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5BF" w:rsidRPr="0007052A" w:rsidRDefault="003D35BF" w:rsidP="003D35BF">
      <w:pPr>
        <w:rPr>
          <w:sz w:val="56"/>
        </w:rPr>
      </w:pPr>
    </w:p>
    <w:p w:rsidR="003D35BF" w:rsidRDefault="003D35BF" w:rsidP="003D35BF">
      <w:pPr>
        <w:rPr>
          <w:sz w:val="56"/>
        </w:rPr>
      </w:pPr>
    </w:p>
    <w:p w:rsidR="00B05090" w:rsidRDefault="00B05090" w:rsidP="003D35BF">
      <w:pPr>
        <w:rPr>
          <w:rFonts w:hint="eastAsia"/>
          <w:sz w:val="56"/>
        </w:rPr>
      </w:pPr>
    </w:p>
    <w:p w:rsidR="003D35BF" w:rsidRPr="0007052A" w:rsidRDefault="003D35BF" w:rsidP="003D35BF">
      <w:pPr>
        <w:rPr>
          <w:sz w:val="56"/>
        </w:rPr>
      </w:pPr>
      <w:r w:rsidRPr="0007052A">
        <w:rPr>
          <w:noProof/>
          <w:sz w:val="56"/>
        </w:rPr>
        <mc:AlternateContent>
          <mc:Choice Requires="wps">
            <w:drawing>
              <wp:anchor distT="0" distB="0" distL="114300" distR="114300" simplePos="0" relativeHeight="251697152" behindDoc="0" locked="0" layoutInCell="1" allowOverlap="1" wp14:anchorId="4AE01FA5" wp14:editId="132AE4B8">
                <wp:simplePos x="0" y="0"/>
                <wp:positionH relativeFrom="column">
                  <wp:posOffset>64770</wp:posOffset>
                </wp:positionH>
                <wp:positionV relativeFrom="paragraph">
                  <wp:posOffset>295910</wp:posOffset>
                </wp:positionV>
                <wp:extent cx="6187440" cy="3275602"/>
                <wp:effectExtent l="0" t="0" r="22860" b="20320"/>
                <wp:wrapNone/>
                <wp:docPr id="2" name="正方形/長方形 2"/>
                <wp:cNvGraphicFramePr/>
                <a:graphic xmlns:a="http://schemas.openxmlformats.org/drawingml/2006/main">
                  <a:graphicData uri="http://schemas.microsoft.com/office/word/2010/wordprocessingShape">
                    <wps:wsp>
                      <wps:cNvSpPr/>
                      <wps:spPr>
                        <a:xfrm>
                          <a:off x="0" y="0"/>
                          <a:ext cx="6187440" cy="3275602"/>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57ECC" id="正方形/長方形 2" o:spid="_x0000_s1026" style="position:absolute;left:0;text-align:left;margin-left:5.1pt;margin-top:23.3pt;width:487.2pt;height:25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" filled="f" strokecolor="#243f60 [1604]"/>
            </w:pict>
          </mc:Fallback>
        </mc:AlternateContent>
      </w:r>
    </w:p>
    <w:p w:rsidR="003D35BF" w:rsidRPr="0007052A" w:rsidRDefault="003D35BF" w:rsidP="003D35BF">
      <w:pPr>
        <w:jc w:val="center"/>
        <w:rPr>
          <w:rFonts w:asciiTheme="majorEastAsia" w:eastAsiaTheme="majorEastAsia" w:hAnsiTheme="majorEastAsia"/>
          <w:kern w:val="0"/>
          <w:sz w:val="72"/>
          <w:szCs w:val="72"/>
        </w:rPr>
      </w:pPr>
      <w:r w:rsidRPr="0007052A">
        <w:rPr>
          <w:rFonts w:asciiTheme="majorEastAsia" w:eastAsiaTheme="majorEastAsia" w:hAnsiTheme="majorEastAsia" w:hint="eastAsia"/>
          <w:kern w:val="0"/>
          <w:sz w:val="72"/>
          <w:szCs w:val="72"/>
        </w:rPr>
        <w:t>京都府</w:t>
      </w:r>
    </w:p>
    <w:p w:rsidR="003D35BF" w:rsidRDefault="003D35BF" w:rsidP="003D35BF">
      <w:pPr>
        <w:jc w:val="center"/>
        <w:rPr>
          <w:rFonts w:asciiTheme="majorEastAsia" w:eastAsiaTheme="majorEastAsia" w:hAnsiTheme="majorEastAsia"/>
          <w:kern w:val="0"/>
          <w:sz w:val="72"/>
          <w:szCs w:val="72"/>
        </w:rPr>
      </w:pPr>
      <w:r w:rsidRPr="0007052A">
        <w:rPr>
          <w:rFonts w:asciiTheme="majorEastAsia" w:eastAsiaTheme="majorEastAsia" w:hAnsiTheme="majorEastAsia" w:hint="eastAsia"/>
          <w:kern w:val="0"/>
          <w:sz w:val="72"/>
          <w:szCs w:val="72"/>
        </w:rPr>
        <w:t>国土利用計画・土地利用</w:t>
      </w:r>
    </w:p>
    <w:p w:rsidR="003D35BF" w:rsidRDefault="003D35BF" w:rsidP="003D35BF">
      <w:pPr>
        <w:jc w:val="center"/>
        <w:rPr>
          <w:rFonts w:asciiTheme="majorEastAsia" w:eastAsiaTheme="majorEastAsia" w:hAnsiTheme="majorEastAsia"/>
          <w:kern w:val="0"/>
          <w:sz w:val="72"/>
          <w:szCs w:val="72"/>
        </w:rPr>
      </w:pPr>
      <w:r w:rsidRPr="0007052A">
        <w:rPr>
          <w:rFonts w:asciiTheme="majorEastAsia" w:eastAsiaTheme="majorEastAsia" w:hAnsiTheme="majorEastAsia" w:hint="eastAsia"/>
          <w:kern w:val="0"/>
          <w:sz w:val="72"/>
          <w:szCs w:val="72"/>
        </w:rPr>
        <w:t>基本計画</w:t>
      </w:r>
    </w:p>
    <w:p w:rsidR="003D35BF" w:rsidRDefault="003D35BF" w:rsidP="003D35BF">
      <w:pPr>
        <w:spacing w:line="480" w:lineRule="exact"/>
        <w:jc w:val="center"/>
        <w:rPr>
          <w:rFonts w:asciiTheme="majorEastAsia" w:eastAsiaTheme="majorEastAsia" w:hAnsiTheme="majorEastAsia"/>
          <w:kern w:val="0"/>
          <w:sz w:val="72"/>
          <w:szCs w:val="72"/>
        </w:rPr>
      </w:pPr>
    </w:p>
    <w:p w:rsidR="003D35BF" w:rsidRPr="0007052A" w:rsidRDefault="003D35BF" w:rsidP="003D35BF">
      <w:pPr>
        <w:jc w:val="center"/>
        <w:rPr>
          <w:rFonts w:asciiTheme="majorEastAsia" w:eastAsiaTheme="majorEastAsia" w:hAnsiTheme="majorEastAsia"/>
          <w:kern w:val="0"/>
          <w:sz w:val="72"/>
          <w:szCs w:val="72"/>
        </w:rPr>
      </w:pPr>
      <w:r>
        <w:rPr>
          <w:rFonts w:asciiTheme="majorEastAsia" w:eastAsiaTheme="majorEastAsia" w:hAnsiTheme="majorEastAsia" w:hint="eastAsia"/>
          <w:kern w:val="0"/>
          <w:sz w:val="72"/>
          <w:szCs w:val="72"/>
        </w:rPr>
        <w:t>（中間案）</w:t>
      </w:r>
    </w:p>
    <w:p w:rsidR="003D35BF" w:rsidRPr="0007052A" w:rsidRDefault="003D35BF" w:rsidP="003D35BF">
      <w:pPr>
        <w:jc w:val="center"/>
        <w:rPr>
          <w:sz w:val="96"/>
          <w:szCs w:val="72"/>
        </w:rPr>
      </w:pPr>
    </w:p>
    <w:p w:rsidR="003D35BF" w:rsidRPr="0007052A" w:rsidRDefault="003D35BF" w:rsidP="003D35BF">
      <w:pPr>
        <w:jc w:val="center"/>
        <w:rPr>
          <w:sz w:val="96"/>
          <w:szCs w:val="72"/>
        </w:rPr>
      </w:pPr>
    </w:p>
    <w:p w:rsidR="003D35BF" w:rsidRPr="0007052A" w:rsidRDefault="003D35BF" w:rsidP="003D35BF">
      <w:pPr>
        <w:jc w:val="center"/>
        <w:rPr>
          <w:kern w:val="0"/>
          <w:sz w:val="40"/>
          <w:szCs w:val="36"/>
        </w:rPr>
      </w:pPr>
    </w:p>
    <w:p w:rsidR="003D35BF" w:rsidRPr="00B05090" w:rsidRDefault="003D35BF" w:rsidP="003D35BF">
      <w:pPr>
        <w:spacing w:line="500" w:lineRule="exact"/>
        <w:jc w:val="center"/>
        <w:rPr>
          <w:rFonts w:asciiTheme="majorEastAsia" w:eastAsiaTheme="majorEastAsia" w:hAnsiTheme="majorEastAsia"/>
          <w:sz w:val="44"/>
          <w:szCs w:val="40"/>
        </w:rPr>
      </w:pPr>
      <w:r w:rsidRPr="003867B5">
        <w:rPr>
          <w:rFonts w:asciiTheme="majorEastAsia" w:eastAsiaTheme="majorEastAsia" w:hAnsiTheme="majorEastAsia" w:hint="eastAsia"/>
          <w:spacing w:val="65"/>
          <w:kern w:val="0"/>
          <w:sz w:val="44"/>
          <w:szCs w:val="40"/>
          <w:fitText w:val="2880" w:id="-916224256"/>
        </w:rPr>
        <w:t>令和</w:t>
      </w:r>
      <w:r w:rsidR="003867B5" w:rsidRPr="003867B5">
        <w:rPr>
          <w:rFonts w:asciiTheme="majorEastAsia" w:eastAsiaTheme="majorEastAsia" w:hAnsiTheme="majorEastAsia" w:hint="eastAsia"/>
          <w:spacing w:val="65"/>
          <w:w w:val="77"/>
          <w:kern w:val="0"/>
          <w:sz w:val="44"/>
          <w:szCs w:val="40"/>
          <w:fitText w:val="2880" w:id="-916224256"/>
        </w:rPr>
        <w:t xml:space="preserve">　</w:t>
      </w:r>
      <w:r w:rsidRPr="003867B5">
        <w:rPr>
          <w:rFonts w:asciiTheme="majorEastAsia" w:eastAsiaTheme="majorEastAsia" w:hAnsiTheme="majorEastAsia" w:hint="eastAsia"/>
          <w:spacing w:val="65"/>
          <w:w w:val="77"/>
          <w:kern w:val="0"/>
          <w:sz w:val="44"/>
          <w:szCs w:val="40"/>
          <w:fitText w:val="2880" w:id="-916224256"/>
        </w:rPr>
        <w:t>年</w:t>
      </w:r>
      <w:r w:rsidR="003867B5" w:rsidRPr="003867B5">
        <w:rPr>
          <w:rFonts w:asciiTheme="majorEastAsia" w:eastAsiaTheme="majorEastAsia" w:hAnsiTheme="majorEastAsia" w:hint="eastAsia"/>
          <w:spacing w:val="65"/>
          <w:w w:val="77"/>
          <w:kern w:val="0"/>
          <w:sz w:val="44"/>
          <w:szCs w:val="40"/>
          <w:fitText w:val="2880" w:id="-916224256"/>
        </w:rPr>
        <w:t xml:space="preserve">　</w:t>
      </w:r>
      <w:bookmarkStart w:id="0" w:name="_GoBack"/>
      <w:bookmarkEnd w:id="0"/>
      <w:r w:rsidRPr="003867B5">
        <w:rPr>
          <w:rFonts w:asciiTheme="majorEastAsia" w:eastAsiaTheme="majorEastAsia" w:hAnsiTheme="majorEastAsia" w:hint="eastAsia"/>
          <w:spacing w:val="1"/>
          <w:w w:val="77"/>
          <w:kern w:val="0"/>
          <w:sz w:val="44"/>
          <w:szCs w:val="40"/>
          <w:fitText w:val="2880" w:id="-916224256"/>
        </w:rPr>
        <w:t>月</w:t>
      </w:r>
    </w:p>
    <w:p w:rsidR="003D35BF" w:rsidRPr="0007052A" w:rsidRDefault="003D35BF" w:rsidP="003D35BF">
      <w:pPr>
        <w:spacing w:line="500" w:lineRule="exact"/>
        <w:jc w:val="center"/>
        <w:rPr>
          <w:sz w:val="40"/>
          <w:szCs w:val="36"/>
        </w:rPr>
      </w:pPr>
      <w:r w:rsidRPr="00B05090">
        <w:rPr>
          <w:rFonts w:asciiTheme="majorEastAsia" w:eastAsiaTheme="majorEastAsia" w:hAnsiTheme="majorEastAsia" w:hint="eastAsia"/>
          <w:spacing w:val="390"/>
          <w:kern w:val="0"/>
          <w:sz w:val="44"/>
          <w:szCs w:val="40"/>
          <w:fitText w:val="2880" w:id="-916224255"/>
        </w:rPr>
        <w:t>京都</w:t>
      </w:r>
      <w:r w:rsidRPr="00B05090">
        <w:rPr>
          <w:rFonts w:asciiTheme="majorEastAsia" w:eastAsiaTheme="majorEastAsia" w:hAnsiTheme="majorEastAsia" w:hint="eastAsia"/>
          <w:kern w:val="0"/>
          <w:sz w:val="44"/>
          <w:szCs w:val="40"/>
          <w:fitText w:val="2880" w:id="-916224255"/>
        </w:rPr>
        <w:t>府</w:t>
      </w:r>
      <w:r w:rsidRPr="0007052A">
        <w:rPr>
          <w:rFonts w:hint="eastAsia"/>
          <w:sz w:val="40"/>
          <w:szCs w:val="36"/>
        </w:rPr>
        <w:t xml:space="preserve">　</w:t>
      </w:r>
    </w:p>
    <w:p w:rsidR="00B531CB" w:rsidRPr="003D35BF" w:rsidRDefault="00B531CB" w:rsidP="003A2368"/>
    <w:p w:rsidR="00B531CB" w:rsidRDefault="00B531CB" w:rsidP="003A2368"/>
    <w:p w:rsidR="003D35BF" w:rsidRDefault="003D35BF" w:rsidP="003A2368"/>
    <w:p w:rsidR="003D35BF" w:rsidRDefault="003D35BF" w:rsidP="003A2368"/>
    <w:p w:rsidR="003D35BF" w:rsidRDefault="003D35BF" w:rsidP="003A2368"/>
    <w:p w:rsidR="003D35BF" w:rsidRPr="00584ADA" w:rsidRDefault="003D35BF" w:rsidP="003A2368">
      <w:pPr>
        <w:rPr>
          <w:rFonts w:hint="eastAsia"/>
        </w:rPr>
      </w:pPr>
    </w:p>
    <w:p w:rsidR="004F6ABC" w:rsidRPr="00D941E2" w:rsidRDefault="004F6ABC" w:rsidP="004F6ABC">
      <w:pPr>
        <w:rPr>
          <w:sz w:val="22"/>
        </w:rPr>
      </w:pPr>
      <w:r w:rsidRPr="00D941E2">
        <w:rPr>
          <w:rFonts w:hint="eastAsia"/>
        </w:rPr>
        <w:t>まえがき</w:t>
      </w:r>
    </w:p>
    <w:p w:rsidR="004F6ABC" w:rsidRPr="00D941E2" w:rsidRDefault="004F6ABC" w:rsidP="004F6ABC"/>
    <w:p w:rsidR="00B23ED1" w:rsidRPr="00D941E2" w:rsidRDefault="00B23ED1" w:rsidP="00B23ED1">
      <w:pPr>
        <w:ind w:firstLineChars="100" w:firstLine="240"/>
        <w:rPr>
          <w:rFonts w:asciiTheme="minorEastAsia" w:hAnsiTheme="minorEastAsia"/>
          <w:szCs w:val="24"/>
        </w:rPr>
      </w:pPr>
      <w:r w:rsidRPr="00D941E2">
        <w:rPr>
          <w:rFonts w:asciiTheme="minorEastAsia" w:hAnsiTheme="minorEastAsia" w:hint="eastAsia"/>
          <w:szCs w:val="24"/>
        </w:rPr>
        <w:t>京都府国土利用計画・土地利用基本計画（以下「本計画」という。）は、国土利用計画法（昭和49年法律第92号。以下「法」という。）の規定に基づき、京都府の区域における土地（以下「土地」という。）の利用に関し必要な事項を定めるものであり、土地利用に関する指針となるものであるとともに、府内の土地取引の規制、土地利用の規制、遊休土地に関する措置等を実施するため及び国土利用計画（市町村計画）を定めるための基本となる計画である。</w:t>
      </w:r>
    </w:p>
    <w:p w:rsidR="00B23ED1" w:rsidRPr="00D941E2" w:rsidRDefault="00B23ED1" w:rsidP="00B23ED1">
      <w:pPr>
        <w:rPr>
          <w:rFonts w:asciiTheme="minorEastAsia" w:hAnsiTheme="minorEastAsia"/>
          <w:szCs w:val="24"/>
        </w:rPr>
      </w:pPr>
      <w:r w:rsidRPr="00D941E2">
        <w:rPr>
          <w:rFonts w:asciiTheme="minorEastAsia" w:hAnsiTheme="minorEastAsia" w:hint="eastAsia"/>
          <w:szCs w:val="24"/>
        </w:rPr>
        <w:t xml:space="preserve">　京都府では従来、法に基づく国土利用計画（都道府県計画）と土地利用基本計画の二つの計画を策定してきたが、土地利用の基本方針から具体的な土地の地域区分に至るまでの考え方を一連のものとして記載することで、よりわかりやすい計画とするため、今回、両計画を一本化して策定することとした。</w:t>
      </w:r>
    </w:p>
    <w:p w:rsidR="00B23ED1" w:rsidRPr="00D941E2" w:rsidRDefault="00B23ED1" w:rsidP="00B23ED1">
      <w:pPr>
        <w:ind w:firstLineChars="100" w:firstLine="240"/>
        <w:rPr>
          <w:rFonts w:asciiTheme="minorEastAsia" w:hAnsiTheme="minorEastAsia"/>
          <w:szCs w:val="24"/>
        </w:rPr>
      </w:pPr>
      <w:r w:rsidRPr="00D941E2">
        <w:rPr>
          <w:rFonts w:asciiTheme="minorEastAsia" w:hAnsiTheme="minorEastAsia" w:hint="eastAsia"/>
          <w:szCs w:val="24"/>
        </w:rPr>
        <w:t>本計画は、令和５年（2023年）７月に、国土利用計画（全国計画）が策定されたことを受け、「京都府総合計画」（以下「総合計画」という。）をはじめ、京都府における他の計画との整合を図るとともに、令和15年（2033年）を目標年次に、令和２年（2020年）を基準年次として策定している。</w:t>
      </w:r>
    </w:p>
    <w:p w:rsidR="00B23ED1" w:rsidRPr="00D941E2" w:rsidRDefault="00B23ED1" w:rsidP="00B23ED1">
      <w:pPr>
        <w:ind w:firstLineChars="100" w:firstLine="240"/>
        <w:rPr>
          <w:rFonts w:asciiTheme="minorEastAsia" w:hAnsiTheme="minorEastAsia"/>
          <w:szCs w:val="24"/>
        </w:rPr>
      </w:pPr>
      <w:r w:rsidRPr="00D941E2">
        <w:rPr>
          <w:rFonts w:asciiTheme="minorEastAsia" w:hAnsiTheme="minorEastAsia" w:hint="eastAsia"/>
          <w:szCs w:val="24"/>
        </w:rPr>
        <w:t>また、本計画は、土地に関する個別の規制法（以下「個別規制法」という。）に基づく諸計画に対する上位計画として行政部内の総合調整機能を果たすとともに、土地取引に関しては直接的に、開発行為については個別規制法を通じて間接的に規制の基準としての役割を果たすものである。</w:t>
      </w:r>
    </w:p>
    <w:p w:rsidR="00B23ED1" w:rsidRPr="00D941E2" w:rsidRDefault="00B23ED1" w:rsidP="00B23ED1">
      <w:pPr>
        <w:rPr>
          <w:rFonts w:asciiTheme="minorEastAsia" w:hAnsiTheme="minorEastAsia" w:cs="Times New Roman"/>
          <w:szCs w:val="24"/>
        </w:rPr>
      </w:pPr>
      <w:r w:rsidRPr="00D941E2">
        <w:rPr>
          <w:rFonts w:asciiTheme="minorEastAsia" w:hAnsiTheme="minorEastAsia" w:cs="Times New Roman" w:hint="eastAsia"/>
          <w:szCs w:val="24"/>
        </w:rPr>
        <w:t xml:space="preserve">　なお、個別規制法による地域・区域を変更しようとする場合（新規指定及び廃止をしようとする場合を含む。）は、原則としてあらかじめ本計画を変更し、個別規制法による地域・区域と、当該地域・区域に対応する本計画の地域区分がかい離しないよう運用するとともに、今後の土地利用をめぐる社会経済情勢の変化に応じ、本計画について適宜見直しを行うものとする。</w:t>
      </w:r>
    </w:p>
    <w:p w:rsidR="003A2368" w:rsidRPr="00D941E2" w:rsidRDefault="003A2368" w:rsidP="003A2368"/>
    <w:p w:rsidR="003A2368" w:rsidRPr="00D941E2" w:rsidRDefault="003A2368" w:rsidP="003A2368"/>
    <w:p w:rsidR="003A2368" w:rsidRPr="00D941E2" w:rsidRDefault="003A2368" w:rsidP="009F6ECB">
      <w:pPr>
        <w:rPr>
          <w:rFonts w:asciiTheme="minorEastAsia" w:hAnsiTheme="minorEastAsia"/>
          <w:color w:val="000000" w:themeColor="text1"/>
          <w:spacing w:val="600"/>
          <w:kern w:val="0"/>
        </w:rPr>
      </w:pPr>
    </w:p>
    <w:p w:rsidR="003362DD" w:rsidRPr="00D941E2" w:rsidRDefault="003362DD" w:rsidP="009F6ECB">
      <w:pPr>
        <w:rPr>
          <w:rFonts w:asciiTheme="minorEastAsia" w:hAnsiTheme="minorEastAsia"/>
          <w:color w:val="000000" w:themeColor="text1"/>
          <w:spacing w:val="600"/>
          <w:kern w:val="0"/>
        </w:rPr>
      </w:pPr>
    </w:p>
    <w:p w:rsidR="003A2368" w:rsidRPr="00D941E2" w:rsidRDefault="003A2368" w:rsidP="009F6ECB">
      <w:pPr>
        <w:rPr>
          <w:rFonts w:asciiTheme="minorEastAsia" w:hAnsiTheme="minorEastAsia"/>
          <w:color w:val="000000" w:themeColor="text1"/>
          <w:spacing w:val="600"/>
          <w:kern w:val="0"/>
        </w:rPr>
      </w:pPr>
    </w:p>
    <w:p w:rsidR="003A2368" w:rsidRPr="00D941E2" w:rsidRDefault="003A2368" w:rsidP="009F6ECB">
      <w:pPr>
        <w:rPr>
          <w:rFonts w:asciiTheme="minorEastAsia" w:hAnsiTheme="minorEastAsia"/>
          <w:color w:val="000000" w:themeColor="text1"/>
          <w:spacing w:val="600"/>
          <w:kern w:val="0"/>
        </w:rPr>
      </w:pPr>
    </w:p>
    <w:p w:rsidR="003A2368" w:rsidRPr="00D941E2" w:rsidRDefault="003A2368" w:rsidP="009F6ECB">
      <w:pPr>
        <w:rPr>
          <w:rFonts w:asciiTheme="minorEastAsia" w:hAnsiTheme="minorEastAsia"/>
          <w:color w:val="000000" w:themeColor="text1"/>
          <w:spacing w:val="600"/>
          <w:kern w:val="0"/>
        </w:rPr>
      </w:pPr>
    </w:p>
    <w:p w:rsidR="003A2368" w:rsidRPr="00D941E2" w:rsidRDefault="003A2368" w:rsidP="009F6ECB">
      <w:pPr>
        <w:rPr>
          <w:rFonts w:asciiTheme="minorEastAsia" w:hAnsiTheme="minorEastAsia"/>
          <w:color w:val="000000" w:themeColor="text1"/>
          <w:spacing w:val="600"/>
          <w:kern w:val="0"/>
        </w:rPr>
      </w:pPr>
    </w:p>
    <w:p w:rsidR="003362DD" w:rsidRPr="00D941E2" w:rsidRDefault="003362DD" w:rsidP="009F6ECB">
      <w:pPr>
        <w:rPr>
          <w:rFonts w:asciiTheme="minorEastAsia" w:hAnsiTheme="minorEastAsia"/>
          <w:color w:val="000000" w:themeColor="text1"/>
          <w:spacing w:val="600"/>
          <w:kern w:val="0"/>
        </w:rPr>
      </w:pPr>
    </w:p>
    <w:p w:rsidR="00051B07" w:rsidRPr="00D941E2" w:rsidRDefault="00051B07" w:rsidP="009F6ECB">
      <w:pPr>
        <w:rPr>
          <w:rFonts w:asciiTheme="minorEastAsia" w:hAnsiTheme="minorEastAsia"/>
          <w:color w:val="000000" w:themeColor="text1"/>
          <w:spacing w:val="600"/>
          <w:kern w:val="0"/>
        </w:rPr>
      </w:pPr>
    </w:p>
    <w:p w:rsidR="003A2368" w:rsidRPr="00D941E2" w:rsidRDefault="003A2368" w:rsidP="009F6ECB">
      <w:pPr>
        <w:rPr>
          <w:rFonts w:asciiTheme="minorEastAsia" w:hAnsiTheme="minorEastAsia"/>
          <w:color w:val="000000" w:themeColor="text1"/>
          <w:spacing w:val="600"/>
          <w:kern w:val="0"/>
        </w:rPr>
      </w:pPr>
    </w:p>
    <w:p w:rsidR="00663077" w:rsidRPr="00D941E2" w:rsidRDefault="00663077" w:rsidP="009F6ECB">
      <w:pPr>
        <w:rPr>
          <w:rFonts w:asciiTheme="minorEastAsia" w:hAnsiTheme="minorEastAsia"/>
          <w:color w:val="000000" w:themeColor="text1"/>
          <w:spacing w:val="600"/>
          <w:kern w:val="0"/>
        </w:rPr>
      </w:pPr>
    </w:p>
    <w:p w:rsidR="00CD4400" w:rsidRPr="00D941E2" w:rsidRDefault="006E3B33" w:rsidP="009F6ECB">
      <w:pPr>
        <w:rPr>
          <w:rFonts w:asciiTheme="minorEastAsia" w:hAnsiTheme="minorEastAsia"/>
          <w:color w:val="000000" w:themeColor="text1"/>
        </w:rPr>
      </w:pPr>
      <w:r w:rsidRPr="00D941E2">
        <w:rPr>
          <w:rFonts w:asciiTheme="minorEastAsia" w:hAnsiTheme="minorEastAsia" w:hint="eastAsia"/>
          <w:color w:val="000000" w:themeColor="text1"/>
          <w:spacing w:val="600"/>
          <w:kern w:val="0"/>
          <w:fitText w:val="1680" w:id="-938832382"/>
        </w:rPr>
        <w:lastRenderedPageBreak/>
        <w:t>目</w:t>
      </w:r>
      <w:r w:rsidR="00CD4400" w:rsidRPr="00D941E2">
        <w:rPr>
          <w:rFonts w:asciiTheme="minorEastAsia" w:hAnsiTheme="minorEastAsia" w:hint="eastAsia"/>
          <w:color w:val="000000" w:themeColor="text1"/>
          <w:kern w:val="0"/>
          <w:fitText w:val="1680" w:id="-938832382"/>
        </w:rPr>
        <w:t>次</w:t>
      </w:r>
      <w:r w:rsidRPr="00D941E2">
        <w:rPr>
          <w:rFonts w:asciiTheme="minorEastAsia" w:hAnsiTheme="minorEastAsia" w:hint="eastAsia"/>
          <w:color w:val="000000" w:themeColor="text1"/>
        </w:rPr>
        <w:t xml:space="preserve">　</w:t>
      </w:r>
    </w:p>
    <w:p w:rsidR="00CD4400" w:rsidRPr="00D941E2" w:rsidRDefault="00CD4400" w:rsidP="009F6ECB">
      <w:pPr>
        <w:rPr>
          <w:rFonts w:asciiTheme="minorEastAsia" w:hAnsiTheme="minorEastAsia"/>
          <w:color w:val="000000" w:themeColor="text1"/>
        </w:rPr>
      </w:pPr>
    </w:p>
    <w:p w:rsidR="00926745" w:rsidRPr="00D941E2" w:rsidRDefault="00926745" w:rsidP="009F6ECB">
      <w:pPr>
        <w:rPr>
          <w:rFonts w:asciiTheme="minorEastAsia" w:hAnsiTheme="minorEastAsia"/>
          <w:color w:val="000000" w:themeColor="text1"/>
        </w:rPr>
      </w:pPr>
    </w:p>
    <w:p w:rsidR="00F806D2" w:rsidRPr="00D941E2" w:rsidRDefault="00F806D2" w:rsidP="009F6ECB">
      <w:pPr>
        <w:rPr>
          <w:rFonts w:asciiTheme="minorEastAsia" w:hAnsiTheme="minorEastAsia"/>
          <w:color w:val="000000" w:themeColor="text1"/>
        </w:rPr>
      </w:pPr>
      <w:r w:rsidRPr="00D941E2">
        <w:rPr>
          <w:rFonts w:asciiTheme="minorEastAsia" w:hAnsiTheme="minorEastAsia" w:hint="eastAsia"/>
          <w:color w:val="000000" w:themeColor="text1"/>
          <w:kern w:val="0"/>
        </w:rPr>
        <w:t>はじめに</w:t>
      </w:r>
      <w:r w:rsidR="009B5AB4" w:rsidRPr="00D941E2">
        <w:rPr>
          <w:rFonts w:asciiTheme="minorEastAsia" w:hAnsiTheme="minorEastAsia" w:hint="eastAsia"/>
          <w:color w:val="000000" w:themeColor="text1"/>
          <w:kern w:val="0"/>
        </w:rPr>
        <w:t xml:space="preserve">　　　　　　　　　　　　　　　　　　　　　　　　　　　</w:t>
      </w:r>
      <w:r w:rsidR="00224136" w:rsidRPr="00D941E2">
        <w:rPr>
          <w:rFonts w:asciiTheme="minorEastAsia" w:hAnsiTheme="minorEastAsia" w:hint="eastAsia"/>
          <w:color w:val="000000" w:themeColor="text1"/>
          <w:kern w:val="0"/>
        </w:rPr>
        <w:t xml:space="preserve">    </w:t>
      </w:r>
    </w:p>
    <w:p w:rsidR="00F806D2" w:rsidRPr="00D941E2" w:rsidRDefault="00F806D2" w:rsidP="009F6ECB">
      <w:pPr>
        <w:rPr>
          <w:rFonts w:asciiTheme="minorEastAsia" w:hAnsiTheme="minorEastAsia"/>
          <w:color w:val="000000" w:themeColor="text1"/>
        </w:rPr>
      </w:pPr>
    </w:p>
    <w:p w:rsidR="008A40F0" w:rsidRPr="00D941E2" w:rsidRDefault="008A40F0" w:rsidP="009F6ECB">
      <w:pPr>
        <w:rPr>
          <w:rFonts w:asciiTheme="minorEastAsia" w:hAnsiTheme="minorEastAsia"/>
          <w:color w:val="000000" w:themeColor="text1"/>
          <w:kern w:val="0"/>
        </w:rPr>
      </w:pPr>
      <w:r w:rsidRPr="00D941E2">
        <w:rPr>
          <w:rFonts w:asciiTheme="minorEastAsia" w:hAnsiTheme="minorEastAsia" w:hint="eastAsia"/>
          <w:color w:val="000000" w:themeColor="text1"/>
          <w:kern w:val="0"/>
        </w:rPr>
        <w:t>１　土地の利用に関する基本構想</w:t>
      </w:r>
    </w:p>
    <w:p w:rsidR="008A40F0" w:rsidRPr="00D941E2" w:rsidRDefault="008A40F0" w:rsidP="009F6ECB">
      <w:pPr>
        <w:ind w:firstLineChars="100" w:firstLine="240"/>
        <w:rPr>
          <w:rFonts w:asciiTheme="minorEastAsia" w:hAnsiTheme="minorEastAsia"/>
          <w:color w:val="000000" w:themeColor="text1"/>
          <w:kern w:val="0"/>
        </w:rPr>
      </w:pPr>
      <w:r w:rsidRPr="00D941E2">
        <w:rPr>
          <w:rFonts w:asciiTheme="minorEastAsia" w:hAnsiTheme="minorEastAsia" w:hint="eastAsia"/>
          <w:color w:val="000000" w:themeColor="text1"/>
          <w:kern w:val="0"/>
        </w:rPr>
        <w:t>⑴　土地</w:t>
      </w:r>
      <w:r w:rsidRPr="00D941E2">
        <w:rPr>
          <w:rFonts w:asciiTheme="minorEastAsia" w:hAnsiTheme="minorEastAsia"/>
          <w:color w:val="000000" w:themeColor="text1"/>
          <w:kern w:val="0"/>
        </w:rPr>
        <w:t>利用の基本方針</w:t>
      </w:r>
    </w:p>
    <w:p w:rsidR="008A40F0" w:rsidRPr="00D941E2" w:rsidRDefault="008A40F0" w:rsidP="009F6ECB">
      <w:pPr>
        <w:ind w:firstLineChars="200" w:firstLine="480"/>
        <w:rPr>
          <w:rFonts w:asciiTheme="minorEastAsia" w:hAnsiTheme="minorEastAsia"/>
          <w:color w:val="000000" w:themeColor="text1"/>
          <w:kern w:val="0"/>
        </w:rPr>
      </w:pPr>
      <w:r w:rsidRPr="00D941E2">
        <w:rPr>
          <w:rFonts w:asciiTheme="minorEastAsia" w:hAnsiTheme="minorEastAsia" w:hint="eastAsia"/>
          <w:color w:val="000000" w:themeColor="text1"/>
          <w:kern w:val="0"/>
        </w:rPr>
        <w:t>ア</w:t>
      </w:r>
      <w:r w:rsidRPr="00D941E2">
        <w:rPr>
          <w:rFonts w:asciiTheme="minorEastAsia" w:hAnsiTheme="minorEastAsia"/>
          <w:color w:val="000000" w:themeColor="text1"/>
          <w:kern w:val="0"/>
        </w:rPr>
        <w:t xml:space="preserve"> </w:t>
      </w:r>
      <w:r w:rsidRPr="00D941E2">
        <w:rPr>
          <w:rFonts w:asciiTheme="minorEastAsia" w:hAnsiTheme="minorEastAsia" w:hint="eastAsia"/>
          <w:color w:val="000000" w:themeColor="text1"/>
          <w:kern w:val="0"/>
        </w:rPr>
        <w:t>土地</w:t>
      </w:r>
      <w:r w:rsidRPr="00D941E2">
        <w:rPr>
          <w:rFonts w:asciiTheme="minorEastAsia" w:hAnsiTheme="minorEastAsia"/>
          <w:color w:val="000000" w:themeColor="text1"/>
          <w:kern w:val="0"/>
        </w:rPr>
        <w:t>利用をめぐる基本的条件の変化と課題</w:t>
      </w:r>
    </w:p>
    <w:p w:rsidR="008A40F0" w:rsidRPr="00D941E2" w:rsidRDefault="008A40F0" w:rsidP="009F6ECB">
      <w:pPr>
        <w:ind w:firstLineChars="200" w:firstLine="480"/>
        <w:rPr>
          <w:rFonts w:asciiTheme="minorEastAsia" w:hAnsiTheme="minorEastAsia"/>
          <w:color w:val="000000" w:themeColor="text1"/>
          <w:kern w:val="0"/>
        </w:rPr>
      </w:pPr>
      <w:r w:rsidRPr="00D941E2">
        <w:rPr>
          <w:rFonts w:asciiTheme="minorEastAsia" w:hAnsiTheme="minorEastAsia" w:hint="eastAsia"/>
          <w:color w:val="000000" w:themeColor="text1"/>
          <w:kern w:val="0"/>
        </w:rPr>
        <w:t>（ア）人口減少・高齢化等を背景とした土地の管理水準の悪化と地域社会の衰退</w:t>
      </w:r>
      <w:r w:rsidRPr="00D941E2">
        <w:rPr>
          <w:rFonts w:asciiTheme="minorEastAsia" w:hAnsiTheme="minorEastAsia"/>
          <w:color w:val="000000" w:themeColor="text1"/>
          <w:kern w:val="0"/>
        </w:rPr>
        <w:t xml:space="preserve">  </w:t>
      </w:r>
    </w:p>
    <w:p w:rsidR="008A40F0" w:rsidRPr="00D941E2" w:rsidRDefault="008A40F0" w:rsidP="009F6ECB">
      <w:pPr>
        <w:ind w:firstLineChars="200" w:firstLine="480"/>
        <w:rPr>
          <w:rFonts w:asciiTheme="minorEastAsia" w:hAnsiTheme="minorEastAsia"/>
          <w:color w:val="000000" w:themeColor="text1"/>
          <w:kern w:val="0"/>
        </w:rPr>
      </w:pPr>
      <w:r w:rsidRPr="00D941E2">
        <w:rPr>
          <w:rFonts w:asciiTheme="minorEastAsia" w:hAnsiTheme="minorEastAsia" w:hint="eastAsia"/>
          <w:color w:val="000000" w:themeColor="text1"/>
          <w:kern w:val="0"/>
        </w:rPr>
        <w:t>（イ）大規模自然災害に対する脆弱性の解消と危機への対応</w:t>
      </w:r>
    </w:p>
    <w:p w:rsidR="008A40F0" w:rsidRPr="00D941E2" w:rsidRDefault="008A40F0" w:rsidP="009F6ECB">
      <w:pPr>
        <w:ind w:firstLineChars="200" w:firstLine="480"/>
        <w:rPr>
          <w:rFonts w:asciiTheme="minorEastAsia" w:hAnsiTheme="minorEastAsia"/>
          <w:color w:val="000000" w:themeColor="text1"/>
          <w:kern w:val="0"/>
        </w:rPr>
      </w:pPr>
      <w:r w:rsidRPr="00D941E2">
        <w:rPr>
          <w:rFonts w:asciiTheme="minorEastAsia" w:hAnsiTheme="minorEastAsia" w:hint="eastAsia"/>
          <w:color w:val="000000" w:themeColor="text1"/>
          <w:kern w:val="0"/>
        </w:rPr>
        <w:t>（ウ）自然環境の保全･創出と環境共生に向けた対応</w:t>
      </w:r>
    </w:p>
    <w:p w:rsidR="008A40F0" w:rsidRPr="00D941E2" w:rsidRDefault="008A40F0" w:rsidP="009F6ECB">
      <w:pPr>
        <w:ind w:firstLineChars="200" w:firstLine="480"/>
        <w:rPr>
          <w:rFonts w:asciiTheme="minorEastAsia" w:hAnsiTheme="minorEastAsia"/>
          <w:color w:val="000000" w:themeColor="text1"/>
          <w:kern w:val="0"/>
        </w:rPr>
      </w:pP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イ</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 xml:space="preserve">利用の基本方針 </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（ア）地域全体の利益を実現する最適な土地利用・管理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（イ）災害リスクを踏まえた安心・安全を実現する土地利用・管理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（ウ）環境と共生した社会づくりのための土地利用・管理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（エ）子育てしやすいまちづくり実現のための土地利用・管理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（オ</w:t>
      </w:r>
      <w:r w:rsidRPr="00D941E2">
        <w:rPr>
          <w:rFonts w:asciiTheme="minorEastAsia" w:hAnsiTheme="minorEastAsia"/>
          <w:color w:val="000000" w:themeColor="text1"/>
        </w:rPr>
        <w:t>）</w:t>
      </w:r>
      <w:r w:rsidRPr="00D941E2">
        <w:rPr>
          <w:rFonts w:asciiTheme="minorEastAsia" w:hAnsiTheme="minorEastAsia" w:hint="eastAsia"/>
          <w:color w:val="000000" w:themeColor="text1"/>
        </w:rPr>
        <w:t>京都産業の創出・成長・発展に向けた土地利用・管理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（カ</w:t>
      </w:r>
      <w:r w:rsidRPr="00D941E2">
        <w:rPr>
          <w:rFonts w:asciiTheme="minorEastAsia" w:hAnsiTheme="minorEastAsia"/>
          <w:color w:val="000000" w:themeColor="text1"/>
        </w:rPr>
        <w:t>）</w:t>
      </w:r>
      <w:r w:rsidRPr="00D941E2">
        <w:rPr>
          <w:rFonts w:asciiTheme="minorEastAsia" w:hAnsiTheme="minorEastAsia" w:hint="eastAsia"/>
          <w:color w:val="000000" w:themeColor="text1"/>
        </w:rPr>
        <w:t>文化観光の持続的な発展に向けた土地利用・管理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（キ)</w:t>
      </w:r>
      <w:r w:rsidRPr="00D941E2">
        <w:rPr>
          <w:rFonts w:asciiTheme="minorEastAsia" w:hAnsiTheme="minorEastAsia"/>
          <w:color w:val="000000" w:themeColor="text1"/>
        </w:rPr>
        <w:t xml:space="preserve"> 交通基盤の整備のための土地利用・管理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（ク）デジタル技術を活用した先進的な土地利用・管理</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（ケ) 多様な主体の参加･協力による活力ある地域づくりのための土地利用・管理</w:t>
      </w:r>
    </w:p>
    <w:p w:rsidR="008A40F0" w:rsidRPr="00D941E2" w:rsidRDefault="008A40F0" w:rsidP="009F6ECB">
      <w:pPr>
        <w:rPr>
          <w:rFonts w:asciiTheme="minorEastAsia" w:hAnsiTheme="minorEastAsia"/>
          <w:color w:val="000000" w:themeColor="text1"/>
        </w:rPr>
      </w:pP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⑵</w:t>
      </w:r>
      <w:r w:rsidRPr="00D941E2">
        <w:rPr>
          <w:rFonts w:asciiTheme="minorEastAsia" w:hAnsiTheme="minorEastAsia"/>
          <w:color w:val="000000" w:themeColor="text1"/>
        </w:rPr>
        <w:t xml:space="preserve">　地域別の概要及び</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利用の基本方向</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ア　丹後地域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イ　中丹地域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ウ　南丹地域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エ　京都市域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オ　山城地域</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⑶</w:t>
      </w:r>
      <w:r w:rsidRPr="00D941E2">
        <w:rPr>
          <w:rFonts w:asciiTheme="minorEastAsia" w:hAnsiTheme="minorEastAsia"/>
          <w:color w:val="000000" w:themeColor="text1"/>
        </w:rPr>
        <w:t xml:space="preserve">　利用区分別の</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利用の基本方向</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ア　農地</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イ　森林</w:t>
      </w:r>
      <w:r w:rsidRPr="00D941E2">
        <w:rPr>
          <w:rFonts w:asciiTheme="minorEastAsia" w:hAnsiTheme="minorEastAsia"/>
          <w:color w:val="000000" w:themeColor="text1"/>
        </w:rPr>
        <w:t xml:space="preserve"> </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ウ　原野等</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エ　水面・河川・水路</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オ　道路</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カ　住宅地</w:t>
      </w:r>
      <w:r w:rsidRPr="00D941E2">
        <w:rPr>
          <w:rFonts w:asciiTheme="minorEastAsia" w:hAnsiTheme="minorEastAsia"/>
          <w:color w:val="000000" w:themeColor="text1"/>
        </w:rPr>
        <w:t xml:space="preserve"> </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キ　工業用地</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ク　その他の宅地</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lastRenderedPageBreak/>
        <w:t>ケ</w:t>
      </w:r>
      <w:r w:rsidRPr="00D941E2">
        <w:rPr>
          <w:rFonts w:asciiTheme="minorEastAsia" w:hAnsiTheme="minorEastAsia"/>
          <w:color w:val="000000" w:themeColor="text1"/>
        </w:rPr>
        <w:t xml:space="preserve">  その他（公用・公共用施設の用地、低未利用土地等）</w:t>
      </w:r>
    </w:p>
    <w:p w:rsidR="008A40F0" w:rsidRPr="00D941E2" w:rsidRDefault="008A40F0" w:rsidP="009F6EC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コ</w:t>
      </w:r>
      <w:r w:rsidRPr="00D941E2">
        <w:rPr>
          <w:rFonts w:asciiTheme="minorEastAsia" w:hAnsiTheme="minorEastAsia"/>
          <w:color w:val="000000" w:themeColor="text1"/>
        </w:rPr>
        <w:t xml:space="preserve">  沿岸域</w:t>
      </w:r>
    </w:p>
    <w:p w:rsidR="008A40F0" w:rsidRPr="00D941E2" w:rsidRDefault="008A40F0" w:rsidP="009F6ECB">
      <w:pPr>
        <w:rPr>
          <w:rFonts w:asciiTheme="minorEastAsia" w:hAnsiTheme="minorEastAsia"/>
          <w:color w:val="000000" w:themeColor="text1"/>
        </w:rPr>
      </w:pPr>
    </w:p>
    <w:p w:rsidR="008A40F0" w:rsidRPr="00D941E2" w:rsidRDefault="008A40F0" w:rsidP="009F6ECB">
      <w:pPr>
        <w:rPr>
          <w:rFonts w:asciiTheme="minorEastAsia" w:hAnsiTheme="minorEastAsia"/>
          <w:color w:val="000000" w:themeColor="text1"/>
        </w:rPr>
      </w:pP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２　土地の利用目的に応じた区分ごとの規模の目標</w:t>
      </w:r>
    </w:p>
    <w:p w:rsidR="008A40F0" w:rsidRPr="00D941E2" w:rsidRDefault="008A40F0" w:rsidP="009F6ECB">
      <w:pPr>
        <w:rPr>
          <w:rFonts w:asciiTheme="minorEastAsia" w:hAnsiTheme="minorEastAsia"/>
          <w:color w:val="000000" w:themeColor="text1"/>
        </w:rPr>
      </w:pP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３　２に掲げる事項を達成するために必要な措置の概要</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⑴　土地利用関連法制等の適切な運用</w:t>
      </w:r>
      <w:r w:rsidRPr="00D941E2">
        <w:rPr>
          <w:rFonts w:asciiTheme="minorEastAsia" w:hAnsiTheme="minorEastAsia"/>
          <w:color w:val="000000" w:themeColor="text1"/>
        </w:rPr>
        <w:tab/>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⑵　土地の有効利用・転換の適正化</w:t>
      </w:r>
      <w:r w:rsidRPr="00D941E2">
        <w:rPr>
          <w:rFonts w:asciiTheme="minorEastAsia" w:hAnsiTheme="minorEastAsia"/>
          <w:color w:val="000000" w:themeColor="text1"/>
        </w:rPr>
        <w:t xml:space="preserve"> </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⑶　国土の保全と安全性の確保</w:t>
      </w:r>
      <w:r w:rsidRPr="00D941E2">
        <w:rPr>
          <w:rFonts w:asciiTheme="minorEastAsia" w:hAnsiTheme="minorEastAsia"/>
          <w:color w:val="000000" w:themeColor="text1"/>
        </w:rPr>
        <w:tab/>
        <w:t xml:space="preserve"> </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⑷　自然環境の保全・再生・活用と生物多様性の確保</w:t>
      </w:r>
      <w:r w:rsidRPr="00D941E2">
        <w:rPr>
          <w:rFonts w:asciiTheme="minorEastAsia" w:hAnsiTheme="minorEastAsia"/>
          <w:color w:val="000000" w:themeColor="text1"/>
        </w:rPr>
        <w:tab/>
        <w:t xml:space="preserve"> </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⑸　持続可能な国土管理</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⑹　多様な主体による国土利用・管理の推進</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⑺　土地に関する調査の推進</w:t>
      </w:r>
      <w:r w:rsidRPr="00D941E2">
        <w:rPr>
          <w:rFonts w:asciiTheme="minorEastAsia" w:hAnsiTheme="minorEastAsia"/>
          <w:color w:val="000000" w:themeColor="text1"/>
        </w:rPr>
        <w:t xml:space="preserve"> </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⑻　近隣</w:t>
      </w:r>
      <w:r w:rsidRPr="00D941E2">
        <w:rPr>
          <w:rFonts w:asciiTheme="minorEastAsia" w:hAnsiTheme="minorEastAsia"/>
          <w:color w:val="000000" w:themeColor="text1"/>
        </w:rPr>
        <w:t>府県等との連携</w:t>
      </w: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⑼</w:t>
      </w:r>
      <w:r w:rsidRPr="00D941E2">
        <w:rPr>
          <w:rFonts w:asciiTheme="minorEastAsia" w:hAnsiTheme="minorEastAsia"/>
          <w:color w:val="000000" w:themeColor="text1"/>
        </w:rPr>
        <w:t xml:space="preserve"> 計画の効果的な推進</w:t>
      </w:r>
    </w:p>
    <w:p w:rsidR="008A40F0" w:rsidRPr="00D941E2" w:rsidRDefault="008A40F0" w:rsidP="009F6ECB">
      <w:pPr>
        <w:rPr>
          <w:rFonts w:asciiTheme="minorEastAsia" w:hAnsiTheme="minorEastAsia"/>
          <w:color w:val="000000" w:themeColor="text1"/>
        </w:rPr>
      </w:pP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４　土地利用の調整等</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(1)土地利用の原則</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ア　都市地域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イ　農業地域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ウ　森林地域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エ  自然公園地域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オ　自然保全地域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(2)　地域設定</w:t>
      </w:r>
      <w:r w:rsidR="009E7D81" w:rsidRPr="00D941E2">
        <w:rPr>
          <w:rFonts w:asciiTheme="minorEastAsia" w:hAnsiTheme="minorEastAsia" w:hint="eastAsia"/>
          <w:color w:val="000000" w:themeColor="text1"/>
        </w:rPr>
        <w:t>が</w:t>
      </w:r>
      <w:r w:rsidRPr="00D941E2">
        <w:rPr>
          <w:rFonts w:asciiTheme="minorEastAsia" w:hAnsiTheme="minorEastAsia"/>
          <w:color w:val="000000" w:themeColor="text1"/>
        </w:rPr>
        <w:t>重複する地域における土地利用の調整指導方針</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ア　都市地域と農業地域とが重複する地域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イ　都市地域と森林地域とが重複する地域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ウ　都市地域と自然公園地域とが重複する地域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エ　都市地域と自然保全地域とが重複する地域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オ　農業地域と森林地域とが重複する地域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カ　農業地域と自然公園地域とが重複する地域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キ　農業地域と自然保全地域とが重複する地域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ク　森林地域と自然公園地域とが重複する地域</w:t>
      </w: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ケ　森林地域と自然保全地域とが重複する地域</w:t>
      </w:r>
    </w:p>
    <w:p w:rsidR="008A40F0" w:rsidRPr="00D941E2" w:rsidRDefault="008A40F0" w:rsidP="009F6ECB">
      <w:pPr>
        <w:rPr>
          <w:rFonts w:asciiTheme="minorEastAsia" w:hAnsiTheme="minorEastAsia"/>
          <w:color w:val="000000" w:themeColor="text1"/>
        </w:rPr>
      </w:pPr>
    </w:p>
    <w:p w:rsidR="008A40F0" w:rsidRPr="00D941E2" w:rsidRDefault="008A40F0" w:rsidP="009F6ECB">
      <w:pPr>
        <w:rPr>
          <w:rFonts w:asciiTheme="minorEastAsia" w:hAnsiTheme="minorEastAsia"/>
          <w:color w:val="000000" w:themeColor="text1"/>
        </w:rPr>
      </w:pPr>
      <w:r w:rsidRPr="00D941E2">
        <w:rPr>
          <w:rFonts w:asciiTheme="minorEastAsia" w:hAnsiTheme="minorEastAsia" w:hint="eastAsia"/>
          <w:color w:val="000000" w:themeColor="text1"/>
        </w:rPr>
        <w:t>おわりに</w:t>
      </w:r>
    </w:p>
    <w:p w:rsidR="00F806D2" w:rsidRPr="00D941E2" w:rsidRDefault="00F806D2" w:rsidP="009F6ECB">
      <w:pPr>
        <w:rPr>
          <w:rFonts w:asciiTheme="minorEastAsia" w:hAnsiTheme="minorEastAsia"/>
          <w:color w:val="000000" w:themeColor="text1"/>
        </w:rPr>
      </w:pPr>
    </w:p>
    <w:p w:rsidR="00F806D2" w:rsidRPr="00D941E2" w:rsidRDefault="00F806D2" w:rsidP="009F6ECB">
      <w:pPr>
        <w:rPr>
          <w:rFonts w:asciiTheme="minorEastAsia" w:hAnsiTheme="minorEastAsia"/>
          <w:color w:val="000000" w:themeColor="text1"/>
        </w:rPr>
      </w:pPr>
    </w:p>
    <w:p w:rsidR="004F6ABC" w:rsidRPr="00D941E2" w:rsidRDefault="004F6ABC" w:rsidP="004F6ABC">
      <w:pPr>
        <w:rPr>
          <w:rFonts w:asciiTheme="minorEastAsia" w:hAnsiTheme="minorEastAsia"/>
          <w:color w:val="000000" w:themeColor="text1"/>
        </w:rPr>
      </w:pPr>
      <w:r w:rsidRPr="00D941E2">
        <w:rPr>
          <w:rFonts w:asciiTheme="minorEastAsia" w:hAnsiTheme="minorEastAsia" w:hint="eastAsia"/>
          <w:color w:val="000000" w:themeColor="text1"/>
        </w:rPr>
        <w:lastRenderedPageBreak/>
        <w:t>はじめに</w:t>
      </w:r>
    </w:p>
    <w:p w:rsidR="004F6ABC" w:rsidRPr="00D941E2" w:rsidRDefault="004F6ABC" w:rsidP="004F6ABC">
      <w:pPr>
        <w:rPr>
          <w:rFonts w:asciiTheme="minorEastAsia" w:hAnsiTheme="minorEastAsia"/>
          <w:color w:val="000000" w:themeColor="text1"/>
        </w:rPr>
      </w:pPr>
    </w:p>
    <w:p w:rsidR="00B23ED1" w:rsidRPr="00D941E2" w:rsidRDefault="00B23ED1" w:rsidP="00B23ED1">
      <w:pPr>
        <w:ind w:firstLineChars="100" w:firstLine="240"/>
        <w:rPr>
          <w:rFonts w:ascii="ＭＳ 明朝" w:eastAsia="ＭＳ 明朝" w:hAnsi="Century" w:cs="Times New Roman"/>
          <w:szCs w:val="24"/>
        </w:rPr>
      </w:pPr>
      <w:bookmarkStart w:id="1" w:name="_Hlk173945956"/>
      <w:r w:rsidRPr="00D941E2">
        <w:rPr>
          <w:rFonts w:ascii="ＭＳ 明朝" w:eastAsia="ＭＳ 明朝" w:hAnsi="Century" w:cs="Times New Roman" w:hint="eastAsia"/>
          <w:szCs w:val="24"/>
        </w:rPr>
        <w:t>前回計画においては、無秩序な開発を抑制するというかつての役割は一定程度必要であるものの土地利用の質的向上を図る側面がより重要となってきているとしていたが、本計画においては、その流れを踏まえつつ、近年の未曾有の人口減少や少子高齢化対応等により土地をめぐる社会経済状況に更なる変化が生じてい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府内におけるほとんどの地域で人口が減少しており、今後は、人口減少下における土地の利用・管理のあり方を見出だしていくとともに、これを開発圧力が低下する機会と捉え、自然環境の再生・活用や安全な土地利用の推進等により、より安全で豊かな土地利用を実現していくことが、これからの本計画の大きな役割とな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その際、本計画が示す基本的な方針の中で、府内の各地域がそれぞれの自然や文化、社会経済状況等を踏まえ、身近な土地利用のあり方について自ら検討するなど、地域主体の取組を促進していくことが重要であ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また、本計画においては、国土利用計画（全国計画）の記載事項等を、府の実情に合わせてカスタマイズしている。例えば、前回計画策定時にはなかった「子育て環境日本一・京都」の実現に向け、基本方針に「子育てしやすいまちづくり実現のための土地利用・管理」の項を設け、その施策について記載するとともに、新型コロナウイルス感染症の拡大に伴う在宅勤務の広がりや加速する労働人口の減少などの社会情勢を本計画に反映させるため「京都産業の創出・成長・発展に向けた土地利用・管理」について記載してい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さらに、土地利用の混乱を防止し、適正かつ合理的な土地利用を図るためには、各種の土地利用計画が相互に有機的に連携することにより総合的な土地利用計画体系の確立を図ることが必要不可欠である。この点、本計画は、個別規制法による土地の利用に関する計画の上位計画としての性格を持っており、土地利用計画体系の頂点に立つ計画としての役割を担ってい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土地を適正に利用・管理するための総合的な計画という引き続き重要な位置付けと、法に定める理念を踏まえつつ、時代の要請に応え、限られた資源である土地の総合的かつ計画的な利用と管理を通じて、土地の安全性を高め、持続可能で自然と共生した土地利用・管理を目指すものである。</w:t>
      </w:r>
    </w:p>
    <w:bookmarkEnd w:id="1"/>
    <w:p w:rsidR="003A2368" w:rsidRPr="00D941E2" w:rsidRDefault="003A2368" w:rsidP="003A2368">
      <w:pPr>
        <w:rPr>
          <w:rFonts w:ascii="ＭＳ 明朝" w:eastAsia="ＭＳ 明朝" w:hAnsi="Century" w:cs="Times New Roman"/>
          <w:sz w:val="22"/>
          <w:szCs w:val="24"/>
        </w:rPr>
      </w:pPr>
    </w:p>
    <w:p w:rsidR="003A2368" w:rsidRPr="00D941E2" w:rsidRDefault="003A2368" w:rsidP="003A2368">
      <w:pPr>
        <w:rPr>
          <w:rFonts w:ascii="ＭＳ 明朝" w:eastAsia="ＭＳ 明朝" w:hAnsi="Century" w:cs="Times New Roman"/>
          <w:sz w:val="22"/>
          <w:szCs w:val="24"/>
        </w:rPr>
      </w:pPr>
    </w:p>
    <w:p w:rsidR="00F806D2" w:rsidRPr="00D941E2" w:rsidRDefault="00F806D2" w:rsidP="009F6ECB">
      <w:pPr>
        <w:rPr>
          <w:rFonts w:asciiTheme="minorEastAsia" w:hAnsiTheme="minorEastAsia"/>
          <w:color w:val="000000" w:themeColor="text1"/>
        </w:rPr>
      </w:pPr>
    </w:p>
    <w:p w:rsidR="00F806D2" w:rsidRPr="00D941E2" w:rsidRDefault="00F806D2" w:rsidP="009F6ECB">
      <w:pPr>
        <w:rPr>
          <w:rFonts w:asciiTheme="minorEastAsia" w:hAnsiTheme="minorEastAsia"/>
          <w:color w:val="000000" w:themeColor="text1"/>
        </w:rPr>
      </w:pPr>
    </w:p>
    <w:p w:rsidR="00011048" w:rsidRPr="00D941E2" w:rsidRDefault="00011048" w:rsidP="009F6ECB">
      <w:pPr>
        <w:rPr>
          <w:rFonts w:asciiTheme="minorEastAsia" w:hAnsiTheme="minorEastAsia"/>
          <w:color w:val="000000" w:themeColor="text1"/>
        </w:rPr>
      </w:pPr>
    </w:p>
    <w:p w:rsidR="00CC5796" w:rsidRPr="00D941E2" w:rsidRDefault="00CC5796" w:rsidP="009F6ECB">
      <w:pPr>
        <w:rPr>
          <w:rFonts w:asciiTheme="minorEastAsia" w:hAnsiTheme="minorEastAsia"/>
          <w:color w:val="000000" w:themeColor="text1"/>
        </w:rPr>
      </w:pPr>
    </w:p>
    <w:p w:rsidR="00CC5796" w:rsidRPr="00D941E2" w:rsidRDefault="00CC5796" w:rsidP="009F6ECB">
      <w:pPr>
        <w:rPr>
          <w:rFonts w:asciiTheme="minorEastAsia" w:hAnsiTheme="minorEastAsia"/>
          <w:color w:val="000000" w:themeColor="text1"/>
        </w:rPr>
      </w:pPr>
    </w:p>
    <w:p w:rsidR="00CC5796" w:rsidRPr="00D941E2" w:rsidRDefault="00CC5796" w:rsidP="009F6ECB">
      <w:pPr>
        <w:rPr>
          <w:rFonts w:asciiTheme="minorEastAsia" w:hAnsiTheme="minorEastAsia"/>
          <w:color w:val="000000" w:themeColor="text1"/>
        </w:rPr>
        <w:sectPr w:rsidR="00CC5796" w:rsidRPr="00D941E2" w:rsidSect="00965E41">
          <w:footerReference w:type="default" r:id="rId8"/>
          <w:pgSz w:w="11906" w:h="16838" w:code="9"/>
          <w:pgMar w:top="1418" w:right="959" w:bottom="1418" w:left="1134" w:header="851" w:footer="283" w:gutter="0"/>
          <w:pgNumType w:start="0"/>
          <w:cols w:space="425"/>
          <w:docGrid w:type="lines" w:linePitch="360"/>
        </w:sectPr>
      </w:pPr>
    </w:p>
    <w:p w:rsidR="008A40F0" w:rsidRPr="00D941E2" w:rsidRDefault="008A40F0" w:rsidP="009F6ECB">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１　土地の利用に関する基本構想</w:t>
      </w:r>
    </w:p>
    <w:p w:rsidR="008A40F0" w:rsidRPr="00D941E2" w:rsidRDefault="008A40F0" w:rsidP="009F6ECB">
      <w:pPr>
        <w:ind w:firstLineChars="150" w:firstLine="360"/>
        <w:rPr>
          <w:rFonts w:asciiTheme="minorEastAsia" w:hAnsiTheme="minorEastAsia"/>
          <w:color w:val="000000" w:themeColor="text1"/>
        </w:rPr>
      </w:pPr>
      <w:r w:rsidRPr="00D941E2">
        <w:rPr>
          <w:rFonts w:asciiTheme="minorEastAsia" w:hAnsiTheme="minorEastAsia"/>
          <w:color w:val="000000" w:themeColor="text1"/>
        </w:rPr>
        <w:t>(</w:t>
      </w:r>
      <w:r w:rsidR="00D56593" w:rsidRPr="00D941E2">
        <w:rPr>
          <w:rFonts w:asciiTheme="minorEastAsia" w:hAnsiTheme="minorEastAsia" w:hint="eastAsia"/>
          <w:color w:val="000000" w:themeColor="text1"/>
        </w:rPr>
        <w:t>１</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利用の基本方針</w:t>
      </w:r>
    </w:p>
    <w:p w:rsidR="008A40F0" w:rsidRPr="00D941E2" w:rsidRDefault="008A40F0" w:rsidP="009F6ECB">
      <w:pPr>
        <w:ind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ア　土地利用をめぐる基本的条件の変化と課題</w:t>
      </w:r>
    </w:p>
    <w:p w:rsidR="008A40F0" w:rsidRPr="00D941E2" w:rsidRDefault="008A40F0" w:rsidP="009F6ECB">
      <w:pPr>
        <w:ind w:leftChars="350" w:left="84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今後の土地の利用を計画するに当たっては、土地利用をめぐる次のような基本的条件の変化と課題を考慮する必要がある。</w:t>
      </w:r>
    </w:p>
    <w:p w:rsidR="008A40F0" w:rsidRPr="00D941E2" w:rsidRDefault="008A40F0" w:rsidP="009F6ECB">
      <w:pPr>
        <w:ind w:firstLineChars="100" w:firstLine="240"/>
        <w:rPr>
          <w:rFonts w:asciiTheme="minorEastAsia" w:hAnsiTheme="minorEastAsia"/>
          <w:color w:val="000000" w:themeColor="text1"/>
        </w:rPr>
      </w:pPr>
    </w:p>
    <w:p w:rsidR="008A40F0" w:rsidRPr="00D941E2" w:rsidRDefault="008A40F0" w:rsidP="00236038">
      <w:pPr>
        <w:ind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（ア）人口減少・高齢化等を背景とした土地の管理水準の悪化と地域社会の衰退</w:t>
      </w:r>
    </w:p>
    <w:p w:rsidR="008A40F0" w:rsidRPr="00D941E2" w:rsidRDefault="008A40F0" w:rsidP="009F6ECB">
      <w:pPr>
        <w:ind w:leftChars="100" w:left="1200" w:hangingChars="400" w:hanging="960"/>
        <w:rPr>
          <w:rFonts w:asciiTheme="minorEastAsia" w:hAnsiTheme="minorEastAsia"/>
          <w:color w:val="000000" w:themeColor="text1"/>
        </w:rPr>
      </w:pPr>
      <w:r w:rsidRPr="00D941E2">
        <w:rPr>
          <w:rFonts w:asciiTheme="minorEastAsia" w:hAnsiTheme="minorEastAsia" w:hint="eastAsia"/>
          <w:color w:val="000000" w:themeColor="text1"/>
        </w:rPr>
        <w:t xml:space="preserve">　　　　 府内の人口は平成16年(2004年)の265万人をピークに、令和２年(2020年)に</w:t>
      </w:r>
    </w:p>
    <w:p w:rsidR="008A40F0" w:rsidRPr="00D941E2" w:rsidRDefault="008A40F0" w:rsidP="009F6ECB">
      <w:pPr>
        <w:ind w:firstLineChars="450" w:firstLine="1080"/>
        <w:rPr>
          <w:rFonts w:asciiTheme="minorEastAsia" w:hAnsiTheme="minorEastAsia"/>
          <w:color w:val="000000" w:themeColor="text1"/>
        </w:rPr>
      </w:pPr>
      <w:r w:rsidRPr="00D941E2">
        <w:rPr>
          <w:rFonts w:asciiTheme="minorEastAsia" w:hAnsiTheme="minorEastAsia" w:hint="eastAsia"/>
          <w:color w:val="000000" w:themeColor="text1"/>
        </w:rPr>
        <w:t>は258万人まで減少しており、今後もその減少は続くと言われている。また、府</w:t>
      </w:r>
    </w:p>
    <w:p w:rsidR="008A40F0" w:rsidRPr="00D941E2" w:rsidRDefault="008A40F0" w:rsidP="009F6ECB">
      <w:pPr>
        <w:ind w:firstLineChars="450" w:firstLine="1080"/>
        <w:rPr>
          <w:rFonts w:asciiTheme="minorEastAsia" w:hAnsiTheme="minorEastAsia"/>
          <w:color w:val="000000" w:themeColor="text1"/>
        </w:rPr>
      </w:pPr>
      <w:r w:rsidRPr="00D941E2">
        <w:rPr>
          <w:rFonts w:asciiTheme="minorEastAsia" w:hAnsiTheme="minorEastAsia" w:hint="eastAsia"/>
          <w:color w:val="000000" w:themeColor="text1"/>
        </w:rPr>
        <w:t>内の人口の約57</w:t>
      </w:r>
      <w:r w:rsidR="000442A6"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は京都市に集中しているが、最も人口</w:t>
      </w:r>
      <w:r w:rsidR="00B6019B"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多い自治体が総人口の</w:t>
      </w:r>
    </w:p>
    <w:p w:rsidR="008A40F0" w:rsidRPr="00D941E2" w:rsidRDefault="008A40F0" w:rsidP="00B6019B">
      <w:pPr>
        <w:ind w:leftChars="450" w:left="1080"/>
        <w:rPr>
          <w:rFonts w:asciiTheme="minorEastAsia" w:hAnsiTheme="minorEastAsia"/>
          <w:color w:val="000000" w:themeColor="text1"/>
        </w:rPr>
      </w:pPr>
      <w:r w:rsidRPr="00D941E2">
        <w:rPr>
          <w:rFonts w:asciiTheme="minorEastAsia" w:hAnsiTheme="minorEastAsia" w:hint="eastAsia"/>
          <w:color w:val="000000" w:themeColor="text1"/>
        </w:rPr>
        <w:t>50</w:t>
      </w:r>
      <w:r w:rsidR="000442A6"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を超えることは、他</w:t>
      </w:r>
      <w:r w:rsidR="00B6019B" w:rsidRPr="00D941E2">
        <w:rPr>
          <w:rFonts w:asciiTheme="minorEastAsia" w:hAnsiTheme="minorEastAsia" w:hint="eastAsia"/>
          <w:color w:val="000000" w:themeColor="text1"/>
        </w:rPr>
        <w:t>の都道府県</w:t>
      </w:r>
      <w:r w:rsidRPr="00D941E2">
        <w:rPr>
          <w:rFonts w:asciiTheme="minorEastAsia" w:hAnsiTheme="minorEastAsia" w:hint="eastAsia"/>
          <w:color w:val="000000" w:themeColor="text1"/>
        </w:rPr>
        <w:t>にない京都府の特徴であり、極端な人口の地域偏在が生じている。</w:t>
      </w:r>
    </w:p>
    <w:p w:rsidR="008A40F0" w:rsidRPr="00D941E2" w:rsidRDefault="008A40F0" w:rsidP="00236038">
      <w:pPr>
        <w:ind w:firstLineChars="550" w:firstLine="1320"/>
        <w:rPr>
          <w:rFonts w:asciiTheme="minorEastAsia" w:hAnsiTheme="minorEastAsia"/>
          <w:color w:val="000000" w:themeColor="text1"/>
        </w:rPr>
      </w:pPr>
      <w:r w:rsidRPr="00D941E2">
        <w:rPr>
          <w:rFonts w:asciiTheme="minorEastAsia" w:hAnsiTheme="minorEastAsia" w:hint="eastAsia"/>
          <w:color w:val="000000" w:themeColor="text1"/>
        </w:rPr>
        <w:t>京都府の令和４年(2022年)における出生数については、約1.5万人であったが、</w:t>
      </w:r>
    </w:p>
    <w:p w:rsidR="008A40F0" w:rsidRPr="00D941E2" w:rsidRDefault="008A40F0" w:rsidP="009F6ECB">
      <w:pPr>
        <w:ind w:firstLineChars="450" w:firstLine="1080"/>
        <w:rPr>
          <w:rFonts w:asciiTheme="minorEastAsia" w:hAnsiTheme="minorEastAsia"/>
          <w:color w:val="000000" w:themeColor="text1"/>
        </w:rPr>
      </w:pPr>
      <w:r w:rsidRPr="00D941E2">
        <w:rPr>
          <w:rFonts w:asciiTheme="minorEastAsia" w:hAnsiTheme="minorEastAsia" w:hint="eastAsia"/>
          <w:color w:val="000000" w:themeColor="text1"/>
        </w:rPr>
        <w:t>これは40年前の昭和57年(1982年)の約３万人から半分に減少しており、未婚化</w:t>
      </w:r>
    </w:p>
    <w:p w:rsidR="008A40F0" w:rsidRPr="00D941E2" w:rsidRDefault="008A40F0" w:rsidP="009F6ECB">
      <w:pPr>
        <w:ind w:firstLineChars="450" w:firstLine="1080"/>
        <w:rPr>
          <w:rFonts w:asciiTheme="minorEastAsia" w:hAnsiTheme="minorEastAsia"/>
          <w:color w:val="000000" w:themeColor="text1"/>
        </w:rPr>
      </w:pPr>
      <w:r w:rsidRPr="00D941E2">
        <w:rPr>
          <w:rFonts w:asciiTheme="minorEastAsia" w:hAnsiTheme="minorEastAsia" w:hint="eastAsia"/>
          <w:color w:val="000000" w:themeColor="text1"/>
        </w:rPr>
        <w:t>や晩婚化、妊娠を控える動きの強まりなど、様々な原因により少子化が進行してい</w:t>
      </w:r>
    </w:p>
    <w:p w:rsidR="008A40F0" w:rsidRPr="00D941E2" w:rsidRDefault="008A40F0" w:rsidP="009F6ECB">
      <w:pPr>
        <w:ind w:firstLineChars="450" w:firstLine="1080"/>
        <w:rPr>
          <w:rFonts w:asciiTheme="minorEastAsia" w:hAnsiTheme="minorEastAsia"/>
          <w:color w:val="000000" w:themeColor="text1"/>
        </w:rPr>
      </w:pPr>
      <w:r w:rsidRPr="00D941E2">
        <w:rPr>
          <w:rFonts w:asciiTheme="minorEastAsia" w:hAnsiTheme="minorEastAsia" w:hint="eastAsia"/>
          <w:color w:val="000000" w:themeColor="text1"/>
        </w:rPr>
        <w:t>る。一方で、高齢化も深刻化しており、75歳以上の後期高齢者数は令和２年(2020</w:t>
      </w:r>
    </w:p>
    <w:p w:rsidR="008A40F0" w:rsidRPr="00D941E2" w:rsidRDefault="008A40F0" w:rsidP="00B6019B">
      <w:pPr>
        <w:ind w:leftChars="450" w:left="1080"/>
        <w:rPr>
          <w:rFonts w:asciiTheme="minorEastAsia" w:hAnsiTheme="minorEastAsia"/>
          <w:color w:val="000000" w:themeColor="text1"/>
        </w:rPr>
      </w:pPr>
      <w:r w:rsidRPr="00D941E2">
        <w:rPr>
          <w:rFonts w:asciiTheme="minorEastAsia" w:hAnsiTheme="minorEastAsia" w:hint="eastAsia"/>
          <w:color w:val="000000" w:themeColor="text1"/>
        </w:rPr>
        <w:t>年)で約40万人</w:t>
      </w:r>
      <w:r w:rsidR="00B6019B" w:rsidRPr="00D941E2">
        <w:rPr>
          <w:rFonts w:asciiTheme="minorEastAsia" w:hAnsiTheme="minorEastAsia" w:hint="eastAsia"/>
          <w:color w:val="000000" w:themeColor="text1"/>
        </w:rPr>
        <w:t>であるが</w:t>
      </w:r>
      <w:r w:rsidRPr="00D941E2">
        <w:rPr>
          <w:rFonts w:asciiTheme="minorEastAsia" w:hAnsiTheme="minorEastAsia" w:hint="eastAsia"/>
          <w:color w:val="000000" w:themeColor="text1"/>
        </w:rPr>
        <w:t>、令和12年(2030年)には約48.8万人となり、府内人口の５人に１人は後期高齢者となる見込みである。これらにより、京都府における15歳～64歳の生産年齢人口は、ピーク時の平成</w:t>
      </w:r>
      <w:r w:rsidR="00B6019B" w:rsidRPr="00D941E2">
        <w:rPr>
          <w:rFonts w:asciiTheme="minorEastAsia" w:hAnsiTheme="minorEastAsia" w:hint="eastAsia"/>
          <w:color w:val="000000" w:themeColor="text1"/>
        </w:rPr>
        <w:t>７</w:t>
      </w:r>
      <w:r w:rsidRPr="00D941E2">
        <w:rPr>
          <w:rFonts w:asciiTheme="minorEastAsia" w:hAnsiTheme="minorEastAsia" w:hint="eastAsia"/>
          <w:color w:val="000000" w:themeColor="text1"/>
        </w:rPr>
        <w:t>年(1995年)の約184万人から令和22年(2040年)には約120万人となり、３割以上の減少が見込まれている。</w:t>
      </w:r>
    </w:p>
    <w:p w:rsidR="008A40F0" w:rsidRPr="00D941E2" w:rsidRDefault="008A40F0" w:rsidP="00164E8E">
      <w:pPr>
        <w:ind w:firstLineChars="550" w:firstLine="1320"/>
        <w:rPr>
          <w:rFonts w:asciiTheme="minorEastAsia" w:hAnsiTheme="minorEastAsia"/>
          <w:color w:val="000000" w:themeColor="text1"/>
        </w:rPr>
      </w:pPr>
      <w:r w:rsidRPr="00D941E2">
        <w:rPr>
          <w:rFonts w:asciiTheme="minorEastAsia" w:hAnsiTheme="minorEastAsia" w:hint="eastAsia"/>
          <w:color w:val="000000" w:themeColor="text1"/>
        </w:rPr>
        <w:t>このような、府内における人口減少・高齢化等の進展は土地の利用・管理に大き</w:t>
      </w:r>
    </w:p>
    <w:p w:rsidR="008A40F0" w:rsidRPr="00D941E2" w:rsidRDefault="008A40F0" w:rsidP="00164E8E">
      <w:pPr>
        <w:ind w:firstLineChars="450" w:firstLine="1080"/>
        <w:rPr>
          <w:rFonts w:asciiTheme="minorEastAsia" w:hAnsiTheme="minorEastAsia"/>
          <w:color w:val="000000" w:themeColor="text1"/>
        </w:rPr>
      </w:pPr>
      <w:r w:rsidRPr="00D941E2">
        <w:rPr>
          <w:rFonts w:asciiTheme="minorEastAsia" w:hAnsiTheme="minorEastAsia" w:hint="eastAsia"/>
          <w:color w:val="000000" w:themeColor="text1"/>
        </w:rPr>
        <w:t>な影響を及ぼしている。</w:t>
      </w:r>
    </w:p>
    <w:p w:rsidR="008A40F0" w:rsidRPr="00D941E2" w:rsidRDefault="00236038" w:rsidP="00236038">
      <w:pPr>
        <w:ind w:leftChars="100" w:left="1080" w:hangingChars="350" w:hanging="840"/>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8A40F0" w:rsidRPr="00D941E2">
        <w:rPr>
          <w:rFonts w:asciiTheme="minorEastAsia" w:hAnsiTheme="minorEastAsia" w:hint="eastAsia"/>
          <w:color w:val="000000" w:themeColor="text1"/>
        </w:rPr>
        <w:t>人口減少・高齢化等による具体的な影響としては、所有者不明土地等の低未利用土地や空き家等の増加により、土地利用の効率の低下や管理水準の低下が懸念される。</w:t>
      </w:r>
    </w:p>
    <w:p w:rsidR="00F307A9" w:rsidRPr="00D941E2" w:rsidRDefault="008A40F0" w:rsidP="00B6019B">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また、食料の海外依存リスクが高まる中、農山漁村地域は、農地管理の担い手減少による農地等の管理水準の低下や荒廃農地の増加も懸念され</w:t>
      </w:r>
      <w:r w:rsidR="00F307A9" w:rsidRPr="00D941E2">
        <w:rPr>
          <w:rFonts w:asciiTheme="minorEastAsia" w:hAnsiTheme="minorEastAsia" w:hint="eastAsia"/>
          <w:color w:val="000000" w:themeColor="text1"/>
        </w:rPr>
        <w:t>る。</w:t>
      </w:r>
    </w:p>
    <w:p w:rsidR="008A40F0" w:rsidRPr="00D941E2" w:rsidRDefault="00F307A9" w:rsidP="00B6019B">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00B6019B" w:rsidRPr="00D941E2">
        <w:rPr>
          <w:rFonts w:asciiTheme="minorEastAsia" w:hAnsiTheme="minorEastAsia" w:hint="eastAsia"/>
          <w:color w:val="000000" w:themeColor="text1"/>
        </w:rPr>
        <w:t>、</w:t>
      </w:r>
      <w:r w:rsidR="008A40F0" w:rsidRPr="00D941E2">
        <w:rPr>
          <w:rFonts w:asciiTheme="minorEastAsia" w:hAnsiTheme="minorEastAsia" w:hint="eastAsia"/>
          <w:color w:val="000000" w:themeColor="text1"/>
        </w:rPr>
        <w:t>森林においては、必要な施業が行われないことにより、土砂災害防止や水源かん養、木材生産等の機能低下を招き、土地の保全や水循環、木材の安定供給等にも大きな影響を与えるおそれがある。</w:t>
      </w:r>
    </w:p>
    <w:p w:rsidR="008A40F0" w:rsidRPr="00D941E2" w:rsidRDefault="008A40F0" w:rsidP="00236038">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問題は、既にその多くが顕在化しているが、対策を怠れば、今後、ますます状況が悪化し、土地の管理水準の悪化による周辺地域への悪影響の発生や非効率な土地利用の増大による地域社会の衰退等が懸念されることから、本格的な人口減少社会においては、土地の適正な利用と管理を通じて、土地を荒廃させない取組を進めていくことが重要である。</w:t>
      </w:r>
    </w:p>
    <w:p w:rsidR="00B6019B" w:rsidRPr="00D941E2" w:rsidRDefault="008A40F0" w:rsidP="00B6019B">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さらに、人口減少・少子高齢化・人口偏在の問題は、地域社会の活力の減少や集落の維持困難などの問題を招く恐れがあり、地域創生の観点からも、今後の土地利</w:t>
      </w:r>
      <w:r w:rsidR="00B6019B" w:rsidRPr="00D941E2">
        <w:rPr>
          <w:rFonts w:asciiTheme="minorEastAsia" w:hAnsiTheme="minorEastAsia" w:hint="eastAsia"/>
          <w:color w:val="000000" w:themeColor="text1"/>
        </w:rPr>
        <w:t xml:space="preserve">　　　　</w:t>
      </w:r>
    </w:p>
    <w:p w:rsidR="008A40F0" w:rsidRPr="00D941E2" w:rsidRDefault="008A40F0" w:rsidP="00B6019B">
      <w:pPr>
        <w:ind w:leftChars="550" w:left="1320"/>
        <w:rPr>
          <w:rFonts w:asciiTheme="minorEastAsia" w:hAnsiTheme="minorEastAsia"/>
          <w:color w:val="000000" w:themeColor="text1"/>
        </w:rPr>
      </w:pPr>
      <w:r w:rsidRPr="00D941E2">
        <w:rPr>
          <w:rFonts w:asciiTheme="minorEastAsia" w:hAnsiTheme="minorEastAsia" w:hint="eastAsia"/>
          <w:color w:val="000000" w:themeColor="text1"/>
        </w:rPr>
        <w:t>用においては、合理的な利用やより効果的な利用を図っていくことが必要であ</w:t>
      </w:r>
      <w:r w:rsidRPr="00D941E2">
        <w:rPr>
          <w:rFonts w:asciiTheme="minorEastAsia" w:hAnsiTheme="minorEastAsia" w:hint="eastAsia"/>
          <w:color w:val="000000" w:themeColor="text1"/>
        </w:rPr>
        <w:lastRenderedPageBreak/>
        <w:t>る。</w:t>
      </w:r>
    </w:p>
    <w:p w:rsidR="008A40F0" w:rsidRPr="00D941E2" w:rsidRDefault="008A40F0" w:rsidP="009F6ECB">
      <w:pPr>
        <w:ind w:firstLineChars="100" w:firstLine="240"/>
        <w:rPr>
          <w:rFonts w:asciiTheme="minorEastAsia" w:hAnsiTheme="minorEastAsia"/>
          <w:color w:val="000000" w:themeColor="text1"/>
        </w:rPr>
      </w:pPr>
    </w:p>
    <w:p w:rsidR="008A40F0" w:rsidRPr="00D941E2" w:rsidRDefault="008A40F0" w:rsidP="00236038">
      <w:pPr>
        <w:ind w:firstLineChars="350" w:firstLine="840"/>
        <w:rPr>
          <w:rFonts w:asciiTheme="minorEastAsia" w:hAnsiTheme="minorEastAsia"/>
          <w:color w:val="000000" w:themeColor="text1"/>
        </w:rPr>
      </w:pPr>
      <w:r w:rsidRPr="00D941E2">
        <w:rPr>
          <w:rFonts w:asciiTheme="minorEastAsia" w:hAnsiTheme="minorEastAsia" w:hint="eastAsia"/>
          <w:color w:val="000000" w:themeColor="text1"/>
        </w:rPr>
        <w:t>（イ）大規模自然災害に対する脆弱性の解消と危機への対応</w:t>
      </w:r>
    </w:p>
    <w:p w:rsidR="008A40F0" w:rsidRPr="00D941E2" w:rsidRDefault="008A40F0" w:rsidP="00236038">
      <w:pPr>
        <w:ind w:leftChars="550" w:left="1320" w:firstLineChars="100" w:firstLine="240"/>
        <w:rPr>
          <w:rFonts w:asciiTheme="minorEastAsia" w:hAnsiTheme="minorEastAsia"/>
          <w:bCs/>
          <w:color w:val="000000" w:themeColor="text1"/>
        </w:rPr>
      </w:pPr>
      <w:r w:rsidRPr="00D941E2">
        <w:rPr>
          <w:rFonts w:asciiTheme="minorEastAsia" w:hAnsiTheme="minorEastAsia" w:hint="eastAsia"/>
          <w:color w:val="000000" w:themeColor="text1"/>
        </w:rPr>
        <w:t>近年、京都府において、気候変動の</w:t>
      </w:r>
      <w:r w:rsidRPr="00D941E2">
        <w:rPr>
          <w:rFonts w:asciiTheme="minorEastAsia" w:hAnsiTheme="minorEastAsia" w:hint="eastAsia"/>
          <w:bCs/>
          <w:color w:val="000000" w:themeColor="text1"/>
        </w:rPr>
        <w:t>影響等により</w:t>
      </w:r>
      <w:r w:rsidRPr="00D941E2">
        <w:rPr>
          <w:rFonts w:asciiTheme="minorEastAsia" w:hAnsiTheme="minorEastAsia" w:hint="eastAsia"/>
          <w:color w:val="000000" w:themeColor="text1"/>
        </w:rPr>
        <w:t>、</w:t>
      </w:r>
      <w:r w:rsidRPr="00D941E2">
        <w:rPr>
          <w:rFonts w:asciiTheme="minorEastAsia" w:hAnsiTheme="minorEastAsia"/>
          <w:color w:val="000000" w:themeColor="text1"/>
        </w:rPr>
        <w:t>気象災害が激甚化・頻発化していることに加</w:t>
      </w:r>
      <w:r w:rsidRPr="00D941E2">
        <w:rPr>
          <w:rFonts w:asciiTheme="minorEastAsia" w:hAnsiTheme="minorEastAsia" w:hint="eastAsia"/>
          <w:color w:val="000000" w:themeColor="text1"/>
        </w:rPr>
        <w:t>え、</w:t>
      </w:r>
      <w:r w:rsidRPr="00D941E2">
        <w:rPr>
          <w:rFonts w:asciiTheme="minorEastAsia" w:hAnsiTheme="minorEastAsia" w:hint="eastAsia"/>
          <w:bCs/>
          <w:color w:val="000000" w:themeColor="text1"/>
        </w:rPr>
        <w:t>全国的にも令和３年（2021年）及び令和４年</w:t>
      </w:r>
      <w:r w:rsidRPr="00D941E2">
        <w:rPr>
          <w:rFonts w:asciiTheme="minorEastAsia" w:hAnsiTheme="minorEastAsia"/>
          <w:bCs/>
          <w:color w:val="000000" w:themeColor="text1"/>
        </w:rPr>
        <w:t>(202</w:t>
      </w:r>
      <w:r w:rsidRPr="00D941E2">
        <w:rPr>
          <w:rFonts w:asciiTheme="minorEastAsia" w:hAnsiTheme="minorEastAsia" w:hint="eastAsia"/>
          <w:bCs/>
          <w:color w:val="000000" w:themeColor="text1"/>
        </w:rPr>
        <w:t>2</w:t>
      </w:r>
      <w:r w:rsidRPr="00D941E2">
        <w:rPr>
          <w:rFonts w:asciiTheme="minorEastAsia" w:hAnsiTheme="minorEastAsia"/>
          <w:bCs/>
          <w:color w:val="000000" w:themeColor="text1"/>
        </w:rPr>
        <w:t>年)</w:t>
      </w:r>
      <w:r w:rsidRPr="00D941E2">
        <w:rPr>
          <w:rFonts w:asciiTheme="minorEastAsia" w:hAnsiTheme="minorEastAsia"/>
          <w:color w:val="000000" w:themeColor="text1"/>
        </w:rPr>
        <w:t>の福島県沖地震</w:t>
      </w:r>
      <w:r w:rsidRPr="00D941E2">
        <w:rPr>
          <w:rFonts w:asciiTheme="minorEastAsia" w:hAnsiTheme="minorEastAsia" w:hint="eastAsia"/>
          <w:color w:val="000000" w:themeColor="text1"/>
        </w:rPr>
        <w:t>、令和６年(2024年)に入ってからも能登半島</w:t>
      </w:r>
      <w:r w:rsidRPr="00D941E2">
        <w:rPr>
          <w:rFonts w:asciiTheme="minorEastAsia" w:hAnsiTheme="minorEastAsia"/>
          <w:color w:val="000000" w:themeColor="text1"/>
        </w:rPr>
        <w:t>地震</w:t>
      </w:r>
      <w:r w:rsidRPr="00D941E2">
        <w:rPr>
          <w:rFonts w:asciiTheme="minorEastAsia" w:hAnsiTheme="minorEastAsia" w:hint="eastAsia"/>
          <w:color w:val="000000" w:themeColor="text1"/>
        </w:rPr>
        <w:t>が発生する等、地震災害が立て続けに発生している。</w:t>
      </w:r>
    </w:p>
    <w:p w:rsidR="008A40F0" w:rsidRPr="00D941E2" w:rsidRDefault="008A40F0" w:rsidP="00236038">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政府の地震調査委員会</w:t>
      </w:r>
      <w:r w:rsidRPr="00D941E2">
        <w:rPr>
          <w:rFonts w:asciiTheme="minorEastAsia" w:hAnsiTheme="minorEastAsia" w:hint="eastAsia"/>
          <w:color w:val="000000" w:themeColor="text1"/>
        </w:rPr>
        <w:t>によると、南海トラフ地震の30年以内の発生確率については、平成25年(2013年)の公表時は60%～70%であったのに対して、令和５年(2023年)の公表時では70%～80%との評価がなされており、時間の経過とともに地震の切迫性は高まっている</w:t>
      </w:r>
    </w:p>
    <w:p w:rsidR="008A40F0" w:rsidRPr="00D941E2" w:rsidRDefault="008A40F0" w:rsidP="00236038">
      <w:pPr>
        <w:ind w:leftChars="550" w:left="1320"/>
        <w:rPr>
          <w:rFonts w:asciiTheme="minorEastAsia" w:hAnsiTheme="minorEastAsia"/>
          <w:color w:val="000000" w:themeColor="text1"/>
        </w:rPr>
      </w:pPr>
      <w:r w:rsidRPr="00D941E2">
        <w:rPr>
          <w:rFonts w:asciiTheme="minorEastAsia" w:hAnsiTheme="minorEastAsia" w:hint="eastAsia"/>
          <w:color w:val="000000" w:themeColor="text1"/>
        </w:rPr>
        <w:t xml:space="preserve">　このような、広域にわたり生命や家屋等に甚大な被害が発生する可能性がある風水害や雪害、地震等のあらゆる危機事象に適時的確に対応するための危機管理体制とハード・ソフト両面の基盤の整備・強化、避難・避難所支援対策の更なる充実等を図ることは、府域における安心・安全な土地利用・管理を進めるため、急務となっている。</w:t>
      </w:r>
    </w:p>
    <w:p w:rsidR="008A40F0" w:rsidRPr="00D941E2" w:rsidRDefault="008A40F0" w:rsidP="00236038">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加えて、土地取引が多い都市や高齢化が著しい山村では、地籍整備が特に遅れており、土地取引の円滑化、災害復旧の迅速化</w:t>
      </w:r>
      <w:r w:rsidR="00B6019B" w:rsidRPr="00D941E2">
        <w:rPr>
          <w:rFonts w:asciiTheme="minorEastAsia" w:hAnsiTheme="minorEastAsia" w:hint="eastAsia"/>
          <w:color w:val="000000" w:themeColor="text1"/>
        </w:rPr>
        <w:t>及び</w:t>
      </w:r>
      <w:r w:rsidRPr="00D941E2">
        <w:rPr>
          <w:rFonts w:asciiTheme="minorEastAsia" w:hAnsiTheme="minorEastAsia" w:hint="eastAsia"/>
          <w:color w:val="000000" w:themeColor="text1"/>
        </w:rPr>
        <w:t>土地の有効利用の妨げになるおそれもある。</w:t>
      </w:r>
    </w:p>
    <w:p w:rsidR="008A40F0" w:rsidRPr="00D941E2" w:rsidRDefault="008A40F0" w:rsidP="00236038">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府域の安心・安全は全ての営みの土台であることから、従来の防災・減災対策に加え、災害が発生しても人命を守り、経済社会が致命的なダメージを受けず、被害を最小化し、速やかに復旧・復興できる土地の構築に向けた国土強靱化の取組を土地利用・管理の点からも進めていくことが重要である。</w:t>
      </w:r>
    </w:p>
    <w:p w:rsidR="008A40F0" w:rsidRPr="00D941E2" w:rsidRDefault="008A40F0" w:rsidP="009F6ECB">
      <w:pPr>
        <w:ind w:firstLineChars="100" w:firstLine="240"/>
        <w:rPr>
          <w:rFonts w:asciiTheme="minorEastAsia" w:hAnsiTheme="minorEastAsia"/>
          <w:color w:val="000000" w:themeColor="text1"/>
        </w:rPr>
      </w:pPr>
    </w:p>
    <w:p w:rsidR="008A40F0" w:rsidRPr="00D941E2" w:rsidRDefault="008A40F0" w:rsidP="00236038">
      <w:pPr>
        <w:ind w:firstLineChars="350" w:firstLine="840"/>
        <w:rPr>
          <w:rFonts w:asciiTheme="minorEastAsia" w:hAnsiTheme="minorEastAsia"/>
          <w:color w:val="000000" w:themeColor="text1"/>
        </w:rPr>
      </w:pPr>
      <w:r w:rsidRPr="00D941E2">
        <w:rPr>
          <w:rFonts w:asciiTheme="minorEastAsia" w:hAnsiTheme="minorEastAsia" w:hint="eastAsia"/>
          <w:color w:val="000000" w:themeColor="text1"/>
        </w:rPr>
        <w:t>（ウ）自然環境の保全・創出と環境共生に向けた対応</w:t>
      </w:r>
    </w:p>
    <w:p w:rsidR="008A40F0" w:rsidRPr="00D941E2" w:rsidRDefault="008A40F0" w:rsidP="00236038">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地球温暖化等の気候変動や社会経済活動の拡大に伴い、良好な自然環境の喪失・劣化とそれに伴う生物多様性の損失が続いている。</w:t>
      </w:r>
    </w:p>
    <w:p w:rsidR="008A40F0" w:rsidRPr="00D941E2" w:rsidRDefault="008A40F0" w:rsidP="00236038">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自然環境の悪化や生物多様性の損失は、土壌の劣化や水質の悪化、水循環の変化、食料の安定供給、水源のかん養や土地保全など、暮らしを支える生態系サービスに大きな影響を及ぼす。</w:t>
      </w:r>
    </w:p>
    <w:p w:rsidR="008A40F0" w:rsidRPr="00D941E2" w:rsidRDefault="008A40F0" w:rsidP="00236038">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、環境先進地・京都の精神を絶やすことなく、地域資源を最大限に活用し</w:t>
      </w:r>
      <w:r w:rsidRPr="00D941E2">
        <w:rPr>
          <w:rFonts w:asciiTheme="minorEastAsia" w:hAnsiTheme="minorEastAsia" w:hint="eastAsia"/>
          <w:color w:val="000000" w:themeColor="text1"/>
        </w:rPr>
        <w:t>た</w:t>
      </w:r>
      <w:r w:rsidRPr="00D941E2">
        <w:rPr>
          <w:rFonts w:asciiTheme="minorEastAsia" w:hAnsiTheme="minorEastAsia"/>
          <w:color w:val="000000" w:themeColor="text1"/>
        </w:rPr>
        <w:t>脱炭素社会・循環型社会の形成や、生物多様性の保全と利活用、生活環境の保全・向上に向けた取組</w:t>
      </w:r>
      <w:r w:rsidRPr="00D941E2">
        <w:rPr>
          <w:rFonts w:asciiTheme="minorEastAsia" w:hAnsiTheme="minorEastAsia" w:hint="eastAsia"/>
          <w:color w:val="000000" w:themeColor="text1"/>
        </w:rPr>
        <w:t>の推進</w:t>
      </w:r>
      <w:r w:rsidRPr="00D941E2">
        <w:rPr>
          <w:rFonts w:asciiTheme="minorEastAsia" w:hAnsiTheme="minorEastAsia"/>
          <w:color w:val="000000" w:themeColor="text1"/>
        </w:rPr>
        <w:t>を通じて</w:t>
      </w:r>
      <w:r w:rsidRPr="00D941E2">
        <w:rPr>
          <w:rFonts w:asciiTheme="minorEastAsia" w:hAnsiTheme="minorEastAsia" w:hint="eastAsia"/>
          <w:color w:val="000000" w:themeColor="text1"/>
        </w:rPr>
        <w:t>、</w:t>
      </w:r>
      <w:r w:rsidRPr="00D941E2">
        <w:rPr>
          <w:rFonts w:asciiTheme="minorEastAsia" w:hAnsiTheme="minorEastAsia"/>
          <w:color w:val="000000" w:themeColor="text1"/>
        </w:rPr>
        <w:t>持続可能な社会を構築していくこ</w:t>
      </w:r>
      <w:r w:rsidRPr="00D941E2">
        <w:rPr>
          <w:rFonts w:asciiTheme="minorEastAsia" w:hAnsiTheme="minorEastAsia" w:hint="eastAsia"/>
          <w:color w:val="000000" w:themeColor="text1"/>
        </w:rPr>
        <w:t>とは、次世代に美しい自然や、景観・まちなみ、多彩な文化を継承していくために必要不可欠である。</w:t>
      </w:r>
    </w:p>
    <w:p w:rsidR="006C6D62" w:rsidRPr="00D941E2" w:rsidRDefault="008A40F0" w:rsidP="00B6019B">
      <w:pPr>
        <w:ind w:leftChars="550" w:left="13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一方、エネルギーの海外依存リスクの高まりを受け、再生可能エネルギー（以下「再エネ」という。）の導入促進が求められる中、太陽光</w:t>
      </w:r>
      <w:r w:rsidR="00B6019B" w:rsidRPr="00D941E2">
        <w:rPr>
          <w:rFonts w:asciiTheme="minorEastAsia" w:hAnsiTheme="minorEastAsia" w:hint="eastAsia"/>
          <w:color w:val="000000" w:themeColor="text1"/>
        </w:rPr>
        <w:t>発電設備</w:t>
      </w:r>
      <w:r w:rsidRPr="00D941E2">
        <w:rPr>
          <w:rFonts w:asciiTheme="minorEastAsia" w:hAnsiTheme="minorEastAsia" w:hint="eastAsia"/>
          <w:color w:val="000000" w:themeColor="text1"/>
        </w:rPr>
        <w:t>や風力発電</w:t>
      </w:r>
    </w:p>
    <w:p w:rsidR="008A40F0" w:rsidRPr="00D941E2" w:rsidRDefault="008A40F0" w:rsidP="006C6D62">
      <w:pPr>
        <w:ind w:leftChars="450" w:left="1080"/>
        <w:rPr>
          <w:rFonts w:asciiTheme="minorEastAsia" w:hAnsiTheme="minorEastAsia"/>
          <w:color w:val="000000" w:themeColor="text1"/>
        </w:rPr>
      </w:pPr>
      <w:r w:rsidRPr="00D941E2">
        <w:rPr>
          <w:rFonts w:asciiTheme="minorEastAsia" w:hAnsiTheme="minorEastAsia" w:hint="eastAsia"/>
          <w:color w:val="000000" w:themeColor="text1"/>
        </w:rPr>
        <w:t>の風車の安全面、防災面、景観や環境への影響、将来の廃棄等に対する地域の懸</w:t>
      </w:r>
      <w:r w:rsidR="006C6D62"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lastRenderedPageBreak/>
        <w:t>念が顕在化し、地域社会との共生が課題となっている。</w:t>
      </w:r>
    </w:p>
    <w:p w:rsidR="00857DFF" w:rsidRPr="00D941E2" w:rsidRDefault="00857DFF" w:rsidP="00857DFF">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太陽光発電設備の設置に適した土地が減少する中、地域社会と共生する再エネ導入を推進するためには、災害の防止や自然環境及び景観の保護に十分に配慮しながら、</w:t>
      </w:r>
      <w:r w:rsidR="00E273F3" w:rsidRPr="00D941E2">
        <w:rPr>
          <w:rFonts w:asciiTheme="minorEastAsia" w:hAnsiTheme="minorEastAsia" w:hint="eastAsia"/>
          <w:color w:val="000000" w:themeColor="text1"/>
        </w:rPr>
        <w:t>再生利用が困難な荒廃農地等の活用など、</w:t>
      </w:r>
      <w:r w:rsidRPr="00D941E2">
        <w:rPr>
          <w:rFonts w:asciiTheme="minorEastAsia" w:hAnsiTheme="minorEastAsia" w:hint="eastAsia"/>
          <w:color w:val="000000" w:themeColor="text1"/>
        </w:rPr>
        <w:t>健全な地域振興にも貢献する事業の普及に向けた検討が必要である。</w:t>
      </w:r>
    </w:p>
    <w:p w:rsidR="008A40F0" w:rsidRPr="00D941E2" w:rsidRDefault="006C6D62" w:rsidP="00236038">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これらを踏まえて、</w:t>
      </w:r>
      <w:r w:rsidR="008A40F0" w:rsidRPr="00D941E2">
        <w:rPr>
          <w:rFonts w:asciiTheme="minorEastAsia" w:hAnsiTheme="minorEastAsia"/>
          <w:color w:val="000000" w:themeColor="text1"/>
        </w:rPr>
        <w:t>2050年カーボンニュートラルや</w:t>
      </w:r>
      <w:r w:rsidR="008A40F0" w:rsidRPr="00D941E2">
        <w:rPr>
          <w:rFonts w:asciiTheme="minorEastAsia" w:hAnsiTheme="minorEastAsia" w:hint="eastAsia"/>
          <w:color w:val="000000" w:themeColor="text1"/>
        </w:rPr>
        <w:t>令和12年(</w:t>
      </w:r>
      <w:r w:rsidR="008A40F0" w:rsidRPr="00D941E2">
        <w:rPr>
          <w:rFonts w:asciiTheme="minorEastAsia" w:hAnsiTheme="minorEastAsia"/>
          <w:color w:val="000000" w:themeColor="text1"/>
        </w:rPr>
        <w:t>2030年</w:t>
      </w:r>
      <w:r w:rsidR="008A40F0" w:rsidRPr="00D941E2">
        <w:rPr>
          <w:rFonts w:asciiTheme="minorEastAsia" w:hAnsiTheme="minorEastAsia" w:hint="eastAsia"/>
          <w:color w:val="000000" w:themeColor="text1"/>
        </w:rPr>
        <w:t>)</w:t>
      </w:r>
      <w:r w:rsidR="008A40F0" w:rsidRPr="00D941E2">
        <w:rPr>
          <w:rFonts w:asciiTheme="minorEastAsia" w:hAnsiTheme="minorEastAsia"/>
          <w:color w:val="000000" w:themeColor="text1"/>
        </w:rPr>
        <w:t>までに陸と海の30%以上を健</w:t>
      </w:r>
      <w:r w:rsidR="008A40F0" w:rsidRPr="00D941E2">
        <w:rPr>
          <w:rFonts w:asciiTheme="minorEastAsia" w:hAnsiTheme="minorEastAsia" w:hint="eastAsia"/>
          <w:color w:val="000000" w:themeColor="text1"/>
        </w:rPr>
        <w:t>全な生態系として効果的に保全する</w:t>
      </w:r>
      <w:r w:rsidR="008A40F0" w:rsidRPr="00D941E2">
        <w:rPr>
          <w:rFonts w:asciiTheme="minorEastAsia" w:hAnsiTheme="minorEastAsia"/>
          <w:color w:val="000000" w:themeColor="text1"/>
        </w:rPr>
        <w:t>30by30目標といった国際公約の実現と地</w:t>
      </w:r>
      <w:r w:rsidR="008A40F0" w:rsidRPr="00D941E2">
        <w:rPr>
          <w:rFonts w:asciiTheme="minorEastAsia" w:hAnsiTheme="minorEastAsia" w:hint="eastAsia"/>
          <w:color w:val="000000" w:themeColor="text1"/>
        </w:rPr>
        <w:t>域課題の統合的な解決に向けて、自然を回復軌道に乗せるため、生物多様性の損失を止め、反転させるネイチャーポジティブ</w:t>
      </w:r>
      <w:r w:rsidR="008A40F0" w:rsidRPr="00D941E2">
        <w:rPr>
          <w:rFonts w:asciiTheme="minorEastAsia" w:hAnsiTheme="minorEastAsia"/>
          <w:color w:val="000000" w:themeColor="text1"/>
        </w:rPr>
        <w:t>の考えに根ざした</w:t>
      </w:r>
      <w:r w:rsidR="008A40F0" w:rsidRPr="00D941E2">
        <w:rPr>
          <w:rFonts w:asciiTheme="minorEastAsia" w:hAnsiTheme="minorEastAsia" w:hint="eastAsia"/>
          <w:color w:val="000000" w:themeColor="text1"/>
        </w:rPr>
        <w:t>土地</w:t>
      </w:r>
      <w:r w:rsidR="008A40F0" w:rsidRPr="00D941E2">
        <w:rPr>
          <w:rFonts w:asciiTheme="minorEastAsia" w:hAnsiTheme="minorEastAsia"/>
          <w:color w:val="000000" w:themeColor="text1"/>
        </w:rPr>
        <w:t>利用・管理を</w:t>
      </w:r>
      <w:r w:rsidR="008A40F0" w:rsidRPr="00D941E2">
        <w:rPr>
          <w:rFonts w:asciiTheme="minorEastAsia" w:hAnsiTheme="minorEastAsia" w:hint="eastAsia"/>
          <w:color w:val="000000" w:themeColor="text1"/>
        </w:rPr>
        <w:t>進めていくことが重要である。</w:t>
      </w:r>
    </w:p>
    <w:p w:rsidR="008A40F0" w:rsidRPr="00D941E2" w:rsidRDefault="008A40F0" w:rsidP="00236038">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のように、脱炭素で地球環境と調和した持続可能な社会を築き上げるには、温室効果ガスの排出抑制、再エネの導入拡大等に加え、産業廃棄物やプラスチックごみの減量化や、豊かな自然を守り育てることなど、環境にやさしい</w:t>
      </w:r>
      <w:r w:rsidR="00442453"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地域社会と共生した土地利用・管理が必要である。</w:t>
      </w:r>
    </w:p>
    <w:p w:rsidR="008A40F0" w:rsidRPr="00D941E2" w:rsidRDefault="008A40F0" w:rsidP="00236038">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人口減少は、開発圧力の減少等を通じて空間的余裕を生み出す側面もあるため、この機会を捉え、生物多様性の確保や自然環境の保全・再生を進めつつ、持続可能で豊かな暮らしを実現する視点も重要である。その際、開発後に放棄された土地は、その地域本来の生態系には戻らず荒廃地等となる可能性があることから、自然の生態系に戻す努力が必要となる。とりわけ、これまで人の手が入ることで良好に管理されてきた里地里山等においては、土地への働きかけの減少により自然資源の管理や利活用に係る知恵や技術の喪失等も懸念される。</w:t>
      </w:r>
    </w:p>
    <w:p w:rsidR="008A40F0" w:rsidRPr="00D941E2" w:rsidRDefault="008A40F0" w:rsidP="009F6ECB">
      <w:pPr>
        <w:ind w:firstLineChars="100" w:firstLine="240"/>
        <w:rPr>
          <w:rFonts w:asciiTheme="minorEastAsia" w:hAnsiTheme="minorEastAsia"/>
          <w:color w:val="000000" w:themeColor="text1"/>
        </w:rPr>
      </w:pPr>
    </w:p>
    <w:p w:rsidR="008A40F0" w:rsidRPr="00D941E2" w:rsidRDefault="008A40F0" w:rsidP="00236038">
      <w:pPr>
        <w:ind w:leftChars="250" w:left="60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これらの（ア）</w:t>
      </w:r>
      <w:r w:rsidR="00442453" w:rsidRPr="00D941E2">
        <w:rPr>
          <w:rFonts w:asciiTheme="minorEastAsia" w:hAnsiTheme="minorEastAsia" w:hint="eastAsia"/>
          <w:color w:val="000000" w:themeColor="text1"/>
        </w:rPr>
        <w:t>から</w:t>
      </w:r>
      <w:r w:rsidRPr="00D941E2">
        <w:rPr>
          <w:rFonts w:asciiTheme="minorEastAsia" w:hAnsiTheme="minorEastAsia" w:hint="eastAsia"/>
          <w:color w:val="000000" w:themeColor="text1"/>
        </w:rPr>
        <w:t>（ウ）</w:t>
      </w:r>
      <w:r w:rsidR="00442453" w:rsidRPr="00D941E2">
        <w:rPr>
          <w:rFonts w:asciiTheme="minorEastAsia" w:hAnsiTheme="minorEastAsia" w:hint="eastAsia"/>
          <w:color w:val="000000" w:themeColor="text1"/>
        </w:rPr>
        <w:t>まで</w:t>
      </w:r>
      <w:r w:rsidRPr="00D941E2">
        <w:rPr>
          <w:rFonts w:asciiTheme="minorEastAsia" w:hAnsiTheme="minorEastAsia" w:hint="eastAsia"/>
          <w:color w:val="000000" w:themeColor="text1"/>
        </w:rPr>
        <w:t>に共通して、デジタルを徹底活用した官民連携による地域課題の解決を図ることにより、豊かさを実現し、府民が安心して住み続けることができる地域づくりを進めることが必要である。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hint="eastAsia"/>
          <w:color w:val="000000" w:themeColor="text1"/>
        </w:rPr>
        <w:t>イ　土地利用の基本方針</w:t>
      </w:r>
    </w:p>
    <w:p w:rsidR="00CD13E9" w:rsidRPr="00D941E2" w:rsidRDefault="00CD13E9" w:rsidP="00236038">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アで示した課題に取り組むため、</w:t>
      </w:r>
      <w:r w:rsidR="00F307A9" w:rsidRPr="00D941E2">
        <w:rPr>
          <w:rFonts w:asciiTheme="minorEastAsia" w:hAnsiTheme="minorEastAsia" w:hint="eastAsia"/>
          <w:color w:val="000000" w:themeColor="text1"/>
        </w:rPr>
        <w:t>この</w:t>
      </w:r>
      <w:r w:rsidRPr="00D941E2">
        <w:rPr>
          <w:rFonts w:asciiTheme="minorEastAsia" w:hAnsiTheme="minorEastAsia" w:hint="eastAsia"/>
          <w:color w:val="000000" w:themeColor="text1"/>
        </w:rPr>
        <w:t>計画は、「地域全体の利益を実現する最適な土地利用・管理」、「災害リスクを踏まえた安心・安全を実現する土地利用・管理」、「環境と共生した社会づくりのための土地利用・管理」、「子育てしやすいまちづくり実現のための土地利用・管理」、「京都産業の創出・成長・発展に向けた土地利用・管理」、「文化観光の持続的な発展に向けた土地利用・管理」、「</w:t>
      </w:r>
      <w:r w:rsidRPr="00D941E2">
        <w:rPr>
          <w:rFonts w:asciiTheme="minorEastAsia" w:hAnsiTheme="minorEastAsia"/>
          <w:color w:val="000000" w:themeColor="text1"/>
        </w:rPr>
        <w:t>交通基盤の整備のための土地利用・管理</w:t>
      </w:r>
      <w:r w:rsidRPr="00D941E2">
        <w:rPr>
          <w:rFonts w:asciiTheme="minorEastAsia" w:hAnsiTheme="minorEastAsia" w:hint="eastAsia"/>
          <w:color w:val="000000" w:themeColor="text1"/>
        </w:rPr>
        <w:t>」、「デジタル技術を活用した先進的な土地利用・管理」、「多様な主体の参加･協力による活力ある地域づくりのための土地利用・管理」の９つを基本方針とし、京都府総合計画等の京都府における他の計画との整合性を図り、人口減少社会に対応した土地利用の指針としての考え方を示す。</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36038">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（ア）地域全体の利益を実現する最適な土地利用・管理</w:t>
      </w:r>
    </w:p>
    <w:p w:rsidR="00CD13E9" w:rsidRPr="00D941E2" w:rsidRDefault="00CD13E9" w:rsidP="00236038">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地域全体の利益を実現する最適な土地利用・管理については、関連する制度を組み合わせながら、人口減少が加速する中で、発生する低未利用土地や空き家等の有効利用や高度利用による土地利用の効率化を図るとともに、地域の持続性</w:t>
      </w:r>
      <w:r w:rsidR="00442453" w:rsidRPr="00D941E2">
        <w:rPr>
          <w:rFonts w:asciiTheme="minorEastAsia" w:hAnsiTheme="minorEastAsia" w:hint="eastAsia"/>
          <w:color w:val="000000" w:themeColor="text1"/>
        </w:rPr>
        <w:t>の</w:t>
      </w:r>
      <w:r w:rsidRPr="00D941E2">
        <w:rPr>
          <w:rFonts w:asciiTheme="minorEastAsia" w:hAnsiTheme="minorEastAsia" w:hint="eastAsia"/>
          <w:color w:val="000000" w:themeColor="text1"/>
        </w:rPr>
        <w:t>確保につながる土地利用</w:t>
      </w:r>
      <w:r w:rsidR="00442453" w:rsidRPr="00D941E2">
        <w:rPr>
          <w:rFonts w:asciiTheme="minorEastAsia" w:hAnsiTheme="minorEastAsia" w:hint="eastAsia"/>
          <w:color w:val="000000" w:themeColor="text1"/>
        </w:rPr>
        <w:t>の</w:t>
      </w:r>
      <w:r w:rsidRPr="00D941E2">
        <w:rPr>
          <w:rFonts w:asciiTheme="minorEastAsia" w:hAnsiTheme="minorEastAsia" w:hint="eastAsia"/>
          <w:color w:val="000000" w:themeColor="text1"/>
        </w:rPr>
        <w:t>転換といった土地利用の最適化を進めることが重要である。</w:t>
      </w:r>
    </w:p>
    <w:p w:rsidR="00CD13E9" w:rsidRPr="00D941E2" w:rsidRDefault="00CD13E9" w:rsidP="00236038">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そこで、京都府においては、所有者不明土地の管理の適正化や空き家の発生抑制、適切な管理</w:t>
      </w:r>
      <w:r w:rsidR="00442453" w:rsidRPr="00D941E2">
        <w:rPr>
          <w:rFonts w:asciiTheme="minorEastAsia" w:hAnsiTheme="minorEastAsia" w:hint="eastAsia"/>
          <w:color w:val="000000" w:themeColor="text1"/>
        </w:rPr>
        <w:t>及び</w:t>
      </w:r>
      <w:r w:rsidRPr="00D941E2">
        <w:rPr>
          <w:rFonts w:asciiTheme="minorEastAsia" w:hAnsiTheme="minorEastAsia" w:hint="eastAsia"/>
          <w:color w:val="000000" w:themeColor="text1"/>
        </w:rPr>
        <w:t>除却により周辺地域への悪影響を防止するため、所有者不明土地対策と空き家対策の連携の強化、空き家バンクの活用推進を行うなど、効率的かつ効果的な対策の充実・強化を図る。</w:t>
      </w:r>
    </w:p>
    <w:p w:rsidR="00CD13E9" w:rsidRPr="00D941E2" w:rsidRDefault="00CD13E9" w:rsidP="00236038">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令和３年(2021年)に「京都府移住の促進及び移住者等の活躍の推進に関する条例」(令和３年京都府条例第25号)を策定し、多様化する移住の需要への対応や、地域の住民との交流促進による、地域社会の担い手として活躍できる環境の整備、空家の活用をはじめとする地域の活性化などの取組を進めている。具体的には、空き家所有者と空家購入希望者のマッチングをはじめとする移住促進の取組を通じて、定住人口の増加と交流人口の拡大を図り、地域の活性化を目指していく。</w:t>
      </w:r>
    </w:p>
    <w:p w:rsidR="00AF073F" w:rsidRPr="00D941E2" w:rsidRDefault="00CD13E9" w:rsidP="00236038">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都市においては、行政、教育、医療、福祉、商業等の都市機能を維持するとともに、低未利用土地や空き家の有効利用、無電柱化や道路緑化等による歴史的まちなみの保存・再生・活用など、地域の状況等も踏まえた取組により、市街地の活性化と土地利用の効率化を図る。</w:t>
      </w:r>
    </w:p>
    <w:p w:rsidR="006C6D62" w:rsidRPr="00D941E2" w:rsidRDefault="006C6D62"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また、まちなかにおいて多様な人々が集い、市民農園</w:t>
      </w:r>
      <w:r w:rsidR="00857DFF"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体験農園、緑地・広場、通路、休憩施設等の交流することができる空間を形成し、都市の魅力を向上させることが必要であることを踏まえ、各都市における秩序ある市街地形成を目指した事業を推進する。</w:t>
      </w:r>
    </w:p>
    <w:p w:rsidR="00CD13E9" w:rsidRPr="00D941E2" w:rsidRDefault="005D03D9" w:rsidP="00AF073F">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00CD13E9" w:rsidRPr="00D941E2">
        <w:rPr>
          <w:rFonts w:asciiTheme="minorEastAsia" w:hAnsiTheme="minorEastAsia" w:hint="eastAsia"/>
          <w:color w:val="000000" w:themeColor="text1"/>
        </w:rPr>
        <w:t>、都市間競争に直面する大都市圏においては、都市の生産性を高める土地の有効利用・高度利用を進める。低密度化した地域においても、歴史的まちなみの保存・再生・活用など、地域の状況等も踏まえた取組により、市街地の活性化と土地利用の効率化を図るとともに、公共サービスのあり方や、公園、農地、森林等の整備及び自然環境の再生等の新たな土地利用等を勘案しつつ、地域の状況に応じた対応を進める。</w:t>
      </w:r>
    </w:p>
    <w:p w:rsidR="00CD13E9" w:rsidRPr="00D941E2" w:rsidRDefault="00CD13E9" w:rsidP="00236038">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また、ひとつの地域だけで</w:t>
      </w:r>
      <w:r w:rsidR="00442453" w:rsidRPr="00D941E2">
        <w:rPr>
          <w:rFonts w:asciiTheme="minorEastAsia" w:hAnsiTheme="minorEastAsia" w:hint="eastAsia"/>
          <w:color w:val="000000" w:themeColor="text1"/>
        </w:rPr>
        <w:t>は</w:t>
      </w:r>
      <w:r w:rsidRPr="00D941E2">
        <w:rPr>
          <w:rFonts w:asciiTheme="minorEastAsia" w:hAnsiTheme="minorEastAsia" w:hint="eastAsia"/>
          <w:color w:val="000000" w:themeColor="text1"/>
        </w:rPr>
        <w:t>十分な機能を備えることが難しい場合には、地域の状況を踏まえ、地域が交通網をはじめとするネットワークで結ばれることによって必要な機能を享受する取組を進めるほか、市町村界にとらわれない柔軟な</w:t>
      </w:r>
      <w:r w:rsidR="001132DC" w:rsidRPr="00D941E2">
        <w:rPr>
          <w:rFonts w:asciiTheme="minorEastAsia" w:hAnsiTheme="minorEastAsia" w:hint="eastAsia"/>
          <w:color w:val="000000" w:themeColor="text1"/>
        </w:rPr>
        <w:t>地域</w:t>
      </w:r>
      <w:r w:rsidRPr="00D941E2">
        <w:rPr>
          <w:rFonts w:asciiTheme="minorEastAsia" w:hAnsiTheme="minorEastAsia" w:hint="eastAsia"/>
          <w:color w:val="000000" w:themeColor="text1"/>
        </w:rPr>
        <w:t>をベースに、機能・役割の分担・連携を推進する。</w:t>
      </w:r>
    </w:p>
    <w:p w:rsidR="00A571F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農地については、食料の安定供給に不可欠な優良農地を確保し、土地保全等の</w:t>
      </w:r>
    </w:p>
    <w:p w:rsidR="00CD13E9" w:rsidRPr="00D941E2" w:rsidRDefault="00CD13E9" w:rsidP="00A571F9">
      <w:pPr>
        <w:ind w:leftChars="477" w:left="1145"/>
        <w:rPr>
          <w:rFonts w:asciiTheme="minorEastAsia" w:hAnsiTheme="minorEastAsia"/>
          <w:color w:val="000000" w:themeColor="text1"/>
        </w:rPr>
      </w:pPr>
      <w:r w:rsidRPr="00D941E2">
        <w:rPr>
          <w:rFonts w:asciiTheme="minorEastAsia" w:hAnsiTheme="minorEastAsia" w:hint="eastAsia"/>
          <w:color w:val="000000" w:themeColor="text1"/>
        </w:rPr>
        <w:t>多面的機能を持続的かつ適切に発揮させるために良好な管理を行うとともに、農業の担い手への農地集積・集約を進めることなどを通じて、荒廃農地の発生防止及び解消と効率的な利用を図る。森林については、「京都府内産木材の利用等の促</w:t>
      </w:r>
      <w:r w:rsidRPr="00D941E2">
        <w:rPr>
          <w:rFonts w:asciiTheme="minorEastAsia" w:hAnsiTheme="minorEastAsia" w:hint="eastAsia"/>
          <w:color w:val="000000" w:themeColor="text1"/>
        </w:rPr>
        <w:lastRenderedPageBreak/>
        <w:t>進に関する条例」(令和４年京都府条例第16号)に基づき府内産木材の利用促進に取り組むことにより、</w:t>
      </w:r>
      <w:r w:rsidRPr="00D941E2">
        <w:rPr>
          <w:rFonts w:asciiTheme="minorEastAsia" w:hAnsiTheme="minorEastAsia"/>
          <w:color w:val="000000" w:themeColor="text1"/>
        </w:rPr>
        <w:t>林業・木材産業等の更なる発展、地域の活性化、森林の公益的機能の持続的な発揮、木の文化の継承及び快適で癒やしをもたらす府民生活の実現</w:t>
      </w:r>
      <w:r w:rsidRPr="00D941E2">
        <w:rPr>
          <w:rFonts w:asciiTheme="minorEastAsia" w:hAnsiTheme="minorEastAsia" w:hint="eastAsia"/>
          <w:color w:val="000000" w:themeColor="text1"/>
        </w:rPr>
        <w:t>を目指す。</w:t>
      </w:r>
    </w:p>
    <w:p w:rsidR="00CD13E9" w:rsidRPr="00D941E2" w:rsidRDefault="00E96293"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w:t>
      </w:r>
      <w:r w:rsidR="00CD13E9" w:rsidRPr="00D941E2">
        <w:rPr>
          <w:rFonts w:asciiTheme="minorEastAsia" w:hAnsiTheme="minorEastAsia" w:hint="eastAsia"/>
          <w:color w:val="000000" w:themeColor="text1"/>
        </w:rPr>
        <w:t>せて、間伐及び保育等による森林の整備や森林資源の循環利用を促し、森林経営管理制度を活用した経営管理の集積・集約等により、土地の保全、水源のかん養等に重要な役割を果たす森林の整備及び保全を進める。</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その際、都市における雨水の貯留・かん養の推進や農地</w:t>
      </w:r>
      <w:r w:rsidR="00442453" w:rsidRPr="00D941E2">
        <w:rPr>
          <w:rFonts w:asciiTheme="minorEastAsia" w:hAnsiTheme="minorEastAsia" w:hint="eastAsia"/>
          <w:color w:val="000000" w:themeColor="text1"/>
        </w:rPr>
        <w:t>及び</w:t>
      </w:r>
      <w:r w:rsidRPr="00D941E2">
        <w:rPr>
          <w:rFonts w:asciiTheme="minorEastAsia" w:hAnsiTheme="minorEastAsia" w:hint="eastAsia"/>
          <w:color w:val="000000" w:themeColor="text1"/>
        </w:rPr>
        <w:t>森林の適切な管理など、流域の総合的かつ一体的な管理等により、健全な水循環の維持又は回復を</w:t>
      </w:r>
      <w:r w:rsidR="00442453" w:rsidRPr="00D941E2">
        <w:rPr>
          <w:rFonts w:asciiTheme="minorEastAsia" w:hAnsiTheme="minorEastAsia" w:hint="eastAsia"/>
          <w:color w:val="000000" w:themeColor="text1"/>
        </w:rPr>
        <w:t>効率的に</w:t>
      </w:r>
      <w:r w:rsidRPr="00D941E2">
        <w:rPr>
          <w:rFonts w:asciiTheme="minorEastAsia" w:hAnsiTheme="minorEastAsia" w:hint="eastAsia"/>
          <w:color w:val="000000" w:themeColor="text1"/>
        </w:rPr>
        <w:t>図る。</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カーボンニュートラルの実現に向けた大規模太陽光発電設備や風力発電設備等の再エネ施設の設置に際しては、大規模太陽光発電設備に対する将来の設備廃棄や景観との調和に関する地域の懸念が顕在化していることなども踏まえ　　周辺の土地利用状況や自然環境、景観、防災等に特に配慮するなど、地域と共生する形で立地誘導を図る。</w:t>
      </w:r>
    </w:p>
    <w:p w:rsidR="006C6D62" w:rsidRPr="00D941E2" w:rsidRDefault="006C6D62"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なお、森林、原野等、農地、宅地等の相互の土地利用の転換については、人口減少下においても一定量が見込まれるが、土地利用の可逆性が低いことに加え、生態系や健全な水循環、景観等にも影響を与えることから、地域社会の持続性を重視する観点も含め地域全体の土地利用を</w:t>
      </w:r>
      <w:r w:rsidR="005E636B" w:rsidRPr="00D941E2">
        <w:rPr>
          <w:rFonts w:asciiTheme="minorEastAsia" w:hAnsiTheme="minorEastAsia"/>
          <w:color w:val="000000" w:themeColor="text1"/>
        </w:rPr>
        <w:ruby>
          <w:rubyPr>
            <w:rubyAlign w:val="distributeSpace"/>
            <w:hps w:val="12"/>
            <w:hpsRaise w:val="22"/>
            <w:hpsBaseText w:val="24"/>
            <w:lid w:val="ja-JP"/>
          </w:rubyPr>
          <w:rt>
            <w:r w:rsidR="005E636B" w:rsidRPr="00D941E2">
              <w:rPr>
                <w:rFonts w:ascii="ＭＳ 明朝" w:eastAsia="ＭＳ 明朝" w:hAnsi="ＭＳ 明朝"/>
                <w:color w:val="000000" w:themeColor="text1"/>
                <w:sz w:val="12"/>
              </w:rPr>
              <w:t>ふかん</w:t>
            </w:r>
          </w:rt>
          <w:rubyBase>
            <w:r w:rsidR="005E636B" w:rsidRPr="00D941E2">
              <w:rPr>
                <w:rFonts w:asciiTheme="minorEastAsia" w:hAnsiTheme="minorEastAsia"/>
                <w:color w:val="000000" w:themeColor="text1"/>
              </w:rPr>
              <w:t>俯瞰</w:t>
            </w:r>
          </w:rubyBase>
        </w:ruby>
      </w:r>
      <w:r w:rsidRPr="00D941E2">
        <w:rPr>
          <w:rFonts w:asciiTheme="minorEastAsia" w:hAnsiTheme="minorEastAsia" w:hint="eastAsia"/>
          <w:color w:val="000000" w:themeColor="text1"/>
        </w:rPr>
        <w:t>的に捉え、社会的状況や転換の規模等多様な要素を総合的に衡量しつつ、慎重な配慮の下で計画的に行うことが重要である。</w:t>
      </w:r>
    </w:p>
    <w:p w:rsidR="00164E8E" w:rsidRPr="00D941E2" w:rsidRDefault="00164E8E" w:rsidP="00A571F9">
      <w:pPr>
        <w:ind w:leftChars="477" w:left="1145" w:firstLineChars="100" w:firstLine="240"/>
        <w:rPr>
          <w:rFonts w:asciiTheme="minorEastAsia" w:hAnsiTheme="minorEastAsia"/>
          <w:color w:val="000000" w:themeColor="text1"/>
        </w:rPr>
      </w:pPr>
    </w:p>
    <w:p w:rsidR="00070586" w:rsidRPr="00D941E2" w:rsidRDefault="00070586" w:rsidP="00A571F9">
      <w:pPr>
        <w:ind w:leftChars="477" w:left="1145" w:firstLineChars="100" w:firstLine="240"/>
        <w:rPr>
          <w:rFonts w:asciiTheme="minorEastAsia" w:hAnsiTheme="minorEastAsia"/>
          <w:color w:val="000000" w:themeColor="text1"/>
        </w:rPr>
      </w:pPr>
    </w:p>
    <w:p w:rsidR="00CD13E9" w:rsidRPr="00D941E2" w:rsidRDefault="00CD13E9" w:rsidP="00A571F9">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（イ）災害リスクを踏まえた安心・安全を実現する土地利用・管理</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土地本来の</w:t>
      </w:r>
      <w:r w:rsidR="00442453" w:rsidRPr="00D941E2">
        <w:rPr>
          <w:rFonts w:asciiTheme="minorEastAsia" w:hAnsiTheme="minorEastAsia" w:hint="eastAsia"/>
          <w:color w:val="000000" w:themeColor="text1"/>
        </w:rPr>
        <w:t>災害リスクを踏まえた安心・安全を実現する土地利用・管理</w:t>
      </w:r>
      <w:r w:rsidRPr="00D941E2">
        <w:rPr>
          <w:rFonts w:asciiTheme="minorEastAsia" w:hAnsiTheme="minorEastAsia" w:hint="eastAsia"/>
          <w:color w:val="000000" w:themeColor="text1"/>
        </w:rPr>
        <w:t>については、ハード対策とソフト対策を適切に組み合わせた防災・減災対策を実施するとともに、災害リスクの把握及び周知を図った上で、災害リスクの高い地域については、土地利用を適切に制限することが重要である</w:t>
      </w:r>
    </w:p>
    <w:p w:rsidR="006C6D62" w:rsidRPr="00D941E2" w:rsidRDefault="006C6D62"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京都府においては、府域に係る防災に関し総合化を図るため毎年</w:t>
      </w:r>
      <w:r w:rsidRPr="00D941E2">
        <w:rPr>
          <w:rFonts w:asciiTheme="minorEastAsia" w:hAnsiTheme="minorEastAsia"/>
          <w:color w:val="000000" w:themeColor="text1"/>
        </w:rPr>
        <w:t>「京都府地域防災計画」の改定を行っ</w:t>
      </w:r>
      <w:r w:rsidRPr="00D941E2">
        <w:rPr>
          <w:rFonts w:asciiTheme="minorEastAsia" w:hAnsiTheme="minorEastAsia" w:hint="eastAsia"/>
          <w:color w:val="000000" w:themeColor="text1"/>
        </w:rPr>
        <w:t>ている</w:t>
      </w:r>
      <w:r w:rsidRPr="00D941E2">
        <w:rPr>
          <w:rFonts w:asciiTheme="minorEastAsia" w:hAnsiTheme="minorEastAsia"/>
          <w:color w:val="000000" w:themeColor="text1"/>
        </w:rPr>
        <w:t>。</w:t>
      </w:r>
      <w:r w:rsidRPr="00D941E2">
        <w:rPr>
          <w:rFonts w:asciiTheme="minorEastAsia" w:hAnsiTheme="minorEastAsia" w:hint="eastAsia"/>
          <w:color w:val="000000" w:themeColor="text1"/>
        </w:rPr>
        <w:t>今後とも、</w:t>
      </w:r>
      <w:r w:rsidRPr="00D941E2">
        <w:rPr>
          <w:rFonts w:asciiTheme="minorEastAsia" w:hAnsiTheme="minorEastAsia"/>
          <w:color w:val="000000" w:themeColor="text1"/>
        </w:rPr>
        <w:t>当該計画に基づき被害の迅速な回復を図る減災の考え方をもとに、ハード・ソフトを組み合わせた防災・減災対策を推進していくとともに、災害に対する日常の構えが重要であることから、平常時から危機管理体制の整備に努める。</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また、災害時のリダンダンシーの確保の観点から、高規格道路におけるミッシングリンクの解消、幹線道路の整備、地域公共交通の維持、河川改修や砂防・急傾斜地における土砂災害対策等を進める。</w:t>
      </w:r>
    </w:p>
    <w:p w:rsidR="0077144B" w:rsidRPr="00D941E2" w:rsidRDefault="0077144B" w:rsidP="0077144B">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あわせて、気候変動に伴う水災害の激甚化・頻発化を踏まえ、流域治水プロジ</w:t>
      </w:r>
      <w:r w:rsidRPr="00D941E2">
        <w:rPr>
          <w:rFonts w:asciiTheme="minorEastAsia" w:hAnsiTheme="minorEastAsia" w:hint="eastAsia"/>
          <w:color w:val="000000" w:themeColor="text1"/>
        </w:rPr>
        <w:lastRenderedPageBreak/>
        <w:t>ェクトの充実を目指し「治水効果の見える化」を図るとともに、土地本来の災害リスクを基礎として、地域の様々な要素を衡量した上で、災害ハザードエリアにおける開発抑制と中長期的な視点でより安全な地域に都市機能や居住を誘導する。</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00442453" w:rsidRPr="00D941E2">
        <w:rPr>
          <w:rFonts w:asciiTheme="minorEastAsia" w:hAnsiTheme="minorEastAsia" w:hint="eastAsia"/>
          <w:color w:val="000000" w:themeColor="text1"/>
        </w:rPr>
        <w:t>改正された</w:t>
      </w:r>
      <w:r w:rsidRPr="00D941E2">
        <w:rPr>
          <w:rFonts w:asciiTheme="minorEastAsia" w:hAnsiTheme="minorEastAsia" w:hint="eastAsia"/>
          <w:color w:val="000000" w:themeColor="text1"/>
        </w:rPr>
        <w:t>「宅地造成及び特定盛土等規制法」</w:t>
      </w:r>
      <w:r w:rsidR="00442453" w:rsidRPr="00D941E2">
        <w:rPr>
          <w:rFonts w:asciiTheme="minorEastAsia" w:hAnsiTheme="minorEastAsia" w:hint="eastAsia"/>
          <w:color w:val="000000" w:themeColor="text1"/>
        </w:rPr>
        <w:t>(昭和36年法律第191号)</w:t>
      </w:r>
      <w:r w:rsidRPr="00D941E2">
        <w:rPr>
          <w:rFonts w:asciiTheme="minorEastAsia" w:hAnsiTheme="minorEastAsia" w:hint="eastAsia"/>
          <w:color w:val="000000" w:themeColor="text1"/>
        </w:rPr>
        <w:t>が</w:t>
      </w:r>
      <w:r w:rsidR="00442453" w:rsidRPr="00D941E2">
        <w:rPr>
          <w:rFonts w:asciiTheme="minorEastAsia" w:hAnsiTheme="minorEastAsia" w:hint="eastAsia"/>
          <w:color w:val="000000" w:themeColor="text1"/>
        </w:rPr>
        <w:t>令和５年(2023年)に</w:t>
      </w:r>
      <w:r w:rsidRPr="00D941E2">
        <w:rPr>
          <w:rFonts w:asciiTheme="minorEastAsia" w:hAnsiTheme="minorEastAsia" w:hint="eastAsia"/>
          <w:color w:val="000000" w:themeColor="text1"/>
        </w:rPr>
        <w:t>施行されたことを踏まえて、新たな規制区域を指定し、盛土等の安全性を確保するなど、府域の防災減災対策の推進を図る。</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農地の良好な管理や緑の社会資本である森林の整備保全を通じて、土地保全や水源かん養等の多面的機能を持続的かつ適切に発揮するとともに、経済社会上、重要な役割を果たす諸機能の適正な配置やバックアップの推進により、ライフライン等の多重性・代替性を確保する。</w:t>
      </w:r>
    </w:p>
    <w:p w:rsidR="006C6D62" w:rsidRPr="00D941E2" w:rsidRDefault="00857DFF"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006C6D62" w:rsidRPr="00D941E2">
        <w:rPr>
          <w:rFonts w:asciiTheme="minorEastAsia" w:hAnsiTheme="minorEastAsia" w:hint="eastAsia"/>
          <w:color w:val="000000" w:themeColor="text1"/>
        </w:rPr>
        <w:t>生活空間における自然とのふれあいの観点から、誰もが気軽に利用できる公園や遊歩道、水辺空間等の水とみどりの拠点を身近な地域につくることや、道路や学校等の公共公益施設の緑化に加え、屋上緑化等民有地の緑化を進め、みどり豊かなうるおいのある都市景観の形成を図るとともに、みどりやオープンスペースの特性を生かした災害に強い街づくりを進める。</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加えて、常設の危機管理センターの設置や、国のISUT</w:t>
      </w:r>
      <w:r w:rsidRPr="00D941E2">
        <w:rPr>
          <w:rFonts w:asciiTheme="minorEastAsia" w:hAnsiTheme="minorEastAsia"/>
          <w:color w:val="000000" w:themeColor="text1"/>
        </w:rPr>
        <w:t>（災害時情報集約支援チーム）</w:t>
      </w:r>
      <w:r w:rsidRPr="00D941E2">
        <w:rPr>
          <w:rFonts w:asciiTheme="minorEastAsia" w:hAnsiTheme="minorEastAsia" w:hint="eastAsia"/>
          <w:color w:val="000000" w:themeColor="text1"/>
        </w:rPr>
        <w:t>との連携体制の確立、洪水氾濫状況等のリアルタイム配信など最先端の危機管理体制を構築することで、平時から、関西広域連合や国土交通省の緊急災害派遣隊(TEC-FORCE)等との連携や、</w:t>
      </w:r>
      <w:r w:rsidRPr="00D941E2">
        <w:rPr>
          <w:rFonts w:asciiTheme="minorEastAsia" w:hAnsiTheme="minorEastAsia"/>
          <w:color w:val="000000" w:themeColor="text1"/>
        </w:rPr>
        <w:t>市町村への技術的支援</w:t>
      </w:r>
      <w:r w:rsidRPr="00D941E2">
        <w:rPr>
          <w:rFonts w:asciiTheme="minorEastAsia" w:hAnsiTheme="minorEastAsia" w:hint="eastAsia"/>
          <w:color w:val="000000" w:themeColor="text1"/>
        </w:rPr>
        <w:t>などにより府内の広域防災活動拠点の整備を促進する。</w:t>
      </w:r>
    </w:p>
    <w:p w:rsidR="00CD13E9" w:rsidRPr="00D941E2" w:rsidRDefault="00CD13E9" w:rsidP="006C6D62">
      <w:pPr>
        <w:ind w:leftChars="477" w:left="1145"/>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6C6D62" w:rsidRPr="00D941E2">
        <w:rPr>
          <w:rFonts w:asciiTheme="minorEastAsia" w:hAnsiTheme="minorEastAsia" w:hint="eastAsia"/>
          <w:color w:val="000000" w:themeColor="text1"/>
        </w:rPr>
        <w:t>あわせて、がけ崩れ、土石流、地すべり等の危険から住民の生命の安全を確保するため、土砂災害特別警戒区域等の区域内にある既存不適格住宅等に対して一部費用について支援し移転・改修を図るとともに、市町村と連携し、土砂災害特別警戒区域等において、「水害等避難行動タイムライン」作成の支援を図るなど、危険区域に指定された後の危機管理体制の強化を図る。</w:t>
      </w:r>
    </w:p>
    <w:p w:rsidR="006C6D62" w:rsidRPr="00D941E2" w:rsidRDefault="006C6D62"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自然災害が頻発する中、重要性が再認識されている地籍調査については本来市町村が主体となるところ、新技術の普及等を目的とし、土砂災害特別警戒区域や浸水想定区域等の緊急性の高い防災区域から京都府が箇所を選定し、ICT等を活用した新たな技術による測量を実施していく。</w:t>
      </w:r>
    </w:p>
    <w:p w:rsidR="007E27B8" w:rsidRPr="00D941E2" w:rsidRDefault="007E27B8" w:rsidP="007E27B8">
      <w:pPr>
        <w:ind w:leftChars="477" w:left="1145"/>
        <w:rPr>
          <w:rFonts w:asciiTheme="minorEastAsia" w:hAnsiTheme="minorEastAsia"/>
          <w:color w:val="000000" w:themeColor="text1"/>
        </w:rPr>
      </w:pPr>
    </w:p>
    <w:p w:rsidR="00CD13E9" w:rsidRPr="00D941E2" w:rsidRDefault="00CD13E9" w:rsidP="00A571F9">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（ウ）環境と共生した社会づくりのための土地利用・管理</w:t>
      </w:r>
    </w:p>
    <w:p w:rsidR="00CD13E9" w:rsidRPr="00D941E2" w:rsidRDefault="00CD13E9" w:rsidP="00A571F9">
      <w:pPr>
        <w:ind w:leftChars="477" w:left="1145" w:firstLineChars="100" w:firstLine="240"/>
        <w:rPr>
          <w:rFonts w:asciiTheme="minorEastAsia" w:hAnsiTheme="minorEastAsia"/>
          <w:bCs/>
          <w:color w:val="000000" w:themeColor="text1"/>
        </w:rPr>
      </w:pPr>
      <w:r w:rsidRPr="00D941E2">
        <w:rPr>
          <w:rFonts w:asciiTheme="minorEastAsia" w:hAnsiTheme="minorEastAsia" w:hint="eastAsia"/>
          <w:color w:val="000000" w:themeColor="text1"/>
        </w:rPr>
        <w:t>気候変動による、</w:t>
      </w:r>
      <w:r w:rsidRPr="00D941E2">
        <w:rPr>
          <w:rFonts w:asciiTheme="minorEastAsia" w:hAnsiTheme="minorEastAsia"/>
          <w:color w:val="000000" w:themeColor="text1"/>
        </w:rPr>
        <w:t>台風の大型化や異常気象等により</w:t>
      </w:r>
      <w:r w:rsidRPr="00D941E2">
        <w:rPr>
          <w:rFonts w:asciiTheme="minorEastAsia" w:hAnsiTheme="minorEastAsia" w:hint="eastAsia"/>
          <w:color w:val="000000" w:themeColor="text1"/>
        </w:rPr>
        <w:t>、</w:t>
      </w:r>
      <w:r w:rsidRPr="00D941E2">
        <w:rPr>
          <w:rFonts w:asciiTheme="minorEastAsia" w:hAnsiTheme="minorEastAsia"/>
          <w:color w:val="000000" w:themeColor="text1"/>
        </w:rPr>
        <w:t>防災や健康、また農業や生態系等の分野で</w:t>
      </w:r>
      <w:r w:rsidRPr="00D941E2">
        <w:rPr>
          <w:rFonts w:asciiTheme="minorEastAsia" w:hAnsiTheme="minorEastAsia" w:hint="eastAsia"/>
          <w:color w:val="000000" w:themeColor="text1"/>
        </w:rPr>
        <w:t>多くの問題が</w:t>
      </w:r>
      <w:r w:rsidRPr="00D941E2">
        <w:rPr>
          <w:rFonts w:asciiTheme="minorEastAsia" w:hAnsiTheme="minorEastAsia"/>
          <w:color w:val="000000" w:themeColor="text1"/>
        </w:rPr>
        <w:t>顕在化しつつあ</w:t>
      </w:r>
      <w:r w:rsidRPr="00D941E2">
        <w:rPr>
          <w:rFonts w:asciiTheme="minorEastAsia" w:hAnsiTheme="minorEastAsia" w:hint="eastAsia"/>
          <w:color w:val="000000" w:themeColor="text1"/>
        </w:rPr>
        <w:t>る気候危機ともいわれる状況</w:t>
      </w:r>
      <w:r w:rsidR="00442453" w:rsidRPr="00D941E2">
        <w:rPr>
          <w:rFonts w:asciiTheme="minorEastAsia" w:hAnsiTheme="minorEastAsia" w:hint="eastAsia"/>
          <w:color w:val="000000" w:themeColor="text1"/>
        </w:rPr>
        <w:t>となる</w:t>
      </w:r>
      <w:r w:rsidRPr="00D941E2">
        <w:rPr>
          <w:rFonts w:asciiTheme="minorEastAsia" w:hAnsiTheme="minorEastAsia" w:hint="eastAsia"/>
          <w:bCs/>
          <w:color w:val="000000" w:themeColor="text1"/>
        </w:rPr>
        <w:t>など様々な環境の変化が生じる中、</w:t>
      </w:r>
      <w:r w:rsidRPr="00D941E2">
        <w:rPr>
          <w:rFonts w:asciiTheme="minorEastAsia" w:hAnsiTheme="minorEastAsia" w:hint="eastAsia"/>
          <w:color w:val="000000" w:themeColor="text1"/>
        </w:rPr>
        <w:t>京都府では令和２年(2020年)に「京都府環境基本計画」を改定し、当該計画に基づき「</w:t>
      </w:r>
      <w:r w:rsidRPr="00D941E2">
        <w:rPr>
          <w:rFonts w:asciiTheme="minorEastAsia" w:hAnsiTheme="minorEastAsia"/>
          <w:color w:val="000000" w:themeColor="text1"/>
        </w:rPr>
        <w:t>京都府地球温暖化対策推進計画</w:t>
      </w:r>
      <w:r w:rsidRPr="00D941E2">
        <w:rPr>
          <w:rFonts w:asciiTheme="minorEastAsia" w:hAnsiTheme="minorEastAsia" w:hint="eastAsia"/>
          <w:color w:val="000000" w:themeColor="text1"/>
        </w:rPr>
        <w:t>」を策定した。令和６年度(2024年度)からは、</w:t>
      </w:r>
      <w:r w:rsidR="00442453" w:rsidRPr="00D941E2">
        <w:rPr>
          <w:rFonts w:asciiTheme="minorEastAsia" w:hAnsiTheme="minorEastAsia" w:hint="eastAsia"/>
          <w:color w:val="000000" w:themeColor="text1"/>
        </w:rPr>
        <w:t>この</w:t>
      </w:r>
      <w:r w:rsidRPr="00D941E2">
        <w:rPr>
          <w:rFonts w:asciiTheme="minorEastAsia" w:hAnsiTheme="minorEastAsia" w:hint="eastAsia"/>
          <w:color w:val="000000" w:themeColor="text1"/>
        </w:rPr>
        <w:t>計画に基づき、</w:t>
      </w:r>
      <w:r w:rsidRPr="00D941E2">
        <w:rPr>
          <w:rFonts w:asciiTheme="minorEastAsia" w:hAnsiTheme="minorEastAsia"/>
          <w:color w:val="000000" w:themeColor="text1"/>
        </w:rPr>
        <w:t>環境や人・社会に配慮した健康で心豊かなライフスタイルや健全な経済、自然と調和した社会の仕組みへの転換を図り、脱炭素で持続可能な社会の構築を目指していく</w:t>
      </w:r>
      <w:r w:rsidRPr="00D941E2">
        <w:rPr>
          <w:rFonts w:asciiTheme="minorEastAsia" w:hAnsiTheme="minorEastAsia" w:hint="eastAsia"/>
          <w:color w:val="000000" w:themeColor="text1"/>
        </w:rPr>
        <w:t>。</w:t>
      </w:r>
    </w:p>
    <w:p w:rsidR="00CD13E9" w:rsidRPr="00D941E2" w:rsidRDefault="00CD13E9" w:rsidP="00A571F9">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健全な生態系の確保によりつながる土地利用・管理については、土地と社会経済活動の基盤となる自然資本の保全・拡大と持続的な活用を図るため、健全な生態系の保全・再生や広域的な生態系ネットワークの構築・維持に向けて、分野横断的に多様な主体が連携して取り組むことが重要である。</w:t>
      </w:r>
    </w:p>
    <w:p w:rsidR="00CD13E9" w:rsidRPr="00D941E2" w:rsidRDefault="00CD13E9" w:rsidP="000B058B">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京都府では「</w:t>
      </w:r>
      <w:r w:rsidRPr="00D941E2">
        <w:rPr>
          <w:rFonts w:asciiTheme="minorEastAsia" w:hAnsiTheme="minorEastAsia"/>
          <w:color w:val="000000" w:themeColor="text1"/>
        </w:rPr>
        <w:t>京都府生物多様性地域戦略</w:t>
      </w:r>
      <w:r w:rsidRPr="00D941E2">
        <w:rPr>
          <w:rFonts w:asciiTheme="minorEastAsia" w:hAnsiTheme="minorEastAsia" w:hint="eastAsia"/>
          <w:color w:val="000000" w:themeColor="text1"/>
        </w:rPr>
        <w:t>」に基づき、府内の生態系に関する調査を実施し京都府レッドデータブックを作成・改訂する等、</w:t>
      </w:r>
      <w:r w:rsidRPr="00D941E2">
        <w:rPr>
          <w:rFonts w:asciiTheme="minorEastAsia" w:hAnsiTheme="minorEastAsia"/>
          <w:color w:val="000000" w:themeColor="text1"/>
        </w:rPr>
        <w:t>希少種の保全や外来生物の防除などに対処</w:t>
      </w:r>
      <w:r w:rsidRPr="00D941E2">
        <w:rPr>
          <w:rFonts w:asciiTheme="minorEastAsia" w:hAnsiTheme="minorEastAsia" w:hint="eastAsia"/>
          <w:color w:val="000000" w:themeColor="text1"/>
        </w:rPr>
        <w:t>するとともに、きょうと生物多様性センターを設置し、</w:t>
      </w:r>
      <w:r w:rsidRPr="00D941E2">
        <w:rPr>
          <w:rFonts w:asciiTheme="minorEastAsia" w:hAnsiTheme="minorEastAsia"/>
          <w:color w:val="000000" w:themeColor="text1"/>
        </w:rPr>
        <w:t>府内の生物多様性に関する情報を正確かつ継続的に把握し、収集された知見を基に</w:t>
      </w:r>
      <w:r w:rsidRPr="00D941E2">
        <w:rPr>
          <w:rFonts w:asciiTheme="minorEastAsia" w:hAnsiTheme="minorEastAsia" w:hint="eastAsia"/>
          <w:color w:val="000000" w:themeColor="text1"/>
        </w:rPr>
        <w:t>して</w:t>
      </w:r>
      <w:r w:rsidRPr="00D941E2">
        <w:rPr>
          <w:rFonts w:asciiTheme="minorEastAsia" w:hAnsiTheme="minorEastAsia"/>
          <w:color w:val="000000" w:themeColor="text1"/>
        </w:rPr>
        <w:t>生物多様性に係る理解促進や担い手育成</w:t>
      </w:r>
      <w:r w:rsidRPr="00D941E2">
        <w:rPr>
          <w:rFonts w:asciiTheme="minorEastAsia" w:hAnsiTheme="minorEastAsia" w:hint="eastAsia"/>
          <w:color w:val="000000" w:themeColor="text1"/>
        </w:rPr>
        <w:t>等、</w:t>
      </w:r>
      <w:r w:rsidRPr="00D941E2">
        <w:rPr>
          <w:rFonts w:asciiTheme="minorEastAsia" w:hAnsiTheme="minorEastAsia"/>
          <w:color w:val="000000" w:themeColor="text1"/>
        </w:rPr>
        <w:t>保全に係る様々な主体の連携・協力関係</w:t>
      </w:r>
      <w:r w:rsidRPr="00D941E2">
        <w:rPr>
          <w:rFonts w:asciiTheme="minorEastAsia" w:hAnsiTheme="minorEastAsia" w:hint="eastAsia"/>
          <w:color w:val="000000" w:themeColor="text1"/>
        </w:rPr>
        <w:t>の構築を図る。</w:t>
      </w:r>
    </w:p>
    <w:p w:rsidR="00CD13E9" w:rsidRPr="00D941E2" w:rsidRDefault="00CD13E9" w:rsidP="000B058B">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また、自然公園等の保護地域の管理の強化を図るとともに、低未利用土地の自然再生地への転換も含め、保護地域以外で生物多様性保全に資する地域（</w:t>
      </w:r>
      <w:r w:rsidRPr="00D941E2">
        <w:rPr>
          <w:rFonts w:asciiTheme="minorEastAsia" w:hAnsiTheme="minorEastAsia"/>
          <w:color w:val="000000" w:themeColor="text1"/>
        </w:rPr>
        <w:t>OECM）の設定・管理を促進することによって</w:t>
      </w:r>
      <w:r w:rsidRPr="00D941E2">
        <w:rPr>
          <w:rFonts w:asciiTheme="minorEastAsia" w:hAnsiTheme="minorEastAsia" w:hint="eastAsia"/>
          <w:color w:val="000000" w:themeColor="text1"/>
        </w:rPr>
        <w:t>、優れた自然環境の保全・再生と併せて、森・里・まち・川・海のつながりを確保した広域的な生態系ネットワークを形成する。</w:t>
      </w:r>
    </w:p>
    <w:p w:rsidR="00CD13E9" w:rsidRPr="00D941E2" w:rsidRDefault="00857DFF" w:rsidP="000E6E04">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w:t>
      </w:r>
      <w:r w:rsidR="00CD13E9" w:rsidRPr="00D941E2">
        <w:rPr>
          <w:rFonts w:asciiTheme="minorEastAsia" w:hAnsiTheme="minorEastAsia" w:hint="eastAsia"/>
          <w:color w:val="000000" w:themeColor="text1"/>
        </w:rPr>
        <w:t>、山陰海岸ジオパークや自然公園等の自然風景地を保全し、ガイドツアーやビジターセンター等により新たな観光資源</w:t>
      </w:r>
      <w:r w:rsidR="00442453" w:rsidRPr="00D941E2">
        <w:rPr>
          <w:rFonts w:asciiTheme="minorEastAsia" w:hAnsiTheme="minorEastAsia" w:hint="eastAsia"/>
          <w:color w:val="000000" w:themeColor="text1"/>
        </w:rPr>
        <w:t>や</w:t>
      </w:r>
      <w:r w:rsidR="00CD13E9" w:rsidRPr="00D941E2">
        <w:rPr>
          <w:rFonts w:asciiTheme="minorEastAsia" w:hAnsiTheme="minorEastAsia" w:hint="eastAsia"/>
          <w:color w:val="000000" w:themeColor="text1"/>
        </w:rPr>
        <w:t>地域産業に活用することで地域の魅力を発信し</w:t>
      </w:r>
      <w:r w:rsidR="00F307A9" w:rsidRPr="00D941E2">
        <w:rPr>
          <w:rFonts w:asciiTheme="minorEastAsia" w:hAnsiTheme="minorEastAsia" w:hint="eastAsia"/>
          <w:color w:val="000000" w:themeColor="text1"/>
        </w:rPr>
        <w:t>、</w:t>
      </w:r>
      <w:r w:rsidR="00CD13E9" w:rsidRPr="00D941E2">
        <w:rPr>
          <w:rFonts w:asciiTheme="minorEastAsia" w:hAnsiTheme="minorEastAsia" w:hint="eastAsia"/>
          <w:color w:val="000000" w:themeColor="text1"/>
        </w:rPr>
        <w:t>利活用を進めていく。</w:t>
      </w:r>
    </w:p>
    <w:p w:rsidR="00CD13E9" w:rsidRPr="00D941E2" w:rsidRDefault="00857DFF" w:rsidP="000E6E04">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w:t>
      </w:r>
      <w:r w:rsidR="00442453"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2050年カーボンニュートラル宣言</w:t>
      </w:r>
      <w:r w:rsidR="00442453" w:rsidRPr="00D941E2">
        <w:rPr>
          <w:rFonts w:asciiTheme="minorEastAsia" w:hAnsiTheme="minorEastAsia" w:hint="eastAsia"/>
          <w:color w:val="000000" w:themeColor="text1"/>
        </w:rPr>
        <w:t>」</w:t>
      </w:r>
      <w:r w:rsidR="00CD13E9" w:rsidRPr="00D941E2">
        <w:rPr>
          <w:rFonts w:asciiTheme="minorEastAsia" w:hAnsiTheme="minorEastAsia" w:hint="eastAsia"/>
          <w:color w:val="000000" w:themeColor="text1"/>
        </w:rPr>
        <w:t>を踏まえ、令和12年度(2030年度)までに温室効果ガス排出量を平成25年度(2013年度)と比べ46</w:t>
      </w:r>
      <w:r w:rsidR="00442453" w:rsidRPr="00D941E2">
        <w:rPr>
          <w:rFonts w:asciiTheme="minorEastAsia" w:hAnsiTheme="minorEastAsia" w:hint="eastAsia"/>
          <w:color w:val="000000" w:themeColor="text1"/>
        </w:rPr>
        <w:t>%</w:t>
      </w:r>
      <w:r w:rsidR="00CD13E9" w:rsidRPr="00D941E2">
        <w:rPr>
          <w:rFonts w:asciiTheme="minorEastAsia" w:hAnsiTheme="minorEastAsia" w:hint="eastAsia"/>
          <w:color w:val="000000" w:themeColor="text1"/>
        </w:rPr>
        <w:t>以上削減する「2030年度温室効果ガス排出量▲46%チャレンジ」や、</w:t>
      </w:r>
      <w:r w:rsidR="00CD13E9" w:rsidRPr="00D941E2">
        <w:rPr>
          <w:rFonts w:asciiTheme="minorEastAsia" w:hAnsiTheme="minorEastAsia"/>
          <w:color w:val="000000" w:themeColor="text1"/>
        </w:rPr>
        <w:t>AIやロボット技術等の最新技術を活用したゼロエミッション社会の構築</w:t>
      </w:r>
      <w:r w:rsidR="00CD13E9" w:rsidRPr="00D941E2">
        <w:rPr>
          <w:rFonts w:asciiTheme="minorEastAsia" w:hAnsiTheme="minorEastAsia" w:hint="eastAsia"/>
          <w:color w:val="000000" w:themeColor="text1"/>
        </w:rPr>
        <w:t>の</w:t>
      </w:r>
      <w:r w:rsidR="00CD13E9" w:rsidRPr="00D941E2">
        <w:rPr>
          <w:rFonts w:asciiTheme="minorEastAsia" w:hAnsiTheme="minorEastAsia"/>
          <w:color w:val="000000" w:themeColor="text1"/>
        </w:rPr>
        <w:t>促進</w:t>
      </w:r>
      <w:r w:rsidR="00CD13E9" w:rsidRPr="00D941E2">
        <w:rPr>
          <w:rFonts w:asciiTheme="minorEastAsia" w:hAnsiTheme="minorEastAsia" w:hint="eastAsia"/>
          <w:color w:val="000000" w:themeColor="text1"/>
        </w:rPr>
        <w:t>により</w:t>
      </w:r>
      <w:r w:rsidR="00CD13E9" w:rsidRPr="00D941E2">
        <w:rPr>
          <w:rFonts w:asciiTheme="minorEastAsia" w:hAnsiTheme="minorEastAsia"/>
          <w:color w:val="000000" w:themeColor="text1"/>
        </w:rPr>
        <w:t>京都の豊かさを</w:t>
      </w:r>
      <w:r w:rsidR="00442453" w:rsidRPr="00D941E2">
        <w:rPr>
          <w:rFonts w:asciiTheme="minorEastAsia" w:hAnsiTheme="minorEastAsia" w:hint="eastAsia"/>
          <w:color w:val="000000" w:themeColor="text1"/>
        </w:rPr>
        <w:t>育む</w:t>
      </w:r>
      <w:r w:rsidR="00CD13E9" w:rsidRPr="00D941E2">
        <w:rPr>
          <w:rFonts w:asciiTheme="minorEastAsia" w:hAnsiTheme="minorEastAsia"/>
          <w:color w:val="000000" w:themeColor="text1"/>
        </w:rPr>
        <w:t>脱炭素で持続可能な社会</w:t>
      </w:r>
      <w:r w:rsidR="00CD13E9" w:rsidRPr="00D941E2">
        <w:rPr>
          <w:rFonts w:asciiTheme="minorEastAsia" w:hAnsiTheme="minorEastAsia" w:hint="eastAsia"/>
          <w:color w:val="000000" w:themeColor="text1"/>
        </w:rPr>
        <w:t>の実現を目指す。</w:t>
      </w:r>
    </w:p>
    <w:p w:rsidR="00CD13E9" w:rsidRPr="00D941E2" w:rsidRDefault="00CD13E9" w:rsidP="000E6E04">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これらに加え、美しい農山漁村、集落やまちなみ、魅力ある都市空間や水辺空間など、地域の個性ある美しい景観の保全、再生</w:t>
      </w:r>
      <w:r w:rsidR="00442453" w:rsidRPr="00D941E2">
        <w:rPr>
          <w:rFonts w:asciiTheme="minorEastAsia" w:hAnsiTheme="minorEastAsia" w:hint="eastAsia"/>
          <w:color w:val="000000" w:themeColor="text1"/>
        </w:rPr>
        <w:t>及び</w:t>
      </w:r>
      <w:r w:rsidRPr="00D941E2">
        <w:rPr>
          <w:rFonts w:asciiTheme="minorEastAsia" w:hAnsiTheme="minorEastAsia" w:hint="eastAsia"/>
          <w:color w:val="000000" w:themeColor="text1"/>
        </w:rPr>
        <w:t>創出を通じた魅力ある地域づくりや、地球温暖化への対応や水環境の改善等の観点から地下水を含む健全な水循環を維持</w:t>
      </w:r>
      <w:r w:rsidR="00442453" w:rsidRPr="00D941E2">
        <w:rPr>
          <w:rFonts w:asciiTheme="minorEastAsia" w:hAnsiTheme="minorEastAsia" w:hint="eastAsia"/>
          <w:color w:val="000000" w:themeColor="text1"/>
        </w:rPr>
        <w:t>し、</w:t>
      </w:r>
      <w:r w:rsidRPr="00D941E2">
        <w:rPr>
          <w:rFonts w:asciiTheme="minorEastAsia" w:hAnsiTheme="minorEastAsia" w:hint="eastAsia"/>
          <w:color w:val="000000" w:themeColor="text1"/>
        </w:rPr>
        <w:t>又は回復するための取組を効率的かつ効果的に進める。</w:t>
      </w:r>
    </w:p>
    <w:p w:rsidR="00CD13E9" w:rsidRPr="00D941E2" w:rsidRDefault="00CD13E9" w:rsidP="000E6E04">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持続可能なまちづくりを支援し、府内各地にゼロカーボン地域を創出するため、駐車場や既存建築物の屋根</w:t>
      </w:r>
      <w:r w:rsidRPr="00D941E2">
        <w:rPr>
          <w:rFonts w:asciiTheme="minorEastAsia" w:hAnsiTheme="minorEastAsia" w:hint="eastAsia"/>
          <w:color w:val="000000" w:themeColor="text1"/>
        </w:rPr>
        <w:t>をはじめとする</w:t>
      </w:r>
      <w:r w:rsidRPr="00D941E2">
        <w:rPr>
          <w:rFonts w:asciiTheme="minorEastAsia" w:hAnsiTheme="minorEastAsia"/>
          <w:color w:val="000000" w:themeColor="text1"/>
        </w:rPr>
        <w:t>利用されていない箇所への太陽光発電</w:t>
      </w:r>
      <w:r w:rsidR="00442453" w:rsidRPr="00D941E2">
        <w:rPr>
          <w:rFonts w:asciiTheme="minorEastAsia" w:hAnsiTheme="minorEastAsia" w:hint="eastAsia"/>
          <w:color w:val="000000" w:themeColor="text1"/>
        </w:rPr>
        <w:t>設備の</w:t>
      </w:r>
      <w:r w:rsidRPr="00D941E2">
        <w:rPr>
          <w:rFonts w:asciiTheme="minorEastAsia" w:hAnsiTheme="minorEastAsia"/>
          <w:color w:val="000000" w:themeColor="text1"/>
        </w:rPr>
        <w:t>導入や、</w:t>
      </w:r>
      <w:r w:rsidRPr="00D941E2">
        <w:rPr>
          <w:rFonts w:asciiTheme="minorEastAsia" w:hAnsiTheme="minorEastAsia" w:hint="eastAsia"/>
          <w:color w:val="000000" w:themeColor="text1"/>
        </w:rPr>
        <w:t>地域資源を活用した小水力発電や木質バイオマス発電などの地域の活性化や災害時の活用の観点からも重要となる多様な</w:t>
      </w:r>
      <w:r w:rsidRPr="00D941E2">
        <w:rPr>
          <w:rFonts w:asciiTheme="minorEastAsia" w:hAnsiTheme="minorEastAsia"/>
          <w:color w:val="000000" w:themeColor="text1"/>
        </w:rPr>
        <w:t>再エネの普及促進など、地域の再エネポテンシャルを最大限に活用し</w:t>
      </w:r>
      <w:r w:rsidRPr="00D941E2">
        <w:rPr>
          <w:rFonts w:asciiTheme="minorEastAsia" w:hAnsiTheme="minorEastAsia" w:hint="eastAsia"/>
          <w:color w:val="000000" w:themeColor="text1"/>
        </w:rPr>
        <w:t>た</w:t>
      </w:r>
      <w:r w:rsidRPr="00D941E2">
        <w:rPr>
          <w:rFonts w:asciiTheme="minorEastAsia" w:hAnsiTheme="minorEastAsia"/>
          <w:color w:val="000000" w:themeColor="text1"/>
        </w:rPr>
        <w:t>地域共生型の再エネ導入促進</w:t>
      </w:r>
      <w:r w:rsidRPr="00D941E2">
        <w:rPr>
          <w:rFonts w:asciiTheme="minorEastAsia" w:hAnsiTheme="minorEastAsia" w:hint="eastAsia"/>
          <w:color w:val="000000" w:themeColor="text1"/>
        </w:rPr>
        <w:t>を図るとともに</w:t>
      </w:r>
      <w:r w:rsidRPr="00D941E2">
        <w:rPr>
          <w:rFonts w:asciiTheme="minorEastAsia" w:hAnsiTheme="minorEastAsia"/>
          <w:color w:val="000000" w:themeColor="text1"/>
        </w:rPr>
        <w:t>営農型太陽光発電</w:t>
      </w:r>
      <w:r w:rsidRPr="00D941E2">
        <w:rPr>
          <w:rFonts w:asciiTheme="minorEastAsia" w:hAnsiTheme="minorEastAsia" w:hint="eastAsia"/>
          <w:color w:val="000000" w:themeColor="text1"/>
        </w:rPr>
        <w:t>等の</w:t>
      </w:r>
      <w:r w:rsidRPr="00D941E2">
        <w:rPr>
          <w:rFonts w:asciiTheme="minorEastAsia" w:hAnsiTheme="minorEastAsia"/>
          <w:color w:val="000000" w:themeColor="text1"/>
        </w:rPr>
        <w:t>地域課題の解決や経営支援につながる再エネ導入のモデル地区形成を支援し、府内各地へ</w:t>
      </w:r>
      <w:r w:rsidRPr="00D941E2">
        <w:rPr>
          <w:rFonts w:asciiTheme="minorEastAsia" w:hAnsiTheme="minorEastAsia" w:hint="eastAsia"/>
          <w:color w:val="000000" w:themeColor="text1"/>
        </w:rPr>
        <w:t>の</w:t>
      </w:r>
      <w:r w:rsidRPr="00D941E2">
        <w:rPr>
          <w:rFonts w:asciiTheme="minorEastAsia" w:hAnsiTheme="minorEastAsia"/>
          <w:color w:val="000000" w:themeColor="text1"/>
        </w:rPr>
        <w:t>展開</w:t>
      </w:r>
      <w:r w:rsidRPr="00D941E2">
        <w:rPr>
          <w:rFonts w:asciiTheme="minorEastAsia" w:hAnsiTheme="minorEastAsia" w:hint="eastAsia"/>
          <w:color w:val="000000" w:themeColor="text1"/>
        </w:rPr>
        <w:t>を図る。</w:t>
      </w:r>
    </w:p>
    <w:p w:rsidR="006C6D62" w:rsidRPr="00D941E2" w:rsidRDefault="00CD13E9" w:rsidP="006C6D62">
      <w:pPr>
        <w:ind w:leftChars="477" w:left="1145"/>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6C6D62" w:rsidRPr="00D941E2">
        <w:rPr>
          <w:rFonts w:asciiTheme="minorEastAsia" w:hAnsiTheme="minorEastAsia" w:hint="eastAsia"/>
          <w:color w:val="000000" w:themeColor="text1"/>
        </w:rPr>
        <w:t>一方で、太陽光発電設備の設置については、周辺環境との調和の観点から、引き続き</w:t>
      </w:r>
      <w:r w:rsidR="006C6D62" w:rsidRPr="00D941E2">
        <w:rPr>
          <w:rFonts w:asciiTheme="minorEastAsia" w:hAnsiTheme="minorEastAsia"/>
          <w:color w:val="000000" w:themeColor="text1"/>
        </w:rPr>
        <w:t>法令等に</w:t>
      </w:r>
      <w:r w:rsidR="006C6D62" w:rsidRPr="00D941E2">
        <w:rPr>
          <w:rFonts w:asciiTheme="minorEastAsia" w:hAnsiTheme="minorEastAsia" w:hint="eastAsia"/>
          <w:color w:val="000000" w:themeColor="text1"/>
        </w:rPr>
        <w:t>基づく</w:t>
      </w:r>
      <w:r w:rsidR="006C6D62" w:rsidRPr="00D941E2">
        <w:rPr>
          <w:rFonts w:asciiTheme="minorEastAsia" w:hAnsiTheme="minorEastAsia"/>
          <w:color w:val="000000" w:themeColor="text1"/>
        </w:rPr>
        <w:t>手続を経るよう指導するとともに、</w:t>
      </w:r>
      <w:r w:rsidR="006C6D62" w:rsidRPr="00D941E2">
        <w:rPr>
          <w:rFonts w:asciiTheme="minorEastAsia" w:hAnsiTheme="minorEastAsia" w:hint="eastAsia"/>
          <w:color w:val="000000" w:themeColor="text1"/>
        </w:rPr>
        <w:t>適切な</w:t>
      </w:r>
      <w:r w:rsidR="006C6D62" w:rsidRPr="00D941E2">
        <w:rPr>
          <w:rFonts w:asciiTheme="minorEastAsia" w:hAnsiTheme="minorEastAsia"/>
          <w:color w:val="000000" w:themeColor="text1"/>
        </w:rPr>
        <w:t>対策を開発行為者に求めていく。</w:t>
      </w:r>
    </w:p>
    <w:p w:rsidR="00857DFF" w:rsidRPr="00D941E2" w:rsidRDefault="006C6D62"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また、太陽光発電設備の設置を目的とする森林開発行為については、森林法施</w:t>
      </w:r>
      <w:r w:rsidRPr="00D941E2">
        <w:rPr>
          <w:rFonts w:asciiTheme="minorEastAsia" w:hAnsiTheme="minorEastAsia" w:hint="eastAsia"/>
          <w:color w:val="000000" w:themeColor="text1"/>
        </w:rPr>
        <w:lastRenderedPageBreak/>
        <w:t>行令（昭和</w:t>
      </w:r>
      <w:r w:rsidRPr="00D941E2">
        <w:rPr>
          <w:rFonts w:asciiTheme="minorEastAsia" w:hAnsiTheme="minorEastAsia"/>
          <w:color w:val="000000" w:themeColor="text1"/>
        </w:rPr>
        <w:t>26年政令第276号）の一部改正により、</w:t>
      </w:r>
      <w:r w:rsidRPr="00D941E2">
        <w:rPr>
          <w:rFonts w:asciiTheme="minorEastAsia" w:hAnsiTheme="minorEastAsia" w:hint="eastAsia"/>
          <w:color w:val="000000" w:themeColor="text1"/>
        </w:rPr>
        <w:t>令和５年</w:t>
      </w:r>
      <w:r w:rsidR="00857DFF" w:rsidRPr="00D941E2">
        <w:rPr>
          <w:rFonts w:asciiTheme="minorEastAsia" w:hAnsiTheme="minorEastAsia" w:hint="eastAsia"/>
          <w:color w:val="000000" w:themeColor="text1"/>
        </w:rPr>
        <w:t>(2023年)か</w:t>
      </w:r>
      <w:r w:rsidRPr="00D941E2">
        <w:rPr>
          <w:rFonts w:asciiTheme="minorEastAsia" w:hAnsiTheme="minorEastAsia" w:hint="eastAsia"/>
          <w:color w:val="000000" w:themeColor="text1"/>
        </w:rPr>
        <w:t>ら森林法第10条の２第１項による知事の許可が必要となる面積規模が変更となり、規制が強化され</w:t>
      </w:r>
      <w:r w:rsidR="00857DFF" w:rsidRPr="00D941E2">
        <w:rPr>
          <w:rFonts w:asciiTheme="minorEastAsia" w:hAnsiTheme="minorEastAsia" w:hint="eastAsia"/>
          <w:color w:val="000000" w:themeColor="text1"/>
        </w:rPr>
        <w:t>ている</w:t>
      </w:r>
      <w:r w:rsidRPr="00D941E2">
        <w:rPr>
          <w:rFonts w:asciiTheme="minorEastAsia" w:hAnsiTheme="minorEastAsia" w:hint="eastAsia"/>
          <w:color w:val="000000" w:themeColor="text1"/>
        </w:rPr>
        <w:t>。</w:t>
      </w:r>
    </w:p>
    <w:p w:rsidR="006C6D62" w:rsidRPr="00D941E2" w:rsidRDefault="00857DFF"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特に</w:t>
      </w:r>
      <w:r w:rsidR="006C6D62" w:rsidRPr="00D941E2">
        <w:rPr>
          <w:rFonts w:asciiTheme="minorEastAsia" w:hAnsiTheme="minorEastAsia" w:hint="eastAsia"/>
          <w:color w:val="000000" w:themeColor="text1"/>
        </w:rPr>
        <w:t>、事業終了後の措置、排水施設の断面及び構造、残置又は造成する森林の割合や配置等について別途許可基準の運用を定めるとともに、必要に応じて景観への配慮に努めるよう指導していく。</w:t>
      </w:r>
    </w:p>
    <w:p w:rsidR="006C6D62" w:rsidRPr="00D941E2" w:rsidRDefault="00857DFF" w:rsidP="006C6D62">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これらに加えて</w:t>
      </w:r>
      <w:r w:rsidR="006C6D62" w:rsidRPr="00D941E2">
        <w:rPr>
          <w:rFonts w:asciiTheme="minorEastAsia" w:hAnsiTheme="minorEastAsia" w:hint="eastAsia"/>
          <w:color w:val="000000" w:themeColor="text1"/>
        </w:rPr>
        <w:t>、今後見込まれる太陽光発電設備の大量廃棄に向けて、太陽光発電設備の長寿命化や使用済み太陽光発電設備のリユース・リサイクルの促進に向けた検討も併せて進めていく。</w:t>
      </w:r>
    </w:p>
    <w:p w:rsidR="00CD13E9" w:rsidRPr="00D941E2" w:rsidRDefault="00CD13E9" w:rsidP="000E6E04">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これらの取組と併せて、多様な主体の連携による取組として、地域が主体となって、地域資源を最大限活用しながら、環境・社会・経済課題を同時に解決していくローカル</w:t>
      </w:r>
      <w:r w:rsidRPr="00D941E2">
        <w:rPr>
          <w:rFonts w:asciiTheme="minorEastAsia" w:hAnsiTheme="minorEastAsia"/>
          <w:color w:val="000000" w:themeColor="text1"/>
        </w:rPr>
        <w:t>SDGs事業を次々と生み育て続け</w:t>
      </w:r>
      <w:r w:rsidRPr="00D941E2">
        <w:rPr>
          <w:rFonts w:asciiTheme="minorEastAsia" w:hAnsiTheme="minorEastAsia" w:hint="eastAsia"/>
          <w:color w:val="000000" w:themeColor="text1"/>
        </w:rPr>
        <w:t>ることができる</w:t>
      </w:r>
      <w:r w:rsidRPr="00D941E2">
        <w:rPr>
          <w:rFonts w:asciiTheme="minorEastAsia" w:hAnsiTheme="minorEastAsia"/>
          <w:color w:val="000000" w:themeColor="text1"/>
        </w:rPr>
        <w:t>自立した地域をつくりつつ、地域における生態系サービスの維持・向上を図ることが重要である。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E6E04">
      <w:pPr>
        <w:ind w:leftChars="227" w:left="545"/>
        <w:rPr>
          <w:rFonts w:asciiTheme="minorEastAsia" w:hAnsiTheme="minorEastAsia"/>
          <w:color w:val="000000" w:themeColor="text1"/>
        </w:rPr>
      </w:pPr>
      <w:r w:rsidRPr="00D941E2">
        <w:rPr>
          <w:rFonts w:asciiTheme="minorEastAsia" w:hAnsiTheme="minorEastAsia" w:hint="eastAsia"/>
          <w:color w:val="000000" w:themeColor="text1"/>
        </w:rPr>
        <w:t xml:space="preserve"> (エ) 子育てしやすいまちづくり実現のための土地利用・管理</w:t>
      </w:r>
    </w:p>
    <w:p w:rsidR="00CD13E9" w:rsidRPr="00D941E2" w:rsidRDefault="00CD13E9" w:rsidP="000E6E0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京都府の令和４年</w:t>
      </w:r>
      <w:r w:rsidRPr="00D941E2">
        <w:rPr>
          <w:rFonts w:asciiTheme="minorEastAsia" w:hAnsiTheme="minorEastAsia"/>
          <w:color w:val="000000" w:themeColor="text1"/>
        </w:rPr>
        <w:t>(2022年)の合計特殊出生率は1.18で全国40位となって</w:t>
      </w:r>
      <w:r w:rsidR="00083B9B" w:rsidRPr="00D941E2">
        <w:rPr>
          <w:rFonts w:asciiTheme="minorEastAsia" w:hAnsiTheme="minorEastAsia" w:hint="eastAsia"/>
          <w:color w:val="000000" w:themeColor="text1"/>
        </w:rPr>
        <w:t>いる。</w:t>
      </w:r>
      <w:r w:rsidRPr="00D941E2">
        <w:rPr>
          <w:rFonts w:asciiTheme="minorEastAsia" w:hAnsiTheme="minorEastAsia"/>
          <w:color w:val="000000" w:themeColor="text1"/>
        </w:rPr>
        <w:t>また、令和</w:t>
      </w:r>
      <w:r w:rsidRPr="00D941E2">
        <w:rPr>
          <w:rFonts w:asciiTheme="minorEastAsia" w:hAnsiTheme="minorEastAsia" w:hint="eastAsia"/>
          <w:color w:val="000000" w:themeColor="text1"/>
        </w:rPr>
        <w:t>５</w:t>
      </w:r>
      <w:r w:rsidRPr="00D941E2">
        <w:rPr>
          <w:rFonts w:asciiTheme="minorEastAsia" w:hAnsiTheme="minorEastAsia"/>
          <w:color w:val="000000" w:themeColor="text1"/>
        </w:rPr>
        <w:t>年(</w:t>
      </w:r>
      <w:r w:rsidRPr="00D941E2">
        <w:rPr>
          <w:rFonts w:asciiTheme="minorEastAsia" w:hAnsiTheme="minorEastAsia" w:hint="eastAsia"/>
          <w:color w:val="000000" w:themeColor="text1"/>
        </w:rPr>
        <w:t>2023</w:t>
      </w:r>
      <w:r w:rsidRPr="00D941E2">
        <w:rPr>
          <w:rFonts w:asciiTheme="minorEastAsia" w:hAnsiTheme="minorEastAsia"/>
          <w:color w:val="000000" w:themeColor="text1"/>
        </w:rPr>
        <w:t>)年の転出超過数は</w:t>
      </w:r>
      <w:r w:rsidRPr="00D941E2">
        <w:rPr>
          <w:rFonts w:asciiTheme="minorEastAsia" w:hAnsiTheme="minorEastAsia" w:hint="eastAsia"/>
          <w:color w:val="000000" w:themeColor="text1"/>
        </w:rPr>
        <w:t>2,635</w:t>
      </w:r>
      <w:r w:rsidRPr="00D941E2">
        <w:rPr>
          <w:rFonts w:asciiTheme="minorEastAsia" w:hAnsiTheme="minorEastAsia"/>
          <w:color w:val="000000" w:themeColor="text1"/>
        </w:rPr>
        <w:t>人であるが、</w:t>
      </w:r>
      <w:r w:rsidRPr="00D941E2">
        <w:rPr>
          <w:rFonts w:asciiTheme="minorEastAsia" w:hAnsiTheme="minorEastAsia" w:hint="eastAsia"/>
          <w:color w:val="000000" w:themeColor="text1"/>
        </w:rPr>
        <w:t>これは、京都市内を中心とした地価の高騰などにより、京都府における住まいに関する費用が全国的に見ても高水準であるため、</w:t>
      </w:r>
      <w:r w:rsidRPr="00D941E2">
        <w:rPr>
          <w:rFonts w:asciiTheme="minorEastAsia" w:hAnsiTheme="minorEastAsia"/>
          <w:color w:val="000000" w:themeColor="text1"/>
        </w:rPr>
        <w:t>20代は就職を機に、30代は結婚・出産・子育てを機に、他の自治体に転出していることが考えられ</w:t>
      </w:r>
      <w:r w:rsidRPr="00D941E2">
        <w:rPr>
          <w:rFonts w:asciiTheme="minorEastAsia" w:hAnsiTheme="minorEastAsia" w:hint="eastAsia"/>
          <w:color w:val="000000" w:themeColor="text1"/>
        </w:rPr>
        <w:t>る。</w:t>
      </w:r>
    </w:p>
    <w:p w:rsidR="00CD13E9" w:rsidRPr="00D941E2" w:rsidRDefault="00CD13E9" w:rsidP="000E6E0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人口減少・少子高齢化の進展は、生産年齢人口や労働力人口の減少とそれに伴う産業</w:t>
      </w:r>
      <w:r w:rsidR="00083B9B"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文化、医療</w:t>
      </w:r>
      <w:r w:rsidR="00083B9B" w:rsidRPr="00D941E2">
        <w:rPr>
          <w:rFonts w:asciiTheme="minorEastAsia" w:hAnsiTheme="minorEastAsia" w:hint="eastAsia"/>
          <w:color w:val="000000" w:themeColor="text1"/>
        </w:rPr>
        <w:t>等</w:t>
      </w:r>
      <w:r w:rsidRPr="00D941E2">
        <w:rPr>
          <w:rFonts w:asciiTheme="minorEastAsia" w:hAnsiTheme="minorEastAsia" w:hint="eastAsia"/>
          <w:color w:val="000000" w:themeColor="text1"/>
        </w:rPr>
        <w:t>の担い手の減少、子ども同士の交流の機会の減少、小・中学校をはじめとした教育機関の減少、地域社会の活力の減少</w:t>
      </w:r>
      <w:r w:rsidR="00083B9B" w:rsidRPr="00D941E2">
        <w:rPr>
          <w:rFonts w:asciiTheme="minorEastAsia" w:hAnsiTheme="minorEastAsia" w:hint="eastAsia"/>
          <w:color w:val="000000" w:themeColor="text1"/>
        </w:rPr>
        <w:t>等</w:t>
      </w:r>
      <w:r w:rsidRPr="00D941E2">
        <w:rPr>
          <w:rFonts w:asciiTheme="minorEastAsia" w:hAnsiTheme="minorEastAsia" w:hint="eastAsia"/>
          <w:color w:val="000000" w:themeColor="text1"/>
        </w:rPr>
        <w:t>を招き、従来の社会のあり方を維持することが困難となるおそれがある。</w:t>
      </w:r>
    </w:p>
    <w:p w:rsidR="00CD13E9" w:rsidRPr="00D941E2" w:rsidRDefault="00CD13E9" w:rsidP="000E6E0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こうした中、</w:t>
      </w:r>
      <w:r w:rsidRPr="00D941E2">
        <w:rPr>
          <w:rFonts w:asciiTheme="minorEastAsia" w:hAnsiTheme="minorEastAsia"/>
          <w:color w:val="000000" w:themeColor="text1"/>
        </w:rPr>
        <w:t>総合計画においては、社会で子どもを育てる京都の実現に向けて、子育て環境日本一の取組を進化させることを掲げ</w:t>
      </w:r>
      <w:r w:rsidRPr="00D941E2">
        <w:rPr>
          <w:rFonts w:asciiTheme="minorEastAsia" w:hAnsiTheme="minorEastAsia" w:hint="eastAsia"/>
          <w:color w:val="000000" w:themeColor="text1"/>
        </w:rPr>
        <w:t>、令和５年</w:t>
      </w:r>
      <w:r w:rsidRPr="00D941E2">
        <w:rPr>
          <w:rFonts w:asciiTheme="minorEastAsia" w:hAnsiTheme="minorEastAsia"/>
          <w:color w:val="000000" w:themeColor="text1"/>
        </w:rPr>
        <w:t>(2023年)に「京都府子育て環境日本一推進戦略」の改定を行</w:t>
      </w:r>
      <w:r w:rsidRPr="00D941E2">
        <w:rPr>
          <w:rFonts w:asciiTheme="minorEastAsia" w:hAnsiTheme="minorEastAsia" w:hint="eastAsia"/>
          <w:color w:val="000000" w:themeColor="text1"/>
        </w:rPr>
        <w:t>い、</w:t>
      </w:r>
      <w:r w:rsidRPr="00D941E2">
        <w:rPr>
          <w:rFonts w:asciiTheme="minorEastAsia" w:hAnsiTheme="minorEastAsia"/>
          <w:color w:val="000000" w:themeColor="text1"/>
        </w:rPr>
        <w:t>令和６年度</w:t>
      </w:r>
      <w:r w:rsidRPr="00D941E2">
        <w:rPr>
          <w:rFonts w:asciiTheme="minorEastAsia" w:hAnsiTheme="minorEastAsia" w:hint="eastAsia"/>
          <w:color w:val="000000" w:themeColor="text1"/>
        </w:rPr>
        <w:t>(2024年度)</w:t>
      </w:r>
      <w:r w:rsidRPr="00D941E2">
        <w:rPr>
          <w:rFonts w:asciiTheme="minorEastAsia" w:hAnsiTheme="minorEastAsia"/>
          <w:color w:val="000000" w:themeColor="text1"/>
        </w:rPr>
        <w:t>からは</w:t>
      </w:r>
      <w:r w:rsidRPr="00D941E2">
        <w:rPr>
          <w:rFonts w:asciiTheme="minorEastAsia" w:hAnsiTheme="minorEastAsia" w:hint="eastAsia"/>
          <w:color w:val="000000" w:themeColor="text1"/>
        </w:rPr>
        <w:t>、この</w:t>
      </w:r>
      <w:r w:rsidRPr="00D941E2">
        <w:rPr>
          <w:rFonts w:asciiTheme="minorEastAsia" w:hAnsiTheme="minorEastAsia"/>
          <w:color w:val="000000" w:themeColor="text1"/>
        </w:rPr>
        <w:t>戦略に基づき、子育てに係る様々な取組を進めている。</w:t>
      </w:r>
    </w:p>
    <w:p w:rsidR="00CD13E9" w:rsidRPr="00D941E2" w:rsidRDefault="00CD13E9" w:rsidP="00083B9B">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合計特殊出生率が全国平均と比べて高い府内市町村を分析すると、職住の近接や、多様な職業・働き方を選択できることにより、仕事と私生活や子育てとの両立がしやすいこと、女性の就業率が高く、共働きによる経済的なゆとりが片働きに比べて作られていること、持ち家や広い床面積など、暮らしやすく子どもを持ちやすい住環境があることなどに特徴がある</w:t>
      </w:r>
      <w:r w:rsidR="00083B9B" w:rsidRPr="00D941E2">
        <w:rPr>
          <w:rFonts w:asciiTheme="minorEastAsia" w:hAnsiTheme="minorEastAsia" w:hint="eastAsia"/>
          <w:color w:val="000000" w:themeColor="text1"/>
        </w:rPr>
        <w:t>。このことから、</w:t>
      </w:r>
      <w:r w:rsidRPr="00D941E2">
        <w:rPr>
          <w:rFonts w:asciiTheme="minorEastAsia" w:hAnsiTheme="minorEastAsia" w:hint="eastAsia"/>
          <w:color w:val="000000" w:themeColor="text1"/>
        </w:rPr>
        <w:t>市町村と連携した子育てにやさしいまちづくりの展開や、子ども食堂や</w:t>
      </w:r>
      <w:r w:rsidR="005E636B" w:rsidRPr="00D941E2">
        <w:rPr>
          <w:rFonts w:asciiTheme="minorEastAsia" w:hAnsiTheme="minorEastAsia" w:hint="eastAsia"/>
          <w:color w:val="000000" w:themeColor="text1"/>
        </w:rPr>
        <w:t>こ</w:t>
      </w:r>
      <w:r w:rsidRPr="00D941E2">
        <w:rPr>
          <w:rFonts w:asciiTheme="minorEastAsia" w:hAnsiTheme="minorEastAsia" w:hint="eastAsia"/>
          <w:color w:val="000000" w:themeColor="text1"/>
        </w:rPr>
        <w:t>どもの居場所づくりなど地域コミュニティの中で子育てができる環境整備などに空き家・空き店舗等の有効活用を図る</w:t>
      </w:r>
      <w:r w:rsidR="00083B9B" w:rsidRPr="00D941E2">
        <w:rPr>
          <w:rFonts w:asciiTheme="minorEastAsia" w:hAnsiTheme="minorEastAsia" w:hint="eastAsia"/>
          <w:color w:val="000000" w:themeColor="text1"/>
        </w:rPr>
        <w:t>とともに</w:t>
      </w:r>
      <w:r w:rsidR="00F307A9"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子育て世帯に対する住宅・土地の負担軽減措置の実施などに取り組む。</w:t>
      </w:r>
    </w:p>
    <w:p w:rsidR="00CD13E9" w:rsidRPr="00D941E2" w:rsidRDefault="00CD13E9" w:rsidP="000E6E0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Pr="00D941E2">
        <w:rPr>
          <w:rFonts w:asciiTheme="minorEastAsia" w:hAnsiTheme="minorEastAsia"/>
          <w:color w:val="000000" w:themeColor="text1"/>
        </w:rPr>
        <w:t>子育てにやさしい企業団地の</w:t>
      </w:r>
      <w:r w:rsidRPr="00D941E2">
        <w:rPr>
          <w:rFonts w:asciiTheme="minorEastAsia" w:hAnsiTheme="minorEastAsia" w:hint="eastAsia"/>
          <w:color w:val="000000" w:themeColor="text1"/>
        </w:rPr>
        <w:t>取組を進めるとともに、</w:t>
      </w:r>
      <w:r w:rsidRPr="00D941E2">
        <w:rPr>
          <w:rFonts w:asciiTheme="minorEastAsia" w:hAnsiTheme="minorEastAsia"/>
          <w:color w:val="000000" w:themeColor="text1"/>
        </w:rPr>
        <w:t>働きやすい職場づくりに取り組む企業の立地に対する重点的な支援等を行い、子育てにやさしい企業</w:t>
      </w:r>
      <w:r w:rsidRPr="00D941E2">
        <w:rPr>
          <w:rFonts w:asciiTheme="minorEastAsia" w:hAnsiTheme="minorEastAsia"/>
          <w:color w:val="000000" w:themeColor="text1"/>
        </w:rPr>
        <w:lastRenderedPageBreak/>
        <w:t>等の集積を促進する。</w:t>
      </w:r>
    </w:p>
    <w:p w:rsidR="00CD13E9" w:rsidRPr="00D941E2" w:rsidRDefault="00CD13E9" w:rsidP="000E6E0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また、教育の観点からは、府立高等学校においてICT等を活用して府内のどこからでも特別講座を受けられる教育環境をつくるなどの取組を進めることで、</w:t>
      </w:r>
      <w:r w:rsidRPr="00D941E2">
        <w:rPr>
          <w:rFonts w:asciiTheme="minorEastAsia" w:hAnsiTheme="minorEastAsia"/>
          <w:color w:val="000000" w:themeColor="text1"/>
        </w:rPr>
        <w:t>経済的条件・地域条件に</w:t>
      </w:r>
      <w:r w:rsidRPr="00D941E2">
        <w:rPr>
          <w:rFonts w:asciiTheme="minorEastAsia" w:hAnsiTheme="minorEastAsia" w:hint="eastAsia"/>
          <w:color w:val="000000" w:themeColor="text1"/>
        </w:rPr>
        <w:t>かか</w:t>
      </w:r>
      <w:r w:rsidRPr="00D941E2">
        <w:rPr>
          <w:rFonts w:asciiTheme="minorEastAsia" w:hAnsiTheme="minorEastAsia"/>
          <w:color w:val="000000" w:themeColor="text1"/>
        </w:rPr>
        <w:t>わらず、意欲ある生徒</w:t>
      </w:r>
      <w:r w:rsidRPr="00D941E2">
        <w:rPr>
          <w:rFonts w:asciiTheme="minorEastAsia" w:hAnsiTheme="minorEastAsia" w:hint="eastAsia"/>
          <w:color w:val="000000" w:themeColor="text1"/>
        </w:rPr>
        <w:t>がそ</w:t>
      </w:r>
      <w:r w:rsidRPr="00D941E2">
        <w:rPr>
          <w:rFonts w:asciiTheme="minorEastAsia" w:hAnsiTheme="minorEastAsia"/>
          <w:color w:val="000000" w:themeColor="text1"/>
        </w:rPr>
        <w:t>の力を存分に伸ばす学習機会</w:t>
      </w:r>
      <w:r w:rsidRPr="00D941E2">
        <w:rPr>
          <w:rFonts w:asciiTheme="minorEastAsia" w:hAnsiTheme="minorEastAsia" w:hint="eastAsia"/>
          <w:color w:val="000000" w:themeColor="text1"/>
        </w:rPr>
        <w:t>の</w:t>
      </w:r>
      <w:r w:rsidRPr="00D941E2">
        <w:rPr>
          <w:rFonts w:asciiTheme="minorEastAsia" w:hAnsiTheme="minorEastAsia"/>
          <w:color w:val="000000" w:themeColor="text1"/>
        </w:rPr>
        <w:t>創出</w:t>
      </w:r>
      <w:r w:rsidRPr="00D941E2">
        <w:rPr>
          <w:rFonts w:asciiTheme="minorEastAsia" w:hAnsiTheme="minorEastAsia" w:hint="eastAsia"/>
          <w:color w:val="000000" w:themeColor="text1"/>
        </w:rPr>
        <w:t>を図る</w:t>
      </w:r>
      <w:r w:rsidRPr="00D941E2">
        <w:rPr>
          <w:rFonts w:asciiTheme="minorEastAsia" w:hAnsiTheme="minorEastAsia"/>
          <w:color w:val="000000" w:themeColor="text1"/>
        </w:rPr>
        <w:t>。</w:t>
      </w:r>
    </w:p>
    <w:p w:rsidR="00857DFF" w:rsidRPr="00D941E2" w:rsidRDefault="00857DFF" w:rsidP="00857DFF">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子育ての観点からも、誰もが安全・快適に通行できるようユニバーサルデザインに基づいた歩道の整備、段差の解消・急勾配の改善等により歩行者の安全・快適な通行の推進を図るとともに地域、学校、行政、警察等が連携し、歩行空間の整備や事故危険箇所における交通安全対策を図ることにより未就学児が集団で移動する経路や通学路等の安全の確保を目指す。</w:t>
      </w:r>
    </w:p>
    <w:p w:rsidR="004F567D" w:rsidRPr="00D941E2" w:rsidRDefault="004F567D" w:rsidP="00857DFF">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を実施することで、子育て世代の住環境を時代の趨勢に合わせて改善することなど、子育て環境日本一の実現に向けて子育て世代が居住・生活しやすくなるよう、土地利用を図っていくことが必要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805AA3">
      <w:pPr>
        <w:ind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（オ）京都産業の創出・成長・発展に向けた土地利用・管理</w:t>
      </w:r>
    </w:p>
    <w:p w:rsidR="00CD13E9" w:rsidRPr="00D941E2" w:rsidRDefault="00CD13E9" w:rsidP="00805AA3">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府においては伝統に培われた精緻なものづくりの技術や地域の生活に密着した文化の力を背景に、伝統産業から先端産業まで多様な業種が集積し、しなやかな産業構造が築き上げられてきたが、近年の府内における少子高齢化を背景とした労働人口減少による産業の担い手不足や、府内全域での工業用地の不足、京都市内でのオフィス不足などは京都産業の成長にとって大きな阻害要因となっている。</w:t>
      </w:r>
    </w:p>
    <w:p w:rsidR="00CD13E9" w:rsidRPr="00D941E2" w:rsidRDefault="00CD13E9" w:rsidP="00DC4A34">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府域における土地利用・管理の観点からも、京都産業をしっかりと構築させることは、多様な企業集積や連携、働きやすい職場づくり、地域コミュニティの確保に大きく寄与し、地域の活性化に大きな影響を与えるものであり重要である。</w:t>
      </w:r>
    </w:p>
    <w:p w:rsidR="00CD13E9" w:rsidRPr="00D941E2" w:rsidRDefault="00CD13E9" w:rsidP="00DC4A34">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そこで、京都産業の強みを生かして、国内外から多くの企業や人材を集める産業創造リーディングゾーンを府内各地に形成し、オープンイノベーションを展開するとともに、若手職人の人材育成によって世界から注目される産地の形成を図るなど、地域の特性を踏まえた土地利用を促進する。</w:t>
      </w:r>
    </w:p>
    <w:p w:rsidR="00CD13E9" w:rsidRPr="00D941E2" w:rsidRDefault="00CD13E9" w:rsidP="00DC4A34">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また、地域住民の消費行動やライフスタイルの変化への対応、店主の高齢化といった構造的課題を抱える商店街については、地域経済活動の場であるだけでなく、地域コミュニティを支える場でもあ</w:t>
      </w:r>
      <w:r w:rsidR="00083B9B" w:rsidRPr="00D941E2">
        <w:rPr>
          <w:rFonts w:asciiTheme="minorEastAsia" w:hAnsiTheme="minorEastAsia" w:hint="eastAsia"/>
          <w:color w:val="000000" w:themeColor="text1"/>
        </w:rPr>
        <w:t>るため</w:t>
      </w:r>
      <w:r w:rsidRPr="00D941E2">
        <w:rPr>
          <w:rFonts w:asciiTheme="minorEastAsia" w:hAnsiTheme="minorEastAsia" w:hint="eastAsia"/>
          <w:color w:val="000000" w:themeColor="text1"/>
        </w:rPr>
        <w:t>、空き店舗へのチャレンジショップやサテライトオフィスの設置など、市町村と連携して実施する取組を支援することで、商店街を通じた地域の活性化を図ることも必要である。</w:t>
      </w:r>
    </w:p>
    <w:p w:rsidR="00CD13E9" w:rsidRPr="00D941E2" w:rsidRDefault="00CD13E9" w:rsidP="00DC4A34">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のほかにも、交通利便性の向上による地域産業の立地適性の状況変化を踏まえた、地域の持続性確保につながる産業集積の促進を図るため、土地利用の転換や関連する制度を弾力的に活用し、地域の合意形成に基づく積極的な土地利用の最適化を推進していくことが重要である。</w:t>
      </w:r>
    </w:p>
    <w:p w:rsidR="00DC4A34" w:rsidRPr="00D941E2" w:rsidRDefault="00DC4A34" w:rsidP="00DC4A34">
      <w:pPr>
        <w:rPr>
          <w:rFonts w:asciiTheme="minorEastAsia" w:hAnsiTheme="minorEastAsia"/>
          <w:color w:val="000000" w:themeColor="text1"/>
        </w:rPr>
      </w:pPr>
    </w:p>
    <w:p w:rsidR="00CD13E9" w:rsidRPr="00D941E2" w:rsidRDefault="00CD13E9" w:rsidP="00DC4A34">
      <w:pPr>
        <w:ind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（カ)</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文化観光の持続的な発展に向けた土地利用・管理</w:t>
      </w:r>
    </w:p>
    <w:p w:rsidR="00CD13E9" w:rsidRPr="00D941E2" w:rsidRDefault="00CD13E9" w:rsidP="00DC4A34">
      <w:pPr>
        <w:ind w:leftChars="450" w:left="1080" w:firstLineChars="100" w:firstLine="240"/>
        <w:rPr>
          <w:rFonts w:asciiTheme="minorEastAsia" w:hAnsiTheme="minorEastAsia"/>
          <w:color w:val="000000" w:themeColor="text1"/>
        </w:rPr>
      </w:pPr>
      <w:r w:rsidRPr="00D941E2">
        <w:rPr>
          <w:rFonts w:asciiTheme="minorEastAsia" w:hAnsiTheme="minorEastAsia"/>
          <w:color w:val="000000" w:themeColor="text1"/>
        </w:rPr>
        <w:lastRenderedPageBreak/>
        <w:t>文化は、日々の生活や経済行為に深く根ざし、長い歴史をかけて積み重ねられ、伝えられてきたものであり、人々に感動と希望をもたらし、豊かな人間性や創造性を育むも</w:t>
      </w:r>
      <w:r w:rsidRPr="00D941E2">
        <w:rPr>
          <w:rFonts w:asciiTheme="minorEastAsia" w:hAnsiTheme="minorEastAsia" w:hint="eastAsia"/>
          <w:color w:val="000000" w:themeColor="text1"/>
        </w:rPr>
        <w:t>のであるため、京都府においてもその重要性について認識し、</w:t>
      </w:r>
      <w:r w:rsidRPr="00D941E2">
        <w:rPr>
          <w:rFonts w:asciiTheme="minorEastAsia" w:hAnsiTheme="minorEastAsia"/>
          <w:color w:val="000000" w:themeColor="text1"/>
        </w:rPr>
        <w:t>京都が有する優れた文化資源の力を文化力と位置付け、文化芸術の振興や文化を用いた地域の活性化のための様々な施策を全国に先駆けて実施してきた</w:t>
      </w:r>
      <w:r w:rsidRPr="00D941E2">
        <w:rPr>
          <w:rFonts w:asciiTheme="minorEastAsia" w:hAnsiTheme="minorEastAsia" w:hint="eastAsia"/>
          <w:color w:val="000000" w:themeColor="text1"/>
        </w:rPr>
        <w:t>。</w:t>
      </w:r>
    </w:p>
    <w:p w:rsidR="00CD13E9" w:rsidRPr="00D941E2" w:rsidRDefault="00CD13E9" w:rsidP="00DC4A34">
      <w:pPr>
        <w:ind w:leftChars="450" w:left="10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しかしながら、人口減少により</w:t>
      </w:r>
      <w:r w:rsidRPr="00D941E2">
        <w:rPr>
          <w:rFonts w:asciiTheme="minorEastAsia" w:hAnsiTheme="minorEastAsia"/>
          <w:color w:val="000000" w:themeColor="text1"/>
        </w:rPr>
        <w:t>地域コミュニティ</w:t>
      </w:r>
      <w:r w:rsidRPr="00D941E2">
        <w:rPr>
          <w:rFonts w:asciiTheme="minorEastAsia" w:hAnsiTheme="minorEastAsia" w:hint="eastAsia"/>
          <w:color w:val="000000" w:themeColor="text1"/>
        </w:rPr>
        <w:t>が</w:t>
      </w:r>
      <w:r w:rsidRPr="00D941E2">
        <w:rPr>
          <w:rFonts w:asciiTheme="minorEastAsia" w:hAnsiTheme="minorEastAsia"/>
          <w:color w:val="000000" w:themeColor="text1"/>
        </w:rPr>
        <w:t>衰退</w:t>
      </w:r>
      <w:r w:rsidRPr="00D941E2">
        <w:rPr>
          <w:rFonts w:asciiTheme="minorEastAsia" w:hAnsiTheme="minorEastAsia" w:hint="eastAsia"/>
          <w:color w:val="000000" w:themeColor="text1"/>
        </w:rPr>
        <w:t>することで、</w:t>
      </w:r>
      <w:r w:rsidRPr="00D941E2">
        <w:rPr>
          <w:rFonts w:asciiTheme="minorEastAsia" w:hAnsiTheme="minorEastAsia"/>
          <w:color w:val="000000" w:themeColor="text1"/>
        </w:rPr>
        <w:t>地域の文化活動の振興に重要な役割を果たしてきた文化協会加盟団体数や総会員数</w:t>
      </w:r>
      <w:r w:rsidRPr="00D941E2">
        <w:rPr>
          <w:rFonts w:asciiTheme="minorEastAsia" w:hAnsiTheme="minorEastAsia" w:hint="eastAsia"/>
          <w:color w:val="000000" w:themeColor="text1"/>
        </w:rPr>
        <w:t>が減少するとともに、</w:t>
      </w:r>
      <w:r w:rsidRPr="00D941E2">
        <w:rPr>
          <w:rFonts w:asciiTheme="minorEastAsia" w:hAnsiTheme="minorEastAsia"/>
          <w:color w:val="000000" w:themeColor="text1"/>
        </w:rPr>
        <w:t>文化施設の老朽化が進むなどの状況がみられ</w:t>
      </w:r>
      <w:r w:rsidRPr="00D941E2">
        <w:rPr>
          <w:rFonts w:asciiTheme="minorEastAsia" w:hAnsiTheme="minorEastAsia" w:hint="eastAsia"/>
          <w:color w:val="000000" w:themeColor="text1"/>
        </w:rPr>
        <w:t>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地域コミュニティの核であった社寺等の維持の困難</w:t>
      </w:r>
      <w:r w:rsidR="00083B9B" w:rsidRPr="00D941E2">
        <w:rPr>
          <w:rFonts w:asciiTheme="minorEastAsia" w:hAnsiTheme="minorEastAsia" w:hint="eastAsia"/>
          <w:color w:val="000000" w:themeColor="text1"/>
        </w:rPr>
        <w:t>化</w:t>
      </w:r>
      <w:r w:rsidRPr="00D941E2">
        <w:rPr>
          <w:rFonts w:asciiTheme="minorEastAsia" w:hAnsiTheme="minorEastAsia"/>
          <w:color w:val="000000" w:themeColor="text1"/>
        </w:rPr>
        <w:t>や、文化財の保存や継承に対する負担の増大などのほか、地域の伝統的な行催事の中には、後継者不足等から休止を余儀なくされているものもあり、より幅広い視点での文化継承の仕組みの構築が課題となって</w:t>
      </w:r>
      <w:r w:rsidRPr="00D941E2">
        <w:rPr>
          <w:rFonts w:asciiTheme="minorEastAsia" w:hAnsiTheme="minorEastAsia" w:hint="eastAsia"/>
          <w:color w:val="000000" w:themeColor="text1"/>
        </w:rPr>
        <w:t>いる。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特に、京都はこれまでから、西陣織、京友禅、京焼、清水焼などの伝統産業や茶の湯や華道、食文化など多様な文化が重なり合うことで奥深い文化の力を形成してきた背景があるため、この培われてきた伝統文化・生活文化・文化財の保存・継承・活用を進める必要があるとともに、老朽化が進む既存文化施設については、機能継承を図っていく必要があ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加えて、地域の文化資源や伝統は、京都府における観光産業と密接なつながりをもっており、</w:t>
      </w:r>
      <w:r w:rsidRPr="00D941E2">
        <w:rPr>
          <w:rFonts w:asciiTheme="minorEastAsia" w:hAnsiTheme="minorEastAsia"/>
          <w:color w:val="000000" w:themeColor="text1"/>
        </w:rPr>
        <w:t>観光を入口に</w:t>
      </w:r>
      <w:r w:rsidRPr="00D941E2">
        <w:rPr>
          <w:rFonts w:asciiTheme="minorEastAsia" w:hAnsiTheme="minorEastAsia" w:hint="eastAsia"/>
          <w:color w:val="000000" w:themeColor="text1"/>
        </w:rPr>
        <w:t>した</w:t>
      </w:r>
      <w:r w:rsidRPr="00D941E2">
        <w:rPr>
          <w:rFonts w:asciiTheme="minorEastAsia" w:hAnsiTheme="minorEastAsia"/>
          <w:color w:val="000000" w:themeColor="text1"/>
        </w:rPr>
        <w:t>地域文化との</w:t>
      </w:r>
      <w:r w:rsidR="00083B9B" w:rsidRPr="00D941E2">
        <w:rPr>
          <w:rFonts w:asciiTheme="minorEastAsia" w:hAnsiTheme="minorEastAsia" w:hint="eastAsia"/>
          <w:color w:val="000000" w:themeColor="text1"/>
        </w:rPr>
        <w:t>触れ合い</w:t>
      </w:r>
      <w:r w:rsidRPr="00D941E2">
        <w:rPr>
          <w:rFonts w:asciiTheme="minorEastAsia" w:hAnsiTheme="minorEastAsia"/>
          <w:color w:val="000000" w:themeColor="text1"/>
        </w:rPr>
        <w:t>や学び、人と人との交流やネットワークを</w:t>
      </w:r>
      <w:r w:rsidR="00F307A9" w:rsidRPr="00D941E2">
        <w:rPr>
          <w:rFonts w:asciiTheme="minorEastAsia" w:hAnsiTheme="minorEastAsia" w:hint="eastAsia"/>
          <w:color w:val="000000" w:themeColor="text1"/>
        </w:rPr>
        <w:t>生</w:t>
      </w:r>
      <w:r w:rsidRPr="00D941E2">
        <w:rPr>
          <w:rFonts w:asciiTheme="minorEastAsia" w:hAnsiTheme="minorEastAsia"/>
          <w:color w:val="000000" w:themeColor="text1"/>
        </w:rPr>
        <w:t>かして、新たな価値や魅力を創り上げ</w:t>
      </w:r>
      <w:r w:rsidRPr="00D941E2">
        <w:rPr>
          <w:rFonts w:asciiTheme="minorEastAsia" w:hAnsiTheme="minorEastAsia" w:hint="eastAsia"/>
          <w:color w:val="000000" w:themeColor="text1"/>
        </w:rPr>
        <w:t>ていくことも重要である。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00442453" w:rsidRPr="00D941E2">
        <w:rPr>
          <w:rFonts w:asciiTheme="minorEastAsia" w:hAnsiTheme="minorEastAsia" w:hint="eastAsia"/>
          <w:color w:val="000000" w:themeColor="text1"/>
        </w:rPr>
        <w:t>京都</w:t>
      </w:r>
      <w:r w:rsidRPr="00D941E2">
        <w:rPr>
          <w:rFonts w:asciiTheme="minorEastAsia" w:hAnsiTheme="minorEastAsia" w:hint="eastAsia"/>
          <w:color w:val="000000" w:themeColor="text1"/>
        </w:rPr>
        <w:t>府においては、令和元年(2019年)に「京都府文化力による未来づくり基本計画」を策定するとともに、文化と密接な関係をもつ観光分野については、交流の活性化と持続性の高い観光の実現のため令和５年(2023年)に「京都府観光総合戦略」を改定した。</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color w:val="000000" w:themeColor="text1"/>
        </w:rPr>
        <w:t>文化庁の京都移転</w:t>
      </w:r>
      <w:r w:rsidRPr="00D941E2">
        <w:rPr>
          <w:rFonts w:asciiTheme="minorEastAsia" w:hAnsiTheme="minorEastAsia" w:hint="eastAsia"/>
          <w:color w:val="000000" w:themeColor="text1"/>
        </w:rPr>
        <w:t>も契機として、京都文化を国内外に発信し、文化の力による豊かな社会の構築を図るとともに、文化資源の掘り起こしや新たな価値の磨き上げ等により</w:t>
      </w:r>
      <w:r w:rsidR="00F307A9"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様々な分野</w:t>
      </w:r>
      <w:r w:rsidR="00083B9B" w:rsidRPr="00D941E2">
        <w:rPr>
          <w:rFonts w:asciiTheme="minorEastAsia" w:hAnsiTheme="minorEastAsia" w:hint="eastAsia"/>
          <w:color w:val="000000" w:themeColor="text1"/>
        </w:rPr>
        <w:t>で人</w:t>
      </w:r>
      <w:r w:rsidRPr="00D941E2">
        <w:rPr>
          <w:rFonts w:asciiTheme="minorEastAsia" w:hAnsiTheme="minorEastAsia" w:hint="eastAsia"/>
          <w:color w:val="000000" w:themeColor="text1"/>
        </w:rPr>
        <w:t>の活発な交流を生み出す仕組みづくりを</w:t>
      </w:r>
      <w:r w:rsidR="00F307A9" w:rsidRPr="00D941E2">
        <w:rPr>
          <w:rFonts w:asciiTheme="minorEastAsia" w:hAnsiTheme="minorEastAsia" w:hint="eastAsia"/>
          <w:color w:val="000000" w:themeColor="text1"/>
        </w:rPr>
        <w:t>、府内の各地域で</w:t>
      </w:r>
      <w:r w:rsidRPr="00D941E2">
        <w:rPr>
          <w:rFonts w:asciiTheme="minorEastAsia" w:hAnsiTheme="minorEastAsia" w:hint="eastAsia"/>
          <w:color w:val="000000" w:themeColor="text1"/>
        </w:rPr>
        <w:t>進めていく。</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これらの計画に基づき、文化を観光等の様々な分野と融合させ、京都流の新たな価値を創造するとともに、</w:t>
      </w:r>
      <w:r w:rsidRPr="00D941E2">
        <w:rPr>
          <w:rFonts w:asciiTheme="minorEastAsia" w:hAnsiTheme="minorEastAsia"/>
          <w:color w:val="000000" w:themeColor="text1"/>
        </w:rPr>
        <w:t>文化財の修復を担う人材の育成や道具・材料の確保</w:t>
      </w:r>
      <w:r w:rsidR="00083B9B" w:rsidRPr="00D941E2">
        <w:rPr>
          <w:rFonts w:asciiTheme="minorEastAsia" w:hAnsiTheme="minorEastAsia" w:hint="eastAsia"/>
          <w:color w:val="000000" w:themeColor="text1"/>
        </w:rPr>
        <w:t>を行うことで、</w:t>
      </w:r>
      <w:r w:rsidRPr="00D941E2">
        <w:rPr>
          <w:rFonts w:asciiTheme="minorEastAsia" w:hAnsiTheme="minorEastAsia"/>
          <w:color w:val="000000" w:themeColor="text1"/>
        </w:rPr>
        <w:t>京都が培ってきた文化財修理技術を継承・発展し、唯一無二の文化財を次世代</w:t>
      </w:r>
      <w:r w:rsidRPr="00D941E2">
        <w:rPr>
          <w:rFonts w:asciiTheme="minorEastAsia" w:hAnsiTheme="minorEastAsia" w:hint="eastAsia"/>
          <w:color w:val="000000" w:themeColor="text1"/>
        </w:rPr>
        <w:t>に</w:t>
      </w:r>
      <w:r w:rsidRPr="00D941E2">
        <w:rPr>
          <w:rFonts w:asciiTheme="minorEastAsia" w:hAnsiTheme="minorEastAsia"/>
          <w:color w:val="000000" w:themeColor="text1"/>
        </w:rPr>
        <w:t>継承するため、国が設置する文化財修理センター（仮称）と連携して、世界に誇る文化財修復拠点の形成を</w:t>
      </w:r>
      <w:r w:rsidRPr="00D941E2">
        <w:rPr>
          <w:rFonts w:asciiTheme="minorEastAsia" w:hAnsiTheme="minorEastAsia" w:hint="eastAsia"/>
          <w:color w:val="000000" w:themeColor="text1"/>
        </w:rPr>
        <w:t>目指す。</w:t>
      </w:r>
    </w:p>
    <w:p w:rsidR="00CD13E9" w:rsidRPr="00D941E2" w:rsidRDefault="00CD13E9" w:rsidP="00DC4A34">
      <w:pPr>
        <w:ind w:leftChars="177" w:left="1047" w:hangingChars="259" w:hanging="622"/>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 xml:space="preserve"> </w:t>
      </w:r>
      <w:r w:rsidR="00DC4A34"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また、京都観光アカデミーの創設による府内各地の食文化などの魅力発信への支援や、</w:t>
      </w:r>
      <w:r w:rsidRPr="00D941E2">
        <w:rPr>
          <w:rFonts w:asciiTheme="minorEastAsia" w:hAnsiTheme="minorEastAsia"/>
          <w:color w:val="000000" w:themeColor="text1"/>
        </w:rPr>
        <w:t>観光客の急増</w:t>
      </w:r>
      <w:r w:rsidRPr="00D941E2">
        <w:rPr>
          <w:rFonts w:asciiTheme="minorEastAsia" w:hAnsiTheme="minorEastAsia" w:hint="eastAsia"/>
          <w:color w:val="000000" w:themeColor="text1"/>
        </w:rPr>
        <w:t>等を原因とする弊害を踏まえた地域と調和した持続可能な観光づくりを目指すことで</w:t>
      </w:r>
      <w:r w:rsidRPr="00D941E2">
        <w:rPr>
          <w:rFonts w:asciiTheme="minorEastAsia" w:hAnsiTheme="minorEastAsia"/>
          <w:color w:val="000000" w:themeColor="text1"/>
        </w:rPr>
        <w:t>自然環境や歴史的文化遺産等の</w:t>
      </w:r>
      <w:r w:rsidRPr="00D941E2">
        <w:rPr>
          <w:rFonts w:asciiTheme="minorEastAsia" w:hAnsiTheme="minorEastAsia" w:hint="eastAsia"/>
          <w:color w:val="000000" w:themeColor="text1"/>
        </w:rPr>
        <w:t>京都府が</w:t>
      </w:r>
      <w:r w:rsidRPr="00D941E2">
        <w:rPr>
          <w:rFonts w:asciiTheme="minorEastAsia" w:hAnsiTheme="minorEastAsia"/>
          <w:color w:val="000000" w:themeColor="text1"/>
        </w:rPr>
        <w:t>持つポテンシャルを最大限に</w:t>
      </w:r>
      <w:r w:rsidRPr="00D941E2">
        <w:rPr>
          <w:rFonts w:asciiTheme="minorEastAsia" w:hAnsiTheme="minorEastAsia" w:hint="eastAsia"/>
          <w:color w:val="000000" w:themeColor="text1"/>
        </w:rPr>
        <w:t>生</w:t>
      </w:r>
      <w:r w:rsidRPr="00D941E2">
        <w:rPr>
          <w:rFonts w:asciiTheme="minorEastAsia" w:hAnsiTheme="minorEastAsia"/>
          <w:color w:val="000000" w:themeColor="text1"/>
        </w:rPr>
        <w:t>かし</w:t>
      </w:r>
      <w:r w:rsidR="00083B9B" w:rsidRPr="00D941E2">
        <w:rPr>
          <w:rFonts w:asciiTheme="minorEastAsia" w:hAnsiTheme="minorEastAsia" w:hint="eastAsia"/>
          <w:color w:val="000000" w:themeColor="text1"/>
        </w:rPr>
        <w:t>、</w:t>
      </w:r>
      <w:r w:rsidRPr="00D941E2">
        <w:rPr>
          <w:rFonts w:asciiTheme="minorEastAsia" w:hAnsiTheme="minorEastAsia"/>
          <w:color w:val="000000" w:themeColor="text1"/>
        </w:rPr>
        <w:t>府内各地への観光誘客等による交流人口の増加</w:t>
      </w:r>
      <w:r w:rsidRPr="00D941E2">
        <w:rPr>
          <w:rFonts w:asciiTheme="minorEastAsia" w:hAnsiTheme="minorEastAsia" w:hint="eastAsia"/>
          <w:color w:val="000000" w:themeColor="text1"/>
        </w:rPr>
        <w:t>を図る。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さらに、観光客の府全域への分散、周遊を促すため、京都府で</w:t>
      </w:r>
      <w:r w:rsidRPr="00D941E2">
        <w:rPr>
          <w:rFonts w:asciiTheme="minorEastAsia" w:hAnsiTheme="minorEastAsia"/>
          <w:color w:val="000000" w:themeColor="text1"/>
        </w:rPr>
        <w:t>取り組んできた海</w:t>
      </w:r>
      <w:r w:rsidRPr="00D941E2">
        <w:rPr>
          <w:rFonts w:asciiTheme="minorEastAsia" w:hAnsiTheme="minorEastAsia"/>
          <w:color w:val="000000" w:themeColor="text1"/>
        </w:rPr>
        <w:lastRenderedPageBreak/>
        <w:t>の京都</w:t>
      </w:r>
      <w:r w:rsidR="00B6019B" w:rsidRPr="00D941E2">
        <w:rPr>
          <w:rFonts w:asciiTheme="minorEastAsia" w:hAnsiTheme="minorEastAsia" w:hint="eastAsia"/>
          <w:color w:val="000000" w:themeColor="text1"/>
        </w:rPr>
        <w:t>、</w:t>
      </w:r>
      <w:r w:rsidRPr="00D941E2">
        <w:rPr>
          <w:rFonts w:asciiTheme="minorEastAsia" w:hAnsiTheme="minorEastAsia"/>
          <w:color w:val="000000" w:themeColor="text1"/>
        </w:rPr>
        <w:t>森の京都</w:t>
      </w:r>
      <w:r w:rsidR="00B6019B" w:rsidRPr="00D941E2">
        <w:rPr>
          <w:rFonts w:asciiTheme="minorEastAsia" w:hAnsiTheme="minorEastAsia" w:hint="eastAsia"/>
          <w:color w:val="000000" w:themeColor="text1"/>
        </w:rPr>
        <w:t>、</w:t>
      </w:r>
      <w:r w:rsidRPr="00D941E2">
        <w:rPr>
          <w:rFonts w:asciiTheme="minorEastAsia" w:hAnsiTheme="minorEastAsia"/>
          <w:color w:val="000000" w:themeColor="text1"/>
        </w:rPr>
        <w:t>お茶の京都</w:t>
      </w:r>
      <w:r w:rsidR="00B6019B" w:rsidRPr="00D941E2">
        <w:rPr>
          <w:rFonts w:asciiTheme="minorEastAsia" w:hAnsiTheme="minorEastAsia" w:hint="eastAsia"/>
          <w:color w:val="000000" w:themeColor="text1"/>
        </w:rPr>
        <w:t>、</w:t>
      </w:r>
      <w:r w:rsidRPr="00D941E2">
        <w:rPr>
          <w:rFonts w:asciiTheme="minorEastAsia" w:hAnsiTheme="minorEastAsia"/>
          <w:color w:val="000000" w:themeColor="text1"/>
        </w:rPr>
        <w:t>竹の里・乙訓など、地域資源を活用</w:t>
      </w:r>
      <w:r w:rsidRPr="00D941E2">
        <w:rPr>
          <w:rFonts w:asciiTheme="minorEastAsia" w:hAnsiTheme="minorEastAsia" w:hint="eastAsia"/>
          <w:color w:val="000000" w:themeColor="text1"/>
        </w:rPr>
        <w:t>し</w:t>
      </w:r>
      <w:r w:rsidRPr="00D941E2">
        <w:rPr>
          <w:rFonts w:asciiTheme="minorEastAsia" w:hAnsiTheme="minorEastAsia"/>
          <w:color w:val="000000" w:themeColor="text1"/>
        </w:rPr>
        <w:t>た地域づくり</w:t>
      </w:r>
      <w:r w:rsidRPr="00D941E2">
        <w:rPr>
          <w:rFonts w:asciiTheme="minorEastAsia" w:hAnsiTheme="minorEastAsia" w:hint="eastAsia"/>
          <w:color w:val="000000" w:themeColor="text1"/>
        </w:rPr>
        <w:t>である</w:t>
      </w:r>
      <w:r w:rsidRPr="00D941E2">
        <w:rPr>
          <w:rFonts w:asciiTheme="minorEastAsia" w:hAnsiTheme="minorEastAsia"/>
          <w:color w:val="000000" w:themeColor="text1"/>
        </w:rPr>
        <w:t>もうひとつの京都を発展させ、</w:t>
      </w:r>
      <w:r w:rsidRPr="00D941E2">
        <w:rPr>
          <w:rFonts w:asciiTheme="minorEastAsia" w:hAnsiTheme="minorEastAsia" w:hint="eastAsia"/>
          <w:color w:val="000000" w:themeColor="text1"/>
        </w:rPr>
        <w:t>府内</w:t>
      </w:r>
      <w:r w:rsidRPr="00D941E2">
        <w:rPr>
          <w:rFonts w:asciiTheme="minorEastAsia" w:hAnsiTheme="minorEastAsia"/>
          <w:color w:val="000000" w:themeColor="text1"/>
        </w:rPr>
        <w:t>各地の文化資源の魅力を再発見し、積極的に活用する</w:t>
      </w:r>
      <w:r w:rsidRPr="00D941E2">
        <w:rPr>
          <w:rFonts w:asciiTheme="minorEastAsia" w:hAnsiTheme="minorEastAsia" w:hint="eastAsia"/>
          <w:color w:val="000000" w:themeColor="text1"/>
        </w:rPr>
        <w:t>ことで、観光、まちづくり施策との連携を図るとともに、</w:t>
      </w:r>
      <w:r w:rsidRPr="00D941E2">
        <w:rPr>
          <w:rFonts w:asciiTheme="minorEastAsia" w:hAnsiTheme="minorEastAsia"/>
          <w:color w:val="000000" w:themeColor="text1"/>
        </w:rPr>
        <w:t>それぞれの地域</w:t>
      </w:r>
      <w:r w:rsidRPr="00D941E2">
        <w:rPr>
          <w:rFonts w:asciiTheme="minorEastAsia" w:hAnsiTheme="minorEastAsia" w:hint="eastAsia"/>
          <w:color w:val="000000" w:themeColor="text1"/>
        </w:rPr>
        <w:t>特性を生かした</w:t>
      </w:r>
      <w:r w:rsidRPr="00D941E2">
        <w:rPr>
          <w:rFonts w:asciiTheme="minorEastAsia" w:hAnsiTheme="minorEastAsia"/>
          <w:color w:val="000000" w:themeColor="text1"/>
        </w:rPr>
        <w:t>文化創造</w:t>
      </w:r>
      <w:r w:rsidRPr="00D941E2">
        <w:rPr>
          <w:rFonts w:asciiTheme="minorEastAsia" w:hAnsiTheme="minorEastAsia" w:hint="eastAsia"/>
          <w:color w:val="000000" w:themeColor="text1"/>
        </w:rPr>
        <w:t>の推進による</w:t>
      </w:r>
      <w:r w:rsidRPr="00D941E2">
        <w:rPr>
          <w:rFonts w:asciiTheme="minorEastAsia" w:hAnsiTheme="minorEastAsia"/>
          <w:color w:val="000000" w:themeColor="text1"/>
        </w:rPr>
        <w:t>地域活性化や観光振興を行う</w:t>
      </w:r>
      <w:r w:rsidRPr="00D941E2">
        <w:rPr>
          <w:rFonts w:asciiTheme="minorEastAsia" w:hAnsiTheme="minorEastAsia" w:hint="eastAsia"/>
          <w:color w:val="000000" w:themeColor="text1"/>
        </w:rPr>
        <w:t>ことで、府域の均衡ある発展と持続可能な地域づくりを目指す。</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C4A34">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(キ) 交通基盤の整備のための土地利用・管理</w:t>
      </w:r>
    </w:p>
    <w:p w:rsidR="00B642C3" w:rsidRPr="00D941E2" w:rsidRDefault="006C6D62" w:rsidP="00B642C3">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府民の暮らしを支え、新たな地域づくりを加速化させるためには、人流・物流、日々の生活の基盤づくりの促進が必要不可欠であり、京都府においても、新名神高速道路や京都南JCT等の高速道路ネットワークの整備、</w:t>
      </w:r>
      <w:r w:rsidRPr="00D941E2">
        <w:rPr>
          <w:rFonts w:asciiTheme="minorEastAsia" w:hAnsiTheme="minorEastAsia"/>
          <w:color w:val="000000" w:themeColor="text1"/>
        </w:rPr>
        <w:t>JR奈良線の高速化・複線化などの鉄道の整備、舞鶴港国際ふ頭をはじめとした港湾施設の整備が進められている。</w:t>
      </w:r>
      <w:bookmarkStart w:id="2" w:name="_Hlk173226204"/>
      <w:r w:rsidR="00B642C3" w:rsidRPr="00D941E2">
        <w:rPr>
          <w:rFonts w:asciiTheme="minorEastAsia" w:hAnsiTheme="minorEastAsia"/>
          <w:color w:val="000000" w:themeColor="text1"/>
        </w:rPr>
        <w:t>また、北陸新幹線やリニア中央新幹線により京都と全国の拠点都市が新たな国土軸で結ばれることが期待されている。</w:t>
      </w:r>
    </w:p>
    <w:bookmarkEnd w:id="2"/>
    <w:p w:rsidR="00B34A87" w:rsidRPr="00D941E2" w:rsidRDefault="00B34A87" w:rsidP="00B34A87">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一方で、日本海側の国土軸である山陰近畿自動車道に存しているミッシングリンクの解消や、舞鶴若狭自動車道や京都縦貫自動車道、</w:t>
      </w:r>
      <w:r w:rsidRPr="00D941E2">
        <w:rPr>
          <w:rFonts w:asciiTheme="minorEastAsia" w:hAnsiTheme="minorEastAsia" w:hint="eastAsia"/>
          <w:bCs/>
          <w:color w:val="000000" w:themeColor="text1"/>
        </w:rPr>
        <w:t>京奈和自動車道</w:t>
      </w:r>
      <w:r w:rsidRPr="00D941E2">
        <w:rPr>
          <w:rFonts w:asciiTheme="minorEastAsia" w:hAnsiTheme="minorEastAsia" w:hint="eastAsia"/>
          <w:color w:val="000000" w:themeColor="text1"/>
        </w:rPr>
        <w:t>等における</w:t>
      </w:r>
      <w:r w:rsidRPr="00D941E2">
        <w:rPr>
          <w:rFonts w:asciiTheme="minorEastAsia" w:hAnsiTheme="minorEastAsia" w:hint="eastAsia"/>
          <w:bCs/>
          <w:color w:val="000000" w:themeColor="text1"/>
        </w:rPr>
        <w:t>安全性及び防災機能の向上</w:t>
      </w:r>
      <w:r w:rsidRPr="00D941E2">
        <w:rPr>
          <w:rFonts w:asciiTheme="minorEastAsia" w:hAnsiTheme="minorEastAsia" w:hint="eastAsia"/>
          <w:color w:val="000000" w:themeColor="text1"/>
        </w:rPr>
        <w:t>のため、暫定２車線区間の４車線化をはじめとする更なる道路ネットワークの強化が必要となっている。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加えて、京都府</w:t>
      </w:r>
      <w:r w:rsidRPr="00D941E2">
        <w:rPr>
          <w:rFonts w:asciiTheme="minorEastAsia" w:hAnsiTheme="minorEastAsia"/>
          <w:color w:val="000000" w:themeColor="text1"/>
        </w:rPr>
        <w:t>が管理する道路には、異常気象時等に通行止め措置をすることとしている</w:t>
      </w:r>
      <w:r w:rsidRPr="00D941E2">
        <w:rPr>
          <w:rFonts w:asciiTheme="minorEastAsia" w:hAnsiTheme="minorEastAsia" w:hint="eastAsia"/>
          <w:color w:val="000000" w:themeColor="text1"/>
        </w:rPr>
        <w:t>箇所が</w:t>
      </w:r>
      <w:r w:rsidRPr="00D941E2">
        <w:rPr>
          <w:rFonts w:asciiTheme="minorEastAsia" w:hAnsiTheme="minorEastAsia"/>
          <w:color w:val="000000" w:themeColor="text1"/>
        </w:rPr>
        <w:t>山間部を中心に存在</w:t>
      </w:r>
      <w:r w:rsidRPr="00D941E2">
        <w:rPr>
          <w:rFonts w:asciiTheme="minorEastAsia" w:hAnsiTheme="minorEastAsia" w:hint="eastAsia"/>
          <w:color w:val="000000" w:themeColor="text1"/>
        </w:rPr>
        <w:t>しており、</w:t>
      </w:r>
      <w:r w:rsidRPr="00D941E2">
        <w:rPr>
          <w:rFonts w:asciiTheme="minorEastAsia" w:hAnsiTheme="minorEastAsia"/>
          <w:color w:val="000000" w:themeColor="text1"/>
        </w:rPr>
        <w:t>集中豪雨の発生</w:t>
      </w:r>
      <w:r w:rsidRPr="00D941E2">
        <w:rPr>
          <w:rFonts w:asciiTheme="minorEastAsia" w:hAnsiTheme="minorEastAsia" w:hint="eastAsia"/>
          <w:color w:val="000000" w:themeColor="text1"/>
        </w:rPr>
        <w:t>により</w:t>
      </w:r>
      <w:r w:rsidRPr="00D941E2">
        <w:rPr>
          <w:rFonts w:asciiTheme="minorEastAsia" w:hAnsiTheme="minorEastAsia"/>
          <w:color w:val="000000" w:themeColor="text1"/>
        </w:rPr>
        <w:t>、孤立集落</w:t>
      </w:r>
      <w:r w:rsidRPr="00D941E2">
        <w:rPr>
          <w:rFonts w:asciiTheme="minorEastAsia" w:hAnsiTheme="minorEastAsia" w:hint="eastAsia"/>
          <w:color w:val="000000" w:themeColor="text1"/>
        </w:rPr>
        <w:t>が発生したこともあることから、</w:t>
      </w:r>
      <w:r w:rsidRPr="00D941E2">
        <w:rPr>
          <w:rFonts w:asciiTheme="minorEastAsia" w:hAnsiTheme="minorEastAsia"/>
          <w:color w:val="000000" w:themeColor="text1"/>
        </w:rPr>
        <w:t>災害発生時にお</w:t>
      </w:r>
      <w:r w:rsidRPr="00D941E2">
        <w:rPr>
          <w:rFonts w:asciiTheme="minorEastAsia" w:hAnsiTheme="minorEastAsia" w:hint="eastAsia"/>
          <w:color w:val="000000" w:themeColor="text1"/>
        </w:rPr>
        <w:t>ける</w:t>
      </w:r>
      <w:r w:rsidRPr="00D941E2">
        <w:rPr>
          <w:rFonts w:asciiTheme="minorEastAsia" w:hAnsiTheme="minorEastAsia"/>
          <w:color w:val="000000" w:themeColor="text1"/>
        </w:rPr>
        <w:t>交通遮断による医療機関の麻痺や孤立集落の発生・長期化を防止するため、人や物資等の緊急輸送や避難に係る広域道路網を確実に確保する必要があ</w:t>
      </w:r>
      <w:r w:rsidRPr="00D941E2">
        <w:rPr>
          <w:rFonts w:asciiTheme="minorEastAsia" w:hAnsiTheme="minorEastAsia" w:hint="eastAsia"/>
          <w:color w:val="000000" w:themeColor="text1"/>
        </w:rPr>
        <w:t>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このため、</w:t>
      </w:r>
      <w:r w:rsidRPr="00D941E2">
        <w:rPr>
          <w:rFonts w:asciiTheme="minorEastAsia" w:hAnsiTheme="minorEastAsia"/>
          <w:color w:val="000000" w:themeColor="text1"/>
        </w:rPr>
        <w:t>物流</w:t>
      </w:r>
      <w:r w:rsidRPr="00D941E2">
        <w:rPr>
          <w:rFonts w:asciiTheme="minorEastAsia" w:hAnsiTheme="minorEastAsia" w:hint="eastAsia"/>
          <w:color w:val="000000" w:themeColor="text1"/>
        </w:rPr>
        <w:t>の観点からは、</w:t>
      </w:r>
      <w:r w:rsidRPr="00D941E2">
        <w:rPr>
          <w:rFonts w:asciiTheme="minorEastAsia" w:hAnsiTheme="minorEastAsia"/>
          <w:color w:val="000000" w:themeColor="text1"/>
        </w:rPr>
        <w:t>新たな国土軸である新名神高速道路や京都舞鶴港、高速道路網、鉄道網を最大限に生かし、市街地、郊外、山間部それぞれに応じた有効な手法により移動の円滑化・効率化を図り、産業の発展を生み出す道づくりを推進</w:t>
      </w:r>
      <w:r w:rsidRPr="00D941E2">
        <w:rPr>
          <w:rFonts w:asciiTheme="minorEastAsia" w:hAnsiTheme="minorEastAsia" w:hint="eastAsia"/>
          <w:color w:val="000000" w:themeColor="text1"/>
        </w:rPr>
        <w:t>する。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人流の観点からは、</w:t>
      </w:r>
      <w:r w:rsidRPr="00D941E2">
        <w:rPr>
          <w:rFonts w:asciiTheme="minorEastAsia" w:hAnsiTheme="minorEastAsia"/>
          <w:color w:val="000000" w:themeColor="text1"/>
        </w:rPr>
        <w:t>丹後</w:t>
      </w:r>
      <w:r w:rsidR="00083B9B" w:rsidRPr="00D941E2">
        <w:rPr>
          <w:rFonts w:asciiTheme="minorEastAsia" w:hAnsiTheme="minorEastAsia" w:hint="eastAsia"/>
          <w:color w:val="000000" w:themeColor="text1"/>
        </w:rPr>
        <w:t>地域</w:t>
      </w:r>
      <w:r w:rsidRPr="00D941E2">
        <w:rPr>
          <w:rFonts w:asciiTheme="minorEastAsia" w:hAnsiTheme="minorEastAsia"/>
          <w:color w:val="000000" w:themeColor="text1"/>
        </w:rPr>
        <w:t>から山城</w:t>
      </w:r>
      <w:r w:rsidR="00083B9B" w:rsidRPr="00D941E2">
        <w:rPr>
          <w:rFonts w:asciiTheme="minorEastAsia" w:hAnsiTheme="minorEastAsia" w:hint="eastAsia"/>
          <w:color w:val="000000" w:themeColor="text1"/>
        </w:rPr>
        <w:t>地域</w:t>
      </w:r>
      <w:r w:rsidRPr="00D941E2">
        <w:rPr>
          <w:rFonts w:asciiTheme="minorEastAsia" w:hAnsiTheme="minorEastAsia"/>
          <w:color w:val="000000" w:themeColor="text1"/>
        </w:rPr>
        <w:t>までの各地域において、個性豊かな文化が築かれ、行祭事などが生活や地域の中に息づいてい</w:t>
      </w:r>
      <w:r w:rsidRPr="00D941E2">
        <w:rPr>
          <w:rFonts w:asciiTheme="minorEastAsia" w:hAnsiTheme="minorEastAsia" w:hint="eastAsia"/>
          <w:color w:val="000000" w:themeColor="text1"/>
        </w:rPr>
        <w:t>ることから、</w:t>
      </w:r>
      <w:r w:rsidRPr="00D941E2">
        <w:rPr>
          <w:rFonts w:asciiTheme="minorEastAsia" w:hAnsiTheme="minorEastAsia"/>
          <w:color w:val="000000" w:themeColor="text1"/>
        </w:rPr>
        <w:t>こ</w:t>
      </w:r>
      <w:r w:rsidRPr="00D941E2">
        <w:rPr>
          <w:rFonts w:asciiTheme="minorEastAsia" w:hAnsiTheme="minorEastAsia" w:hint="eastAsia"/>
          <w:color w:val="000000" w:themeColor="text1"/>
        </w:rPr>
        <w:t>のような</w:t>
      </w:r>
      <w:r w:rsidRPr="00D941E2">
        <w:rPr>
          <w:rFonts w:asciiTheme="minorEastAsia" w:hAnsiTheme="minorEastAsia"/>
          <w:color w:val="000000" w:themeColor="text1"/>
        </w:rPr>
        <w:t>地域の文化・景観資源を</w:t>
      </w:r>
      <w:r w:rsidRPr="00D941E2">
        <w:rPr>
          <w:rFonts w:asciiTheme="minorEastAsia" w:hAnsiTheme="minorEastAsia" w:hint="eastAsia"/>
          <w:color w:val="000000" w:themeColor="text1"/>
        </w:rPr>
        <w:t>生</w:t>
      </w:r>
      <w:r w:rsidRPr="00D941E2">
        <w:rPr>
          <w:rFonts w:asciiTheme="minorEastAsia" w:hAnsiTheme="minorEastAsia"/>
          <w:color w:val="000000" w:themeColor="text1"/>
        </w:rPr>
        <w:t>かした道路空間を形成し、地域の豊かな文化を継承し、また、これらの地域同士を相互に結び周遊しやすくすることにより、</w:t>
      </w:r>
      <w:r w:rsidRPr="00D941E2">
        <w:rPr>
          <w:rFonts w:asciiTheme="minorEastAsia" w:hAnsiTheme="minorEastAsia" w:hint="eastAsia"/>
          <w:color w:val="000000" w:themeColor="text1"/>
        </w:rPr>
        <w:t>地域の</w:t>
      </w:r>
      <w:r w:rsidRPr="00D941E2">
        <w:rPr>
          <w:rFonts w:asciiTheme="minorEastAsia" w:hAnsiTheme="minorEastAsia"/>
          <w:color w:val="000000" w:themeColor="text1"/>
        </w:rPr>
        <w:t>魅力</w:t>
      </w:r>
      <w:r w:rsidRPr="00D941E2">
        <w:rPr>
          <w:rFonts w:asciiTheme="minorEastAsia" w:hAnsiTheme="minorEastAsia" w:hint="eastAsia"/>
          <w:color w:val="000000" w:themeColor="text1"/>
        </w:rPr>
        <w:t>向上を図る。</w:t>
      </w:r>
    </w:p>
    <w:p w:rsidR="00CD13E9" w:rsidRPr="00D941E2" w:rsidRDefault="00CD13E9" w:rsidP="00CE3D3A">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災害の観点からは、災害が発生しても、生命線である緊急輸送道路や重要物流道路及び代替補完路</w:t>
      </w:r>
      <w:r w:rsidR="00083B9B" w:rsidRPr="00D941E2">
        <w:rPr>
          <w:rFonts w:asciiTheme="minorEastAsia" w:hAnsiTheme="minorEastAsia" w:hint="eastAsia"/>
          <w:color w:val="000000" w:themeColor="text1"/>
        </w:rPr>
        <w:t>が寸断されないよう</w:t>
      </w:r>
      <w:r w:rsidR="006C6D62" w:rsidRPr="00D941E2">
        <w:rPr>
          <w:rFonts w:asciiTheme="minorEastAsia" w:hAnsiTheme="minorEastAsia" w:hint="eastAsia"/>
          <w:color w:val="000000" w:themeColor="text1"/>
        </w:rPr>
        <w:t>に</w:t>
      </w:r>
      <w:r w:rsidRPr="00D941E2">
        <w:rPr>
          <w:rFonts w:asciiTheme="minorEastAsia" w:hAnsiTheme="minorEastAsia" w:hint="eastAsia"/>
          <w:color w:val="000000" w:themeColor="text1"/>
        </w:rPr>
        <w:t>整備・強化</w:t>
      </w:r>
      <w:r w:rsidR="00083B9B" w:rsidRPr="00D941E2">
        <w:rPr>
          <w:rFonts w:asciiTheme="minorEastAsia" w:hAnsiTheme="minorEastAsia" w:hint="eastAsia"/>
          <w:color w:val="000000" w:themeColor="text1"/>
        </w:rPr>
        <w:t>を図る</w:t>
      </w:r>
      <w:r w:rsidRPr="00D941E2">
        <w:rPr>
          <w:rFonts w:asciiTheme="minorEastAsia" w:hAnsiTheme="minorEastAsia" w:hint="eastAsia"/>
          <w:color w:val="000000" w:themeColor="text1"/>
        </w:rPr>
        <w:t>とともに被災地の迂回路となる府道の機能強化など、道路整備の推進を図る。</w:t>
      </w:r>
    </w:p>
    <w:p w:rsidR="00CD13E9" w:rsidRPr="00D941E2" w:rsidRDefault="00CD13E9" w:rsidP="00DC4A34">
      <w:pPr>
        <w:rPr>
          <w:rFonts w:asciiTheme="minorEastAsia" w:hAnsiTheme="minorEastAsia"/>
          <w:color w:val="000000" w:themeColor="text1"/>
        </w:rPr>
      </w:pPr>
    </w:p>
    <w:p w:rsidR="00CD13E9" w:rsidRPr="00D941E2" w:rsidRDefault="00CD13E9" w:rsidP="00DC4A34">
      <w:pPr>
        <w:ind w:leftChars="227" w:left="567" w:hangingChars="9" w:hanging="22"/>
        <w:rPr>
          <w:rFonts w:asciiTheme="minorEastAsia" w:hAnsiTheme="minorEastAsia"/>
          <w:color w:val="000000" w:themeColor="text1"/>
        </w:rPr>
      </w:pPr>
      <w:r w:rsidRPr="00D941E2">
        <w:rPr>
          <w:rFonts w:asciiTheme="minorEastAsia" w:hAnsiTheme="minorEastAsia" w:hint="eastAsia"/>
          <w:color w:val="000000" w:themeColor="text1"/>
        </w:rPr>
        <w:t>（ク）デジタル技術を活用した先進的な土地利用・管理</w:t>
      </w:r>
    </w:p>
    <w:p w:rsidR="00CD13E9" w:rsidRPr="00D941E2" w:rsidRDefault="00CD13E9" w:rsidP="00DC4A3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情報ネットワークの整備は、</w:t>
      </w:r>
      <w:r w:rsidR="00083B9B" w:rsidRPr="00D941E2">
        <w:rPr>
          <w:rFonts w:asciiTheme="minorEastAsia" w:hAnsiTheme="minorEastAsia" w:hint="eastAsia"/>
          <w:color w:val="000000" w:themeColor="text1"/>
        </w:rPr>
        <w:t>府民</w:t>
      </w:r>
      <w:r w:rsidRPr="00D941E2">
        <w:rPr>
          <w:rFonts w:asciiTheme="minorEastAsia" w:hAnsiTheme="minorEastAsia"/>
          <w:color w:val="000000" w:themeColor="text1"/>
        </w:rPr>
        <w:t>の生活利便性の維持・向上、サービス産業の生産性の向上等による地域経済の活性化、行政サービスの効率化等による行政コスト</w:t>
      </w:r>
      <w:r w:rsidRPr="00D941E2">
        <w:rPr>
          <w:rFonts w:asciiTheme="minorEastAsia" w:hAnsiTheme="minorEastAsia"/>
          <w:color w:val="000000" w:themeColor="text1"/>
        </w:rPr>
        <w:lastRenderedPageBreak/>
        <w:t>の削減など</w:t>
      </w:r>
      <w:r w:rsidRPr="00D941E2">
        <w:rPr>
          <w:rFonts w:asciiTheme="minorEastAsia" w:hAnsiTheme="minorEastAsia" w:hint="eastAsia"/>
          <w:color w:val="000000" w:themeColor="text1"/>
        </w:rPr>
        <w:t>、府域の発展と密接な関係を</w:t>
      </w:r>
      <w:r w:rsidR="00083B9B" w:rsidRPr="00D941E2">
        <w:rPr>
          <w:rFonts w:asciiTheme="minorEastAsia" w:hAnsiTheme="minorEastAsia" w:hint="eastAsia"/>
          <w:color w:val="000000" w:themeColor="text1"/>
        </w:rPr>
        <w:t>持つとともに</w:t>
      </w:r>
      <w:r w:rsidRPr="00D941E2">
        <w:rPr>
          <w:rFonts w:asciiTheme="minorEastAsia" w:hAnsiTheme="minorEastAsia" w:hint="eastAsia"/>
          <w:color w:val="000000" w:themeColor="text1"/>
        </w:rPr>
        <w:t>、近年では、新型コロナウイルス感染症の拡大に伴うテ</w:t>
      </w:r>
      <w:r w:rsidRPr="00D941E2">
        <w:rPr>
          <w:rFonts w:asciiTheme="minorEastAsia" w:hAnsiTheme="minorEastAsia"/>
          <w:color w:val="000000" w:themeColor="text1"/>
        </w:rPr>
        <w:t>レワークの普及など、社会情勢がこれまでとは大きく変化し、</w:t>
      </w:r>
      <w:r w:rsidRPr="00D941E2">
        <w:rPr>
          <w:rFonts w:asciiTheme="minorEastAsia" w:hAnsiTheme="minorEastAsia" w:hint="eastAsia"/>
          <w:color w:val="000000" w:themeColor="text1"/>
        </w:rPr>
        <w:t>どこにいても働くことができる社会が形成されたことで、人々の働き方や居住地選択の意識に大きな変容をもたらしている。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適正な土地利用・管理を推進するに当たっては、人口、高齢化率、農地の耕作者、森林関連情報の管理状況、災害リスク、土地利用状況、交通インフラ整備状況、都市計画情報など、分野横断的な地域の情報を一元的に把握し、対策を検討していくことが重要であ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これらの状況を踏まえて、</w:t>
      </w:r>
      <w:r w:rsidR="00083B9B" w:rsidRPr="00D941E2">
        <w:rPr>
          <w:rFonts w:asciiTheme="minorEastAsia" w:hAnsiTheme="minorEastAsia" w:hint="eastAsia"/>
          <w:color w:val="000000" w:themeColor="text1"/>
        </w:rPr>
        <w:t>DX</w:t>
      </w:r>
      <w:r w:rsidRPr="00D941E2">
        <w:rPr>
          <w:rFonts w:asciiTheme="minorEastAsia" w:hAnsiTheme="minorEastAsia" w:hint="eastAsia"/>
          <w:color w:val="000000" w:themeColor="text1"/>
        </w:rPr>
        <w:t>やメタバースをはじめとするデジタル技術を活用した新たな取組を推進するため、関係者によるプラットフォームづくりと情報網の整備を進めるとともに、府域の情報網やデジタルデバイド対策、安全なサイバー環境等を整備するなどのデジタル分野での取組を行う等、複合的な施策が必要であ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京都府においては、スマート社会を実現するため、</w:t>
      </w:r>
      <w:r w:rsidRPr="00D941E2">
        <w:rPr>
          <w:rFonts w:asciiTheme="minorEastAsia" w:hAnsiTheme="minorEastAsia"/>
          <w:color w:val="000000" w:themeColor="text1"/>
        </w:rPr>
        <w:t>ビッグデータや</w:t>
      </w:r>
      <w:r w:rsidRPr="00D941E2">
        <w:rPr>
          <w:rFonts w:asciiTheme="minorEastAsia" w:hAnsiTheme="minorEastAsia" w:hint="eastAsia"/>
          <w:color w:val="000000" w:themeColor="text1"/>
        </w:rPr>
        <w:t>AIなど</w:t>
      </w:r>
      <w:r w:rsidRPr="00D941E2">
        <w:rPr>
          <w:rFonts w:asciiTheme="minorEastAsia" w:hAnsiTheme="minorEastAsia"/>
          <w:color w:val="000000" w:themeColor="text1"/>
        </w:rPr>
        <w:t>デジタル技術を活用することで府域</w:t>
      </w:r>
      <w:r w:rsidRPr="00D941E2">
        <w:rPr>
          <w:rFonts w:asciiTheme="minorEastAsia" w:hAnsiTheme="minorEastAsia" w:hint="eastAsia"/>
          <w:color w:val="000000" w:themeColor="text1"/>
        </w:rPr>
        <w:t>における</w:t>
      </w:r>
      <w:r w:rsidRPr="00D941E2">
        <w:rPr>
          <w:rFonts w:asciiTheme="minorEastAsia" w:hAnsiTheme="minorEastAsia"/>
          <w:color w:val="000000" w:themeColor="text1"/>
        </w:rPr>
        <w:t>全ての地域において府民一人ひとりの夢・希望や、あらゆる産業・地域活動における創造的かつ活力ある発展</w:t>
      </w:r>
      <w:r w:rsidRPr="00D941E2">
        <w:rPr>
          <w:rFonts w:asciiTheme="minorEastAsia" w:hAnsiTheme="minorEastAsia" w:hint="eastAsia"/>
          <w:color w:val="000000" w:themeColor="text1"/>
        </w:rPr>
        <w:t>がなされるよう、令和５年(2023年)に「京都府スマート社会推進計画」を改定した。</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テレワーク・遠隔教育等のサービスを利用する上で不可欠な光ファイバー等の情報通信基盤を府内全域に展開するとともに、サイバー空間における経済活動上の安心や信頼性の確保等に資する環境を整備することで、物理的な土地の所在地に縛られずどこにいても働くことができる社会の充実を図</w:t>
      </w:r>
      <w:r w:rsidR="00083B9B" w:rsidRPr="00D941E2">
        <w:rPr>
          <w:rFonts w:asciiTheme="minorEastAsia" w:hAnsiTheme="minorEastAsia" w:hint="eastAsia"/>
          <w:color w:val="000000" w:themeColor="text1"/>
        </w:rPr>
        <w:t>り、</w:t>
      </w:r>
      <w:r w:rsidRPr="00D941E2">
        <w:rPr>
          <w:rFonts w:asciiTheme="minorEastAsia" w:hAnsiTheme="minorEastAsia" w:hint="eastAsia"/>
          <w:color w:val="000000" w:themeColor="text1"/>
        </w:rPr>
        <w:t>土地の有効利用につなげ</w:t>
      </w:r>
      <w:r w:rsidR="00083B9B" w:rsidRPr="00D941E2">
        <w:rPr>
          <w:rFonts w:asciiTheme="minorEastAsia" w:hAnsiTheme="minorEastAsia" w:hint="eastAsia"/>
          <w:color w:val="000000" w:themeColor="text1"/>
        </w:rPr>
        <w:t>ていく</w:t>
      </w:r>
      <w:r w:rsidRPr="00D941E2">
        <w:rPr>
          <w:rFonts w:asciiTheme="minorEastAsia" w:hAnsiTheme="minorEastAsia" w:hint="eastAsia"/>
          <w:color w:val="000000" w:themeColor="text1"/>
        </w:rPr>
        <w:t>。</w:t>
      </w:r>
    </w:p>
    <w:p w:rsidR="00CD13E9" w:rsidRPr="00D941E2" w:rsidRDefault="00083B9B"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これらのことから</w:t>
      </w:r>
      <w:r w:rsidR="00CD13E9" w:rsidRPr="00D941E2">
        <w:rPr>
          <w:rFonts w:asciiTheme="minorEastAsia" w:hAnsiTheme="minorEastAsia" w:hint="eastAsia"/>
          <w:color w:val="000000" w:themeColor="text1"/>
        </w:rPr>
        <w:t>、土地の現状を正確に把握した上で、府民に広く共有することを基本的な方向とし、自然災害や環境問題への対応、産業・経済の活性化、豊かな暮らしの実現につながる地理空間情報等のデジタルデータ・リモートセンシング等のデジタル技術を徹底的に活用するとともに、土地の状況把握・見える化、まちづくり、農林業等の課題に応じたデジタル技術の開発、実装を推進することにより土地利用・管理の効率化・高度化を図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その際に、</w:t>
      </w:r>
      <w:r w:rsidR="00083B9B" w:rsidRPr="00D941E2">
        <w:rPr>
          <w:rFonts w:asciiTheme="minorEastAsia" w:hAnsiTheme="minorEastAsia" w:hint="eastAsia"/>
          <w:color w:val="000000" w:themeColor="text1"/>
        </w:rPr>
        <w:t>京都府が</w:t>
      </w:r>
      <w:r w:rsidRPr="00D941E2">
        <w:rPr>
          <w:rFonts w:asciiTheme="minorEastAsia" w:hAnsiTheme="minorEastAsia"/>
          <w:color w:val="000000" w:themeColor="text1"/>
        </w:rPr>
        <w:t>全国に先駆けて府内</w:t>
      </w:r>
      <w:r w:rsidRPr="00D941E2">
        <w:rPr>
          <w:rFonts w:asciiTheme="minorEastAsia" w:hAnsiTheme="minorEastAsia" w:hint="eastAsia"/>
          <w:color w:val="000000" w:themeColor="text1"/>
        </w:rPr>
        <w:t>全</w:t>
      </w:r>
      <w:r w:rsidRPr="00D941E2">
        <w:rPr>
          <w:rFonts w:asciiTheme="minorEastAsia" w:hAnsiTheme="minorEastAsia"/>
          <w:color w:val="000000" w:themeColor="text1"/>
        </w:rPr>
        <w:t>ての市町村</w:t>
      </w:r>
      <w:r w:rsidR="00083B9B" w:rsidRPr="00D941E2">
        <w:rPr>
          <w:rFonts w:asciiTheme="minorEastAsia" w:hAnsiTheme="minorEastAsia" w:hint="eastAsia"/>
          <w:color w:val="000000" w:themeColor="text1"/>
        </w:rPr>
        <w:t>の</w:t>
      </w:r>
      <w:r w:rsidRPr="00D941E2">
        <w:rPr>
          <w:rFonts w:asciiTheme="minorEastAsia" w:hAnsiTheme="minorEastAsia"/>
          <w:color w:val="000000" w:themeColor="text1"/>
        </w:rPr>
        <w:t>オープンデータ公開を達成した</w:t>
      </w:r>
      <w:r w:rsidRPr="00D941E2">
        <w:rPr>
          <w:rFonts w:asciiTheme="minorEastAsia" w:hAnsiTheme="minorEastAsia" w:hint="eastAsia"/>
          <w:color w:val="000000" w:themeColor="text1"/>
        </w:rPr>
        <w:t>ことを踏まえ、</w:t>
      </w:r>
      <w:r w:rsidRPr="00D941E2">
        <w:rPr>
          <w:rFonts w:asciiTheme="minorEastAsia" w:hAnsiTheme="minorEastAsia"/>
          <w:color w:val="000000" w:themeColor="text1"/>
        </w:rPr>
        <w:t>京都府総合防災情報システムの災害データを民間の防災情報アプリに活用し、府民の状況に応じた最適な情報</w:t>
      </w:r>
      <w:r w:rsidRPr="00D941E2">
        <w:rPr>
          <w:rFonts w:asciiTheme="minorEastAsia" w:hAnsiTheme="minorEastAsia" w:hint="eastAsia"/>
          <w:color w:val="000000" w:themeColor="text1"/>
        </w:rPr>
        <w:t>を</w:t>
      </w:r>
      <w:r w:rsidRPr="00D941E2">
        <w:rPr>
          <w:rFonts w:asciiTheme="minorEastAsia" w:hAnsiTheme="minorEastAsia"/>
          <w:color w:val="000000" w:themeColor="text1"/>
        </w:rPr>
        <w:t>配信</w:t>
      </w:r>
      <w:r w:rsidRPr="00D941E2">
        <w:rPr>
          <w:rFonts w:asciiTheme="minorEastAsia" w:hAnsiTheme="minorEastAsia" w:hint="eastAsia"/>
          <w:color w:val="000000" w:themeColor="text1"/>
        </w:rPr>
        <w:t>するなどの府民生活に身近な防災・交通等の分野におけるデジタル実装を更に推進することも重要である。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C4A34">
      <w:pPr>
        <w:ind w:leftChars="227" w:left="545"/>
        <w:rPr>
          <w:rFonts w:asciiTheme="minorEastAsia" w:hAnsiTheme="minorEastAsia"/>
          <w:color w:val="000000" w:themeColor="text1"/>
        </w:rPr>
      </w:pPr>
      <w:r w:rsidRPr="00D941E2">
        <w:rPr>
          <w:rFonts w:asciiTheme="minorEastAsia" w:hAnsiTheme="minorEastAsia" w:hint="eastAsia"/>
          <w:color w:val="000000" w:themeColor="text1"/>
        </w:rPr>
        <w:t>（ケ）多様な主体の参加･協力による活力ある地域づくりのための土地利用・管理</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京都府</w:t>
      </w:r>
      <w:r w:rsidRPr="00D941E2">
        <w:rPr>
          <w:rFonts w:asciiTheme="minorEastAsia" w:hAnsiTheme="minorEastAsia"/>
          <w:color w:val="000000" w:themeColor="text1"/>
        </w:rPr>
        <w:t>は個性と特色あふれる</w:t>
      </w:r>
      <w:r w:rsidR="00083B9B" w:rsidRPr="00D941E2">
        <w:rPr>
          <w:rFonts w:asciiTheme="minorEastAsia" w:hAnsiTheme="minorEastAsia" w:hint="eastAsia"/>
          <w:color w:val="000000" w:themeColor="text1"/>
        </w:rPr>
        <w:t>43の</w:t>
      </w:r>
      <w:r w:rsidRPr="00D941E2">
        <w:rPr>
          <w:rFonts w:asciiTheme="minorEastAsia" w:hAnsiTheme="minorEastAsia"/>
          <w:color w:val="000000" w:themeColor="text1"/>
        </w:rPr>
        <w:t>大学・短期大学が立地する大学のまち</w:t>
      </w:r>
      <w:r w:rsidRPr="00D941E2">
        <w:rPr>
          <w:rFonts w:asciiTheme="minorEastAsia" w:hAnsiTheme="minorEastAsia" w:hint="eastAsia"/>
          <w:color w:val="000000" w:themeColor="text1"/>
        </w:rPr>
        <w:t>であり</w:t>
      </w:r>
      <w:r w:rsidRPr="00D941E2">
        <w:rPr>
          <w:rFonts w:asciiTheme="minorEastAsia" w:hAnsiTheme="minorEastAsia"/>
          <w:color w:val="000000" w:themeColor="text1"/>
        </w:rPr>
        <w:t>，</w:t>
      </w:r>
      <w:r w:rsidRPr="00D941E2">
        <w:rPr>
          <w:rFonts w:asciiTheme="minorEastAsia" w:hAnsiTheme="minorEastAsia" w:hint="eastAsia"/>
          <w:color w:val="000000" w:themeColor="text1"/>
        </w:rPr>
        <w:t>総人口に対する大学生の割合が全国１位の</w:t>
      </w:r>
      <w:r w:rsidRPr="00D941E2">
        <w:rPr>
          <w:rFonts w:asciiTheme="minorEastAsia" w:hAnsiTheme="minorEastAsia"/>
          <w:color w:val="000000" w:themeColor="text1"/>
        </w:rPr>
        <w:t>学生のまちで</w:t>
      </w:r>
      <w:r w:rsidRPr="00D941E2">
        <w:rPr>
          <w:rFonts w:asciiTheme="minorEastAsia" w:hAnsiTheme="minorEastAsia" w:hint="eastAsia"/>
          <w:color w:val="000000" w:themeColor="text1"/>
        </w:rPr>
        <w:t>ある</w:t>
      </w:r>
      <w:r w:rsidRPr="00D941E2">
        <w:rPr>
          <w:rFonts w:asciiTheme="minorEastAsia" w:hAnsiTheme="minorEastAsia"/>
          <w:color w:val="000000" w:themeColor="text1"/>
        </w:rPr>
        <w:t>。各大学が産業界や地域と連携しながら，分野</w:t>
      </w:r>
      <w:r w:rsidRPr="00D941E2">
        <w:rPr>
          <w:rFonts w:asciiTheme="minorEastAsia" w:hAnsiTheme="minorEastAsia" w:hint="eastAsia"/>
          <w:color w:val="000000" w:themeColor="text1"/>
        </w:rPr>
        <w:t>横断的に</w:t>
      </w:r>
      <w:r w:rsidRPr="00D941E2">
        <w:rPr>
          <w:rFonts w:asciiTheme="minorEastAsia" w:hAnsiTheme="minorEastAsia"/>
          <w:color w:val="000000" w:themeColor="text1"/>
        </w:rPr>
        <w:t>地域に飛び出して活躍</w:t>
      </w:r>
      <w:r w:rsidRPr="00D941E2">
        <w:rPr>
          <w:rFonts w:asciiTheme="minorEastAsia" w:hAnsiTheme="minorEastAsia" w:hint="eastAsia"/>
          <w:color w:val="000000" w:themeColor="text1"/>
        </w:rPr>
        <w:t>し、</w:t>
      </w:r>
      <w:r w:rsidRPr="00D941E2">
        <w:rPr>
          <w:rFonts w:asciiTheme="minorEastAsia" w:hAnsiTheme="minorEastAsia"/>
          <w:color w:val="000000" w:themeColor="text1"/>
        </w:rPr>
        <w:t>大学の知</w:t>
      </w:r>
      <w:r w:rsidR="00083B9B" w:rsidRPr="00D941E2">
        <w:rPr>
          <w:rFonts w:asciiTheme="minorEastAsia" w:hAnsiTheme="minorEastAsia" w:hint="eastAsia"/>
          <w:color w:val="000000" w:themeColor="text1"/>
        </w:rPr>
        <w:t>や</w:t>
      </w:r>
      <w:r w:rsidRPr="00D941E2">
        <w:rPr>
          <w:rFonts w:asciiTheme="minorEastAsia" w:hAnsiTheme="minorEastAsia"/>
          <w:color w:val="000000" w:themeColor="text1"/>
        </w:rPr>
        <w:t>学生の力が地域課題の克服やまちの活性化に貢献する</w:t>
      </w:r>
      <w:r w:rsidRPr="00D941E2">
        <w:rPr>
          <w:rFonts w:asciiTheme="minorEastAsia" w:hAnsiTheme="minorEastAsia" w:hint="eastAsia"/>
          <w:color w:val="000000" w:themeColor="text1"/>
        </w:rPr>
        <w:t>ことから、</w:t>
      </w:r>
      <w:r w:rsidRPr="00D941E2">
        <w:rPr>
          <w:rFonts w:asciiTheme="minorEastAsia" w:hAnsiTheme="minorEastAsia"/>
          <w:color w:val="000000" w:themeColor="text1"/>
        </w:rPr>
        <w:t>京都のまちづくりにおいて大学</w:t>
      </w:r>
      <w:r w:rsidRPr="00D941E2">
        <w:rPr>
          <w:rFonts w:asciiTheme="minorEastAsia" w:hAnsiTheme="minorEastAsia" w:hint="eastAsia"/>
          <w:color w:val="000000" w:themeColor="text1"/>
        </w:rPr>
        <w:t>･</w:t>
      </w:r>
      <w:r w:rsidRPr="00D941E2">
        <w:rPr>
          <w:rFonts w:asciiTheme="minorEastAsia" w:hAnsiTheme="minorEastAsia"/>
          <w:color w:val="000000" w:themeColor="text1"/>
        </w:rPr>
        <w:t>学生は</w:t>
      </w:r>
      <w:r w:rsidRPr="00D941E2">
        <w:rPr>
          <w:rFonts w:asciiTheme="minorEastAsia" w:hAnsiTheme="minorEastAsia" w:hint="eastAsia"/>
          <w:color w:val="000000" w:themeColor="text1"/>
        </w:rPr>
        <w:t>多様な主体との連携を図る上で重要な</w:t>
      </w:r>
      <w:r w:rsidRPr="00D941E2">
        <w:rPr>
          <w:rFonts w:asciiTheme="minorEastAsia" w:hAnsiTheme="minorEastAsia"/>
          <w:color w:val="000000" w:themeColor="text1"/>
        </w:rPr>
        <w:t>主体であ</w:t>
      </w:r>
      <w:r w:rsidRPr="00D941E2">
        <w:rPr>
          <w:rFonts w:asciiTheme="minorEastAsia" w:hAnsiTheme="minorEastAsia" w:hint="eastAsia"/>
          <w:color w:val="000000" w:themeColor="text1"/>
        </w:rPr>
        <w:t>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このことから、適正な土地利用・管理を推進するに当たっては、地域の発意と合意形成を基礎として、民間企業だけでなく大学等との多様な主体の参加・連携による取組を促進していくことが重要である。</w:t>
      </w:r>
    </w:p>
    <w:p w:rsidR="00CD13E9" w:rsidRPr="00D941E2" w:rsidRDefault="00CD13E9" w:rsidP="00DC4A3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具体的には、全国から京都に集う学生の力を生かして、市町村や企業との連携事業への学生等の参画を進めるとともに、学生等の府内定着を促進する「学生とともにのばす京都プロジェクト」を実施し、大学生の特色を生かした取組を実施し、住みやすい地域づくりを進める。</w:t>
      </w:r>
    </w:p>
    <w:p w:rsidR="00CD13E9" w:rsidRPr="00D941E2" w:rsidRDefault="00CD13E9" w:rsidP="00DC4A34">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さらに、民間企業との連携においては、生活に密接に関わる企業と地域活性化包括連携協定を締結するなど、行政だけでは解決しにくい諸課題に対応し、多様な観点から連携事業に取り組むことで、暮らしやすい地域づくりを目指す。</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また、市街地などにおいては、エリアマネジメントなどの地域における良好な環境や地域の価値を維持・向上させるための、住民、事業主、地権者等の主体的な取組を促進していくことが重要である。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農村型地域運営組織(農村RMO)等の地域運営の土台となる連携体を形成し、将来にわたって生活やなりわいを支え、持続させる仕組みづくりの構築を図るとともに、二地域居住者をはじめとする関係人口の拡大と、モデルフォレスト運動をはじめとする森林づくり活動や河川・湖沼環境の保全活動、農地の保全管理活動等を通じて、府民一人ひとりが土地利用・管理の一端を担い、参画する仕組みの構築を進める。</w:t>
      </w:r>
    </w:p>
    <w:p w:rsidR="00CD13E9" w:rsidRPr="00D941E2" w:rsidRDefault="00CD13E9" w:rsidP="00DC4A34">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加えて、高齢者や障害者など様々な</w:t>
      </w:r>
      <w:r w:rsidR="00083B9B" w:rsidRPr="00D941E2">
        <w:rPr>
          <w:rFonts w:asciiTheme="minorEastAsia" w:hAnsiTheme="minorEastAsia" w:hint="eastAsia"/>
          <w:color w:val="000000" w:themeColor="text1"/>
        </w:rPr>
        <w:t>主体</w:t>
      </w:r>
      <w:r w:rsidRPr="00D941E2">
        <w:rPr>
          <w:rFonts w:asciiTheme="minorEastAsia" w:hAnsiTheme="minorEastAsia"/>
          <w:color w:val="000000" w:themeColor="text1"/>
        </w:rPr>
        <w:t>が</w:t>
      </w:r>
      <w:r w:rsidRPr="00D941E2">
        <w:rPr>
          <w:rFonts w:asciiTheme="minorEastAsia" w:hAnsiTheme="minorEastAsia" w:hint="eastAsia"/>
          <w:color w:val="000000" w:themeColor="text1"/>
        </w:rPr>
        <w:t>、</w:t>
      </w:r>
      <w:r w:rsidRPr="00D941E2">
        <w:rPr>
          <w:rFonts w:asciiTheme="minorEastAsia" w:hAnsiTheme="minorEastAsia"/>
          <w:color w:val="000000" w:themeColor="text1"/>
        </w:rPr>
        <w:t>地域活動の担い手として活躍できる</w:t>
      </w:r>
      <w:r w:rsidRPr="00D941E2">
        <w:rPr>
          <w:rFonts w:asciiTheme="minorEastAsia" w:hAnsiTheme="minorEastAsia" w:hint="eastAsia"/>
          <w:color w:val="000000" w:themeColor="text1"/>
        </w:rPr>
        <w:t>取組を支援し、</w:t>
      </w:r>
      <w:r w:rsidRPr="00D941E2">
        <w:rPr>
          <w:rFonts w:asciiTheme="minorEastAsia" w:hAnsiTheme="minorEastAsia"/>
          <w:color w:val="000000" w:themeColor="text1"/>
        </w:rPr>
        <w:t>社会のあらゆる場面で主体的に参画できる環境づく</w:t>
      </w:r>
      <w:r w:rsidRPr="00D941E2">
        <w:rPr>
          <w:rFonts w:asciiTheme="minorEastAsia" w:hAnsiTheme="minorEastAsia" w:hint="eastAsia"/>
          <w:color w:val="000000" w:themeColor="text1"/>
        </w:rPr>
        <w:t>り</w:t>
      </w:r>
      <w:r w:rsidRPr="00D941E2">
        <w:rPr>
          <w:rFonts w:asciiTheme="minorEastAsia" w:hAnsiTheme="minorEastAsia"/>
          <w:color w:val="000000" w:themeColor="text1"/>
        </w:rPr>
        <w:t>を</w:t>
      </w:r>
      <w:r w:rsidRPr="00D941E2">
        <w:rPr>
          <w:rFonts w:asciiTheme="minorEastAsia" w:hAnsiTheme="minorEastAsia" w:hint="eastAsia"/>
          <w:color w:val="000000" w:themeColor="text1"/>
        </w:rPr>
        <w:t>図る。</w:t>
      </w:r>
    </w:p>
    <w:p w:rsidR="00CD13E9" w:rsidRPr="00D941E2" w:rsidRDefault="00CD13E9" w:rsidP="009F6ECB">
      <w:pPr>
        <w:ind w:leftChars="177" w:left="567" w:hangingChars="59" w:hanging="142"/>
        <w:rPr>
          <w:rFonts w:asciiTheme="minorEastAsia" w:hAnsiTheme="minorEastAsia"/>
          <w:color w:val="000000" w:themeColor="text1"/>
        </w:rPr>
      </w:pPr>
    </w:p>
    <w:p w:rsidR="00083B9B" w:rsidRPr="00D941E2" w:rsidRDefault="00083B9B" w:rsidP="009F6ECB">
      <w:pPr>
        <w:ind w:leftChars="177" w:left="567" w:hangingChars="59" w:hanging="142"/>
        <w:rPr>
          <w:rFonts w:asciiTheme="minorEastAsia" w:hAnsiTheme="minorEastAsia"/>
          <w:color w:val="000000" w:themeColor="text1"/>
        </w:rPr>
      </w:pPr>
    </w:p>
    <w:p w:rsidR="00CD13E9" w:rsidRPr="00D941E2" w:rsidRDefault="00CD13E9" w:rsidP="00DC4A34">
      <w:pPr>
        <w:ind w:firstLineChars="100" w:firstLine="240"/>
        <w:rPr>
          <w:rFonts w:asciiTheme="minorEastAsia" w:hAnsiTheme="minorEastAsia"/>
          <w:color w:val="000000" w:themeColor="text1"/>
        </w:rPr>
      </w:pPr>
      <w:r w:rsidRPr="00D941E2">
        <w:rPr>
          <w:rFonts w:asciiTheme="minorEastAsia" w:hAnsiTheme="minorEastAsia"/>
          <w:color w:val="000000" w:themeColor="text1"/>
        </w:rPr>
        <w:t>(</w:t>
      </w:r>
      <w:r w:rsidR="00D56593" w:rsidRPr="00D941E2">
        <w:rPr>
          <w:rFonts w:asciiTheme="minorEastAsia" w:hAnsiTheme="minorEastAsia"/>
          <w:color w:val="000000" w:themeColor="text1"/>
        </w:rPr>
        <w:t>３)</w:t>
      </w:r>
      <w:r w:rsidRPr="00D941E2">
        <w:rPr>
          <w:rFonts w:asciiTheme="minorEastAsia" w:hAnsiTheme="minorEastAsia"/>
          <w:color w:val="000000" w:themeColor="text1"/>
        </w:rPr>
        <w:t>地域別の概要及び</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利用の基本方向</w:t>
      </w:r>
    </w:p>
    <w:p w:rsidR="00CD13E9" w:rsidRPr="00D941E2" w:rsidRDefault="00CD13E9" w:rsidP="00DC4A34">
      <w:pPr>
        <w:ind w:leftChars="250" w:left="60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地域別の土地利用に当たっては、もうひとつの京都</w:t>
      </w:r>
      <w:r w:rsidR="000442A6" w:rsidRPr="00D941E2">
        <w:rPr>
          <w:rFonts w:asciiTheme="minorEastAsia" w:hAnsiTheme="minorEastAsia" w:hint="eastAsia"/>
          <w:color w:val="000000" w:themeColor="text1"/>
        </w:rPr>
        <w:t>に基づく</w:t>
      </w:r>
      <w:r w:rsidRPr="00D941E2">
        <w:rPr>
          <w:rFonts w:asciiTheme="minorEastAsia" w:hAnsiTheme="minorEastAsia" w:hint="eastAsia"/>
          <w:color w:val="000000" w:themeColor="text1"/>
        </w:rPr>
        <w:t>海の京都</w:t>
      </w:r>
      <w:r w:rsidR="00B6019B"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森の京都</w:t>
      </w:r>
      <w:r w:rsidR="00B6019B"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お茶の京都</w:t>
      </w:r>
      <w:r w:rsidR="00B6019B"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竹の里・乙訓構想等に基づくとともに、隣接地域との関係性も考慮しながら、各地域の特性に応じた均衡ある発展を</w:t>
      </w:r>
      <w:r w:rsidR="000442A6" w:rsidRPr="00D941E2">
        <w:rPr>
          <w:rFonts w:asciiTheme="minorEastAsia" w:hAnsiTheme="minorEastAsia" w:hint="eastAsia"/>
          <w:color w:val="000000" w:themeColor="text1"/>
        </w:rPr>
        <w:t>目指し</w:t>
      </w:r>
      <w:r w:rsidR="00F307A9"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地域の自然的、社会的、経済的及び文化的特性を生かした土地利用を図るものとする。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C4A34">
      <w:pPr>
        <w:ind w:leftChars="177" w:left="567" w:hangingChars="59" w:hanging="142"/>
        <w:rPr>
          <w:rFonts w:asciiTheme="minorEastAsia" w:hAnsiTheme="minorEastAsia"/>
          <w:color w:val="000000" w:themeColor="text1"/>
        </w:rPr>
      </w:pPr>
      <w:r w:rsidRPr="00D941E2">
        <w:rPr>
          <w:rFonts w:asciiTheme="minorEastAsia" w:hAnsiTheme="minorEastAsia" w:hint="eastAsia"/>
          <w:color w:val="000000" w:themeColor="text1"/>
        </w:rPr>
        <w:t>ア　丹後地域</w:t>
      </w:r>
    </w:p>
    <w:p w:rsidR="00CD13E9" w:rsidRPr="00D941E2" w:rsidRDefault="00CD13E9" w:rsidP="00DC4A34">
      <w:pPr>
        <w:ind w:leftChars="227" w:left="545" w:firstLineChars="150" w:firstLine="360"/>
        <w:rPr>
          <w:rFonts w:asciiTheme="minorEastAsia" w:hAnsiTheme="minorEastAsia"/>
          <w:color w:val="000000" w:themeColor="text1"/>
        </w:rPr>
      </w:pPr>
      <w:r w:rsidRPr="00D941E2">
        <w:rPr>
          <w:rFonts w:asciiTheme="minorEastAsia" w:hAnsiTheme="minorEastAsia" w:hint="eastAsia"/>
          <w:color w:val="000000" w:themeColor="text1"/>
        </w:rPr>
        <w:t>(現状と課題)</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丹後地域は、京都府の最北部に位置し、宮津市、京丹後市、伊根町及び与謝野町の２</w:t>
      </w:r>
      <w:r w:rsidRPr="00D941E2">
        <w:rPr>
          <w:rFonts w:asciiTheme="minorEastAsia" w:hAnsiTheme="minorEastAsia"/>
          <w:color w:val="000000" w:themeColor="text1"/>
        </w:rPr>
        <w:t>市</w:t>
      </w:r>
      <w:r w:rsidRPr="00D941E2">
        <w:rPr>
          <w:rFonts w:asciiTheme="minorEastAsia" w:hAnsiTheme="minorEastAsia" w:hint="eastAsia"/>
          <w:color w:val="000000" w:themeColor="text1"/>
        </w:rPr>
        <w:t>２</w:t>
      </w:r>
      <w:r w:rsidRPr="00D941E2">
        <w:rPr>
          <w:rFonts w:asciiTheme="minorEastAsia" w:hAnsiTheme="minorEastAsia"/>
          <w:color w:val="000000" w:themeColor="text1"/>
        </w:rPr>
        <w:t>町からなる。</w:t>
      </w:r>
      <w:r w:rsidRPr="00D941E2">
        <w:rPr>
          <w:rFonts w:asciiTheme="minorEastAsia" w:hAnsiTheme="minorEastAsia" w:hint="eastAsia"/>
          <w:color w:val="000000" w:themeColor="text1"/>
        </w:rPr>
        <w:t>人口は</w:t>
      </w:r>
      <w:r w:rsidR="000442A6" w:rsidRPr="00D941E2">
        <w:rPr>
          <w:rFonts w:asciiTheme="minorEastAsia" w:hAnsiTheme="minorEastAsia" w:hint="eastAsia"/>
          <w:color w:val="000000" w:themeColor="text1"/>
        </w:rPr>
        <w:t>約９万</w:t>
      </w:r>
      <w:r w:rsidRPr="00D941E2">
        <w:rPr>
          <w:rFonts w:asciiTheme="minorEastAsia" w:hAnsiTheme="minorEastAsia" w:hint="eastAsia"/>
          <w:color w:val="000000" w:themeColor="text1"/>
        </w:rPr>
        <w:t>人で、</w:t>
      </w:r>
      <w:r w:rsidRPr="00D941E2">
        <w:rPr>
          <w:rFonts w:asciiTheme="minorEastAsia" w:hAnsiTheme="minorEastAsia"/>
          <w:color w:val="000000" w:themeColor="text1"/>
        </w:rPr>
        <w:t>面積は約845</w:t>
      </w:r>
      <w:r w:rsidRPr="00D941E2">
        <w:rPr>
          <w:rFonts w:asciiTheme="minorEastAsia" w:hAnsiTheme="minorEastAsia" w:hint="eastAsia"/>
          <w:color w:val="000000" w:themeColor="text1"/>
        </w:rPr>
        <w:t>㎢と府全体（</w:t>
      </w:r>
      <w:r w:rsidRPr="00D941E2">
        <w:rPr>
          <w:rFonts w:asciiTheme="minorEastAsia" w:hAnsiTheme="minorEastAsia"/>
          <w:color w:val="000000" w:themeColor="text1"/>
        </w:rPr>
        <w:t>4,612</w:t>
      </w:r>
      <w:r w:rsidRPr="00D941E2">
        <w:rPr>
          <w:rFonts w:asciiTheme="minorEastAsia" w:hAnsiTheme="minorEastAsia" w:hint="eastAsia"/>
          <w:color w:val="000000" w:themeColor="text1"/>
        </w:rPr>
        <w:t>㎢）の約</w:t>
      </w:r>
      <w:r w:rsidRPr="00D941E2">
        <w:rPr>
          <w:rFonts w:asciiTheme="minorEastAsia" w:hAnsiTheme="minorEastAsia"/>
          <w:color w:val="000000" w:themeColor="text1"/>
        </w:rPr>
        <w:t>18</w:t>
      </w:r>
      <w:r w:rsidR="000442A6"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を占めており</w:t>
      </w:r>
      <w:r w:rsidRPr="00D941E2">
        <w:rPr>
          <w:rFonts w:asciiTheme="minorEastAsia" w:hAnsiTheme="minorEastAsia"/>
          <w:color w:val="000000" w:themeColor="text1"/>
        </w:rPr>
        <w:t>、東は舞鶴市､西は兵庫県豊岡市､南は福知山市に接している。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当地域は、天橋立、伊根湾、経ヶ岬、夕日ヶ浦など様々な貴重な地質遺産を有し、東側は丹後天橋立大江山国定公園、西側は山陰海岸国立公園に指定され、京丹後市域はユネスコ世界ジオパークである山陰海岸ジオパークのエリアにも含まれており、上世屋、内山のブナ林、琴引浜、袖志の棚田など自然景観に恵まれた地域である。</w:t>
      </w:r>
    </w:p>
    <w:p w:rsidR="006C6D62" w:rsidRPr="00D941E2" w:rsidRDefault="00CD13E9" w:rsidP="006C6D62">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交通基盤については、高規格道路として、京都府の南北軸を形成する京都縦貫自動車道（京都市〜宮津市）と、</w:t>
      </w:r>
      <w:r w:rsidR="00857DFF" w:rsidRPr="00D941E2">
        <w:rPr>
          <w:rFonts w:asciiTheme="minorEastAsia" w:hAnsiTheme="minorEastAsia" w:hint="eastAsia"/>
          <w:color w:val="000000" w:themeColor="text1"/>
        </w:rPr>
        <w:t>これと接続し関西・中京圏にアクセスする舞鶴若狭自動車道があり、日本海国土軸を形成する高規格道路として山陰近畿自動車道（鳥取市〜宮津市）の早期整備が期待されている。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color w:val="000000" w:themeColor="text1"/>
        </w:rPr>
        <w:t>また、</w:t>
      </w:r>
      <w:r w:rsidRPr="00D941E2">
        <w:rPr>
          <w:rFonts w:asciiTheme="minorEastAsia" w:hAnsiTheme="minorEastAsia" w:hint="eastAsia"/>
          <w:color w:val="000000" w:themeColor="text1"/>
        </w:rPr>
        <w:t>上下分離方式により運行されている京都丹後鉄道は、老朽化の進展に加え、人口減少等により利用者数が減少するなど厳しい経営状況であるため、施設や車両の更新等による安心・安全な運行の確保と利便性の向上等による利用者数の拡大が必要であ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農林水産物では、</w:t>
      </w:r>
      <w:r w:rsidRPr="00D941E2">
        <w:rPr>
          <w:rFonts w:asciiTheme="minorEastAsia" w:hAnsiTheme="minorEastAsia"/>
          <w:color w:val="000000" w:themeColor="text1"/>
        </w:rPr>
        <w:t>丹後産コシヒカリやブランド京野菜、間人ガニや伊根ブリなど丹後地域ならではの食に加え、京丹後茶、丹後とり貝、丹後ぐじ、イワガキなど新たな農産物</w:t>
      </w:r>
      <w:r w:rsidR="000442A6" w:rsidRPr="00D941E2">
        <w:rPr>
          <w:rFonts w:asciiTheme="minorEastAsia" w:hAnsiTheme="minorEastAsia" w:hint="eastAsia"/>
          <w:color w:val="000000" w:themeColor="text1"/>
        </w:rPr>
        <w:t>や</w:t>
      </w:r>
      <w:r w:rsidRPr="00D941E2">
        <w:rPr>
          <w:rFonts w:asciiTheme="minorEastAsia" w:hAnsiTheme="minorEastAsia"/>
          <w:color w:val="000000" w:themeColor="text1"/>
        </w:rPr>
        <w:t>ブランド水産物の生産等が始まるなど、丹後・食の王国と呼ぶにふさわしい豊かな食に恵まれてい</w:t>
      </w:r>
      <w:r w:rsidRPr="00D941E2">
        <w:rPr>
          <w:rFonts w:asciiTheme="minorEastAsia" w:hAnsiTheme="minorEastAsia" w:hint="eastAsia"/>
          <w:color w:val="000000" w:themeColor="text1"/>
        </w:rPr>
        <w:t>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産業面では</w:t>
      </w:r>
      <w:r w:rsidRPr="00D941E2">
        <w:rPr>
          <w:rFonts w:asciiTheme="minorEastAsia" w:hAnsiTheme="minorEastAsia"/>
          <w:color w:val="000000" w:themeColor="text1"/>
        </w:rPr>
        <w:t>、丹後地域のものづくり産業として織物業や機械金属業が根付いて</w:t>
      </w:r>
      <w:r w:rsidRPr="00D941E2">
        <w:rPr>
          <w:rFonts w:asciiTheme="minorEastAsia" w:hAnsiTheme="minorEastAsia" w:hint="eastAsia"/>
          <w:color w:val="000000" w:themeColor="text1"/>
        </w:rPr>
        <w:t>おり、特に</w:t>
      </w:r>
      <w:r w:rsidRPr="00D941E2">
        <w:rPr>
          <w:rFonts w:asciiTheme="minorEastAsia" w:hAnsiTheme="minorEastAsia"/>
          <w:color w:val="000000" w:themeColor="text1"/>
        </w:rPr>
        <w:t>織物産業は令和</w:t>
      </w:r>
      <w:r w:rsidRPr="00D941E2">
        <w:rPr>
          <w:rFonts w:asciiTheme="minorEastAsia" w:hAnsiTheme="minorEastAsia" w:hint="eastAsia"/>
          <w:color w:val="000000" w:themeColor="text1"/>
        </w:rPr>
        <w:t>２年</w:t>
      </w:r>
      <w:r w:rsidRPr="00D941E2">
        <w:rPr>
          <w:rFonts w:asciiTheme="minorEastAsia" w:hAnsiTheme="minorEastAsia"/>
          <w:color w:val="000000" w:themeColor="text1"/>
        </w:rPr>
        <w:t>（2020</w:t>
      </w:r>
      <w:r w:rsidRPr="00D941E2">
        <w:rPr>
          <w:rFonts w:asciiTheme="minorEastAsia" w:hAnsiTheme="minorEastAsia" w:hint="eastAsia"/>
          <w:color w:val="000000" w:themeColor="text1"/>
        </w:rPr>
        <w:t>年</w:t>
      </w:r>
      <w:r w:rsidRPr="00D941E2">
        <w:rPr>
          <w:rFonts w:asciiTheme="minorEastAsia" w:hAnsiTheme="minorEastAsia"/>
          <w:color w:val="000000" w:themeColor="text1"/>
        </w:rPr>
        <w:t>）に、丹後ちりめん創業 300年を迎え</w:t>
      </w:r>
      <w:r w:rsidRPr="00D941E2">
        <w:rPr>
          <w:rFonts w:asciiTheme="minorEastAsia" w:hAnsiTheme="minorEastAsia" w:hint="eastAsia"/>
          <w:color w:val="000000" w:themeColor="text1"/>
        </w:rPr>
        <w:t>るなど</w:t>
      </w:r>
      <w:r w:rsidRPr="00D941E2">
        <w:rPr>
          <w:rFonts w:asciiTheme="minorEastAsia" w:hAnsiTheme="minorEastAsia"/>
          <w:color w:val="000000" w:themeColor="text1"/>
        </w:rPr>
        <w:t>、生活スタイルの変化や厳しい経済状況の中でも脈々と受け継がれて</w:t>
      </w:r>
      <w:r w:rsidRPr="00D941E2">
        <w:rPr>
          <w:rFonts w:asciiTheme="minorEastAsia" w:hAnsiTheme="minorEastAsia" w:hint="eastAsia"/>
          <w:color w:val="000000" w:themeColor="text1"/>
        </w:rPr>
        <w:t>いる。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Pr="00D941E2">
        <w:rPr>
          <w:rFonts w:asciiTheme="minorEastAsia" w:hAnsiTheme="minorEastAsia"/>
          <w:color w:val="000000" w:themeColor="text1"/>
        </w:rPr>
        <w:t>丹後</w:t>
      </w:r>
      <w:r w:rsidRPr="00D941E2">
        <w:rPr>
          <w:rFonts w:asciiTheme="minorEastAsia" w:hAnsiTheme="minorEastAsia" w:hint="eastAsia"/>
          <w:color w:val="000000" w:themeColor="text1"/>
        </w:rPr>
        <w:t>における産業の</w:t>
      </w:r>
      <w:r w:rsidR="000442A6" w:rsidRPr="00D941E2">
        <w:rPr>
          <w:rFonts w:asciiTheme="minorEastAsia" w:hAnsiTheme="minorEastAsia" w:hint="eastAsia"/>
          <w:color w:val="000000" w:themeColor="text1"/>
        </w:rPr>
        <w:t>更なる</w:t>
      </w:r>
      <w:r w:rsidRPr="00D941E2">
        <w:rPr>
          <w:rFonts w:asciiTheme="minorEastAsia" w:hAnsiTheme="minorEastAsia"/>
          <w:color w:val="000000" w:themeColor="text1"/>
        </w:rPr>
        <w:t>発展に向けて、新たな技術や製品の開発、新分野への展開が必要で</w:t>
      </w:r>
      <w:r w:rsidRPr="00D941E2">
        <w:rPr>
          <w:rFonts w:asciiTheme="minorEastAsia" w:hAnsiTheme="minorEastAsia" w:hint="eastAsia"/>
          <w:color w:val="000000" w:themeColor="text1"/>
        </w:rPr>
        <w:t>あるとともに、</w:t>
      </w:r>
      <w:r w:rsidRPr="00D941E2">
        <w:rPr>
          <w:rFonts w:asciiTheme="minorEastAsia" w:hAnsiTheme="minorEastAsia"/>
          <w:color w:val="000000" w:themeColor="text1"/>
        </w:rPr>
        <w:t>少子高齢化・人口減少を背景とした人材不足が課題となる中、</w:t>
      </w:r>
      <w:r w:rsidRPr="00D941E2">
        <w:rPr>
          <w:rFonts w:asciiTheme="minorEastAsia" w:hAnsiTheme="minorEastAsia" w:hint="eastAsia"/>
          <w:color w:val="000000" w:themeColor="text1"/>
        </w:rPr>
        <w:t>産業</w:t>
      </w:r>
      <w:r w:rsidRPr="00D941E2">
        <w:rPr>
          <w:rFonts w:asciiTheme="minorEastAsia" w:hAnsiTheme="minorEastAsia"/>
          <w:color w:val="000000" w:themeColor="text1"/>
        </w:rPr>
        <w:t>の生産性や雇用規模を維持するため、事業の適切な承継と新たな技術の導入や人材確保・育成を図ることが必要</w:t>
      </w:r>
      <w:r w:rsidRPr="00D941E2">
        <w:rPr>
          <w:rFonts w:asciiTheme="minorEastAsia" w:hAnsiTheme="minorEastAsia" w:hint="eastAsia"/>
          <w:color w:val="000000" w:themeColor="text1"/>
        </w:rPr>
        <w:t>である。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近年豪雨が頻発しており、災害が発生した場合には、早期の復旧と再度の被害防止対策を図るとともに、豪雨に備えたソフト・ハード両面からの防災・減災対策の取組が必要</w:t>
      </w:r>
      <w:r w:rsidRPr="00D941E2">
        <w:rPr>
          <w:rFonts w:asciiTheme="minorEastAsia" w:hAnsiTheme="minorEastAsia" w:hint="eastAsia"/>
          <w:color w:val="000000" w:themeColor="text1"/>
        </w:rPr>
        <w:t>である。加えて、</w:t>
      </w:r>
      <w:r w:rsidRPr="00D941E2">
        <w:rPr>
          <w:rFonts w:asciiTheme="minorEastAsia" w:hAnsiTheme="minorEastAsia"/>
          <w:color w:val="000000" w:themeColor="text1"/>
        </w:rPr>
        <w:t>公共インフラの長寿命化対策が喫緊の課題で</w:t>
      </w:r>
      <w:r w:rsidRPr="00D941E2">
        <w:rPr>
          <w:rFonts w:asciiTheme="minorEastAsia" w:hAnsiTheme="minorEastAsia" w:hint="eastAsia"/>
          <w:color w:val="000000" w:themeColor="text1"/>
        </w:rPr>
        <w:t>あるとともに、異常気象時の通行規制により孤立する地域があり、異常気象時道路通行規制基準の見直しなど、道路の強靭化が急務である。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C4A34">
      <w:pPr>
        <w:ind w:leftChars="227" w:left="545"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(基本方向)</w:t>
      </w:r>
    </w:p>
    <w:p w:rsidR="00CD13E9" w:rsidRPr="00D941E2" w:rsidRDefault="00CD13E9" w:rsidP="00DC4A34">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丹後地域においては、</w:t>
      </w:r>
      <w:r w:rsidRPr="00D941E2">
        <w:rPr>
          <w:rFonts w:asciiTheme="minorEastAsia" w:hAnsiTheme="minorEastAsia"/>
          <w:color w:val="000000" w:themeColor="text1"/>
        </w:rPr>
        <w:t>丹後</w:t>
      </w:r>
      <w:r w:rsidR="001132DC" w:rsidRPr="00D941E2">
        <w:rPr>
          <w:rFonts w:asciiTheme="minorEastAsia" w:hAnsiTheme="minorEastAsia" w:hint="eastAsia"/>
          <w:color w:val="000000" w:themeColor="text1"/>
        </w:rPr>
        <w:t>地域</w:t>
      </w:r>
      <w:r w:rsidRPr="00D941E2">
        <w:rPr>
          <w:rFonts w:asciiTheme="minorEastAsia" w:hAnsiTheme="minorEastAsia"/>
          <w:color w:val="000000" w:themeColor="text1"/>
        </w:rPr>
        <w:t>の豊かな食、丹後天橋立大江山国定公園や山陰海岸ジオパークの美しい海辺の風景などの優れた自然環境や景観などあらゆる資源を活用した</w:t>
      </w:r>
      <w:r w:rsidRPr="00D941E2">
        <w:rPr>
          <w:rFonts w:asciiTheme="minorEastAsia" w:hAnsiTheme="minorEastAsia" w:hint="eastAsia"/>
          <w:color w:val="000000" w:themeColor="text1"/>
        </w:rPr>
        <w:t>取組を推進し、観光を牽引役とした交流人口を増やしていく。</w:t>
      </w:r>
    </w:p>
    <w:p w:rsidR="00CD13E9" w:rsidRPr="00D941E2" w:rsidRDefault="00CD13E9" w:rsidP="00DC4A34">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006C6D62" w:rsidRPr="00D941E2">
        <w:rPr>
          <w:rFonts w:asciiTheme="minorEastAsia" w:hAnsiTheme="minorEastAsia" w:hint="eastAsia"/>
          <w:color w:val="000000" w:themeColor="text1"/>
        </w:rPr>
        <w:t>、丹後王国「食のみやこ」を核とし、</w:t>
      </w:r>
      <w:r w:rsidRPr="00D941E2">
        <w:rPr>
          <w:rFonts w:asciiTheme="minorEastAsia" w:hAnsiTheme="minorEastAsia" w:hint="eastAsia"/>
          <w:color w:val="000000" w:themeColor="text1"/>
        </w:rPr>
        <w:t>京都府北部地域連携都市圏振興社（通称：</w:t>
      </w:r>
      <w:r w:rsidRPr="00D941E2">
        <w:rPr>
          <w:rFonts w:asciiTheme="minorEastAsia" w:hAnsiTheme="minorEastAsia"/>
          <w:color w:val="000000" w:themeColor="text1"/>
        </w:rPr>
        <w:t>海の京都 DMO</w:t>
      </w:r>
      <w:r w:rsidRPr="00D941E2">
        <w:rPr>
          <w:rFonts w:asciiTheme="minorEastAsia" w:hAnsiTheme="minorEastAsia" w:hint="eastAsia"/>
          <w:color w:val="000000" w:themeColor="text1"/>
        </w:rPr>
        <w:t>）</w:t>
      </w:r>
      <w:r w:rsidRPr="00D941E2">
        <w:rPr>
          <w:rFonts w:asciiTheme="minorEastAsia" w:hAnsiTheme="minorEastAsia"/>
          <w:color w:val="000000" w:themeColor="text1"/>
        </w:rPr>
        <w:t>と連携し、マイクロツーリズムなど国内向けの観光誘客を推進するとともに、インバウンド誘客のための海外プロモーション事業を推進し</w:t>
      </w:r>
      <w:r w:rsidRPr="00D941E2">
        <w:rPr>
          <w:rFonts w:asciiTheme="minorEastAsia" w:hAnsiTheme="minorEastAsia" w:hint="eastAsia"/>
          <w:color w:val="000000" w:themeColor="text1"/>
        </w:rPr>
        <w:t>ていくために、</w:t>
      </w:r>
      <w:r w:rsidRPr="00D941E2">
        <w:rPr>
          <w:rFonts w:asciiTheme="minorEastAsia" w:hAnsiTheme="minorEastAsia"/>
          <w:color w:val="000000" w:themeColor="text1"/>
        </w:rPr>
        <w:t>海の京都旬の食材提供店の取組や、丹後いちおし食材の魅力発信と磨き上げなどにより、観光客が食を目的に丹後を周遊する食の観光を推進</w:t>
      </w:r>
      <w:r w:rsidRPr="00D941E2">
        <w:rPr>
          <w:rFonts w:asciiTheme="minorEastAsia" w:hAnsiTheme="minorEastAsia" w:hint="eastAsia"/>
          <w:color w:val="000000" w:themeColor="text1"/>
        </w:rPr>
        <w:t>していく。</w:t>
      </w:r>
    </w:p>
    <w:p w:rsidR="00CD13E9" w:rsidRPr="00D941E2" w:rsidRDefault="00CD13E9" w:rsidP="00DC4A34">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なお、移住・定住に係る関係団体で組織するチーム丹後を中心として、地域一体となった移住・定住の促進を図る。</w:t>
      </w:r>
    </w:p>
    <w:p w:rsidR="00CD13E9" w:rsidRPr="00D941E2" w:rsidRDefault="00E96293" w:rsidP="00DC4A34">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、山陰海岸ジオパークや天橋立などの自然、伊根の舟屋・ちりめん街道等のまちなみを生かした海の京都構想に基づいた地域振興</w:t>
      </w:r>
      <w:r w:rsidR="000442A6" w:rsidRPr="00D941E2">
        <w:rPr>
          <w:rFonts w:asciiTheme="minorEastAsia" w:hAnsiTheme="minorEastAsia" w:hint="eastAsia"/>
          <w:color w:val="000000" w:themeColor="text1"/>
        </w:rPr>
        <w:t>や</w:t>
      </w:r>
      <w:r w:rsidR="00CD13E9" w:rsidRPr="00D941E2">
        <w:rPr>
          <w:rFonts w:asciiTheme="minorEastAsia" w:hAnsiTheme="minorEastAsia" w:hint="eastAsia"/>
          <w:color w:val="000000" w:themeColor="text1"/>
        </w:rPr>
        <w:t>まちづくりなどを通じ</w:t>
      </w:r>
      <w:r w:rsidR="00CD13E9" w:rsidRPr="00D941E2">
        <w:rPr>
          <w:rFonts w:asciiTheme="minorEastAsia" w:hAnsiTheme="minorEastAsia" w:hint="eastAsia"/>
          <w:color w:val="000000" w:themeColor="text1"/>
        </w:rPr>
        <w:lastRenderedPageBreak/>
        <w:t>て、丹後地域の豊かな自然・景観・環境・文化を守り育て次世代に伝えるとともに、地域の特性を生かした観光事業、地域資源や自然を活用したエネルギー事業など、新たな方策で地域活性化を目指す。</w:t>
      </w:r>
    </w:p>
    <w:p w:rsidR="00CD13E9" w:rsidRPr="00D941E2" w:rsidRDefault="0060643F" w:rsidP="00DC4A34">
      <w:pPr>
        <w:ind w:leftChars="377" w:left="90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さらに、</w:t>
      </w:r>
      <w:r w:rsidR="00CD13E9" w:rsidRPr="00D941E2">
        <w:rPr>
          <w:rFonts w:asciiTheme="minorEastAsia" w:hAnsiTheme="minorEastAsia" w:hint="eastAsia"/>
          <w:color w:val="000000" w:themeColor="text1"/>
        </w:rPr>
        <w:t>丹後ちりめん創業300年事業で醸成された機運を生かし、絹織物といえば丹後と言われるような世界中から人を</w:t>
      </w:r>
      <w:r w:rsidRPr="00D941E2">
        <w:rPr>
          <w:rFonts w:asciiTheme="minorEastAsia" w:hAnsiTheme="minorEastAsia" w:hint="eastAsia"/>
          <w:color w:val="000000" w:themeColor="text1"/>
        </w:rPr>
        <w:t>ひ</w:t>
      </w:r>
      <w:r w:rsidR="00CD13E9" w:rsidRPr="00D941E2">
        <w:rPr>
          <w:rFonts w:asciiTheme="minorEastAsia" w:hAnsiTheme="minorEastAsia" w:hint="eastAsia"/>
          <w:color w:val="000000" w:themeColor="text1"/>
        </w:rPr>
        <w:t>きつけ注目される産地づくりを進めるため、産業創造リーディングゾーンの１つとしてTANGO　OPEN　CENTERを拠点に世界的なシルクテキスタイル産地の構築を図る。</w:t>
      </w:r>
    </w:p>
    <w:p w:rsidR="0060643F" w:rsidRPr="00D941E2" w:rsidRDefault="00CD13E9" w:rsidP="0060643F">
      <w:pPr>
        <w:ind w:leftChars="400" w:left="960"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また、地域産業を支える基盤整備を進めていくために、海の京都観光圏の観光ルー</w:t>
      </w:r>
    </w:p>
    <w:p w:rsidR="00CD13E9" w:rsidRPr="00D941E2" w:rsidRDefault="00CD13E9" w:rsidP="0060643F">
      <w:pPr>
        <w:ind w:leftChars="350" w:left="840"/>
        <w:rPr>
          <w:rFonts w:asciiTheme="minorEastAsia" w:hAnsiTheme="minorEastAsia"/>
          <w:color w:val="000000" w:themeColor="text1"/>
        </w:rPr>
      </w:pPr>
      <w:r w:rsidRPr="00D941E2">
        <w:rPr>
          <w:rFonts w:asciiTheme="minorEastAsia" w:hAnsiTheme="minorEastAsia" w:hint="eastAsia"/>
          <w:color w:val="000000" w:themeColor="text1"/>
        </w:rPr>
        <w:t>トの形成や地場産業に係る流通を強化すると同時に、地域住民の暮らしの利便性向上を図るため、山陰近畿自動車道の早期全線開通を推進するとともにアクセス道路の整備を推進する。</w:t>
      </w:r>
    </w:p>
    <w:p w:rsidR="00CD13E9" w:rsidRPr="00D941E2" w:rsidRDefault="0060643F"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w:t>
      </w:r>
      <w:r w:rsidR="00CD13E9" w:rsidRPr="00D941E2">
        <w:rPr>
          <w:rFonts w:asciiTheme="minorEastAsia" w:hAnsiTheme="minorEastAsia" w:hint="eastAsia"/>
          <w:color w:val="000000" w:themeColor="text1"/>
        </w:rPr>
        <w:t>、これまでの経験を踏まえ、災害に強い地域づくり</w:t>
      </w:r>
      <w:r w:rsidRPr="00D941E2">
        <w:rPr>
          <w:rFonts w:asciiTheme="minorEastAsia" w:hAnsiTheme="minorEastAsia" w:hint="eastAsia"/>
          <w:color w:val="000000" w:themeColor="text1"/>
        </w:rPr>
        <w:t>や</w:t>
      </w:r>
      <w:r w:rsidR="00CD13E9" w:rsidRPr="00D941E2">
        <w:rPr>
          <w:rFonts w:asciiTheme="minorEastAsia" w:hAnsiTheme="minorEastAsia" w:hint="eastAsia"/>
          <w:color w:val="000000" w:themeColor="text1"/>
        </w:rPr>
        <w:t>人づくりを進めるとともに、災害に強い道路ネットワークの整備や建物の耐震化、ハード・ソフト一体となった洪水・土砂災害・集中豪雨対策などを推進し、災害から人命・財産を守る。保健、医療及び福祉・介護施策についても一層充実させ、健康長寿で安心に暮らせる地域づくり</w:t>
      </w:r>
      <w:r w:rsidR="00BA0E17" w:rsidRPr="00D941E2">
        <w:rPr>
          <w:rFonts w:asciiTheme="minorEastAsia" w:hAnsiTheme="minorEastAsia" w:hint="eastAsia"/>
          <w:color w:val="000000" w:themeColor="text1"/>
        </w:rPr>
        <w:t>や</w:t>
      </w:r>
      <w:r w:rsidR="00CD13E9" w:rsidRPr="00D941E2">
        <w:rPr>
          <w:rFonts w:asciiTheme="minorEastAsia" w:hAnsiTheme="minorEastAsia" w:hint="eastAsia"/>
          <w:color w:val="000000" w:themeColor="text1"/>
        </w:rPr>
        <w:t>若者が安心して結婚し、出産・子育てができる地域づくりを進める。</w:t>
      </w:r>
    </w:p>
    <w:p w:rsidR="00CD13E9" w:rsidRPr="00D941E2" w:rsidRDefault="00E96293"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安心して暮らせる地域づくりのために、京都府北部地域連携都市圏広域連携プロジェクトを策定し、豊かな自然環境や産業集積地が共存する強みを生かした産業拠点の形成を進め、職住一体型の生活圏を構築できるように取り組むとともに、観光や産業、教育、医療、交通、環境等の各分野で水平型に連携して取り組む施策との協働を目指す。</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これらの取組を通じて、地域強靱化の取組を進め、誰もが安心して健康に生き生きと住み続けることができる安心・安全な地域づくりや、</w:t>
      </w:r>
      <w:r w:rsidRPr="00D941E2">
        <w:rPr>
          <w:rFonts w:asciiTheme="minorEastAsia" w:hAnsiTheme="minorEastAsia"/>
          <w:color w:val="000000" w:themeColor="text1"/>
        </w:rPr>
        <w:t>観光、ものづくり、農林水産などの地場産業</w:t>
      </w:r>
      <w:r w:rsidRPr="00D941E2">
        <w:rPr>
          <w:rFonts w:asciiTheme="minorEastAsia" w:hAnsiTheme="minorEastAsia" w:hint="eastAsia"/>
          <w:color w:val="000000" w:themeColor="text1"/>
        </w:rPr>
        <w:t>の繁栄や</w:t>
      </w:r>
      <w:r w:rsidRPr="00D941E2">
        <w:rPr>
          <w:rFonts w:asciiTheme="minorEastAsia" w:hAnsiTheme="minorEastAsia"/>
          <w:color w:val="000000" w:themeColor="text1"/>
        </w:rPr>
        <w:t>新たな産業を生み出す活力のある地域</w:t>
      </w:r>
      <w:r w:rsidRPr="00D941E2">
        <w:rPr>
          <w:rFonts w:asciiTheme="minorEastAsia" w:hAnsiTheme="minorEastAsia" w:hint="eastAsia"/>
          <w:color w:val="000000" w:themeColor="text1"/>
        </w:rPr>
        <w:t>づくりの実現を図る。</w:t>
      </w:r>
    </w:p>
    <w:p w:rsidR="00CD13E9" w:rsidRPr="00D941E2" w:rsidRDefault="00CD13E9" w:rsidP="00DC4A34">
      <w:pPr>
        <w:rPr>
          <w:rFonts w:asciiTheme="minorEastAsia" w:hAnsiTheme="minorEastAsia"/>
          <w:color w:val="000000" w:themeColor="text1"/>
        </w:rPr>
      </w:pPr>
    </w:p>
    <w:p w:rsidR="00CD13E9" w:rsidRPr="00D941E2" w:rsidRDefault="00CD13E9" w:rsidP="00DC4A34">
      <w:pPr>
        <w:ind w:leftChars="227" w:left="567" w:hangingChars="9" w:hanging="22"/>
        <w:rPr>
          <w:rFonts w:asciiTheme="minorEastAsia" w:hAnsiTheme="minorEastAsia"/>
          <w:color w:val="000000" w:themeColor="text1"/>
        </w:rPr>
      </w:pPr>
      <w:r w:rsidRPr="00D941E2">
        <w:rPr>
          <w:rFonts w:asciiTheme="minorEastAsia" w:hAnsiTheme="minorEastAsia" w:hint="eastAsia"/>
          <w:color w:val="000000" w:themeColor="text1"/>
        </w:rPr>
        <w:t>イ　中丹地域</w:t>
      </w:r>
    </w:p>
    <w:p w:rsidR="00CD13E9" w:rsidRPr="00D941E2" w:rsidRDefault="00CD13E9" w:rsidP="00DC4A34">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 xml:space="preserve">　(現状と課題)</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中丹地域は、京都府の北部に位置し、福知山市、舞鶴市及び綾部市の３</w:t>
      </w:r>
      <w:r w:rsidRPr="00D941E2">
        <w:rPr>
          <w:rFonts w:asciiTheme="minorEastAsia" w:hAnsiTheme="minorEastAsia"/>
          <w:color w:val="000000" w:themeColor="text1"/>
        </w:rPr>
        <w:t>市からなる。</w:t>
      </w:r>
      <w:r w:rsidRPr="00D941E2">
        <w:rPr>
          <w:rFonts w:asciiTheme="minorEastAsia" w:hAnsiTheme="minorEastAsia" w:hint="eastAsia"/>
          <w:color w:val="000000" w:themeColor="text1"/>
        </w:rPr>
        <w:t>人口は約19万人で</w:t>
      </w:r>
      <w:r w:rsidRPr="00D941E2">
        <w:rPr>
          <w:rFonts w:asciiTheme="minorEastAsia" w:hAnsiTheme="minorEastAsia"/>
          <w:color w:val="000000" w:themeColor="text1"/>
        </w:rPr>
        <w:t>、面積は約1,24</w:t>
      </w:r>
      <w:r w:rsidRPr="00D941E2">
        <w:rPr>
          <w:rFonts w:asciiTheme="minorEastAsia" w:hAnsiTheme="minorEastAsia" w:hint="eastAsia"/>
          <w:color w:val="000000" w:themeColor="text1"/>
        </w:rPr>
        <w:t>1㎢と府全体（</w:t>
      </w:r>
      <w:r w:rsidRPr="00D941E2">
        <w:rPr>
          <w:rFonts w:asciiTheme="minorEastAsia" w:hAnsiTheme="minorEastAsia"/>
          <w:color w:val="000000" w:themeColor="text1"/>
        </w:rPr>
        <w:t>4,612</w:t>
      </w:r>
      <w:r w:rsidRPr="00D941E2">
        <w:rPr>
          <w:rFonts w:asciiTheme="minorEastAsia" w:hAnsiTheme="minorEastAsia" w:hint="eastAsia"/>
          <w:color w:val="000000" w:themeColor="text1"/>
        </w:rPr>
        <w:t>㎢）の約27</w:t>
      </w:r>
      <w:r w:rsidR="000442A6"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を占めており、</w:t>
      </w:r>
      <w:r w:rsidRPr="00D941E2">
        <w:rPr>
          <w:rFonts w:asciiTheme="minorEastAsia" w:hAnsiTheme="minorEastAsia"/>
          <w:color w:val="000000" w:themeColor="text1"/>
        </w:rPr>
        <w:t>丹波山地の山々と日本海に囲まれた地域で、東西は56㎞、南北は50㎞にわたり、丹後地域、南丹地域、福井県の嶺南地域と兵庫県の但馬・丹波地域に隣接している。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当地域は、東側に若狭湾国定公園、西側に丹後天橋立大江山国定公園、南側には京都丹波高原国定公園がある景観に恵まれた地域である。</w:t>
      </w:r>
    </w:p>
    <w:p w:rsidR="00CD13E9" w:rsidRPr="00D941E2" w:rsidRDefault="00CD13E9" w:rsidP="00DC4A34">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京都舞鶴港が、関西唯一の日本海側ゲートウェイとして大きな役割を果たしているとともに、陸上交通では、古くから京阪神と関西北部との交通の結節点として、舞鶴若狭自動車道、京都縦貫自動車道、国道９</w:t>
      </w:r>
      <w:r w:rsidRPr="00D941E2">
        <w:rPr>
          <w:rFonts w:asciiTheme="minorEastAsia" w:hAnsiTheme="minorEastAsia"/>
          <w:color w:val="000000" w:themeColor="text1"/>
        </w:rPr>
        <w:t>号・27号等の道路網、</w:t>
      </w:r>
      <w:r w:rsidR="00BA0E17" w:rsidRPr="00D941E2">
        <w:rPr>
          <w:rFonts w:asciiTheme="minorEastAsia" w:hAnsiTheme="minorEastAsia" w:hint="eastAsia"/>
          <w:color w:val="000000" w:themeColor="text1"/>
        </w:rPr>
        <w:t>JR</w:t>
      </w:r>
      <w:r w:rsidRPr="00D941E2">
        <w:rPr>
          <w:rFonts w:asciiTheme="minorEastAsia" w:hAnsiTheme="minorEastAsia"/>
          <w:color w:val="000000" w:themeColor="text1"/>
        </w:rPr>
        <w:t>山陰本線・福知山線</w:t>
      </w:r>
      <w:r w:rsidRPr="00D941E2">
        <w:rPr>
          <w:rFonts w:asciiTheme="minorEastAsia" w:hAnsiTheme="minorEastAsia" w:hint="eastAsia"/>
          <w:color w:val="000000" w:themeColor="text1"/>
        </w:rPr>
        <w:t>等</w:t>
      </w:r>
      <w:r w:rsidRPr="00D941E2">
        <w:rPr>
          <w:rFonts w:asciiTheme="minorEastAsia" w:hAnsiTheme="minorEastAsia"/>
          <w:color w:val="000000" w:themeColor="text1"/>
        </w:rPr>
        <w:t>の鉄道網が整備されている。</w:t>
      </w:r>
    </w:p>
    <w:p w:rsidR="006C6D62" w:rsidRPr="00D941E2" w:rsidRDefault="00CD13E9" w:rsidP="00857DF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とりわけ、</w:t>
      </w:r>
      <w:r w:rsidRPr="00D941E2">
        <w:rPr>
          <w:rFonts w:asciiTheme="minorEastAsia" w:hAnsiTheme="minorEastAsia"/>
          <w:color w:val="000000" w:themeColor="text1"/>
        </w:rPr>
        <w:t>令和</w:t>
      </w:r>
      <w:r w:rsidRPr="00D941E2">
        <w:rPr>
          <w:rFonts w:asciiTheme="minorEastAsia" w:hAnsiTheme="minorEastAsia" w:hint="eastAsia"/>
          <w:color w:val="000000" w:themeColor="text1"/>
        </w:rPr>
        <w:t>４年</w:t>
      </w:r>
      <w:r w:rsidRPr="00D941E2">
        <w:rPr>
          <w:rFonts w:asciiTheme="minorEastAsia" w:hAnsiTheme="minorEastAsia"/>
          <w:color w:val="000000" w:themeColor="text1"/>
        </w:rPr>
        <w:t>（2022</w:t>
      </w:r>
      <w:r w:rsidRPr="00D941E2">
        <w:rPr>
          <w:rFonts w:asciiTheme="minorEastAsia" w:hAnsiTheme="minorEastAsia" w:hint="eastAsia"/>
          <w:color w:val="000000" w:themeColor="text1"/>
        </w:rPr>
        <w:t>年</w:t>
      </w:r>
      <w:r w:rsidRPr="00D941E2">
        <w:rPr>
          <w:rFonts w:asciiTheme="minorEastAsia" w:hAnsiTheme="minorEastAsia"/>
          <w:color w:val="000000" w:themeColor="text1"/>
        </w:rPr>
        <w:t>）にはみなとオアシス京都舞鶴うみとびらが、港の賑</w:t>
      </w:r>
      <w:r w:rsidRPr="00D941E2">
        <w:rPr>
          <w:rFonts w:asciiTheme="minorEastAsia" w:hAnsiTheme="minorEastAsia"/>
          <w:color w:val="000000" w:themeColor="text1"/>
        </w:rPr>
        <w:lastRenderedPageBreak/>
        <w:t>わい拠点となるみなとオアシスとして登録され、京都舞鶴港を拠点とした地域住民の交流促進や地域の魅力向上が図られることが期待され</w:t>
      </w:r>
      <w:r w:rsidRPr="00D941E2">
        <w:rPr>
          <w:rFonts w:asciiTheme="minorEastAsia" w:hAnsiTheme="minorEastAsia" w:hint="eastAsia"/>
          <w:color w:val="000000" w:themeColor="text1"/>
        </w:rPr>
        <w:t>る中、</w:t>
      </w:r>
      <w:r w:rsidRPr="00D941E2">
        <w:rPr>
          <w:rFonts w:asciiTheme="minorEastAsia" w:hAnsiTheme="minorEastAsia"/>
          <w:color w:val="000000" w:themeColor="text1"/>
        </w:rPr>
        <w:t>地域や国境を越えたヒト・モノ・情報等の交流を支える基盤の整備と更なる利活用の推進、地域への効果波及を図る必要があ</w:t>
      </w:r>
      <w:r w:rsidRPr="00D941E2">
        <w:rPr>
          <w:rFonts w:asciiTheme="minorEastAsia" w:hAnsiTheme="minorEastAsia" w:hint="eastAsia"/>
          <w:color w:val="000000" w:themeColor="text1"/>
        </w:rPr>
        <w:t>る。</w:t>
      </w:r>
    </w:p>
    <w:p w:rsidR="006C6D62" w:rsidRPr="00D941E2" w:rsidRDefault="006C6D62" w:rsidP="00DC4A34">
      <w:pPr>
        <w:ind w:leftChars="327" w:left="785" w:firstLineChars="100" w:firstLine="240"/>
        <w:rPr>
          <w:rFonts w:asciiTheme="minorEastAsia" w:hAnsiTheme="minorEastAsia"/>
          <w:color w:val="000000" w:themeColor="text1"/>
        </w:rPr>
      </w:pPr>
    </w:p>
    <w:p w:rsidR="00CD13E9" w:rsidRPr="00D941E2" w:rsidRDefault="00CD13E9" w:rsidP="00641F7B">
      <w:pPr>
        <w:ind w:leftChars="177" w:left="927" w:hangingChars="209" w:hanging="502"/>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DC4A34" w:rsidRPr="00D941E2">
        <w:rPr>
          <w:rFonts w:asciiTheme="minorEastAsia" w:hAnsiTheme="minorEastAsia" w:hint="eastAsia"/>
          <w:color w:val="000000" w:themeColor="text1"/>
        </w:rPr>
        <w:t xml:space="preserve"> </w:t>
      </w:r>
      <w:r w:rsidR="00DC4A34"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産業面では、</w:t>
      </w:r>
      <w:r w:rsidRPr="00D941E2">
        <w:rPr>
          <w:rFonts w:asciiTheme="minorEastAsia" w:hAnsiTheme="minorEastAsia"/>
          <w:color w:val="000000" w:themeColor="text1"/>
        </w:rPr>
        <w:t>工業団地を中心に産業が集積するとともに、舞鶴市における造船業・ガラス製造業など地域を牽引する企業やそれに関連する機械金属加工業、福知山</w:t>
      </w:r>
      <w:r w:rsidR="00F307A9" w:rsidRPr="00D941E2">
        <w:rPr>
          <w:rFonts w:asciiTheme="minorEastAsia" w:hAnsiTheme="minorEastAsia" w:hint="eastAsia"/>
          <w:color w:val="000000" w:themeColor="text1"/>
        </w:rPr>
        <w:t>や</w:t>
      </w:r>
      <w:r w:rsidRPr="00D941E2">
        <w:rPr>
          <w:rFonts w:asciiTheme="minorEastAsia" w:hAnsiTheme="minorEastAsia"/>
          <w:color w:val="000000" w:themeColor="text1"/>
        </w:rPr>
        <w:t>綾部の工業団地をはじめ、地域産業を支える北部物流拠点群の形成</w:t>
      </w:r>
      <w:r w:rsidRPr="00D941E2">
        <w:rPr>
          <w:rFonts w:asciiTheme="minorEastAsia" w:hAnsiTheme="minorEastAsia" w:hint="eastAsia"/>
          <w:color w:val="000000" w:themeColor="text1"/>
        </w:rPr>
        <w:t>により、</w:t>
      </w:r>
      <w:r w:rsidRPr="00D941E2">
        <w:rPr>
          <w:rFonts w:asciiTheme="minorEastAsia" w:hAnsiTheme="minorEastAsia"/>
          <w:color w:val="000000" w:themeColor="text1"/>
        </w:rPr>
        <w:t>雇用の場が形成されてい</w:t>
      </w:r>
      <w:r w:rsidRPr="00D941E2">
        <w:rPr>
          <w:rFonts w:asciiTheme="minorEastAsia" w:hAnsiTheme="minorEastAsia" w:hint="eastAsia"/>
          <w:color w:val="000000" w:themeColor="text1"/>
        </w:rPr>
        <w:t>る。</w:t>
      </w:r>
    </w:p>
    <w:p w:rsidR="00CD13E9" w:rsidRPr="00D941E2" w:rsidRDefault="00CD13E9" w:rsidP="00641F7B">
      <w:pPr>
        <w:ind w:leftChars="377" w:left="905"/>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農林水産物は、付加価値を高めた販売戦略で販売金額</w:t>
      </w:r>
      <w:r w:rsidRPr="00D941E2">
        <w:rPr>
          <w:rFonts w:asciiTheme="minorEastAsia" w:hAnsiTheme="minorEastAsia" w:hint="eastAsia"/>
          <w:color w:val="000000" w:themeColor="text1"/>
        </w:rPr>
        <w:t>４</w:t>
      </w:r>
      <w:r w:rsidRPr="00D941E2">
        <w:rPr>
          <w:rFonts w:asciiTheme="minorEastAsia" w:hAnsiTheme="minorEastAsia"/>
          <w:color w:val="000000" w:themeColor="text1"/>
        </w:rPr>
        <w:t>億円を達成した万願寺甘とうをはじめ、高品質な玉露やてん茶、酒米</w:t>
      </w:r>
      <w:r w:rsidR="00BA0E17" w:rsidRPr="00D941E2">
        <w:rPr>
          <w:rFonts w:asciiTheme="minorEastAsia" w:hAnsiTheme="minorEastAsia" w:hint="eastAsia"/>
          <w:color w:val="000000" w:themeColor="text1"/>
        </w:rPr>
        <w:t>の</w:t>
      </w:r>
      <w:r w:rsidRPr="00D941E2">
        <w:rPr>
          <w:rFonts w:asciiTheme="minorEastAsia" w:hAnsiTheme="minorEastAsia"/>
          <w:color w:val="000000" w:themeColor="text1"/>
        </w:rPr>
        <w:t>祝</w:t>
      </w:r>
      <w:r w:rsidR="00BA0E17" w:rsidRPr="00D941E2">
        <w:rPr>
          <w:rFonts w:asciiTheme="minorEastAsia" w:hAnsiTheme="minorEastAsia" w:hint="eastAsia"/>
          <w:color w:val="000000" w:themeColor="text1"/>
        </w:rPr>
        <w:t>や</w:t>
      </w:r>
      <w:r w:rsidRPr="00D941E2">
        <w:rPr>
          <w:rFonts w:asciiTheme="minorEastAsia" w:hAnsiTheme="minorEastAsia"/>
          <w:color w:val="000000" w:themeColor="text1"/>
        </w:rPr>
        <w:t>京の輝きといった特徴ある品目の生産が進められて</w:t>
      </w:r>
      <w:r w:rsidRPr="00D941E2">
        <w:rPr>
          <w:rFonts w:asciiTheme="minorEastAsia" w:hAnsiTheme="minorEastAsia" w:hint="eastAsia"/>
          <w:color w:val="000000" w:themeColor="text1"/>
        </w:rPr>
        <w:t>いる。</w:t>
      </w:r>
    </w:p>
    <w:p w:rsidR="00CD13E9" w:rsidRPr="00D941E2" w:rsidRDefault="00CD13E9" w:rsidP="00641F7B">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この地域で</w:t>
      </w:r>
      <w:r w:rsidRPr="00D941E2">
        <w:rPr>
          <w:rFonts w:asciiTheme="minorEastAsia" w:hAnsiTheme="minorEastAsia"/>
          <w:color w:val="000000" w:themeColor="text1"/>
        </w:rPr>
        <w:t>は、福知山公立大学、京都工芸繊維大学福知山キャンパス</w:t>
      </w:r>
      <w:r w:rsidR="00BA0E17" w:rsidRPr="00D941E2">
        <w:rPr>
          <w:rFonts w:asciiTheme="minorEastAsia" w:hAnsiTheme="minorEastAsia" w:hint="eastAsia"/>
          <w:color w:val="000000" w:themeColor="text1"/>
        </w:rPr>
        <w:t>、</w:t>
      </w:r>
      <w:r w:rsidRPr="00D941E2">
        <w:rPr>
          <w:rFonts w:asciiTheme="minorEastAsia" w:hAnsiTheme="minorEastAsia"/>
          <w:color w:val="000000" w:themeColor="text1"/>
        </w:rPr>
        <w:t>舞鶴工業高等専門学校等が立地して</w:t>
      </w:r>
      <w:r w:rsidRPr="00D941E2">
        <w:rPr>
          <w:rFonts w:asciiTheme="minorEastAsia" w:hAnsiTheme="minorEastAsia" w:hint="eastAsia"/>
          <w:color w:val="000000" w:themeColor="text1"/>
        </w:rPr>
        <w:t>いるものの、進学や就職を機に地元を離れる若者が多い状況の中で人口減少が進み、</w:t>
      </w:r>
      <w:r w:rsidRPr="00D941E2">
        <w:rPr>
          <w:rFonts w:asciiTheme="minorEastAsia" w:hAnsiTheme="minorEastAsia"/>
          <w:color w:val="000000" w:themeColor="text1"/>
        </w:rPr>
        <w:t>過疎集落が増加するなどして地域全体の活力の低下が懸念され</w:t>
      </w:r>
      <w:r w:rsidRPr="00D941E2">
        <w:rPr>
          <w:rFonts w:asciiTheme="minorEastAsia" w:hAnsiTheme="minorEastAsia" w:hint="eastAsia"/>
          <w:color w:val="000000" w:themeColor="text1"/>
        </w:rPr>
        <w:t>る</w:t>
      </w:r>
      <w:r w:rsidRPr="00D941E2">
        <w:rPr>
          <w:rFonts w:asciiTheme="minorEastAsia" w:hAnsiTheme="minorEastAsia"/>
          <w:color w:val="000000" w:themeColor="text1"/>
        </w:rPr>
        <w:t>が、一方では、Iターン等による移住者が増え、その活躍が目立つような前向きな動きも出てきている</w:t>
      </w:r>
      <w:r w:rsidRPr="00D941E2">
        <w:rPr>
          <w:rFonts w:asciiTheme="minorEastAsia" w:hAnsiTheme="minorEastAsia" w:hint="eastAsia"/>
          <w:color w:val="000000" w:themeColor="text1"/>
        </w:rPr>
        <w:t>。また</w:t>
      </w:r>
      <w:r w:rsidRPr="00D941E2">
        <w:rPr>
          <w:rFonts w:asciiTheme="minorEastAsia" w:hAnsiTheme="minorEastAsia"/>
          <w:color w:val="000000" w:themeColor="text1"/>
        </w:rPr>
        <w:t>、出生数は全体として減少傾向にあ</w:t>
      </w:r>
      <w:r w:rsidRPr="00D941E2">
        <w:rPr>
          <w:rFonts w:asciiTheme="minorEastAsia" w:hAnsiTheme="minorEastAsia" w:hint="eastAsia"/>
          <w:color w:val="000000" w:themeColor="text1"/>
        </w:rPr>
        <w:t>るが</w:t>
      </w:r>
      <w:r w:rsidRPr="00D941E2">
        <w:rPr>
          <w:rFonts w:asciiTheme="minorEastAsia" w:hAnsiTheme="minorEastAsia"/>
          <w:color w:val="000000" w:themeColor="text1"/>
        </w:rPr>
        <w:t>、合計特殊出生率は府内</w:t>
      </w:r>
      <w:r w:rsidRPr="00D941E2">
        <w:rPr>
          <w:rFonts w:asciiTheme="minorEastAsia" w:hAnsiTheme="minorEastAsia" w:hint="eastAsia"/>
          <w:color w:val="000000" w:themeColor="text1"/>
        </w:rPr>
        <w:t>において比較的</w:t>
      </w:r>
      <w:r w:rsidRPr="00D941E2">
        <w:rPr>
          <w:rFonts w:asciiTheme="minorEastAsia" w:hAnsiTheme="minorEastAsia"/>
          <w:color w:val="000000" w:themeColor="text1"/>
        </w:rPr>
        <w:t>高い地域で</w:t>
      </w:r>
      <w:r w:rsidRPr="00D941E2">
        <w:rPr>
          <w:rFonts w:asciiTheme="minorEastAsia" w:hAnsiTheme="minorEastAsia" w:hint="eastAsia"/>
          <w:color w:val="000000" w:themeColor="text1"/>
        </w:rPr>
        <w:t>ある。</w:t>
      </w:r>
    </w:p>
    <w:p w:rsidR="00CD13E9" w:rsidRPr="00D941E2" w:rsidRDefault="00CD13E9" w:rsidP="00641F7B">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Pr="00D941E2">
        <w:rPr>
          <w:rFonts w:asciiTheme="minorEastAsia" w:hAnsiTheme="minorEastAsia"/>
          <w:color w:val="000000" w:themeColor="text1"/>
        </w:rPr>
        <w:t>府内で</w:t>
      </w:r>
      <w:r w:rsidRPr="00D941E2">
        <w:rPr>
          <w:rFonts w:asciiTheme="minorEastAsia" w:hAnsiTheme="minorEastAsia" w:hint="eastAsia"/>
          <w:color w:val="000000" w:themeColor="text1"/>
        </w:rPr>
        <w:t>２</w:t>
      </w:r>
      <w:r w:rsidRPr="00D941E2">
        <w:rPr>
          <w:rFonts w:asciiTheme="minorEastAsia" w:hAnsiTheme="minorEastAsia"/>
          <w:color w:val="000000" w:themeColor="text1"/>
        </w:rPr>
        <w:t>度目の大雨特別警報が発表され</w:t>
      </w:r>
      <w:r w:rsidRPr="00D941E2">
        <w:rPr>
          <w:rFonts w:asciiTheme="minorEastAsia" w:hAnsiTheme="minorEastAsia" w:hint="eastAsia"/>
          <w:color w:val="000000" w:themeColor="text1"/>
        </w:rPr>
        <w:t>、</w:t>
      </w:r>
      <w:r w:rsidRPr="00D941E2">
        <w:rPr>
          <w:rFonts w:asciiTheme="minorEastAsia" w:hAnsiTheme="minorEastAsia"/>
          <w:color w:val="000000" w:themeColor="text1"/>
        </w:rPr>
        <w:t>記録的な大雨となった平成30年</w:t>
      </w:r>
      <w:r w:rsidR="00BA0E17" w:rsidRPr="00D941E2">
        <w:rPr>
          <w:rFonts w:asciiTheme="minorEastAsia" w:hAnsiTheme="minorEastAsia" w:hint="eastAsia"/>
          <w:color w:val="000000" w:themeColor="text1"/>
        </w:rPr>
        <w:t>７</w:t>
      </w:r>
      <w:r w:rsidRPr="00D941E2">
        <w:rPr>
          <w:rFonts w:asciiTheme="minorEastAsia" w:hAnsiTheme="minorEastAsia"/>
          <w:color w:val="000000" w:themeColor="text1"/>
        </w:rPr>
        <w:t>月豪雨</w:t>
      </w:r>
      <w:r w:rsidRPr="00D941E2">
        <w:rPr>
          <w:rFonts w:asciiTheme="minorEastAsia" w:hAnsiTheme="minorEastAsia" w:hint="eastAsia"/>
          <w:color w:val="000000" w:themeColor="text1"/>
        </w:rPr>
        <w:t>をはじめ</w:t>
      </w:r>
      <w:r w:rsidRPr="00D941E2">
        <w:rPr>
          <w:rFonts w:asciiTheme="minorEastAsia" w:hAnsiTheme="minorEastAsia"/>
          <w:color w:val="000000" w:themeColor="text1"/>
        </w:rPr>
        <w:t>、中丹地域はこれまで数多くの豪雨災害に見舞われており、河川の氾濫など</w:t>
      </w:r>
      <w:r w:rsidRPr="00D941E2">
        <w:rPr>
          <w:rFonts w:asciiTheme="minorEastAsia" w:hAnsiTheme="minorEastAsia" w:hint="eastAsia"/>
          <w:color w:val="000000" w:themeColor="text1"/>
        </w:rPr>
        <w:t>に対して</w:t>
      </w:r>
      <w:r w:rsidRPr="00D941E2">
        <w:rPr>
          <w:rFonts w:asciiTheme="minorEastAsia" w:hAnsiTheme="minorEastAsia"/>
          <w:color w:val="000000" w:themeColor="text1"/>
        </w:rPr>
        <w:t>新た</w:t>
      </w:r>
      <w:r w:rsidRPr="00D941E2">
        <w:rPr>
          <w:rFonts w:asciiTheme="minorEastAsia" w:hAnsiTheme="minorEastAsia" w:hint="eastAsia"/>
          <w:color w:val="000000" w:themeColor="text1"/>
        </w:rPr>
        <w:t>な</w:t>
      </w:r>
      <w:r w:rsidRPr="00D941E2">
        <w:rPr>
          <w:rFonts w:asciiTheme="minorEastAsia" w:hAnsiTheme="minorEastAsia"/>
          <w:color w:val="000000" w:themeColor="text1"/>
        </w:rPr>
        <w:t>対策</w:t>
      </w:r>
      <w:r w:rsidRPr="00D941E2">
        <w:rPr>
          <w:rFonts w:asciiTheme="minorEastAsia" w:hAnsiTheme="minorEastAsia" w:hint="eastAsia"/>
          <w:color w:val="000000" w:themeColor="text1"/>
        </w:rPr>
        <w:t>が</w:t>
      </w:r>
      <w:r w:rsidRPr="00D941E2">
        <w:rPr>
          <w:rFonts w:asciiTheme="minorEastAsia" w:hAnsiTheme="minorEastAsia"/>
          <w:color w:val="000000" w:themeColor="text1"/>
        </w:rPr>
        <w:t>必要</w:t>
      </w:r>
      <w:r w:rsidRPr="00D941E2">
        <w:rPr>
          <w:rFonts w:asciiTheme="minorEastAsia" w:hAnsiTheme="minorEastAsia" w:hint="eastAsia"/>
          <w:color w:val="000000" w:themeColor="text1"/>
        </w:rPr>
        <w:t>である。</w:t>
      </w:r>
    </w:p>
    <w:p w:rsidR="00164E8E" w:rsidRPr="00D941E2" w:rsidRDefault="00164E8E" w:rsidP="00641F7B">
      <w:pPr>
        <w:ind w:leftChars="227" w:left="545" w:firstLineChars="150" w:firstLine="360"/>
        <w:rPr>
          <w:rFonts w:asciiTheme="minorEastAsia" w:hAnsiTheme="minorEastAsia"/>
          <w:color w:val="000000" w:themeColor="text1"/>
        </w:rPr>
      </w:pPr>
    </w:p>
    <w:p w:rsidR="00641F7B" w:rsidRPr="00D941E2" w:rsidRDefault="00CD13E9" w:rsidP="00641F7B">
      <w:pPr>
        <w:ind w:leftChars="227" w:left="545" w:firstLineChars="150" w:firstLine="360"/>
        <w:rPr>
          <w:rFonts w:asciiTheme="minorEastAsia" w:hAnsiTheme="minorEastAsia"/>
          <w:color w:val="000000" w:themeColor="text1"/>
        </w:rPr>
      </w:pPr>
      <w:r w:rsidRPr="00D941E2">
        <w:rPr>
          <w:rFonts w:asciiTheme="minorEastAsia" w:hAnsiTheme="minorEastAsia" w:hint="eastAsia"/>
          <w:color w:val="000000" w:themeColor="text1"/>
        </w:rPr>
        <w:t>(基本方向)</w:t>
      </w:r>
    </w:p>
    <w:p w:rsidR="00CD13E9" w:rsidRPr="00D941E2" w:rsidRDefault="00CD13E9" w:rsidP="00641F7B">
      <w:pPr>
        <w:ind w:leftChars="300" w:left="7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中丹地域においては、</w:t>
      </w:r>
      <w:r w:rsidRPr="00D941E2">
        <w:rPr>
          <w:rFonts w:asciiTheme="minorEastAsia" w:hAnsiTheme="minorEastAsia"/>
          <w:color w:val="000000" w:themeColor="text1"/>
        </w:rPr>
        <w:t>管内</w:t>
      </w:r>
      <w:r w:rsidR="00BA0E17" w:rsidRPr="00D941E2">
        <w:rPr>
          <w:rFonts w:asciiTheme="minorEastAsia" w:hAnsiTheme="minorEastAsia" w:hint="eastAsia"/>
          <w:color w:val="000000" w:themeColor="text1"/>
        </w:rPr>
        <w:t>３</w:t>
      </w:r>
      <w:r w:rsidRPr="00D941E2">
        <w:rPr>
          <w:rFonts w:asciiTheme="minorEastAsia" w:hAnsiTheme="minorEastAsia"/>
          <w:color w:val="000000" w:themeColor="text1"/>
        </w:rPr>
        <w:t>市との連携による移住促進ネットワークを通じて、移住・定住情報の共有や地域と一体となった移住対策を進め</w:t>
      </w:r>
      <w:r w:rsidRPr="00D941E2">
        <w:rPr>
          <w:rFonts w:asciiTheme="minorEastAsia" w:hAnsiTheme="minorEastAsia" w:hint="eastAsia"/>
          <w:color w:val="000000" w:themeColor="text1"/>
        </w:rPr>
        <w:t>ることで、移住希望者の掘り起こしを行い、</w:t>
      </w:r>
      <w:r w:rsidRPr="00D941E2">
        <w:rPr>
          <w:rFonts w:asciiTheme="minorEastAsia" w:hAnsiTheme="minorEastAsia"/>
          <w:color w:val="000000" w:themeColor="text1"/>
        </w:rPr>
        <w:t>若者が定着する持続可能な地域づく</w:t>
      </w:r>
      <w:r w:rsidRPr="00D941E2">
        <w:rPr>
          <w:rFonts w:asciiTheme="minorEastAsia" w:hAnsiTheme="minorEastAsia" w:hint="eastAsia"/>
          <w:color w:val="000000" w:themeColor="text1"/>
        </w:rPr>
        <w:t>りの実現を図るとともに、</w:t>
      </w:r>
      <w:r w:rsidRPr="00D941E2">
        <w:rPr>
          <w:rFonts w:asciiTheme="minorEastAsia" w:hAnsiTheme="minorEastAsia"/>
          <w:color w:val="000000" w:themeColor="text1"/>
        </w:rPr>
        <w:t>クルーズ船の京都舞鶴港への寄港に当たって、DMO等との連携による船社への現地ツアープランの提案や、市や関係機関等との連携による港周辺部のまちなか滞在プログラムの創出・提供等を通じて、クルーズ客等の地域への回遊・観光消費拡大</w:t>
      </w:r>
      <w:r w:rsidRPr="00D941E2">
        <w:rPr>
          <w:rFonts w:asciiTheme="minorEastAsia" w:hAnsiTheme="minorEastAsia" w:hint="eastAsia"/>
          <w:color w:val="000000" w:themeColor="text1"/>
        </w:rPr>
        <w:t>の</w:t>
      </w:r>
      <w:r w:rsidRPr="00D941E2">
        <w:rPr>
          <w:rFonts w:asciiTheme="minorEastAsia" w:hAnsiTheme="minorEastAsia"/>
          <w:color w:val="000000" w:themeColor="text1"/>
        </w:rPr>
        <w:t>促進</w:t>
      </w:r>
      <w:r w:rsidRPr="00D941E2">
        <w:rPr>
          <w:rFonts w:asciiTheme="minorEastAsia" w:hAnsiTheme="minorEastAsia" w:hint="eastAsia"/>
          <w:color w:val="000000" w:themeColor="text1"/>
        </w:rPr>
        <w:t>を図るなど、</w:t>
      </w:r>
      <w:r w:rsidRPr="00D941E2">
        <w:rPr>
          <w:rFonts w:asciiTheme="minorEastAsia" w:hAnsiTheme="minorEastAsia"/>
          <w:color w:val="000000" w:themeColor="text1"/>
        </w:rPr>
        <w:t>京都舞鶴港海外航路等の活用による人流・物流の拡大</w:t>
      </w:r>
      <w:r w:rsidRPr="00D941E2">
        <w:rPr>
          <w:rFonts w:asciiTheme="minorEastAsia" w:hAnsiTheme="minorEastAsia" w:hint="eastAsia"/>
          <w:color w:val="000000" w:themeColor="text1"/>
        </w:rPr>
        <w:t>を促進していく。</w:t>
      </w:r>
    </w:p>
    <w:p w:rsidR="00CD13E9" w:rsidRPr="00D941E2" w:rsidRDefault="00E96293" w:rsidP="00164E8E">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由良川や大江山等における観光・スポーツ交流</w:t>
      </w:r>
      <w:r w:rsidR="00CD13E9" w:rsidRPr="00D941E2">
        <w:rPr>
          <w:rFonts w:asciiTheme="minorEastAsia" w:hAnsiTheme="minorEastAsia" w:hint="eastAsia"/>
          <w:color w:val="000000" w:themeColor="text1"/>
        </w:rPr>
        <w:t>の</w:t>
      </w:r>
      <w:r w:rsidR="00CD13E9" w:rsidRPr="00D941E2">
        <w:rPr>
          <w:rFonts w:asciiTheme="minorEastAsia" w:hAnsiTheme="minorEastAsia"/>
          <w:color w:val="000000" w:themeColor="text1"/>
        </w:rPr>
        <w:t>推進</w:t>
      </w:r>
      <w:r w:rsidR="00CD13E9" w:rsidRPr="00D941E2">
        <w:rPr>
          <w:rFonts w:asciiTheme="minorEastAsia" w:hAnsiTheme="minorEastAsia" w:hint="eastAsia"/>
          <w:color w:val="000000" w:themeColor="text1"/>
        </w:rPr>
        <w:t>のほか、</w:t>
      </w:r>
      <w:r w:rsidR="00CD13E9" w:rsidRPr="00D941E2">
        <w:rPr>
          <w:rFonts w:asciiTheme="minorEastAsia" w:hAnsiTheme="minorEastAsia"/>
          <w:color w:val="000000" w:themeColor="text1"/>
        </w:rPr>
        <w:t>地域の行事や文化活動等を生かした交流や、農観連携</w:t>
      </w:r>
      <w:r w:rsidR="00CD13E9" w:rsidRPr="00D941E2">
        <w:rPr>
          <w:rFonts w:asciiTheme="minorEastAsia" w:hAnsiTheme="minorEastAsia" w:hint="eastAsia"/>
          <w:color w:val="000000" w:themeColor="text1"/>
        </w:rPr>
        <w:t>などにより</w:t>
      </w:r>
      <w:r w:rsidR="00CD13E9" w:rsidRPr="00D941E2">
        <w:rPr>
          <w:rFonts w:asciiTheme="minorEastAsia" w:hAnsiTheme="minorEastAsia"/>
          <w:color w:val="000000" w:themeColor="text1"/>
        </w:rPr>
        <w:t>自然や地域文化等の地域資源を生かした交流の拡大と関係人口の創出</w:t>
      </w:r>
      <w:r w:rsidR="00CD13E9" w:rsidRPr="00D941E2">
        <w:rPr>
          <w:rFonts w:asciiTheme="minorEastAsia" w:hAnsiTheme="minorEastAsia" w:hint="eastAsia"/>
          <w:color w:val="000000" w:themeColor="text1"/>
        </w:rPr>
        <w:t>を図る。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福知山公立大学、京都工芸繊維大学、舞鶴工業高等専門学校</w:t>
      </w:r>
      <w:r w:rsidR="00BA0E17" w:rsidRPr="00D941E2">
        <w:rPr>
          <w:rFonts w:asciiTheme="minorEastAsia" w:hAnsiTheme="minorEastAsia" w:hint="eastAsia"/>
          <w:color w:val="000000" w:themeColor="text1"/>
        </w:rPr>
        <w:t>等の</w:t>
      </w:r>
      <w:r w:rsidRPr="00D941E2">
        <w:rPr>
          <w:rFonts w:asciiTheme="minorEastAsia" w:hAnsiTheme="minorEastAsia"/>
          <w:color w:val="000000" w:themeColor="text1"/>
        </w:rPr>
        <w:t>地域の高等教育機関や京都府立大学まいづる赤れんがオフィスと連携し、地域の担い手となる学生と地域の企業との交流の場を設定するとともに、学生の視点を活用して地域企業の魅力を紹介・情報発信し、地域企業の人材確保につなげ</w:t>
      </w:r>
      <w:r w:rsidRPr="00D941E2">
        <w:rPr>
          <w:rFonts w:asciiTheme="minorEastAsia" w:hAnsiTheme="minorEastAsia" w:hint="eastAsia"/>
          <w:color w:val="000000" w:themeColor="text1"/>
        </w:rPr>
        <w:t>る。</w:t>
      </w:r>
    </w:p>
    <w:p w:rsidR="00CD13E9" w:rsidRPr="00D941E2" w:rsidRDefault="00E96293"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若者が地域で暮らし働くことが具体的にイメージできるよう、ロールモ</w:t>
      </w:r>
      <w:r w:rsidR="00CD13E9" w:rsidRPr="00D941E2">
        <w:rPr>
          <w:rFonts w:asciiTheme="minorEastAsia" w:hAnsiTheme="minorEastAsia"/>
          <w:color w:val="000000" w:themeColor="text1"/>
        </w:rPr>
        <w:lastRenderedPageBreak/>
        <w:t>デルとなる若手社会人の事例を集め、中学生・高校生・大学生等未来の担い手への意識付けを行</w:t>
      </w:r>
      <w:r w:rsidR="00CD13E9" w:rsidRPr="00D941E2">
        <w:rPr>
          <w:rFonts w:asciiTheme="minorEastAsia" w:hAnsiTheme="minorEastAsia" w:hint="eastAsia"/>
          <w:color w:val="000000" w:themeColor="text1"/>
        </w:rPr>
        <w:t>うとともに、</w:t>
      </w:r>
      <w:r w:rsidR="00CD13E9" w:rsidRPr="00D941E2">
        <w:rPr>
          <w:rFonts w:asciiTheme="minorEastAsia" w:hAnsiTheme="minorEastAsia"/>
          <w:color w:val="000000" w:themeColor="text1"/>
        </w:rPr>
        <w:t>若者の地元就職を図るため、地域の中小企業の職場の魅力アッ</w:t>
      </w:r>
      <w:r w:rsidR="00641F7B" w:rsidRPr="00D941E2">
        <w:rPr>
          <w:rFonts w:asciiTheme="minorEastAsia" w:hAnsiTheme="minorEastAsia" w:hint="eastAsia"/>
          <w:color w:val="000000" w:themeColor="text1"/>
        </w:rPr>
        <w:t xml:space="preserve"> </w:t>
      </w:r>
      <w:r w:rsidR="00CD13E9" w:rsidRPr="00D941E2">
        <w:rPr>
          <w:rFonts w:asciiTheme="minorEastAsia" w:hAnsiTheme="minorEastAsia"/>
          <w:color w:val="000000" w:themeColor="text1"/>
        </w:rPr>
        <w:t>プや若者への効果的なPR、高校生の企業見学会など企業の人材確保の取組を支援</w:t>
      </w:r>
      <w:r w:rsidR="00CD13E9" w:rsidRPr="00D941E2">
        <w:rPr>
          <w:rFonts w:asciiTheme="minorEastAsia" w:hAnsiTheme="minorEastAsia" w:hint="eastAsia"/>
          <w:color w:val="000000" w:themeColor="text1"/>
        </w:rPr>
        <w:t>することで、</w:t>
      </w:r>
      <w:r w:rsidR="00CD13E9" w:rsidRPr="00D941E2">
        <w:rPr>
          <w:rFonts w:asciiTheme="minorEastAsia" w:hAnsiTheme="minorEastAsia"/>
          <w:color w:val="000000" w:themeColor="text1"/>
        </w:rPr>
        <w:t>UIターン等により若者等が暮らし続けたくなる環境</w:t>
      </w:r>
      <w:r w:rsidR="00CD13E9" w:rsidRPr="00D941E2">
        <w:rPr>
          <w:rFonts w:asciiTheme="minorEastAsia" w:hAnsiTheme="minorEastAsia" w:hint="eastAsia"/>
          <w:color w:val="000000" w:themeColor="text1"/>
        </w:rPr>
        <w:t>整備を進める。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加えて、これまでの災害経験を踏まえ、</w:t>
      </w:r>
      <w:r w:rsidRPr="00D941E2">
        <w:rPr>
          <w:rFonts w:asciiTheme="minorEastAsia" w:hAnsiTheme="minorEastAsia"/>
          <w:color w:val="000000" w:themeColor="text1"/>
        </w:rPr>
        <w:t>森林整備による水源</w:t>
      </w:r>
      <w:r w:rsidRPr="00D941E2">
        <w:rPr>
          <w:rFonts w:asciiTheme="minorEastAsia" w:hAnsiTheme="minorEastAsia" w:hint="eastAsia"/>
          <w:color w:val="000000" w:themeColor="text1"/>
        </w:rPr>
        <w:t>かん</w:t>
      </w:r>
      <w:r w:rsidRPr="00D941E2">
        <w:rPr>
          <w:rFonts w:asciiTheme="minorEastAsia" w:hAnsiTheme="minorEastAsia"/>
          <w:color w:val="000000" w:themeColor="text1"/>
        </w:rPr>
        <w:t>養機能の向上、土砂・流木等の流出防止対策の促進や農地・ため池・貯留施設の貯留機能の向上等を図る総合的な治山・治水・流域対策を進め</w:t>
      </w:r>
      <w:r w:rsidRPr="00D941E2">
        <w:rPr>
          <w:rFonts w:asciiTheme="minorEastAsia" w:hAnsiTheme="minorEastAsia" w:hint="eastAsia"/>
          <w:color w:val="000000" w:themeColor="text1"/>
        </w:rPr>
        <w:t>るとともに、</w:t>
      </w:r>
      <w:r w:rsidRPr="00D941E2">
        <w:rPr>
          <w:rFonts w:asciiTheme="minorEastAsia" w:hAnsiTheme="minorEastAsia"/>
          <w:color w:val="000000" w:themeColor="text1"/>
        </w:rPr>
        <w:t>災害の警戒段階から市に災害対策現地情報連絡員を派遣するなど</w:t>
      </w:r>
      <w:r w:rsidRPr="00D941E2">
        <w:rPr>
          <w:rFonts w:asciiTheme="minorEastAsia" w:hAnsiTheme="minorEastAsia" w:hint="eastAsia"/>
          <w:color w:val="000000" w:themeColor="text1"/>
        </w:rPr>
        <w:t>、</w:t>
      </w:r>
      <w:r w:rsidRPr="00D941E2">
        <w:rPr>
          <w:rFonts w:asciiTheme="minorEastAsia" w:hAnsiTheme="minorEastAsia"/>
          <w:color w:val="000000" w:themeColor="text1"/>
        </w:rPr>
        <w:t>危機管理体制を速やかに構築する</w:t>
      </w:r>
      <w:r w:rsidRPr="00D941E2">
        <w:rPr>
          <w:rFonts w:asciiTheme="minorEastAsia" w:hAnsiTheme="minorEastAsia" w:hint="eastAsia"/>
          <w:color w:val="000000" w:themeColor="text1"/>
        </w:rPr>
        <w:t>ことにより</w:t>
      </w:r>
      <w:r w:rsidRPr="00D941E2">
        <w:rPr>
          <w:rFonts w:asciiTheme="minorEastAsia" w:hAnsiTheme="minorEastAsia"/>
          <w:color w:val="000000" w:themeColor="text1"/>
        </w:rPr>
        <w:t>災害発生時</w:t>
      </w:r>
      <w:r w:rsidRPr="00D941E2">
        <w:rPr>
          <w:rFonts w:asciiTheme="minorEastAsia" w:hAnsiTheme="minorEastAsia" w:hint="eastAsia"/>
          <w:color w:val="000000" w:themeColor="text1"/>
        </w:rPr>
        <w:t>における</w:t>
      </w:r>
      <w:r w:rsidRPr="00D941E2">
        <w:rPr>
          <w:rFonts w:asciiTheme="minorEastAsia" w:hAnsiTheme="minorEastAsia"/>
          <w:color w:val="000000" w:themeColor="text1"/>
        </w:rPr>
        <w:t>緊急対応体制</w:t>
      </w:r>
      <w:r w:rsidRPr="00D941E2">
        <w:rPr>
          <w:rFonts w:asciiTheme="minorEastAsia" w:hAnsiTheme="minorEastAsia" w:hint="eastAsia"/>
          <w:color w:val="000000" w:themeColor="text1"/>
        </w:rPr>
        <w:t>の</w:t>
      </w:r>
      <w:r w:rsidRPr="00D941E2">
        <w:rPr>
          <w:rFonts w:asciiTheme="minorEastAsia" w:hAnsiTheme="minorEastAsia"/>
          <w:color w:val="000000" w:themeColor="text1"/>
        </w:rPr>
        <w:t>充実・強化</w:t>
      </w:r>
      <w:r w:rsidRPr="00D941E2">
        <w:rPr>
          <w:rFonts w:asciiTheme="minorEastAsia" w:hAnsiTheme="minorEastAsia" w:hint="eastAsia"/>
          <w:color w:val="000000" w:themeColor="text1"/>
        </w:rPr>
        <w:t>を図る。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これらの取組を通じて、</w:t>
      </w:r>
      <w:r w:rsidRPr="00D941E2">
        <w:rPr>
          <w:rFonts w:asciiTheme="minorEastAsia" w:hAnsiTheme="minorEastAsia"/>
          <w:color w:val="000000" w:themeColor="text1"/>
        </w:rPr>
        <w:t>田舎暮らし</w:t>
      </w:r>
      <w:r w:rsidR="00B17BA6" w:rsidRPr="00D941E2">
        <w:rPr>
          <w:rFonts w:asciiTheme="minorEastAsia" w:hAnsiTheme="minorEastAsia" w:hint="eastAsia"/>
          <w:color w:val="000000" w:themeColor="text1"/>
        </w:rPr>
        <w:t>、</w:t>
      </w:r>
      <w:r w:rsidRPr="00D941E2">
        <w:rPr>
          <w:rFonts w:asciiTheme="minorEastAsia" w:hAnsiTheme="minorEastAsia"/>
          <w:color w:val="000000" w:themeColor="text1"/>
        </w:rPr>
        <w:t>まちなか暮らし</w:t>
      </w:r>
      <w:r w:rsidR="00B17BA6" w:rsidRPr="00D941E2">
        <w:rPr>
          <w:rFonts w:asciiTheme="minorEastAsia" w:hAnsiTheme="minorEastAsia" w:hint="eastAsia"/>
          <w:color w:val="000000" w:themeColor="text1"/>
        </w:rPr>
        <w:t>、</w:t>
      </w:r>
      <w:r w:rsidRPr="00D941E2">
        <w:rPr>
          <w:rFonts w:asciiTheme="minorEastAsia" w:hAnsiTheme="minorEastAsia"/>
          <w:color w:val="000000" w:themeColor="text1"/>
        </w:rPr>
        <w:t>二拠点居住など、地域の強みを生かし</w:t>
      </w:r>
      <w:r w:rsidRPr="00D941E2">
        <w:rPr>
          <w:rFonts w:asciiTheme="minorEastAsia" w:hAnsiTheme="minorEastAsia" w:hint="eastAsia"/>
          <w:color w:val="000000" w:themeColor="text1"/>
        </w:rPr>
        <w:t>た</w:t>
      </w:r>
      <w:r w:rsidRPr="00D941E2">
        <w:rPr>
          <w:rFonts w:asciiTheme="minorEastAsia" w:hAnsiTheme="minorEastAsia"/>
          <w:color w:val="000000" w:themeColor="text1"/>
        </w:rPr>
        <w:t>、一人ひとりの事情と希望に応じた多様なライフスタイルが実現できる地域</w:t>
      </w:r>
      <w:r w:rsidRPr="00D941E2">
        <w:rPr>
          <w:rFonts w:asciiTheme="minorEastAsia" w:hAnsiTheme="minorEastAsia" w:hint="eastAsia"/>
          <w:color w:val="000000" w:themeColor="text1"/>
        </w:rPr>
        <w:t>づくりと、</w:t>
      </w:r>
      <w:r w:rsidRPr="00D941E2">
        <w:rPr>
          <w:rFonts w:asciiTheme="minorEastAsia" w:hAnsiTheme="minorEastAsia"/>
          <w:color w:val="000000" w:themeColor="text1"/>
        </w:rPr>
        <w:t>U</w:t>
      </w:r>
      <w:r w:rsidRPr="00D941E2">
        <w:rPr>
          <w:rFonts w:asciiTheme="minorEastAsia" w:hAnsiTheme="minorEastAsia" w:hint="eastAsia"/>
          <w:color w:val="000000" w:themeColor="text1"/>
        </w:rPr>
        <w:t>I</w:t>
      </w:r>
      <w:r w:rsidRPr="00D941E2">
        <w:rPr>
          <w:rFonts w:asciiTheme="minorEastAsia" w:hAnsiTheme="minorEastAsia"/>
          <w:color w:val="000000" w:themeColor="text1"/>
        </w:rPr>
        <w:t>ターン等により若者がしっかり地域に定着し、子どもから高齢者まで住民が生き生きと暮らす、 人にやさしい持続可能な</w:t>
      </w:r>
      <w:r w:rsidRPr="00D941E2">
        <w:rPr>
          <w:rFonts w:asciiTheme="minorEastAsia" w:hAnsiTheme="minorEastAsia" w:hint="eastAsia"/>
          <w:color w:val="000000" w:themeColor="text1"/>
        </w:rPr>
        <w:t>地域づくりにより、心つながる田舎の魅力と都市機能の両方を享受し、海・里山・まちを舞台に求める暮らしが実現できる地域の実現を図る。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641F7B">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ウ　南丹</w:t>
      </w:r>
      <w:r w:rsidRPr="00D941E2">
        <w:rPr>
          <w:rFonts w:asciiTheme="minorEastAsia" w:hAnsiTheme="minorEastAsia"/>
          <w:color w:val="000000" w:themeColor="text1"/>
        </w:rPr>
        <w:t>地域</w:t>
      </w:r>
    </w:p>
    <w:p w:rsidR="00CD13E9" w:rsidRPr="00D941E2" w:rsidRDefault="00CD13E9" w:rsidP="00641F7B">
      <w:pPr>
        <w:ind w:firstLineChars="350" w:firstLine="840"/>
        <w:rPr>
          <w:rFonts w:asciiTheme="minorEastAsia" w:hAnsiTheme="minorEastAsia"/>
          <w:color w:val="000000" w:themeColor="text1"/>
        </w:rPr>
      </w:pPr>
      <w:r w:rsidRPr="00D941E2">
        <w:rPr>
          <w:rFonts w:asciiTheme="minorEastAsia" w:hAnsiTheme="minorEastAsia" w:hint="eastAsia"/>
          <w:color w:val="000000" w:themeColor="text1"/>
        </w:rPr>
        <w:t>(現状と課題)</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南丹</w:t>
      </w:r>
      <w:r w:rsidRPr="00D941E2">
        <w:rPr>
          <w:rFonts w:asciiTheme="minorEastAsia" w:hAnsiTheme="minorEastAsia"/>
          <w:color w:val="000000" w:themeColor="text1"/>
        </w:rPr>
        <w:t>地域は、京都府のほぼ中央部に位置し、亀岡市、南丹市及び京丹波町の</w:t>
      </w:r>
      <w:r w:rsidRPr="00D941E2">
        <w:rPr>
          <w:rFonts w:asciiTheme="minorEastAsia" w:hAnsiTheme="minorEastAsia" w:hint="eastAsia"/>
          <w:color w:val="000000" w:themeColor="text1"/>
        </w:rPr>
        <w:t>２</w:t>
      </w:r>
      <w:r w:rsidRPr="00D941E2">
        <w:rPr>
          <w:rFonts w:asciiTheme="minorEastAsia" w:hAnsiTheme="minorEastAsia"/>
          <w:color w:val="000000" w:themeColor="text1"/>
        </w:rPr>
        <w:t>市</w:t>
      </w:r>
      <w:r w:rsidRPr="00D941E2">
        <w:rPr>
          <w:rFonts w:asciiTheme="minorEastAsia" w:hAnsiTheme="minorEastAsia" w:hint="eastAsia"/>
          <w:color w:val="000000" w:themeColor="text1"/>
        </w:rPr>
        <w:t>１</w:t>
      </w:r>
      <w:r w:rsidRPr="00D941E2">
        <w:rPr>
          <w:rFonts w:asciiTheme="minorEastAsia" w:hAnsiTheme="minorEastAsia"/>
          <w:color w:val="000000" w:themeColor="text1"/>
        </w:rPr>
        <w:t>町からなる。</w:t>
      </w:r>
      <w:r w:rsidRPr="00D941E2">
        <w:rPr>
          <w:rFonts w:asciiTheme="minorEastAsia" w:hAnsiTheme="minorEastAsia" w:hint="eastAsia"/>
          <w:color w:val="000000" w:themeColor="text1"/>
        </w:rPr>
        <w:t>人口は約13万人で、</w:t>
      </w:r>
      <w:r w:rsidRPr="00D941E2">
        <w:rPr>
          <w:rFonts w:asciiTheme="minorEastAsia" w:hAnsiTheme="minorEastAsia"/>
          <w:color w:val="000000" w:themeColor="text1"/>
        </w:rPr>
        <w:t>面積は約1,144</w:t>
      </w:r>
      <w:r w:rsidRPr="00D941E2">
        <w:rPr>
          <w:rFonts w:asciiTheme="minorEastAsia" w:hAnsiTheme="minorEastAsia" w:hint="eastAsia"/>
          <w:color w:val="000000" w:themeColor="text1"/>
        </w:rPr>
        <w:t>㎢</w:t>
      </w:r>
      <w:r w:rsidRPr="00D941E2">
        <w:rPr>
          <w:rFonts w:asciiTheme="minorEastAsia" w:hAnsiTheme="minorEastAsia"/>
          <w:color w:val="000000" w:themeColor="text1"/>
        </w:rPr>
        <w:t>と府全体（4,61</w:t>
      </w:r>
      <w:r w:rsidR="00BA0E17" w:rsidRPr="00D941E2">
        <w:rPr>
          <w:rFonts w:asciiTheme="minorEastAsia" w:hAnsiTheme="minorEastAsia" w:hint="eastAsia"/>
          <w:color w:val="000000" w:themeColor="text1"/>
        </w:rPr>
        <w:t>2</w:t>
      </w:r>
      <w:r w:rsidRPr="00D941E2">
        <w:rPr>
          <w:rFonts w:asciiTheme="minorEastAsia" w:hAnsiTheme="minorEastAsia" w:hint="eastAsia"/>
          <w:color w:val="000000" w:themeColor="text1"/>
        </w:rPr>
        <w:t>㎢</w:t>
      </w:r>
      <w:r w:rsidRPr="00D941E2">
        <w:rPr>
          <w:rFonts w:asciiTheme="minorEastAsia" w:hAnsiTheme="minorEastAsia"/>
          <w:color w:val="000000" w:themeColor="text1"/>
        </w:rPr>
        <w:t>）の約25</w:t>
      </w:r>
      <w:r w:rsidR="000442A6"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を占めており、</w:t>
      </w:r>
      <w:r w:rsidRPr="00D941E2">
        <w:rPr>
          <w:rFonts w:asciiTheme="minorEastAsia" w:hAnsiTheme="minorEastAsia"/>
          <w:color w:val="000000" w:themeColor="text1"/>
        </w:rPr>
        <w:t>東は京都市と滋賀県高島市に、西は福知山市、兵庫県</w:t>
      </w:r>
      <w:r w:rsidRPr="00D941E2">
        <w:rPr>
          <w:rFonts w:asciiTheme="minorEastAsia" w:hAnsiTheme="minorEastAsia" w:hint="eastAsia"/>
          <w:color w:val="000000" w:themeColor="text1"/>
        </w:rPr>
        <w:t>丹波</w:t>
      </w:r>
      <w:r w:rsidRPr="00D941E2">
        <w:rPr>
          <w:rFonts w:asciiTheme="minorEastAsia" w:hAnsiTheme="minorEastAsia"/>
          <w:color w:val="000000" w:themeColor="text1"/>
        </w:rPr>
        <w:t>篠山市及び大阪府豊能郡に、南は大阪府高槻市及び茨木市に、北は綾部市及び福井県大飯郡にそれぞれ接している。</w:t>
      </w:r>
    </w:p>
    <w:p w:rsidR="00CD13E9" w:rsidRPr="00D941E2" w:rsidRDefault="00CD13E9" w:rsidP="00641F7B">
      <w:pPr>
        <w:ind w:leftChars="177" w:left="687" w:hangingChars="109" w:hanging="262"/>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641F7B" w:rsidRPr="00D941E2">
        <w:rPr>
          <w:rFonts w:asciiTheme="minorEastAsia" w:hAnsiTheme="minorEastAsia" w:hint="eastAsia"/>
          <w:color w:val="000000" w:themeColor="text1"/>
        </w:rPr>
        <w:t xml:space="preserve"> </w:t>
      </w:r>
      <w:r w:rsidR="00641F7B"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北東側に急峻な山間地域が連なり、いわゆる京都の屋根が形成され、北西側にかけては高原地域となっており、南側は桂川流域に沿って平坦地が開け、亀岡盆地をはじめとする広大な耕作地が広がっている。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また、東側は京都丹波高原国定公園に指定され南丹市美山町東部の芦生地区の広大な原生林や長老ヶ岳と一体となった森林景観を有する。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京阪神地域の大都市地域にも近接しており</w:t>
      </w:r>
      <w:r w:rsidRPr="00D941E2">
        <w:rPr>
          <w:rFonts w:asciiTheme="minorEastAsia" w:hAnsiTheme="minorEastAsia"/>
          <w:color w:val="000000" w:themeColor="text1"/>
        </w:rPr>
        <w:t>、</w:t>
      </w:r>
      <w:r w:rsidRPr="00D941E2">
        <w:rPr>
          <w:rFonts w:asciiTheme="minorEastAsia" w:hAnsiTheme="minorEastAsia" w:hint="eastAsia"/>
          <w:color w:val="000000" w:themeColor="text1"/>
        </w:rPr>
        <w:t>環境やものづくり、建築、医療等様々な専門分野にわたり特色ある大学や大学校等が集積し、また</w:t>
      </w:r>
      <w:r w:rsidRPr="00D941E2">
        <w:rPr>
          <w:rFonts w:asciiTheme="minorEastAsia" w:hAnsiTheme="minorEastAsia"/>
          <w:color w:val="000000" w:themeColor="text1"/>
        </w:rPr>
        <w:t>高い技術力を有する多種多様なものづくり企業</w:t>
      </w:r>
      <w:r w:rsidRPr="00D941E2">
        <w:rPr>
          <w:rFonts w:asciiTheme="minorEastAsia" w:hAnsiTheme="minorEastAsia" w:hint="eastAsia"/>
          <w:color w:val="000000" w:themeColor="text1"/>
        </w:rPr>
        <w:t>立地も進展</w:t>
      </w:r>
      <w:r w:rsidRPr="00D941E2">
        <w:rPr>
          <w:rFonts w:asciiTheme="minorEastAsia" w:hAnsiTheme="minorEastAsia"/>
          <w:color w:val="000000" w:themeColor="text1"/>
        </w:rPr>
        <w:t>して</w:t>
      </w:r>
      <w:r w:rsidRPr="00D941E2">
        <w:rPr>
          <w:rFonts w:asciiTheme="minorEastAsia" w:hAnsiTheme="minorEastAsia" w:hint="eastAsia"/>
          <w:color w:val="000000" w:themeColor="text1"/>
        </w:rPr>
        <w:t>いるほか、産学公連携により産業イノベーション等を進めるため、京都先端科学大学にオープンイノベーションセンター・亀岡が設置されている。</w:t>
      </w:r>
    </w:p>
    <w:p w:rsidR="00CD13E9" w:rsidRPr="00D941E2" w:rsidRDefault="00CD13E9" w:rsidP="00641F7B">
      <w:pPr>
        <w:ind w:leftChars="277" w:left="665" w:firstLineChars="100" w:firstLine="240"/>
        <w:rPr>
          <w:rFonts w:asciiTheme="minorEastAsia" w:hAnsiTheme="minorEastAsia"/>
          <w:bCs/>
          <w:color w:val="000000" w:themeColor="text1"/>
        </w:rPr>
      </w:pPr>
      <w:r w:rsidRPr="00D941E2">
        <w:rPr>
          <w:rFonts w:asciiTheme="minorEastAsia" w:hAnsiTheme="minorEastAsia"/>
          <w:color w:val="000000" w:themeColor="text1"/>
        </w:rPr>
        <w:t>農林水産業においても</w:t>
      </w:r>
      <w:r w:rsidRPr="00D941E2">
        <w:rPr>
          <w:rFonts w:asciiTheme="minorEastAsia" w:hAnsiTheme="minorEastAsia" w:hint="eastAsia"/>
          <w:color w:val="000000" w:themeColor="text1"/>
        </w:rPr>
        <w:t>京</w:t>
      </w:r>
      <w:r w:rsidRPr="00D941E2">
        <w:rPr>
          <w:rFonts w:asciiTheme="minorEastAsia" w:hAnsiTheme="minorEastAsia"/>
          <w:color w:val="000000" w:themeColor="text1"/>
        </w:rPr>
        <w:t>のブランド産品</w:t>
      </w:r>
      <w:r w:rsidR="00BA0E17" w:rsidRPr="00D941E2">
        <w:rPr>
          <w:rFonts w:asciiTheme="minorEastAsia" w:hAnsiTheme="minorEastAsia" w:hint="eastAsia"/>
          <w:color w:val="000000" w:themeColor="text1"/>
        </w:rPr>
        <w:t>の</w:t>
      </w:r>
      <w:r w:rsidRPr="00D941E2">
        <w:rPr>
          <w:rFonts w:asciiTheme="minorEastAsia" w:hAnsiTheme="minorEastAsia"/>
          <w:color w:val="000000" w:themeColor="text1"/>
        </w:rPr>
        <w:t>農産物出荷額が府内の約</w:t>
      </w:r>
      <w:r w:rsidRPr="00D941E2">
        <w:rPr>
          <w:rFonts w:asciiTheme="minorEastAsia" w:hAnsiTheme="minorEastAsia" w:hint="eastAsia"/>
          <w:color w:val="000000" w:themeColor="text1"/>
        </w:rPr>
        <w:t>４</w:t>
      </w:r>
      <w:r w:rsidRPr="00D941E2">
        <w:rPr>
          <w:rFonts w:asciiTheme="minorEastAsia" w:hAnsiTheme="minorEastAsia"/>
          <w:color w:val="000000" w:themeColor="text1"/>
        </w:rPr>
        <w:t>割、畜産物産出額が</w:t>
      </w:r>
      <w:r w:rsidR="00BA0E17" w:rsidRPr="00D941E2">
        <w:rPr>
          <w:rFonts w:asciiTheme="minorEastAsia" w:hAnsiTheme="minorEastAsia" w:hint="eastAsia"/>
          <w:color w:val="000000" w:themeColor="text1"/>
        </w:rPr>
        <w:t>推計で</w:t>
      </w:r>
      <w:r w:rsidRPr="00D941E2">
        <w:rPr>
          <w:rFonts w:asciiTheme="minorEastAsia" w:hAnsiTheme="minorEastAsia"/>
          <w:color w:val="000000" w:themeColor="text1"/>
        </w:rPr>
        <w:t>府内の約</w:t>
      </w:r>
      <w:r w:rsidRPr="00D941E2">
        <w:rPr>
          <w:rFonts w:asciiTheme="minorEastAsia" w:hAnsiTheme="minorEastAsia" w:hint="eastAsia"/>
          <w:color w:val="000000" w:themeColor="text1"/>
        </w:rPr>
        <w:t>６</w:t>
      </w:r>
      <w:r w:rsidRPr="00D941E2">
        <w:rPr>
          <w:rFonts w:asciiTheme="minorEastAsia" w:hAnsiTheme="minorEastAsia"/>
          <w:color w:val="000000" w:themeColor="text1"/>
        </w:rPr>
        <w:t>割を占める。</w:t>
      </w:r>
      <w:r w:rsidRPr="00D941E2">
        <w:rPr>
          <w:rFonts w:asciiTheme="minorEastAsia" w:hAnsiTheme="minorEastAsia" w:hint="eastAsia"/>
          <w:bCs/>
          <w:color w:val="000000" w:themeColor="text1"/>
        </w:rPr>
        <w:t>また、</w:t>
      </w:r>
      <w:r w:rsidRPr="00D941E2">
        <w:rPr>
          <w:rFonts w:asciiTheme="minorEastAsia" w:hAnsiTheme="minorEastAsia"/>
          <w:bCs/>
          <w:color w:val="000000" w:themeColor="text1"/>
        </w:rPr>
        <w:t>森林面積が</w:t>
      </w:r>
      <w:r w:rsidRPr="00D941E2">
        <w:rPr>
          <w:rFonts w:asciiTheme="minorEastAsia" w:hAnsiTheme="minorEastAsia" w:hint="eastAsia"/>
          <w:bCs/>
          <w:color w:val="000000" w:themeColor="text1"/>
        </w:rPr>
        <w:t>82</w:t>
      </w:r>
      <w:r w:rsidR="000442A6" w:rsidRPr="00D941E2">
        <w:rPr>
          <w:rFonts w:asciiTheme="minorEastAsia" w:hAnsiTheme="minorEastAsia" w:hint="eastAsia"/>
          <w:color w:val="000000" w:themeColor="text1"/>
        </w:rPr>
        <w:t>%</w:t>
      </w:r>
      <w:r w:rsidRPr="00D941E2">
        <w:rPr>
          <w:rFonts w:asciiTheme="minorEastAsia" w:hAnsiTheme="minorEastAsia"/>
          <w:bCs/>
          <w:color w:val="000000" w:themeColor="text1"/>
        </w:rPr>
        <w:t>を超える自然豊かな地域で</w:t>
      </w:r>
      <w:r w:rsidRPr="00D941E2">
        <w:rPr>
          <w:rFonts w:asciiTheme="minorEastAsia" w:hAnsiTheme="minorEastAsia" w:hint="eastAsia"/>
          <w:bCs/>
          <w:color w:val="000000" w:themeColor="text1"/>
        </w:rPr>
        <w:t>、府内で最も林業が盛んな地域でもある。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さらに、J</w:t>
      </w:r>
      <w:r w:rsidRPr="00D941E2">
        <w:rPr>
          <w:rFonts w:asciiTheme="minorEastAsia" w:hAnsiTheme="minorEastAsia"/>
          <w:color w:val="000000" w:themeColor="text1"/>
        </w:rPr>
        <w:t>R山陰本線（嵯峨野線）や京都縦貫自動車道等の交通網整備による利便性の向上と、これに伴う企業立地の進展により、移住者が増加して</w:t>
      </w:r>
      <w:r w:rsidRPr="00D941E2">
        <w:rPr>
          <w:rFonts w:asciiTheme="minorEastAsia" w:hAnsiTheme="minorEastAsia" w:hint="eastAsia"/>
          <w:color w:val="000000" w:themeColor="text1"/>
        </w:rPr>
        <w:t>いる状況にある</w:t>
      </w:r>
      <w:r w:rsidRPr="00D941E2">
        <w:rPr>
          <w:rFonts w:asciiTheme="minorEastAsia" w:hAnsiTheme="minorEastAsia"/>
          <w:color w:val="000000" w:themeColor="text1"/>
        </w:rPr>
        <w:t>。</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南丹地域は、</w:t>
      </w:r>
      <w:r w:rsidRPr="00D941E2">
        <w:rPr>
          <w:rFonts w:asciiTheme="minorEastAsia" w:hAnsiTheme="minorEastAsia"/>
          <w:bCs/>
          <w:color w:val="000000" w:themeColor="text1"/>
        </w:rPr>
        <w:t>伝統ある郷土文化や芸能などの文化財</w:t>
      </w:r>
      <w:r w:rsidRPr="00D941E2">
        <w:rPr>
          <w:rFonts w:asciiTheme="minorEastAsia" w:hAnsiTheme="minorEastAsia" w:hint="eastAsia"/>
          <w:bCs/>
          <w:color w:val="000000" w:themeColor="text1"/>
        </w:rPr>
        <w:t>、保津峡やるり渓、かやぶきの里をはじめとする地域資源を数多く保有している地域であるが、近年では、</w:t>
      </w:r>
      <w:r w:rsidRPr="00D941E2">
        <w:rPr>
          <w:rFonts w:asciiTheme="minorEastAsia" w:hAnsiTheme="minorEastAsia"/>
          <w:color w:val="000000" w:themeColor="text1"/>
        </w:rPr>
        <w:t>自然の地形を生かした</w:t>
      </w:r>
      <w:r w:rsidRPr="00D941E2">
        <w:rPr>
          <w:rFonts w:asciiTheme="minorEastAsia" w:hAnsiTheme="minorEastAsia" w:hint="eastAsia"/>
          <w:color w:val="000000" w:themeColor="text1"/>
        </w:rPr>
        <w:t>サイクリングやツリークライミングなどの</w:t>
      </w:r>
      <w:r w:rsidRPr="00D941E2">
        <w:rPr>
          <w:rFonts w:asciiTheme="minorEastAsia" w:hAnsiTheme="minorEastAsia"/>
          <w:color w:val="000000" w:themeColor="text1"/>
        </w:rPr>
        <w:t>アウトドアスポーツが盛んで、京都スタジアムや丹波自然運動公園などを活用し、スポーツに親しめる場を提供することにより、健康づくりとスポーツの振興を進め</w:t>
      </w:r>
      <w:r w:rsidRPr="00D941E2">
        <w:rPr>
          <w:rFonts w:asciiTheme="minorEastAsia" w:hAnsiTheme="minorEastAsia" w:hint="eastAsia"/>
          <w:color w:val="000000" w:themeColor="text1"/>
        </w:rPr>
        <w:t>ている。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一方で、</w:t>
      </w:r>
      <w:r w:rsidRPr="00D941E2">
        <w:rPr>
          <w:rFonts w:asciiTheme="minorEastAsia" w:hAnsiTheme="minorEastAsia"/>
          <w:color w:val="000000" w:themeColor="text1"/>
        </w:rPr>
        <w:t>高齢化が府全体を上回るスピードで進展して</w:t>
      </w:r>
      <w:r w:rsidRPr="00D941E2">
        <w:rPr>
          <w:rFonts w:asciiTheme="minorEastAsia" w:hAnsiTheme="minorEastAsia" w:hint="eastAsia"/>
          <w:color w:val="000000" w:themeColor="text1"/>
        </w:rPr>
        <w:t>いることから、労働力人口の減少や</w:t>
      </w:r>
      <w:r w:rsidRPr="00D941E2">
        <w:rPr>
          <w:rFonts w:asciiTheme="minorEastAsia" w:hAnsiTheme="minorEastAsia"/>
          <w:color w:val="000000" w:themeColor="text1"/>
        </w:rPr>
        <w:t>地域コミュニティの担い手不足等が深刻にな</w:t>
      </w:r>
      <w:r w:rsidRPr="00D941E2">
        <w:rPr>
          <w:rFonts w:asciiTheme="minorEastAsia" w:hAnsiTheme="minorEastAsia" w:hint="eastAsia"/>
          <w:color w:val="000000" w:themeColor="text1"/>
        </w:rPr>
        <w:t>っており</w:t>
      </w:r>
      <w:r w:rsidRPr="00D941E2">
        <w:rPr>
          <w:rFonts w:asciiTheme="minorEastAsia" w:hAnsiTheme="minorEastAsia"/>
          <w:color w:val="000000" w:themeColor="text1"/>
        </w:rPr>
        <w:t>、地域の活力の維持・発展が困難になると</w:t>
      </w:r>
      <w:r w:rsidRPr="00D941E2">
        <w:rPr>
          <w:rFonts w:asciiTheme="minorEastAsia" w:hAnsiTheme="minorEastAsia" w:hint="eastAsia"/>
          <w:color w:val="000000" w:themeColor="text1"/>
        </w:rPr>
        <w:t>ともに、</w:t>
      </w:r>
      <w:r w:rsidRPr="00D941E2">
        <w:rPr>
          <w:rFonts w:asciiTheme="minorEastAsia" w:hAnsiTheme="minorEastAsia"/>
          <w:color w:val="000000" w:themeColor="text1"/>
        </w:rPr>
        <w:t>農林水産業では、新規就農者や後継者の確保・育成</w:t>
      </w:r>
      <w:r w:rsidRPr="00D941E2">
        <w:rPr>
          <w:rFonts w:asciiTheme="minorEastAsia" w:hAnsiTheme="minorEastAsia" w:hint="eastAsia"/>
          <w:color w:val="000000" w:themeColor="text1"/>
        </w:rPr>
        <w:t>が大きな課題となっている。</w:t>
      </w:r>
    </w:p>
    <w:p w:rsidR="00CD13E9" w:rsidRPr="00D941E2" w:rsidRDefault="00CD13E9" w:rsidP="00641F7B">
      <w:pPr>
        <w:ind w:leftChars="277" w:left="665"/>
        <w:rPr>
          <w:rFonts w:asciiTheme="minorEastAsia" w:hAnsiTheme="minorEastAsia"/>
          <w:color w:val="000000" w:themeColor="text1"/>
        </w:rPr>
      </w:pPr>
      <w:r w:rsidRPr="00D941E2">
        <w:rPr>
          <w:rFonts w:asciiTheme="minorEastAsia" w:hAnsiTheme="minorEastAsia" w:hint="eastAsia"/>
          <w:color w:val="000000" w:themeColor="text1"/>
        </w:rPr>
        <w:t xml:space="preserve">　加えて、</w:t>
      </w:r>
      <w:r w:rsidRPr="00D941E2">
        <w:rPr>
          <w:rFonts w:asciiTheme="minorEastAsia" w:hAnsiTheme="minorEastAsia"/>
          <w:color w:val="000000" w:themeColor="text1"/>
        </w:rPr>
        <w:t>桂川の上流域で、過去に氾濫が繰り返され、多くの被害をもたらした歴史があ</w:t>
      </w:r>
      <w:r w:rsidRPr="00D941E2">
        <w:rPr>
          <w:rFonts w:asciiTheme="minorEastAsia" w:hAnsiTheme="minorEastAsia" w:hint="eastAsia"/>
          <w:color w:val="000000" w:themeColor="text1"/>
        </w:rPr>
        <w:t>ることから、</w:t>
      </w:r>
      <w:r w:rsidRPr="00D941E2">
        <w:rPr>
          <w:rFonts w:asciiTheme="minorEastAsia" w:hAnsiTheme="minorEastAsia"/>
          <w:color w:val="000000" w:themeColor="text1"/>
        </w:rPr>
        <w:t>近年</w:t>
      </w:r>
      <w:r w:rsidRPr="00D941E2">
        <w:rPr>
          <w:rFonts w:asciiTheme="minorEastAsia" w:hAnsiTheme="minorEastAsia" w:hint="eastAsia"/>
          <w:color w:val="000000" w:themeColor="text1"/>
        </w:rPr>
        <w:t>の</w:t>
      </w:r>
      <w:r w:rsidRPr="00D941E2">
        <w:rPr>
          <w:rFonts w:asciiTheme="minorEastAsia" w:hAnsiTheme="minorEastAsia"/>
          <w:color w:val="000000" w:themeColor="text1"/>
        </w:rPr>
        <w:t>台風や豪雨等による自然災害が多発</w:t>
      </w:r>
      <w:r w:rsidRPr="00D941E2">
        <w:rPr>
          <w:rFonts w:asciiTheme="minorEastAsia" w:hAnsiTheme="minorEastAsia" w:hint="eastAsia"/>
          <w:color w:val="000000" w:themeColor="text1"/>
        </w:rPr>
        <w:t>している背景を踏まえ、日吉ダム完成以降においても、引き続き</w:t>
      </w:r>
      <w:r w:rsidRPr="00D941E2">
        <w:rPr>
          <w:rFonts w:asciiTheme="minorEastAsia" w:hAnsiTheme="minorEastAsia"/>
          <w:color w:val="000000" w:themeColor="text1"/>
        </w:rPr>
        <w:t>河川整備の推進</w:t>
      </w:r>
      <w:r w:rsidRPr="00D941E2">
        <w:rPr>
          <w:rFonts w:asciiTheme="minorEastAsia" w:hAnsiTheme="minorEastAsia" w:hint="eastAsia"/>
          <w:color w:val="000000" w:themeColor="text1"/>
        </w:rPr>
        <w:t>が必要である。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641F7B">
      <w:pPr>
        <w:ind w:leftChars="227" w:left="545" w:firstLineChars="150" w:firstLine="360"/>
        <w:rPr>
          <w:rFonts w:asciiTheme="minorEastAsia" w:hAnsiTheme="minorEastAsia"/>
          <w:color w:val="000000" w:themeColor="text1"/>
        </w:rPr>
      </w:pPr>
      <w:r w:rsidRPr="00D941E2">
        <w:rPr>
          <w:rFonts w:asciiTheme="minorEastAsia" w:hAnsiTheme="minorEastAsia" w:hint="eastAsia"/>
          <w:color w:val="000000" w:themeColor="text1"/>
        </w:rPr>
        <w:t>(基本方向)</w:t>
      </w:r>
    </w:p>
    <w:p w:rsidR="00CD13E9" w:rsidRPr="00D941E2" w:rsidRDefault="006C6D62"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南丹地域の農業においては、京丹波産</w:t>
      </w:r>
      <w:r w:rsidRPr="00D941E2">
        <w:rPr>
          <w:rFonts w:asciiTheme="minorEastAsia" w:hAnsiTheme="minorEastAsia"/>
          <w:color w:val="000000" w:themeColor="text1"/>
        </w:rPr>
        <w:t>キヌヒカリ、黒大豆</w:t>
      </w:r>
      <w:r w:rsidRPr="00D941E2">
        <w:rPr>
          <w:rFonts w:asciiTheme="minorEastAsia" w:hAnsiTheme="minorEastAsia" w:hint="eastAsia"/>
          <w:color w:val="000000" w:themeColor="text1"/>
        </w:rPr>
        <w:t>、</w:t>
      </w:r>
      <w:r w:rsidRPr="00D941E2">
        <w:rPr>
          <w:rFonts w:asciiTheme="minorEastAsia" w:hAnsiTheme="minorEastAsia"/>
          <w:color w:val="000000" w:themeColor="text1"/>
        </w:rPr>
        <w:t>小豆</w:t>
      </w:r>
      <w:r w:rsidRPr="00D941E2">
        <w:rPr>
          <w:rFonts w:asciiTheme="minorEastAsia" w:hAnsiTheme="minorEastAsia" w:hint="eastAsia"/>
          <w:color w:val="000000" w:themeColor="text1"/>
        </w:rPr>
        <w:t>のほか</w:t>
      </w:r>
      <w:r w:rsidRPr="00D941E2">
        <w:rPr>
          <w:rFonts w:asciiTheme="minorEastAsia" w:hAnsiTheme="minorEastAsia"/>
          <w:color w:val="000000" w:themeColor="text1"/>
        </w:rPr>
        <w:t>、</w:t>
      </w:r>
      <w:r w:rsidRPr="00D941E2">
        <w:rPr>
          <w:rFonts w:asciiTheme="minorEastAsia" w:hAnsiTheme="minorEastAsia" w:hint="eastAsia"/>
          <w:color w:val="000000" w:themeColor="text1"/>
        </w:rPr>
        <w:t>ブランド</w:t>
      </w:r>
      <w:r w:rsidRPr="00D941E2">
        <w:rPr>
          <w:rFonts w:asciiTheme="minorEastAsia" w:hAnsiTheme="minorEastAsia"/>
          <w:color w:val="000000" w:themeColor="text1"/>
        </w:rPr>
        <w:t>京野菜</w:t>
      </w:r>
      <w:r w:rsidR="00CD13E9" w:rsidRPr="00D941E2">
        <w:rPr>
          <w:rFonts w:asciiTheme="minorEastAsia" w:hAnsiTheme="minorEastAsia" w:hint="eastAsia"/>
          <w:color w:val="000000" w:themeColor="text1"/>
        </w:rPr>
        <w:t>など日本を代表する京都丹波の農畜産物の生産拡大と品質向上や、スマート農業による農作業の省力・軽労化等を推進している</w:t>
      </w:r>
    </w:p>
    <w:p w:rsidR="00CD13E9" w:rsidRPr="00D941E2" w:rsidRDefault="00CD13E9" w:rsidP="00641F7B">
      <w:pPr>
        <w:ind w:leftChars="277" w:left="665"/>
        <w:rPr>
          <w:rFonts w:asciiTheme="minorEastAsia" w:hAnsiTheme="minorEastAsia"/>
          <w:color w:val="000000" w:themeColor="text1"/>
        </w:rPr>
      </w:pPr>
      <w:r w:rsidRPr="00D941E2">
        <w:rPr>
          <w:rFonts w:asciiTheme="minorEastAsia" w:hAnsiTheme="minorEastAsia" w:hint="eastAsia"/>
          <w:color w:val="000000" w:themeColor="text1"/>
        </w:rPr>
        <w:t xml:space="preserve">　また、</w:t>
      </w:r>
      <w:r w:rsidRPr="00D941E2">
        <w:rPr>
          <w:rFonts w:asciiTheme="minorEastAsia" w:hAnsiTheme="minorEastAsia"/>
          <w:color w:val="000000" w:themeColor="text1"/>
        </w:rPr>
        <w:t>担い手が不足し今後の営農が危ぶまれる地域農業の維持・発展のため、集落営農組織や農企業者等が取り組む加工・販売や</w:t>
      </w:r>
      <w:r w:rsidR="003524FA" w:rsidRPr="00D941E2">
        <w:rPr>
          <w:rFonts w:asciiTheme="minorEastAsia" w:hAnsiTheme="minorEastAsia" w:hint="eastAsia"/>
          <w:color w:val="000000" w:themeColor="text1"/>
        </w:rPr>
        <w:t>、</w:t>
      </w:r>
      <w:r w:rsidR="00F307A9" w:rsidRPr="00D941E2">
        <w:rPr>
          <w:rFonts w:asciiTheme="minorEastAsia" w:hAnsiTheme="minorEastAsia" w:hint="eastAsia"/>
          <w:color w:val="000000" w:themeColor="text1"/>
        </w:rPr>
        <w:t>こ</w:t>
      </w:r>
      <w:r w:rsidR="00BA0E17" w:rsidRPr="00D941E2">
        <w:rPr>
          <w:rFonts w:asciiTheme="minorEastAsia" w:hAnsiTheme="minorEastAsia" w:hint="eastAsia"/>
          <w:color w:val="000000" w:themeColor="text1"/>
        </w:rPr>
        <w:t>れらの</w:t>
      </w:r>
      <w:r w:rsidRPr="00D941E2">
        <w:rPr>
          <w:rFonts w:asciiTheme="minorEastAsia" w:hAnsiTheme="minorEastAsia"/>
          <w:color w:val="000000" w:themeColor="text1"/>
        </w:rPr>
        <w:t>法人化</w:t>
      </w:r>
      <w:r w:rsidRPr="00D941E2">
        <w:rPr>
          <w:rFonts w:asciiTheme="minorEastAsia" w:hAnsiTheme="minorEastAsia" w:hint="eastAsia"/>
          <w:color w:val="000000" w:themeColor="text1"/>
        </w:rPr>
        <w:t>や</w:t>
      </w:r>
      <w:r w:rsidRPr="00D941E2">
        <w:rPr>
          <w:rFonts w:asciiTheme="minorEastAsia" w:hAnsiTheme="minorEastAsia"/>
          <w:color w:val="000000" w:themeColor="text1"/>
        </w:rPr>
        <w:t>複数集落間の営農体制の組織化</w:t>
      </w:r>
      <w:r w:rsidRPr="00D941E2">
        <w:rPr>
          <w:rFonts w:asciiTheme="minorEastAsia" w:hAnsiTheme="minorEastAsia" w:hint="eastAsia"/>
          <w:color w:val="000000" w:themeColor="text1"/>
        </w:rPr>
        <w:t>を支援する。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産業では、京都先端科学大学に設置されているオープンイノベーションセンター・亀岡による企業等の人材育成・リカレント教育との連携や、</w:t>
      </w:r>
      <w:r w:rsidRPr="00D941E2">
        <w:rPr>
          <w:rFonts w:asciiTheme="minorEastAsia" w:hAnsiTheme="minorEastAsia"/>
          <w:color w:val="000000" w:themeColor="text1"/>
        </w:rPr>
        <w:t>地域の企業や高等教育機関等との産学公連携を進め、AIやIoT等の先端技術に対応できる人材や、地域の農林水産資源を生かしたものづくり、伝統技術等を活用したものづくりなど様々な分野に関わる人材の育成・確保を支援</w:t>
      </w:r>
      <w:r w:rsidRPr="00D941E2">
        <w:rPr>
          <w:rFonts w:asciiTheme="minorEastAsia" w:hAnsiTheme="minorEastAsia" w:hint="eastAsia"/>
          <w:color w:val="000000" w:themeColor="text1"/>
        </w:rPr>
        <w:t>する。</w:t>
      </w:r>
    </w:p>
    <w:p w:rsidR="00CD13E9" w:rsidRPr="00D941E2" w:rsidRDefault="00CD13E9" w:rsidP="00641F7B">
      <w:pPr>
        <w:ind w:leftChars="277" w:left="665" w:firstLineChars="100" w:firstLine="240"/>
        <w:rPr>
          <w:rFonts w:asciiTheme="minorEastAsia" w:hAnsiTheme="minorEastAsia"/>
          <w:bCs/>
          <w:color w:val="000000" w:themeColor="text1"/>
        </w:rPr>
      </w:pPr>
      <w:r w:rsidRPr="00D941E2">
        <w:rPr>
          <w:rFonts w:asciiTheme="minorEastAsia" w:hAnsiTheme="minorEastAsia" w:hint="eastAsia"/>
          <w:color w:val="000000" w:themeColor="text1"/>
        </w:rPr>
        <w:t>林業においては、</w:t>
      </w:r>
      <w:r w:rsidRPr="00D941E2">
        <w:rPr>
          <w:rFonts w:asciiTheme="minorEastAsia" w:hAnsiTheme="minorEastAsia"/>
          <w:bCs/>
          <w:color w:val="000000" w:themeColor="text1"/>
        </w:rPr>
        <w:t>CO</w:t>
      </w:r>
      <w:r w:rsidR="00BA0E17" w:rsidRPr="00D941E2">
        <w:rPr>
          <w:rFonts w:asciiTheme="minorEastAsia" w:hAnsiTheme="minorEastAsia" w:hint="eastAsia"/>
          <w:bCs/>
          <w:color w:val="000000" w:themeColor="text1"/>
        </w:rPr>
        <w:t>₂</w:t>
      </w:r>
      <w:r w:rsidRPr="00D941E2">
        <w:rPr>
          <w:rFonts w:asciiTheme="minorEastAsia" w:hAnsiTheme="minorEastAsia"/>
          <w:bCs/>
          <w:color w:val="000000" w:themeColor="text1"/>
        </w:rPr>
        <w:t>吸収などの森林の公益的機能の増進を図るため、間伐だけでなく、皆伐・再造林など、伐って、使って、植える循環型の森林整備を</w:t>
      </w:r>
      <w:r w:rsidRPr="00D941E2">
        <w:rPr>
          <w:rFonts w:asciiTheme="minorEastAsia" w:hAnsiTheme="minorEastAsia" w:hint="eastAsia"/>
          <w:bCs/>
          <w:color w:val="000000" w:themeColor="text1"/>
        </w:rPr>
        <w:t>推進する。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iCs/>
          <w:color w:val="000000" w:themeColor="text1"/>
        </w:rPr>
        <w:t>また、京都府立</w:t>
      </w:r>
      <w:r w:rsidRPr="00D941E2">
        <w:rPr>
          <w:rFonts w:asciiTheme="minorEastAsia" w:hAnsiTheme="minorEastAsia"/>
          <w:iCs/>
          <w:color w:val="000000" w:themeColor="text1"/>
        </w:rPr>
        <w:t>京都スタジアムや</w:t>
      </w:r>
      <w:r w:rsidRPr="00D941E2">
        <w:rPr>
          <w:rFonts w:asciiTheme="minorEastAsia" w:hAnsiTheme="minorEastAsia" w:hint="eastAsia"/>
          <w:iCs/>
          <w:color w:val="000000" w:themeColor="text1"/>
        </w:rPr>
        <w:t>京都トレーニングセンター等との連携を進め、地域の豊かな食や自然も生かした日本有数のスポーツ健康エリアとしての基盤を生かし、健康長寿の地域づくり、スポーツ＆ウェルネスに関する産業集積を目指す。</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w:t>
      </w:r>
      <w:r w:rsidRPr="00D941E2">
        <w:rPr>
          <w:rFonts w:asciiTheme="minorEastAsia" w:hAnsiTheme="minorEastAsia"/>
          <w:color w:val="000000" w:themeColor="text1"/>
        </w:rPr>
        <w:t>、広大な山間地域と桂川、由良川の一級河川を有することから、今後も土地利用と一体となった河川改修等の流域治水の取組を計画的に進めるなど、土砂災害防止対策の推進を図</w:t>
      </w:r>
      <w:r w:rsidRPr="00D941E2">
        <w:rPr>
          <w:rFonts w:asciiTheme="minorEastAsia" w:hAnsiTheme="minorEastAsia" w:hint="eastAsia"/>
          <w:color w:val="000000" w:themeColor="text1"/>
        </w:rPr>
        <w:t>り、</w:t>
      </w:r>
      <w:r w:rsidRPr="00D941E2">
        <w:rPr>
          <w:rFonts w:asciiTheme="minorEastAsia" w:hAnsiTheme="minorEastAsia"/>
          <w:color w:val="000000" w:themeColor="text1"/>
        </w:rPr>
        <w:t>安心・安全な京都丹波づくりを進め</w:t>
      </w:r>
      <w:r w:rsidRPr="00D941E2">
        <w:rPr>
          <w:rFonts w:asciiTheme="minorEastAsia" w:hAnsiTheme="minorEastAsia" w:hint="eastAsia"/>
          <w:color w:val="000000" w:themeColor="text1"/>
        </w:rPr>
        <w:t>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これらの取組を通じて</w:t>
      </w:r>
      <w:r w:rsidRPr="00D941E2">
        <w:rPr>
          <w:rFonts w:asciiTheme="minorEastAsia" w:hAnsiTheme="minorEastAsia"/>
          <w:color w:val="000000" w:themeColor="text1"/>
        </w:rPr>
        <w:t>、就労や子育ての環境整備</w:t>
      </w:r>
      <w:r w:rsidRPr="00D941E2">
        <w:rPr>
          <w:rFonts w:asciiTheme="minorEastAsia" w:hAnsiTheme="minorEastAsia" w:hint="eastAsia"/>
          <w:color w:val="000000" w:themeColor="text1"/>
        </w:rPr>
        <w:t>により</w:t>
      </w:r>
      <w:r w:rsidRPr="00D941E2">
        <w:rPr>
          <w:rFonts w:asciiTheme="minorEastAsia" w:hAnsiTheme="minorEastAsia"/>
          <w:color w:val="000000" w:themeColor="text1"/>
        </w:rPr>
        <w:t>、移住・定住を促進するとともに、豊かな食や自然・歴史文化、スポーツを生かした</w:t>
      </w:r>
      <w:r w:rsidRPr="00D941E2">
        <w:rPr>
          <w:rFonts w:asciiTheme="minorEastAsia" w:hAnsiTheme="minorEastAsia" w:hint="eastAsia"/>
          <w:bCs/>
          <w:color w:val="000000" w:themeColor="text1"/>
        </w:rPr>
        <w:t>森の京都・京都丹波ライフスタイル</w:t>
      </w:r>
      <w:r w:rsidRPr="00D941E2">
        <w:rPr>
          <w:rFonts w:asciiTheme="minorEastAsia" w:hAnsiTheme="minorEastAsia"/>
          <w:color w:val="000000" w:themeColor="text1"/>
        </w:rPr>
        <w:t>の浸透</w:t>
      </w:r>
      <w:r w:rsidRPr="00D941E2">
        <w:rPr>
          <w:rFonts w:asciiTheme="minorEastAsia" w:hAnsiTheme="minorEastAsia" w:hint="eastAsia"/>
          <w:color w:val="000000" w:themeColor="text1"/>
        </w:rPr>
        <w:t>を図り、来てよし・観てよし・住んでよし　交流人口・関係人口1,000万人超の賑わいと活気ある京都丹波の実現を図る</w:t>
      </w:r>
    </w:p>
    <w:p w:rsidR="00CD13E9" w:rsidRPr="00D941E2" w:rsidRDefault="00CD13E9" w:rsidP="00641F7B">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エ　京都市域</w:t>
      </w:r>
    </w:p>
    <w:p w:rsidR="00CD13E9" w:rsidRPr="00D941E2" w:rsidRDefault="00CD13E9" w:rsidP="00641F7B">
      <w:pPr>
        <w:ind w:leftChars="227" w:left="545" w:firstLineChars="150" w:firstLine="360"/>
        <w:rPr>
          <w:rFonts w:asciiTheme="minorEastAsia" w:hAnsiTheme="minorEastAsia"/>
          <w:color w:val="000000" w:themeColor="text1"/>
        </w:rPr>
      </w:pPr>
      <w:r w:rsidRPr="00D941E2">
        <w:rPr>
          <w:rFonts w:asciiTheme="minorEastAsia" w:hAnsiTheme="minorEastAsia" w:hint="eastAsia"/>
          <w:color w:val="000000" w:themeColor="text1"/>
        </w:rPr>
        <w:lastRenderedPageBreak/>
        <w:t>(現状と課題)</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京都市域は、京都府の南部に位置し、</w:t>
      </w:r>
      <w:r w:rsidRPr="00D941E2">
        <w:rPr>
          <w:rFonts w:asciiTheme="minorEastAsia" w:hAnsiTheme="minorEastAsia"/>
          <w:color w:val="000000" w:themeColor="text1"/>
        </w:rPr>
        <w:t>人口は約147万人</w:t>
      </w:r>
      <w:r w:rsidRPr="00D941E2">
        <w:rPr>
          <w:rFonts w:asciiTheme="minorEastAsia" w:hAnsiTheme="minorEastAsia" w:hint="eastAsia"/>
          <w:color w:val="000000" w:themeColor="text1"/>
        </w:rPr>
        <w:t>で、面積は約</w:t>
      </w:r>
      <w:r w:rsidRPr="00D941E2">
        <w:rPr>
          <w:rFonts w:asciiTheme="minorEastAsia" w:hAnsiTheme="minorEastAsia"/>
          <w:color w:val="000000" w:themeColor="text1"/>
        </w:rPr>
        <w:t>828</w:t>
      </w:r>
      <w:r w:rsidRPr="00D941E2">
        <w:rPr>
          <w:rFonts w:asciiTheme="minorEastAsia" w:hAnsiTheme="minorEastAsia" w:hint="eastAsia"/>
          <w:color w:val="000000" w:themeColor="text1"/>
        </w:rPr>
        <w:t>㎢</w:t>
      </w:r>
      <w:r w:rsidR="00BA0E17" w:rsidRPr="00D941E2">
        <w:rPr>
          <w:rFonts w:asciiTheme="minorEastAsia" w:hAnsiTheme="minorEastAsia" w:hint="eastAsia"/>
          <w:color w:val="000000" w:themeColor="text1"/>
        </w:rPr>
        <w:t>と</w:t>
      </w:r>
      <w:r w:rsidRPr="00D941E2">
        <w:rPr>
          <w:rFonts w:asciiTheme="minorEastAsia" w:hAnsiTheme="minorEastAsia" w:hint="eastAsia"/>
          <w:color w:val="000000" w:themeColor="text1"/>
        </w:rPr>
        <w:t>府全体（</w:t>
      </w:r>
      <w:r w:rsidRPr="00D941E2">
        <w:rPr>
          <w:rFonts w:asciiTheme="minorEastAsia" w:hAnsiTheme="minorEastAsia"/>
          <w:color w:val="000000" w:themeColor="text1"/>
        </w:rPr>
        <w:t>4,612</w:t>
      </w:r>
      <w:r w:rsidRPr="00D941E2">
        <w:rPr>
          <w:rFonts w:asciiTheme="minorEastAsia" w:hAnsiTheme="minorEastAsia" w:hint="eastAsia"/>
          <w:color w:val="000000" w:themeColor="text1"/>
        </w:rPr>
        <w:t>㎢）の約18</w:t>
      </w:r>
      <w:r w:rsidR="000442A6"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を占めており、東は滋賀県高島市及び大津市、西は亀岡市、南は長岡京市、向日市、大山崎町、八幡市、久御山町、宇治市</w:t>
      </w:r>
      <w:r w:rsidR="00BA0E17" w:rsidRPr="00D941E2">
        <w:rPr>
          <w:rFonts w:asciiTheme="minorEastAsia" w:hAnsiTheme="minorEastAsia" w:hint="eastAsia"/>
          <w:color w:val="000000" w:themeColor="text1"/>
        </w:rPr>
        <w:t>並びに</w:t>
      </w:r>
      <w:r w:rsidRPr="00D941E2">
        <w:rPr>
          <w:rFonts w:asciiTheme="minorEastAsia" w:hAnsiTheme="minorEastAsia" w:hint="eastAsia"/>
          <w:color w:val="000000" w:themeColor="text1"/>
        </w:rPr>
        <w:t>大阪府高槻市及び島本町、北は南丹市にそれぞれ接しており、大阪市域、神戸市域と並び近畿地方の大都市の一つとして都市機能が集積している。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三山等の豊かな自然をはじめ、国宝や重要文化財などの有形文化財、伝統芸能等の無形文化財、神社仏閣、優れた景観及びこれらを形成する建築物や庭園、産業土木に関する遺産、長い歴史に培われた文化、地域コミュニティ、伝統産業、知的財産等の歴史・文化資源や時代の要請に応じて整備された都市施設等の様々な有形無形の蓄積があり、令和４年度(2022年度)には、文化庁が京都市内に移転されたところである。</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これらを生かした観光施策により、</w:t>
      </w:r>
      <w:r w:rsidRPr="00D941E2">
        <w:rPr>
          <w:rFonts w:asciiTheme="minorEastAsia" w:hAnsiTheme="minorEastAsia"/>
          <w:color w:val="000000" w:themeColor="text1"/>
        </w:rPr>
        <w:t>京都市を訪れる観光客の観光消費額は</w:t>
      </w:r>
      <w:r w:rsidRPr="00D941E2">
        <w:rPr>
          <w:rFonts w:asciiTheme="minorEastAsia" w:hAnsiTheme="minorEastAsia" w:hint="eastAsia"/>
          <w:color w:val="000000" w:themeColor="text1"/>
        </w:rPr>
        <w:t>平成</w:t>
      </w:r>
      <w:r w:rsidRPr="00D941E2">
        <w:rPr>
          <w:rFonts w:asciiTheme="minorEastAsia" w:hAnsiTheme="minorEastAsia"/>
          <w:color w:val="000000" w:themeColor="text1"/>
        </w:rPr>
        <w:t>28</w:t>
      </w:r>
      <w:r w:rsidRPr="00D941E2">
        <w:rPr>
          <w:rFonts w:asciiTheme="minorEastAsia" w:hAnsiTheme="minorEastAsia" w:hint="eastAsia"/>
          <w:color w:val="000000" w:themeColor="text1"/>
        </w:rPr>
        <w:t>年(2016年)から４</w:t>
      </w:r>
      <w:r w:rsidRPr="00D941E2">
        <w:rPr>
          <w:rFonts w:asciiTheme="minorEastAsia" w:hAnsiTheme="minorEastAsia"/>
          <w:color w:val="000000" w:themeColor="text1"/>
        </w:rPr>
        <w:t>年連続で</w:t>
      </w:r>
      <w:r w:rsidRPr="00D941E2">
        <w:rPr>
          <w:rFonts w:asciiTheme="minorEastAsia" w:hAnsiTheme="minorEastAsia" w:hint="eastAsia"/>
          <w:color w:val="000000" w:themeColor="text1"/>
        </w:rPr>
        <w:t>１</w:t>
      </w:r>
      <w:r w:rsidRPr="00D941E2">
        <w:rPr>
          <w:rFonts w:asciiTheme="minorEastAsia" w:hAnsiTheme="minorEastAsia"/>
          <w:color w:val="000000" w:themeColor="text1"/>
        </w:rPr>
        <w:t>兆円を突破</w:t>
      </w:r>
      <w:r w:rsidRPr="00D941E2">
        <w:rPr>
          <w:rFonts w:asciiTheme="minorEastAsia" w:hAnsiTheme="minorEastAsia" w:hint="eastAsia"/>
          <w:color w:val="000000" w:themeColor="text1"/>
        </w:rPr>
        <w:t>している状況である。一方で、</w:t>
      </w:r>
      <w:r w:rsidRPr="00D941E2">
        <w:rPr>
          <w:rFonts w:asciiTheme="minorEastAsia" w:hAnsiTheme="minorEastAsia"/>
          <w:color w:val="000000" w:themeColor="text1"/>
        </w:rPr>
        <w:t>外国人観光客の急増等に伴う一部の観光地・市バスの混雑</w:t>
      </w:r>
      <w:r w:rsidRPr="00D941E2">
        <w:rPr>
          <w:rFonts w:asciiTheme="minorEastAsia" w:hAnsiTheme="minorEastAsia" w:hint="eastAsia"/>
          <w:color w:val="000000" w:themeColor="text1"/>
        </w:rPr>
        <w:t>、</w:t>
      </w:r>
      <w:r w:rsidRPr="00D941E2">
        <w:rPr>
          <w:rFonts w:asciiTheme="minorEastAsia" w:hAnsiTheme="minorEastAsia"/>
          <w:color w:val="000000" w:themeColor="text1"/>
        </w:rPr>
        <w:t>民泊等をめぐるトラブル</w:t>
      </w:r>
      <w:r w:rsidRPr="00D941E2">
        <w:rPr>
          <w:rFonts w:asciiTheme="minorEastAsia" w:hAnsiTheme="minorEastAsia" w:hint="eastAsia"/>
          <w:color w:val="000000" w:themeColor="text1"/>
        </w:rPr>
        <w:t>、</w:t>
      </w:r>
      <w:r w:rsidRPr="00D941E2">
        <w:rPr>
          <w:rFonts w:asciiTheme="minorEastAsia" w:hAnsiTheme="minorEastAsia"/>
          <w:color w:val="000000" w:themeColor="text1"/>
        </w:rPr>
        <w:t>生活習慣の違いによるマナー違反など</w:t>
      </w:r>
      <w:r w:rsidRPr="00D941E2">
        <w:rPr>
          <w:rFonts w:asciiTheme="minorEastAsia" w:hAnsiTheme="minorEastAsia" w:hint="eastAsia"/>
          <w:color w:val="000000" w:themeColor="text1"/>
        </w:rPr>
        <w:t>、</w:t>
      </w:r>
      <w:r w:rsidRPr="00D941E2">
        <w:rPr>
          <w:rFonts w:asciiTheme="minorEastAsia" w:hAnsiTheme="minorEastAsia"/>
          <w:color w:val="000000" w:themeColor="text1"/>
        </w:rPr>
        <w:t>市民生活との調和に係る課題が生じている。</w:t>
      </w:r>
    </w:p>
    <w:p w:rsidR="00CD13E9" w:rsidRPr="00D941E2" w:rsidRDefault="00CD13E9" w:rsidP="00AC3EE3">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京都市における人口は、国の長期推計では、</w:t>
      </w:r>
      <w:bookmarkStart w:id="3" w:name="_Hlk163810374"/>
      <w:r w:rsidRPr="00D941E2">
        <w:rPr>
          <w:rFonts w:asciiTheme="minorEastAsia" w:hAnsiTheme="minorEastAsia" w:hint="eastAsia"/>
          <w:color w:val="000000" w:themeColor="text1"/>
        </w:rPr>
        <w:t>令和</w:t>
      </w:r>
      <w:r w:rsidRPr="00D941E2">
        <w:rPr>
          <w:rFonts w:asciiTheme="minorEastAsia" w:hAnsiTheme="minorEastAsia"/>
          <w:color w:val="000000" w:themeColor="text1"/>
        </w:rPr>
        <w:t>32</w:t>
      </w:r>
      <w:r w:rsidRPr="00D941E2">
        <w:rPr>
          <w:rFonts w:asciiTheme="minorEastAsia" w:hAnsiTheme="minorEastAsia" w:hint="eastAsia"/>
          <w:color w:val="000000" w:themeColor="text1"/>
        </w:rPr>
        <w:t>年（</w:t>
      </w:r>
      <w:r w:rsidRPr="00D941E2">
        <w:rPr>
          <w:rFonts w:asciiTheme="minorEastAsia" w:hAnsiTheme="minorEastAsia"/>
          <w:color w:val="000000" w:themeColor="text1"/>
        </w:rPr>
        <w:t>2050</w:t>
      </w:r>
      <w:r w:rsidRPr="00D941E2">
        <w:rPr>
          <w:rFonts w:asciiTheme="minorEastAsia" w:hAnsiTheme="minorEastAsia" w:hint="eastAsia"/>
          <w:color w:val="000000" w:themeColor="text1"/>
        </w:rPr>
        <w:t>年</w:t>
      </w:r>
      <w:r w:rsidRPr="00D941E2">
        <w:rPr>
          <w:rFonts w:asciiTheme="minorEastAsia" w:hAnsiTheme="minorEastAsia"/>
          <w:color w:val="000000" w:themeColor="text1"/>
        </w:rPr>
        <w:t>）</w:t>
      </w:r>
      <w:r w:rsidRPr="00D941E2">
        <w:rPr>
          <w:rFonts w:asciiTheme="minorEastAsia" w:hAnsiTheme="minorEastAsia" w:hint="eastAsia"/>
          <w:color w:val="000000" w:themeColor="text1"/>
        </w:rPr>
        <w:t>には、</w:t>
      </w:r>
      <w:r w:rsidR="00BA0E17" w:rsidRPr="00D941E2">
        <w:rPr>
          <w:rFonts w:asciiTheme="minorEastAsia" w:hAnsiTheme="minorEastAsia" w:hint="eastAsia"/>
          <w:color w:val="000000" w:themeColor="text1"/>
        </w:rPr>
        <w:t>約</w:t>
      </w:r>
      <w:r w:rsidRPr="00D941E2">
        <w:rPr>
          <w:rFonts w:asciiTheme="minorEastAsia" w:hAnsiTheme="minorEastAsia"/>
          <w:color w:val="000000" w:themeColor="text1"/>
        </w:rPr>
        <w:t>124万人</w:t>
      </w:r>
      <w:bookmarkEnd w:id="3"/>
      <w:r w:rsidRPr="00D941E2">
        <w:rPr>
          <w:rFonts w:asciiTheme="minorEastAsia" w:hAnsiTheme="minorEastAsia"/>
          <w:color w:val="000000" w:themeColor="text1"/>
        </w:rPr>
        <w:t>になると推計されて</w:t>
      </w:r>
      <w:r w:rsidRPr="00D941E2">
        <w:rPr>
          <w:rFonts w:asciiTheme="minorEastAsia" w:hAnsiTheme="minorEastAsia" w:hint="eastAsia"/>
          <w:color w:val="000000" w:themeColor="text1"/>
        </w:rPr>
        <w:t>いる。今後更に人口減少が進むと、</w:t>
      </w:r>
      <w:r w:rsidRPr="00D941E2">
        <w:rPr>
          <w:rFonts w:asciiTheme="minorEastAsia" w:hAnsiTheme="minorEastAsia"/>
          <w:color w:val="000000" w:themeColor="text1"/>
        </w:rPr>
        <w:t>人口構造の変化や地域社会における関係の希薄化等によ</w:t>
      </w:r>
      <w:r w:rsidRPr="00D941E2">
        <w:rPr>
          <w:rFonts w:asciiTheme="minorEastAsia" w:hAnsiTheme="minorEastAsia" w:hint="eastAsia"/>
          <w:color w:val="000000" w:themeColor="text1"/>
        </w:rPr>
        <w:t>り、様々</w:t>
      </w:r>
      <w:r w:rsidRPr="00D941E2">
        <w:rPr>
          <w:rFonts w:asciiTheme="minorEastAsia" w:hAnsiTheme="minorEastAsia"/>
          <w:color w:val="000000" w:themeColor="text1"/>
        </w:rPr>
        <w:t>な分野における担い手不足やまちの活力の低下</w:t>
      </w:r>
      <w:r w:rsidRPr="00D941E2">
        <w:rPr>
          <w:rFonts w:asciiTheme="minorEastAsia" w:hAnsiTheme="minorEastAsia" w:hint="eastAsia"/>
          <w:color w:val="000000" w:themeColor="text1"/>
        </w:rPr>
        <w:t>、</w:t>
      </w:r>
      <w:r w:rsidRPr="00D941E2">
        <w:rPr>
          <w:rFonts w:asciiTheme="minorEastAsia" w:hAnsiTheme="minorEastAsia"/>
          <w:color w:val="000000" w:themeColor="text1"/>
        </w:rPr>
        <w:t>高齢の親とひきこもり状態にある子が同居する8050問題など他者との接触がほとんどない社会的孤立の増加が懸念される</w:t>
      </w:r>
      <w:r w:rsidRPr="00D941E2">
        <w:rPr>
          <w:rFonts w:asciiTheme="minorEastAsia" w:hAnsiTheme="minorEastAsia" w:hint="eastAsia"/>
          <w:color w:val="000000" w:themeColor="text1"/>
        </w:rPr>
        <w:t>。</w:t>
      </w:r>
    </w:p>
    <w:p w:rsidR="00CD13E9" w:rsidRPr="00D941E2" w:rsidRDefault="00CD13E9" w:rsidP="00641F7B">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防災に関しては、歴史の継承をはじめとした地域特性に配慮した防災対策の推進や市民と行政が一体となり都市の防災力の向上に努めている。とりわけ、頻発する集中豪雨に伴い発生する浸水被害に対しては、流域全体を見据えた総合的な治水対策による災害に強い都市の形成を</w:t>
      </w:r>
      <w:r w:rsidR="00BA0E17" w:rsidRPr="00D941E2">
        <w:rPr>
          <w:rFonts w:asciiTheme="minorEastAsia" w:hAnsiTheme="minorEastAsia" w:hint="eastAsia"/>
          <w:color w:val="000000" w:themeColor="text1"/>
        </w:rPr>
        <w:t>目指し</w:t>
      </w:r>
      <w:r w:rsidRPr="00D941E2">
        <w:rPr>
          <w:rFonts w:asciiTheme="minorEastAsia" w:hAnsiTheme="minorEastAsia" w:hint="eastAsia"/>
          <w:color w:val="000000" w:themeColor="text1"/>
        </w:rPr>
        <w:t>、河川や下水道の整備、森林や農地等の適正な管理・保全、その他の雨水貯留浸透対策の実施により、流域からの雨水の流出抑制を図っている。一方、木造密集市街地や細街路が多く、大規模地震などの災害時には、老朽化した木造建築物の倒壊により道が閉塞し、避難や救助に支障をきたすとともに、延焼が拡大するおそれがあるなど、都市防災上大きな課題を抱えている。</w:t>
      </w:r>
    </w:p>
    <w:p w:rsidR="00CD13E9" w:rsidRPr="00D941E2" w:rsidRDefault="00CD13E9" w:rsidP="00641F7B">
      <w:pPr>
        <w:rPr>
          <w:rFonts w:asciiTheme="minorEastAsia" w:hAnsiTheme="minorEastAsia"/>
          <w:color w:val="000000" w:themeColor="text1"/>
        </w:rPr>
      </w:pPr>
    </w:p>
    <w:p w:rsidR="00CD13E9" w:rsidRPr="00D941E2" w:rsidRDefault="00CD13E9" w:rsidP="00641F7B">
      <w:pPr>
        <w:ind w:leftChars="227" w:left="545"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(基本方向)</w:t>
      </w:r>
    </w:p>
    <w:p w:rsidR="00CD13E9" w:rsidRPr="00D941E2" w:rsidRDefault="00CD13E9" w:rsidP="00641F7B">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京都市域においては、保全・再生・創造の土地利用を基本としながら、京都の歴史性や景観など、これまで引き継がれてきた地域ごとの特性を</w:t>
      </w:r>
      <w:r w:rsidR="003524FA" w:rsidRPr="00D941E2">
        <w:rPr>
          <w:rFonts w:asciiTheme="minorEastAsia" w:hAnsiTheme="minorEastAsia" w:hint="eastAsia"/>
          <w:color w:val="000000" w:themeColor="text1"/>
        </w:rPr>
        <w:t>生</w:t>
      </w:r>
      <w:r w:rsidRPr="00D941E2">
        <w:rPr>
          <w:rFonts w:asciiTheme="minorEastAsia" w:hAnsiTheme="minorEastAsia" w:hint="eastAsia"/>
          <w:color w:val="000000" w:themeColor="text1"/>
        </w:rPr>
        <w:t>かして都市の持続性を高めるため、効果的な土地・空間利用や都市機能の配置・誘導を図る。</w:t>
      </w:r>
    </w:p>
    <w:p w:rsidR="00CD13E9" w:rsidRPr="00D941E2" w:rsidRDefault="00CD13E9" w:rsidP="00641F7B">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また、特に、ものづくり産業、商業、住宅の立地誘導については、都市計画手法の戦略的な活用のほか、他の施策とも分野横断的な連携を図ることにより、総合的に進めていく。</w:t>
      </w:r>
    </w:p>
    <w:p w:rsidR="00CD13E9" w:rsidRPr="00D941E2" w:rsidRDefault="00E96293"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市民生活と観光との調和を最重要視し</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一部地域における過度な混雑の再発防止など</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観光の質の向上を図るとともに</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観光による経済効果を市域全体に還</w:t>
      </w:r>
      <w:r w:rsidR="00CD13E9" w:rsidRPr="00D941E2">
        <w:rPr>
          <w:rFonts w:asciiTheme="minorEastAsia" w:hAnsiTheme="minorEastAsia"/>
          <w:color w:val="000000" w:themeColor="text1"/>
        </w:rPr>
        <w:lastRenderedPageBreak/>
        <w:t>元し</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地域の文化の継承・発展と幅広い産業の発展</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安定した雇用の創出等に波及させることで</w:t>
      </w:r>
      <w:r w:rsidR="00CD13E9" w:rsidRPr="00D941E2">
        <w:rPr>
          <w:rFonts w:asciiTheme="minorEastAsia" w:hAnsiTheme="minorEastAsia" w:hint="eastAsia"/>
          <w:color w:val="000000" w:themeColor="text1"/>
        </w:rPr>
        <w:t>、府</w:t>
      </w:r>
      <w:r w:rsidR="00CD13E9" w:rsidRPr="00D941E2">
        <w:rPr>
          <w:rFonts w:asciiTheme="minorEastAsia" w:hAnsiTheme="minorEastAsia"/>
          <w:color w:val="000000" w:themeColor="text1"/>
        </w:rPr>
        <w:t>民生活の豊かさの向上につなげる</w:t>
      </w:r>
      <w:r w:rsidR="00CD13E9" w:rsidRPr="00D941E2">
        <w:rPr>
          <w:rFonts w:asciiTheme="minorEastAsia" w:hAnsiTheme="minorEastAsia" w:hint="eastAsia"/>
          <w:color w:val="000000" w:themeColor="text1"/>
        </w:rPr>
        <w:t>。</w:t>
      </w:r>
    </w:p>
    <w:p w:rsidR="00A85E5F"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color w:val="000000" w:themeColor="text1"/>
        </w:rPr>
        <w:t>ものづくり産業の重要な基盤となる工業の集積地や</w:t>
      </w:r>
      <w:r w:rsidRPr="00D941E2">
        <w:rPr>
          <w:rFonts w:asciiTheme="minorEastAsia" w:hAnsiTheme="minorEastAsia" w:hint="eastAsia"/>
          <w:color w:val="000000" w:themeColor="text1"/>
        </w:rPr>
        <w:t>、</w:t>
      </w:r>
      <w:r w:rsidRPr="00D941E2">
        <w:rPr>
          <w:rFonts w:asciiTheme="minorEastAsia" w:hAnsiTheme="minorEastAsia"/>
          <w:color w:val="000000" w:themeColor="text1"/>
        </w:rPr>
        <w:t>知恵産業の創出にも貢献する研究開発拠点</w:t>
      </w:r>
      <w:r w:rsidRPr="00D941E2">
        <w:rPr>
          <w:rFonts w:asciiTheme="minorEastAsia" w:hAnsiTheme="minorEastAsia" w:hint="eastAsia"/>
          <w:color w:val="000000" w:themeColor="text1"/>
        </w:rPr>
        <w:t>で</w:t>
      </w:r>
      <w:r w:rsidRPr="00D941E2">
        <w:rPr>
          <w:rFonts w:asciiTheme="minorEastAsia" w:hAnsiTheme="minorEastAsia"/>
          <w:color w:val="000000" w:themeColor="text1"/>
        </w:rPr>
        <w:t>は</w:t>
      </w:r>
      <w:r w:rsidRPr="00D941E2">
        <w:rPr>
          <w:rFonts w:asciiTheme="minorEastAsia" w:hAnsiTheme="minorEastAsia" w:hint="eastAsia"/>
          <w:color w:val="000000" w:themeColor="text1"/>
        </w:rPr>
        <w:t>、</w:t>
      </w:r>
      <w:r w:rsidRPr="00D941E2">
        <w:rPr>
          <w:rFonts w:asciiTheme="minorEastAsia" w:hAnsiTheme="minorEastAsia"/>
          <w:color w:val="000000" w:themeColor="text1"/>
        </w:rPr>
        <w:t>京都</w:t>
      </w:r>
      <w:r w:rsidRPr="00D941E2">
        <w:rPr>
          <w:rFonts w:asciiTheme="minorEastAsia" w:hAnsiTheme="minorEastAsia" w:hint="eastAsia"/>
          <w:color w:val="000000" w:themeColor="text1"/>
        </w:rPr>
        <w:t>市域</w:t>
      </w:r>
      <w:r w:rsidRPr="00D941E2">
        <w:rPr>
          <w:rFonts w:asciiTheme="minorEastAsia" w:hAnsiTheme="minorEastAsia"/>
          <w:color w:val="000000" w:themeColor="text1"/>
        </w:rPr>
        <w:t>の特性</w:t>
      </w:r>
      <w:r w:rsidR="00BA0E17" w:rsidRPr="00D941E2">
        <w:rPr>
          <w:rFonts w:asciiTheme="minorEastAsia" w:hAnsiTheme="minorEastAsia" w:hint="eastAsia"/>
          <w:color w:val="000000" w:themeColor="text1"/>
        </w:rPr>
        <w:t>である</w:t>
      </w:r>
      <w:r w:rsidR="003524FA" w:rsidRPr="00D941E2">
        <w:rPr>
          <w:rFonts w:asciiTheme="minorEastAsia" w:hAnsiTheme="minorEastAsia" w:hint="eastAsia"/>
          <w:color w:val="000000" w:themeColor="text1"/>
        </w:rPr>
        <w:t>、</w:t>
      </w:r>
      <w:r w:rsidR="00BA0E17" w:rsidRPr="00D941E2">
        <w:rPr>
          <w:rFonts w:asciiTheme="minorEastAsia" w:hAnsiTheme="minorEastAsia" w:hint="eastAsia"/>
          <w:color w:val="000000" w:themeColor="text1"/>
        </w:rPr>
        <w:t>大</w:t>
      </w:r>
      <w:r w:rsidRPr="00D941E2">
        <w:rPr>
          <w:rFonts w:asciiTheme="minorEastAsia" w:hAnsiTheme="minorEastAsia"/>
          <w:color w:val="000000" w:themeColor="text1"/>
        </w:rPr>
        <w:t>学</w:t>
      </w:r>
      <w:r w:rsidRPr="00D941E2">
        <w:rPr>
          <w:rFonts w:asciiTheme="minorEastAsia" w:hAnsiTheme="minorEastAsia" w:hint="eastAsia"/>
          <w:color w:val="000000" w:themeColor="text1"/>
        </w:rPr>
        <w:t>、</w:t>
      </w:r>
      <w:r w:rsidRPr="00D941E2">
        <w:rPr>
          <w:rFonts w:asciiTheme="minorEastAsia" w:hAnsiTheme="minorEastAsia"/>
          <w:color w:val="000000" w:themeColor="text1"/>
        </w:rPr>
        <w:t>世界的なものづくり企業</w:t>
      </w:r>
      <w:r w:rsidR="003524FA" w:rsidRPr="00D941E2">
        <w:rPr>
          <w:rFonts w:asciiTheme="minorEastAsia" w:hAnsiTheme="minorEastAsia" w:hint="eastAsia"/>
          <w:color w:val="000000" w:themeColor="text1"/>
        </w:rPr>
        <w:t>及び</w:t>
      </w:r>
      <w:r w:rsidRPr="00D941E2">
        <w:rPr>
          <w:rFonts w:asciiTheme="minorEastAsia" w:hAnsiTheme="minorEastAsia"/>
          <w:color w:val="000000" w:themeColor="text1"/>
        </w:rPr>
        <w:t>中小・ベンチャー企業の集積を</w:t>
      </w:r>
      <w:r w:rsidR="003524FA" w:rsidRPr="00D941E2">
        <w:rPr>
          <w:rFonts w:asciiTheme="minorEastAsia" w:hAnsiTheme="minorEastAsia" w:hint="eastAsia"/>
          <w:color w:val="000000" w:themeColor="text1"/>
        </w:rPr>
        <w:t>生</w:t>
      </w:r>
      <w:r w:rsidRPr="00D941E2">
        <w:rPr>
          <w:rFonts w:asciiTheme="minorEastAsia" w:hAnsiTheme="minorEastAsia"/>
          <w:color w:val="000000" w:themeColor="text1"/>
        </w:rPr>
        <w:t>かしてオープンイノベーションを促進するため</w:t>
      </w:r>
      <w:r w:rsidRPr="00D941E2">
        <w:rPr>
          <w:rFonts w:asciiTheme="minorEastAsia" w:hAnsiTheme="minorEastAsia" w:hint="eastAsia"/>
          <w:color w:val="000000" w:themeColor="text1"/>
        </w:rPr>
        <w:t>、</w:t>
      </w:r>
      <w:r w:rsidRPr="00D941E2">
        <w:rPr>
          <w:rFonts w:asciiTheme="minorEastAsia" w:hAnsiTheme="minorEastAsia"/>
          <w:color w:val="000000" w:themeColor="text1"/>
        </w:rPr>
        <w:t>国際競争力を高める環境整備やものづくり都市を支える活力ある工業地の形成</w:t>
      </w:r>
      <w:r w:rsidRPr="00D941E2">
        <w:rPr>
          <w:rFonts w:asciiTheme="minorEastAsia" w:hAnsiTheme="minorEastAsia" w:hint="eastAsia"/>
          <w:color w:val="000000" w:themeColor="text1"/>
        </w:rPr>
        <w:t>、</w:t>
      </w:r>
      <w:r w:rsidRPr="00D941E2">
        <w:rPr>
          <w:rFonts w:asciiTheme="minorEastAsia" w:hAnsiTheme="minorEastAsia"/>
          <w:color w:val="000000" w:themeColor="text1"/>
        </w:rPr>
        <w:t>企業立地支援などを行うとともに</w:t>
      </w:r>
      <w:r w:rsidRPr="00D941E2">
        <w:rPr>
          <w:rFonts w:asciiTheme="minorEastAsia" w:hAnsiTheme="minorEastAsia" w:hint="eastAsia"/>
          <w:color w:val="000000" w:themeColor="text1"/>
        </w:rPr>
        <w:t>、</w:t>
      </w:r>
      <w:r w:rsidRPr="00D941E2">
        <w:rPr>
          <w:rFonts w:asciiTheme="minorEastAsia" w:hAnsiTheme="minorEastAsia"/>
          <w:color w:val="000000" w:themeColor="text1"/>
        </w:rPr>
        <w:t>操業環境の保全・向上や生産機能の高度化への対応</w:t>
      </w:r>
      <w:r w:rsidRPr="00D941E2">
        <w:rPr>
          <w:rFonts w:asciiTheme="minorEastAsia" w:hAnsiTheme="minorEastAsia" w:hint="eastAsia"/>
          <w:color w:val="000000" w:themeColor="text1"/>
        </w:rPr>
        <w:t>、</w:t>
      </w:r>
      <w:r w:rsidRPr="00D941E2">
        <w:rPr>
          <w:rFonts w:asciiTheme="minorEastAsia" w:hAnsiTheme="minorEastAsia"/>
          <w:color w:val="000000" w:themeColor="text1"/>
        </w:rPr>
        <w:t>まちの強靭性を高める周辺環境の整備改善・誘導などを図</w:t>
      </w:r>
      <w:r w:rsidRPr="00D941E2">
        <w:rPr>
          <w:rFonts w:asciiTheme="minorEastAsia" w:hAnsiTheme="minorEastAsia" w:hint="eastAsia"/>
          <w:color w:val="000000" w:themeColor="text1"/>
        </w:rPr>
        <w:t>る</w:t>
      </w:r>
      <w:r w:rsidRPr="00D941E2">
        <w:rPr>
          <w:rFonts w:asciiTheme="minorEastAsia" w:hAnsiTheme="minorEastAsia"/>
          <w:color w:val="000000" w:themeColor="text1"/>
        </w:rPr>
        <w:t>。</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color w:val="000000" w:themeColor="text1"/>
        </w:rPr>
        <w:t>また</w:t>
      </w:r>
      <w:r w:rsidRPr="00D941E2">
        <w:rPr>
          <w:rFonts w:asciiTheme="minorEastAsia" w:hAnsiTheme="minorEastAsia" w:hint="eastAsia"/>
          <w:color w:val="000000" w:themeColor="text1"/>
        </w:rPr>
        <w:t>、</w:t>
      </w:r>
      <w:r w:rsidRPr="00D941E2">
        <w:rPr>
          <w:rFonts w:asciiTheme="minorEastAsia" w:hAnsiTheme="minorEastAsia"/>
          <w:color w:val="000000" w:themeColor="text1"/>
        </w:rPr>
        <w:t>多様な地域の特性を踏まえ</w:t>
      </w:r>
      <w:r w:rsidRPr="00D941E2">
        <w:rPr>
          <w:rFonts w:asciiTheme="minorEastAsia" w:hAnsiTheme="minorEastAsia" w:hint="eastAsia"/>
          <w:color w:val="000000" w:themeColor="text1"/>
        </w:rPr>
        <w:t>、</w:t>
      </w:r>
      <w:r w:rsidRPr="00D941E2">
        <w:rPr>
          <w:rFonts w:asciiTheme="minorEastAsia" w:hAnsiTheme="minorEastAsia"/>
          <w:color w:val="000000" w:themeColor="text1"/>
        </w:rPr>
        <w:t>ものづくりと調和し生活利便が整った居住環境の創出を図るとともに</w:t>
      </w:r>
      <w:r w:rsidRPr="00D941E2">
        <w:rPr>
          <w:rFonts w:asciiTheme="minorEastAsia" w:hAnsiTheme="minorEastAsia" w:hint="eastAsia"/>
          <w:color w:val="000000" w:themeColor="text1"/>
        </w:rPr>
        <w:t>、将来的に整備予定の都市基盤を戦略的に活用することにより、ものづくり産業などの集積地における土地利用を推進する。</w:t>
      </w:r>
      <w:r w:rsidRPr="00D941E2">
        <w:rPr>
          <w:rFonts w:asciiTheme="minorEastAsia" w:hAnsiTheme="minorEastAsia"/>
          <w:color w:val="000000" w:themeColor="text1"/>
        </w:rPr>
        <w:t>伝統産業から先端技術産業までの多様なものづくり産業と居住環境が共存し</w:t>
      </w:r>
      <w:r w:rsidRPr="00D941E2">
        <w:rPr>
          <w:rFonts w:asciiTheme="minorEastAsia" w:hAnsiTheme="minorEastAsia" w:hint="eastAsia"/>
          <w:color w:val="000000" w:themeColor="text1"/>
        </w:rPr>
        <w:t>、</w:t>
      </w:r>
      <w:r w:rsidRPr="00D941E2">
        <w:rPr>
          <w:rFonts w:asciiTheme="minorEastAsia" w:hAnsiTheme="minorEastAsia"/>
          <w:color w:val="000000" w:themeColor="text1"/>
        </w:rPr>
        <w:t>京都のものづくりを支える地域</w:t>
      </w:r>
      <w:r w:rsidRPr="00D941E2">
        <w:rPr>
          <w:rFonts w:asciiTheme="minorEastAsia" w:hAnsiTheme="minorEastAsia" w:hint="eastAsia"/>
          <w:color w:val="000000" w:themeColor="text1"/>
        </w:rPr>
        <w:t>で</w:t>
      </w:r>
      <w:r w:rsidRPr="00D941E2">
        <w:rPr>
          <w:rFonts w:asciiTheme="minorEastAsia" w:hAnsiTheme="minorEastAsia"/>
          <w:color w:val="000000" w:themeColor="text1"/>
        </w:rPr>
        <w:t>は</w:t>
      </w:r>
      <w:r w:rsidRPr="00D941E2">
        <w:rPr>
          <w:rFonts w:asciiTheme="minorEastAsia" w:hAnsiTheme="minorEastAsia" w:hint="eastAsia"/>
          <w:color w:val="000000" w:themeColor="text1"/>
        </w:rPr>
        <w:t>、</w:t>
      </w:r>
      <w:r w:rsidRPr="00D941E2">
        <w:rPr>
          <w:rFonts w:asciiTheme="minorEastAsia" w:hAnsiTheme="minorEastAsia"/>
          <w:color w:val="000000" w:themeColor="text1"/>
        </w:rPr>
        <w:t>市街地内の緑なども活用し</w:t>
      </w:r>
      <w:r w:rsidRPr="00D941E2">
        <w:rPr>
          <w:rFonts w:asciiTheme="minorEastAsia" w:hAnsiTheme="minorEastAsia" w:hint="eastAsia"/>
          <w:color w:val="000000" w:themeColor="text1"/>
        </w:rPr>
        <w:t>、</w:t>
      </w:r>
      <w:r w:rsidRPr="00D941E2">
        <w:rPr>
          <w:rFonts w:asciiTheme="minorEastAsia" w:hAnsiTheme="minorEastAsia"/>
          <w:color w:val="000000" w:themeColor="text1"/>
        </w:rPr>
        <w:t>ものづくり産業の操業環境と居住や農業環境の調和を図ることで</w:t>
      </w:r>
      <w:r w:rsidRPr="00D941E2">
        <w:rPr>
          <w:rFonts w:asciiTheme="minorEastAsia" w:hAnsiTheme="minorEastAsia" w:hint="eastAsia"/>
          <w:color w:val="000000" w:themeColor="text1"/>
        </w:rPr>
        <w:t>、</w:t>
      </w:r>
      <w:r w:rsidRPr="00D941E2">
        <w:rPr>
          <w:rFonts w:asciiTheme="minorEastAsia" w:hAnsiTheme="minorEastAsia"/>
          <w:color w:val="000000" w:themeColor="text1"/>
        </w:rPr>
        <w:t>工と住・農が共存できる環境の維持・充実を図</w:t>
      </w:r>
      <w:r w:rsidRPr="00D941E2">
        <w:rPr>
          <w:rFonts w:asciiTheme="minorEastAsia" w:hAnsiTheme="minorEastAsia" w:hint="eastAsia"/>
          <w:color w:val="000000" w:themeColor="text1"/>
        </w:rPr>
        <w:t>るとともに、</w:t>
      </w:r>
      <w:r w:rsidRPr="00D941E2">
        <w:rPr>
          <w:rFonts w:asciiTheme="minorEastAsia" w:hAnsiTheme="minorEastAsia"/>
          <w:color w:val="000000" w:themeColor="text1"/>
        </w:rPr>
        <w:t>伝統産業と最先端技術の融合など</w:t>
      </w:r>
      <w:r w:rsidRPr="00D941E2">
        <w:rPr>
          <w:rFonts w:asciiTheme="minorEastAsia" w:hAnsiTheme="minorEastAsia" w:hint="eastAsia"/>
          <w:color w:val="000000" w:themeColor="text1"/>
        </w:rPr>
        <w:t>、</w:t>
      </w:r>
      <w:r w:rsidRPr="00D941E2">
        <w:rPr>
          <w:rFonts w:asciiTheme="minorEastAsia" w:hAnsiTheme="minorEastAsia"/>
          <w:color w:val="000000" w:themeColor="text1"/>
        </w:rPr>
        <w:t>地域で受け継がれてきた歴史・文化</w:t>
      </w:r>
      <w:r w:rsidRPr="00D941E2">
        <w:rPr>
          <w:rFonts w:asciiTheme="minorEastAsia" w:hAnsiTheme="minorEastAsia" w:hint="eastAsia"/>
          <w:color w:val="000000" w:themeColor="text1"/>
        </w:rPr>
        <w:t>、</w:t>
      </w:r>
      <w:r w:rsidRPr="00D941E2">
        <w:rPr>
          <w:rFonts w:asciiTheme="minorEastAsia" w:hAnsiTheme="minorEastAsia"/>
          <w:color w:val="000000" w:themeColor="text1"/>
        </w:rPr>
        <w:t>匠の知恵や技を</w:t>
      </w:r>
      <w:r w:rsidR="003524FA" w:rsidRPr="00D941E2">
        <w:rPr>
          <w:rFonts w:asciiTheme="minorEastAsia" w:hAnsiTheme="minorEastAsia" w:hint="eastAsia"/>
          <w:color w:val="000000" w:themeColor="text1"/>
        </w:rPr>
        <w:t>生</w:t>
      </w:r>
      <w:r w:rsidRPr="00D941E2">
        <w:rPr>
          <w:rFonts w:asciiTheme="minorEastAsia" w:hAnsiTheme="minorEastAsia"/>
          <w:color w:val="000000" w:themeColor="text1"/>
        </w:rPr>
        <w:t>かしつつ</w:t>
      </w:r>
      <w:r w:rsidRPr="00D941E2">
        <w:rPr>
          <w:rFonts w:asciiTheme="minorEastAsia" w:hAnsiTheme="minorEastAsia" w:hint="eastAsia"/>
          <w:color w:val="000000" w:themeColor="text1"/>
        </w:rPr>
        <w:t>、</w:t>
      </w:r>
      <w:r w:rsidRPr="00D941E2">
        <w:rPr>
          <w:rFonts w:asciiTheme="minorEastAsia" w:hAnsiTheme="minorEastAsia"/>
          <w:color w:val="000000" w:themeColor="text1"/>
        </w:rPr>
        <w:t>京都のクリエイティブ産業を支える拠点の充実を図</w:t>
      </w:r>
      <w:r w:rsidRPr="00D941E2">
        <w:rPr>
          <w:rFonts w:asciiTheme="minorEastAsia" w:hAnsiTheme="minorEastAsia" w:hint="eastAsia"/>
          <w:color w:val="000000" w:themeColor="text1"/>
        </w:rPr>
        <w:t>る</w:t>
      </w:r>
      <w:r w:rsidRPr="00D941E2">
        <w:rPr>
          <w:rFonts w:asciiTheme="minorEastAsia" w:hAnsiTheme="minorEastAsia"/>
          <w:color w:val="000000" w:themeColor="text1"/>
        </w:rPr>
        <w:t>。</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color w:val="000000" w:themeColor="text1"/>
        </w:rPr>
        <w:t>市街地内では</w:t>
      </w:r>
      <w:r w:rsidRPr="00D941E2">
        <w:rPr>
          <w:rFonts w:asciiTheme="minorEastAsia" w:hAnsiTheme="minorEastAsia" w:hint="eastAsia"/>
          <w:color w:val="000000" w:themeColor="text1"/>
        </w:rPr>
        <w:t>、</w:t>
      </w:r>
      <w:r w:rsidRPr="00D941E2">
        <w:rPr>
          <w:rFonts w:asciiTheme="minorEastAsia" w:hAnsiTheme="minorEastAsia"/>
          <w:color w:val="000000" w:themeColor="text1"/>
        </w:rPr>
        <w:t>多世代が安心・快適に居住できる生活圏の形成に配慮</w:t>
      </w:r>
      <w:r w:rsidRPr="00D941E2">
        <w:rPr>
          <w:rFonts w:asciiTheme="minorEastAsia" w:hAnsiTheme="minorEastAsia" w:hint="eastAsia"/>
          <w:color w:val="000000" w:themeColor="text1"/>
        </w:rPr>
        <w:t>するとともに、</w:t>
      </w:r>
      <w:r w:rsidRPr="00D941E2">
        <w:rPr>
          <w:rFonts w:asciiTheme="minorEastAsia" w:hAnsiTheme="minorEastAsia"/>
          <w:color w:val="000000" w:themeColor="text1"/>
        </w:rPr>
        <w:t>住む人がそれぞれのライフステージや働き方に応じて住</w:t>
      </w:r>
      <w:r w:rsidRPr="00D941E2">
        <w:rPr>
          <w:rFonts w:asciiTheme="minorEastAsia" w:hAnsiTheme="minorEastAsia" w:hint="eastAsia"/>
          <w:color w:val="000000" w:themeColor="text1"/>
        </w:rPr>
        <w:t>まい</w:t>
      </w:r>
      <w:r w:rsidRPr="00D941E2">
        <w:rPr>
          <w:rFonts w:asciiTheme="minorEastAsia" w:hAnsiTheme="minorEastAsia"/>
          <w:color w:val="000000" w:themeColor="text1"/>
        </w:rPr>
        <w:t>方を選択できるよう</w:t>
      </w:r>
      <w:r w:rsidRPr="00D941E2">
        <w:rPr>
          <w:rFonts w:asciiTheme="minorEastAsia" w:hAnsiTheme="minorEastAsia" w:hint="eastAsia"/>
          <w:color w:val="000000" w:themeColor="text1"/>
        </w:rPr>
        <w:t>、</w:t>
      </w:r>
      <w:r w:rsidRPr="00D941E2">
        <w:rPr>
          <w:rFonts w:asciiTheme="minorEastAsia" w:hAnsiTheme="minorEastAsia"/>
          <w:color w:val="000000" w:themeColor="text1"/>
        </w:rPr>
        <w:t>多様な地域</w:t>
      </w:r>
      <w:r w:rsidRPr="00D941E2">
        <w:rPr>
          <w:rFonts w:asciiTheme="minorEastAsia" w:hAnsiTheme="minorEastAsia" w:hint="eastAsia"/>
          <w:color w:val="000000" w:themeColor="text1"/>
        </w:rPr>
        <w:t>の</w:t>
      </w:r>
      <w:r w:rsidRPr="00D941E2">
        <w:rPr>
          <w:rFonts w:asciiTheme="minorEastAsia" w:hAnsiTheme="minorEastAsia"/>
          <w:color w:val="000000" w:themeColor="text1"/>
        </w:rPr>
        <w:t>特性を踏まえながら</w:t>
      </w:r>
      <w:r w:rsidRPr="00D941E2">
        <w:rPr>
          <w:rFonts w:asciiTheme="minorEastAsia" w:hAnsiTheme="minorEastAsia" w:hint="eastAsia"/>
          <w:color w:val="000000" w:themeColor="text1"/>
        </w:rPr>
        <w:t>、</w:t>
      </w:r>
      <w:r w:rsidRPr="00D941E2">
        <w:rPr>
          <w:rFonts w:asciiTheme="minorEastAsia" w:hAnsiTheme="minorEastAsia"/>
          <w:color w:val="000000" w:themeColor="text1"/>
        </w:rPr>
        <w:t>便利で魅力的な居住環境の形成を図</w:t>
      </w:r>
      <w:r w:rsidRPr="00D941E2">
        <w:rPr>
          <w:rFonts w:asciiTheme="minorEastAsia" w:hAnsiTheme="minorEastAsia" w:hint="eastAsia"/>
          <w:color w:val="000000" w:themeColor="text1"/>
        </w:rPr>
        <w:t>る</w:t>
      </w:r>
      <w:r w:rsidRPr="00D941E2">
        <w:rPr>
          <w:rFonts w:asciiTheme="minorEastAsia" w:hAnsiTheme="minorEastAsia"/>
          <w:color w:val="000000" w:themeColor="text1"/>
        </w:rPr>
        <w:t>。豊かな自然と共生する市街化調整区域（都市計画法</w:t>
      </w:r>
      <w:r w:rsidR="00BA0E17" w:rsidRPr="00D941E2">
        <w:rPr>
          <w:rFonts w:asciiTheme="minorEastAsia" w:hAnsiTheme="minorEastAsia" w:hint="eastAsia"/>
          <w:color w:val="000000" w:themeColor="text1"/>
        </w:rPr>
        <w:t>(昭和43年法律第100号)</w:t>
      </w:r>
      <w:r w:rsidRPr="00D941E2">
        <w:rPr>
          <w:rFonts w:asciiTheme="minorEastAsia" w:hAnsiTheme="minorEastAsia"/>
          <w:color w:val="000000" w:themeColor="text1"/>
        </w:rPr>
        <w:t>第７条第１項の市街化調整区域をいう。以下同じ。）など</w:t>
      </w:r>
      <w:r w:rsidRPr="00D941E2">
        <w:rPr>
          <w:rFonts w:asciiTheme="minorEastAsia" w:hAnsiTheme="minorEastAsia" w:hint="eastAsia"/>
          <w:color w:val="000000" w:themeColor="text1"/>
        </w:rPr>
        <w:t>では、市街化を促進しないことを基本としつつ、自然環境と調和した既存集落などの居住環境の維持・充実を目的とした計画的な土地利用を図る。</w:t>
      </w:r>
    </w:p>
    <w:p w:rsidR="00CD13E9" w:rsidRPr="00D941E2" w:rsidRDefault="00E96293" w:rsidP="00A85E5F">
      <w:pPr>
        <w:ind w:leftChars="277" w:left="665" w:firstLineChars="150" w:firstLine="360"/>
        <w:rPr>
          <w:rFonts w:asciiTheme="minorEastAsia" w:hAnsiTheme="minorEastAsia"/>
          <w:color w:val="000000" w:themeColor="text1"/>
        </w:rPr>
      </w:pPr>
      <w:r w:rsidRPr="00D941E2">
        <w:rPr>
          <w:rFonts w:asciiTheme="minorEastAsia" w:hAnsiTheme="minorEastAsia" w:hint="eastAsia"/>
          <w:color w:val="000000" w:themeColor="text1"/>
        </w:rPr>
        <w:t>あわせて</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京都</w:t>
      </w:r>
      <w:r w:rsidR="00CD13E9" w:rsidRPr="00D941E2">
        <w:rPr>
          <w:rFonts w:asciiTheme="minorEastAsia" w:hAnsiTheme="minorEastAsia" w:hint="eastAsia"/>
          <w:color w:val="000000" w:themeColor="text1"/>
        </w:rPr>
        <w:t>市域</w:t>
      </w:r>
      <w:r w:rsidR="00CD13E9" w:rsidRPr="00D941E2">
        <w:rPr>
          <w:rFonts w:asciiTheme="minorEastAsia" w:hAnsiTheme="minorEastAsia"/>
          <w:color w:val="000000" w:themeColor="text1"/>
        </w:rPr>
        <w:t>で培われてきた濃密な地域コミュニティなどの歴史性・文化性を現す建築物や町並みの保全・再生と</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防災性能の強化を両立させるため</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密集市街地や細街路等の状況や特性に応じた</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袋路等の細街路の整備改善</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細街路に面する建築物の耐震性能・防火性能の向上等</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市民</w:t>
      </w:r>
      <w:r w:rsidR="00CD13E9" w:rsidRPr="00D941E2">
        <w:rPr>
          <w:rFonts w:asciiTheme="minorEastAsia" w:hAnsiTheme="minorEastAsia" w:hint="eastAsia"/>
          <w:color w:val="000000" w:themeColor="text1"/>
        </w:rPr>
        <w:t>、</w:t>
      </w:r>
      <w:r w:rsidR="00CD13E9" w:rsidRPr="00D941E2">
        <w:rPr>
          <w:rFonts w:asciiTheme="minorEastAsia" w:hAnsiTheme="minorEastAsia"/>
          <w:color w:val="000000" w:themeColor="text1"/>
        </w:rPr>
        <w:t>事業者</w:t>
      </w:r>
      <w:r w:rsidR="004760A3" w:rsidRPr="00D941E2">
        <w:rPr>
          <w:rFonts w:asciiTheme="minorEastAsia" w:hAnsiTheme="minorEastAsia" w:hint="eastAsia"/>
          <w:color w:val="000000" w:themeColor="text1"/>
        </w:rPr>
        <w:t>及び</w:t>
      </w:r>
      <w:r w:rsidR="00CD13E9" w:rsidRPr="00D941E2">
        <w:rPr>
          <w:rFonts w:asciiTheme="minorEastAsia" w:hAnsiTheme="minorEastAsia"/>
          <w:color w:val="000000" w:themeColor="text1"/>
        </w:rPr>
        <w:t>行政の協働による防災まちづくりの推進</w:t>
      </w:r>
      <w:r w:rsidR="00CD13E9" w:rsidRPr="00D941E2">
        <w:rPr>
          <w:rFonts w:asciiTheme="minorEastAsia" w:hAnsiTheme="minorEastAsia" w:hint="eastAsia"/>
          <w:color w:val="000000" w:themeColor="text1"/>
        </w:rPr>
        <w:t>を行うことにより、</w:t>
      </w:r>
      <w:r w:rsidR="00CD13E9" w:rsidRPr="00D941E2">
        <w:rPr>
          <w:rFonts w:asciiTheme="minorEastAsia" w:hAnsiTheme="minorEastAsia"/>
          <w:color w:val="000000" w:themeColor="text1"/>
        </w:rPr>
        <w:t>歴史都市・京都ならではの災害に強いまちづくり</w:t>
      </w:r>
      <w:r w:rsidR="00CD13E9" w:rsidRPr="00D941E2">
        <w:rPr>
          <w:rFonts w:asciiTheme="minorEastAsia" w:hAnsiTheme="minorEastAsia" w:hint="eastAsia"/>
          <w:color w:val="000000" w:themeColor="text1"/>
        </w:rPr>
        <w:t>の実現を図る。</w:t>
      </w:r>
    </w:p>
    <w:p w:rsidR="00CD13E9" w:rsidRPr="00D941E2" w:rsidRDefault="00CD13E9" w:rsidP="00A85E5F">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Pr="00D941E2">
        <w:rPr>
          <w:rFonts w:asciiTheme="minorEastAsia" w:hAnsiTheme="minorEastAsia"/>
          <w:color w:val="000000" w:themeColor="text1"/>
        </w:rPr>
        <w:t>京都</w:t>
      </w:r>
      <w:r w:rsidRPr="00D941E2">
        <w:rPr>
          <w:rFonts w:asciiTheme="minorEastAsia" w:hAnsiTheme="minorEastAsia" w:hint="eastAsia"/>
          <w:color w:val="000000" w:themeColor="text1"/>
        </w:rPr>
        <w:t>に</w:t>
      </w:r>
      <w:r w:rsidRPr="00D941E2">
        <w:rPr>
          <w:rFonts w:asciiTheme="minorEastAsia" w:hAnsiTheme="minorEastAsia"/>
          <w:color w:val="000000" w:themeColor="text1"/>
        </w:rPr>
        <w:t>移転</w:t>
      </w:r>
      <w:r w:rsidRPr="00D941E2">
        <w:rPr>
          <w:rFonts w:asciiTheme="minorEastAsia" w:hAnsiTheme="minorEastAsia" w:hint="eastAsia"/>
          <w:color w:val="000000" w:themeColor="text1"/>
        </w:rPr>
        <w:t>した</w:t>
      </w:r>
      <w:r w:rsidRPr="00D941E2">
        <w:rPr>
          <w:rFonts w:asciiTheme="minorEastAsia" w:hAnsiTheme="minorEastAsia"/>
          <w:color w:val="000000" w:themeColor="text1"/>
        </w:rPr>
        <w:t>文化庁と連携し</w:t>
      </w:r>
      <w:r w:rsidRPr="00D941E2">
        <w:rPr>
          <w:rFonts w:asciiTheme="minorEastAsia" w:hAnsiTheme="minorEastAsia" w:hint="eastAsia"/>
          <w:color w:val="000000" w:themeColor="text1"/>
        </w:rPr>
        <w:t>、</w:t>
      </w:r>
      <w:r w:rsidRPr="00D941E2">
        <w:rPr>
          <w:rFonts w:asciiTheme="minorEastAsia" w:hAnsiTheme="minorEastAsia"/>
          <w:color w:val="000000" w:themeColor="text1"/>
        </w:rPr>
        <w:t>観光</w:t>
      </w:r>
      <w:r w:rsidRPr="00D941E2">
        <w:rPr>
          <w:rFonts w:asciiTheme="minorEastAsia" w:hAnsiTheme="minorEastAsia" w:hint="eastAsia"/>
          <w:color w:val="000000" w:themeColor="text1"/>
        </w:rPr>
        <w:t>、</w:t>
      </w:r>
      <w:r w:rsidRPr="00D941E2">
        <w:rPr>
          <w:rFonts w:asciiTheme="minorEastAsia" w:hAnsiTheme="minorEastAsia"/>
          <w:color w:val="000000" w:themeColor="text1"/>
        </w:rPr>
        <w:t>産業</w:t>
      </w:r>
      <w:r w:rsidRPr="00D941E2">
        <w:rPr>
          <w:rFonts w:asciiTheme="minorEastAsia" w:hAnsiTheme="minorEastAsia" w:hint="eastAsia"/>
          <w:color w:val="000000" w:themeColor="text1"/>
        </w:rPr>
        <w:t>、</w:t>
      </w:r>
      <w:r w:rsidRPr="00D941E2">
        <w:rPr>
          <w:rFonts w:asciiTheme="minorEastAsia" w:hAnsiTheme="minorEastAsia"/>
          <w:color w:val="000000" w:themeColor="text1"/>
        </w:rPr>
        <w:t>科学技術</w:t>
      </w:r>
      <w:r w:rsidRPr="00D941E2">
        <w:rPr>
          <w:rFonts w:asciiTheme="minorEastAsia" w:hAnsiTheme="minorEastAsia" w:hint="eastAsia"/>
          <w:color w:val="000000" w:themeColor="text1"/>
        </w:rPr>
        <w:t>、</w:t>
      </w:r>
      <w:r w:rsidRPr="00D941E2">
        <w:rPr>
          <w:rFonts w:asciiTheme="minorEastAsia" w:hAnsiTheme="minorEastAsia"/>
          <w:color w:val="000000" w:themeColor="text1"/>
        </w:rPr>
        <w:t>大学</w:t>
      </w:r>
      <w:r w:rsidRPr="00D941E2">
        <w:rPr>
          <w:rFonts w:asciiTheme="minorEastAsia" w:hAnsiTheme="minorEastAsia" w:hint="eastAsia"/>
          <w:color w:val="000000" w:themeColor="text1"/>
        </w:rPr>
        <w:t>、</w:t>
      </w:r>
      <w:r w:rsidRPr="00D941E2">
        <w:rPr>
          <w:rFonts w:asciiTheme="minorEastAsia" w:hAnsiTheme="minorEastAsia"/>
          <w:color w:val="000000" w:themeColor="text1"/>
        </w:rPr>
        <w:t>教育・子育て支援</w:t>
      </w:r>
      <w:r w:rsidRPr="00D941E2">
        <w:rPr>
          <w:rFonts w:asciiTheme="minorEastAsia" w:hAnsiTheme="minorEastAsia" w:hint="eastAsia"/>
          <w:color w:val="000000" w:themeColor="text1"/>
        </w:rPr>
        <w:t>、</w:t>
      </w:r>
      <w:r w:rsidRPr="00D941E2">
        <w:rPr>
          <w:rFonts w:asciiTheme="minorEastAsia" w:hAnsiTheme="minorEastAsia"/>
          <w:color w:val="000000" w:themeColor="text1"/>
        </w:rPr>
        <w:t>福祉</w:t>
      </w:r>
      <w:r w:rsidRPr="00D941E2">
        <w:rPr>
          <w:rFonts w:asciiTheme="minorEastAsia" w:hAnsiTheme="minorEastAsia" w:hint="eastAsia"/>
          <w:color w:val="000000" w:themeColor="text1"/>
        </w:rPr>
        <w:t>、</w:t>
      </w:r>
      <w:r w:rsidRPr="00D941E2">
        <w:rPr>
          <w:rFonts w:asciiTheme="minorEastAsia" w:hAnsiTheme="minorEastAsia"/>
          <w:color w:val="000000" w:themeColor="text1"/>
        </w:rPr>
        <w:t>環境</w:t>
      </w:r>
      <w:r w:rsidRPr="00D941E2">
        <w:rPr>
          <w:rFonts w:asciiTheme="minorEastAsia" w:hAnsiTheme="minorEastAsia" w:hint="eastAsia"/>
          <w:color w:val="000000" w:themeColor="text1"/>
        </w:rPr>
        <w:t>、</w:t>
      </w:r>
      <w:r w:rsidRPr="00D941E2">
        <w:rPr>
          <w:rFonts w:asciiTheme="minorEastAsia" w:hAnsiTheme="minorEastAsia"/>
          <w:color w:val="000000" w:themeColor="text1"/>
        </w:rPr>
        <w:t>まちづくり等</w:t>
      </w:r>
      <w:r w:rsidRPr="00D941E2">
        <w:rPr>
          <w:rFonts w:asciiTheme="minorEastAsia" w:hAnsiTheme="minorEastAsia" w:hint="eastAsia"/>
          <w:color w:val="000000" w:themeColor="text1"/>
        </w:rPr>
        <w:t>、</w:t>
      </w:r>
      <w:r w:rsidRPr="00D941E2">
        <w:rPr>
          <w:rFonts w:asciiTheme="minorEastAsia" w:hAnsiTheme="minorEastAsia"/>
          <w:color w:val="000000" w:themeColor="text1"/>
        </w:rPr>
        <w:t>あらゆる政策分野と文化を融合させ</w:t>
      </w:r>
      <w:r w:rsidRPr="00D941E2">
        <w:rPr>
          <w:rFonts w:asciiTheme="minorEastAsia" w:hAnsiTheme="minorEastAsia" w:hint="eastAsia"/>
          <w:color w:val="000000" w:themeColor="text1"/>
        </w:rPr>
        <w:t>、</w:t>
      </w:r>
      <w:r w:rsidRPr="00D941E2">
        <w:rPr>
          <w:rFonts w:asciiTheme="minorEastAsia" w:hAnsiTheme="minorEastAsia"/>
          <w:color w:val="000000" w:themeColor="text1"/>
        </w:rPr>
        <w:t>文化を</w:t>
      </w:r>
      <w:r w:rsidRPr="00D941E2">
        <w:rPr>
          <w:rFonts w:asciiTheme="minorEastAsia" w:hAnsiTheme="minorEastAsia" w:hint="eastAsia"/>
          <w:color w:val="000000" w:themeColor="text1"/>
        </w:rPr>
        <w:t>、</w:t>
      </w:r>
      <w:r w:rsidRPr="00D941E2">
        <w:rPr>
          <w:rFonts w:asciiTheme="minorEastAsia" w:hAnsiTheme="minorEastAsia"/>
          <w:color w:val="000000" w:themeColor="text1"/>
        </w:rPr>
        <w:t>まちづくりやスタートアップ・ エコシステムに取り入れ</w:t>
      </w:r>
      <w:r w:rsidRPr="00D941E2">
        <w:rPr>
          <w:rFonts w:asciiTheme="minorEastAsia" w:hAnsiTheme="minorEastAsia" w:hint="eastAsia"/>
          <w:color w:val="000000" w:themeColor="text1"/>
        </w:rPr>
        <w:t>、</w:t>
      </w:r>
      <w:r w:rsidRPr="00D941E2">
        <w:rPr>
          <w:rFonts w:asciiTheme="minorEastAsia" w:hAnsiTheme="minorEastAsia"/>
          <w:color w:val="000000" w:themeColor="text1"/>
        </w:rPr>
        <w:t>戦略的に事業を展開することで</w:t>
      </w:r>
      <w:r w:rsidRPr="00D941E2">
        <w:rPr>
          <w:rFonts w:asciiTheme="minorEastAsia" w:hAnsiTheme="minorEastAsia" w:hint="eastAsia"/>
          <w:color w:val="000000" w:themeColor="text1"/>
        </w:rPr>
        <w:t>、</w:t>
      </w:r>
      <w:r w:rsidRPr="00D941E2">
        <w:rPr>
          <w:rFonts w:asciiTheme="minorEastAsia" w:hAnsiTheme="minorEastAsia"/>
          <w:color w:val="000000" w:themeColor="text1"/>
        </w:rPr>
        <w:t>新たに社会的・経済的価値を生み出し</w:t>
      </w:r>
      <w:r w:rsidRPr="00D941E2">
        <w:rPr>
          <w:rFonts w:asciiTheme="minorEastAsia" w:hAnsiTheme="minorEastAsia" w:hint="eastAsia"/>
          <w:color w:val="000000" w:themeColor="text1"/>
        </w:rPr>
        <w:t>、</w:t>
      </w:r>
      <w:r w:rsidRPr="00D941E2">
        <w:rPr>
          <w:rFonts w:asciiTheme="minorEastAsia" w:hAnsiTheme="minorEastAsia"/>
          <w:color w:val="000000" w:themeColor="text1"/>
        </w:rPr>
        <w:t>地域の多様なコミュニティの形成や</w:t>
      </w:r>
      <w:r w:rsidRPr="00D941E2">
        <w:rPr>
          <w:rFonts w:asciiTheme="minorEastAsia" w:hAnsiTheme="minorEastAsia" w:hint="eastAsia"/>
          <w:color w:val="000000" w:themeColor="text1"/>
        </w:rPr>
        <w:t>、</w:t>
      </w:r>
      <w:r w:rsidRPr="00D941E2">
        <w:rPr>
          <w:rFonts w:asciiTheme="minorEastAsia" w:hAnsiTheme="minorEastAsia"/>
          <w:color w:val="000000" w:themeColor="text1"/>
        </w:rPr>
        <w:t>文化の持続的な継承・発展につながる文化と経済の好循環の創出</w:t>
      </w:r>
      <w:r w:rsidRPr="00D941E2">
        <w:rPr>
          <w:rFonts w:asciiTheme="minorEastAsia" w:hAnsiTheme="minorEastAsia" w:hint="eastAsia"/>
          <w:color w:val="000000" w:themeColor="text1"/>
        </w:rPr>
        <w:t>、</w:t>
      </w:r>
      <w:r w:rsidRPr="00D941E2">
        <w:rPr>
          <w:rFonts w:asciiTheme="minorEastAsia" w:hAnsiTheme="minorEastAsia"/>
          <w:color w:val="000000" w:themeColor="text1"/>
        </w:rPr>
        <w:t>日本の文化</w:t>
      </w:r>
      <w:r w:rsidRPr="00D941E2">
        <w:rPr>
          <w:rFonts w:asciiTheme="minorEastAsia" w:hAnsiTheme="minorEastAsia" w:hint="eastAsia"/>
          <w:color w:val="000000" w:themeColor="text1"/>
        </w:rPr>
        <w:t>GDP</w:t>
      </w:r>
      <w:r w:rsidRPr="00D941E2">
        <w:rPr>
          <w:rFonts w:asciiTheme="minorEastAsia" w:hAnsiTheme="minorEastAsia"/>
          <w:color w:val="000000" w:themeColor="text1"/>
        </w:rPr>
        <w:t>の拡大への貢献などにつなげていく</w:t>
      </w:r>
      <w:r w:rsidRPr="00D941E2">
        <w:rPr>
          <w:rFonts w:asciiTheme="minorEastAsia" w:hAnsiTheme="minorEastAsia" w:hint="eastAsia"/>
          <w:color w:val="000000" w:themeColor="text1"/>
        </w:rPr>
        <w:t>。</w:t>
      </w:r>
    </w:p>
    <w:p w:rsidR="00CD13E9" w:rsidRPr="00D941E2" w:rsidRDefault="00CD13E9" w:rsidP="00A85E5F">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れらの取組を通じて、少子高齢化、若者・子育て世代の域外転出による人口動向等を踏まえた、経済と都市の活性化に資する新たな魅力や空間の創造、歴史都市・京都が豊富に抱える知恵や既存ストックを最大限に</w:t>
      </w:r>
      <w:r w:rsidR="001132DC" w:rsidRPr="00D941E2">
        <w:rPr>
          <w:rFonts w:asciiTheme="minorEastAsia" w:hAnsiTheme="minorEastAsia" w:hint="eastAsia"/>
          <w:color w:val="000000" w:themeColor="text1"/>
        </w:rPr>
        <w:t>生かした</w:t>
      </w:r>
      <w:r w:rsidRPr="00D941E2">
        <w:rPr>
          <w:rFonts w:asciiTheme="minorEastAsia" w:hAnsiTheme="minorEastAsia" w:hint="eastAsia"/>
          <w:color w:val="000000" w:themeColor="text1"/>
        </w:rPr>
        <w:t>まちづくり、多様な主体で</w:t>
      </w:r>
      <w:r w:rsidRPr="00D941E2">
        <w:rPr>
          <w:rFonts w:asciiTheme="minorEastAsia" w:hAnsiTheme="minorEastAsia" w:hint="eastAsia"/>
          <w:color w:val="000000" w:themeColor="text1"/>
        </w:rPr>
        <w:lastRenderedPageBreak/>
        <w:t>のまちづくりを推進するとともに、府民の豊かな暮らしや活動を支え、新たな価値を創造する持続可能な都市の構築を目指す。</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A85E5F">
      <w:pPr>
        <w:ind w:firstLineChars="300" w:firstLine="720"/>
        <w:rPr>
          <w:rFonts w:asciiTheme="minorEastAsia" w:hAnsiTheme="minorEastAsia"/>
          <w:color w:val="000000" w:themeColor="text1"/>
        </w:rPr>
      </w:pPr>
      <w:r w:rsidRPr="00D941E2">
        <w:rPr>
          <w:rFonts w:asciiTheme="minorEastAsia" w:hAnsiTheme="minorEastAsia" w:hint="eastAsia"/>
          <w:color w:val="000000" w:themeColor="text1"/>
        </w:rPr>
        <w:t>オ　山城地域</w:t>
      </w:r>
    </w:p>
    <w:p w:rsidR="00CD13E9" w:rsidRPr="00D941E2" w:rsidRDefault="00CD13E9" w:rsidP="00A85E5F">
      <w:pPr>
        <w:ind w:leftChars="227" w:left="545"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(現状と課題)</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山城地域は、京都府の南部に位置し、宇治市、城陽市、向日市、長岡京市、八幡市、京田辺市、木津川市、大山崎町、久御山町、井手町、宇治田原町、笠置町、和束町、精華町及び南山城村の</w:t>
      </w:r>
      <w:r w:rsidRPr="00D941E2">
        <w:rPr>
          <w:rFonts w:asciiTheme="minorEastAsia" w:hAnsiTheme="minorEastAsia"/>
          <w:color w:val="000000" w:themeColor="text1"/>
        </w:rPr>
        <w:t>7市7町1村からなる。人口は約70万人で、面積は約554</w:t>
      </w:r>
      <w:r w:rsidRPr="00D941E2">
        <w:rPr>
          <w:rFonts w:asciiTheme="minorEastAsia" w:hAnsiTheme="minorEastAsia" w:hint="eastAsia"/>
          <w:color w:val="000000" w:themeColor="text1"/>
        </w:rPr>
        <w:t>㎢</w:t>
      </w:r>
      <w:r w:rsidR="001132DC" w:rsidRPr="00D941E2">
        <w:rPr>
          <w:rFonts w:asciiTheme="minorEastAsia" w:hAnsiTheme="minorEastAsia" w:hint="eastAsia"/>
          <w:color w:val="000000" w:themeColor="text1"/>
        </w:rPr>
        <w:t>と府全体(4,612㎢)</w:t>
      </w:r>
      <w:r w:rsidRPr="00D941E2">
        <w:rPr>
          <w:rFonts w:asciiTheme="minorEastAsia" w:hAnsiTheme="minorEastAsia" w:hint="eastAsia"/>
          <w:color w:val="000000" w:themeColor="text1"/>
        </w:rPr>
        <w:t>の約</w:t>
      </w:r>
      <w:r w:rsidRPr="00D941E2">
        <w:rPr>
          <w:rFonts w:asciiTheme="minorEastAsia" w:hAnsiTheme="minorEastAsia"/>
          <w:color w:val="000000" w:themeColor="text1"/>
        </w:rPr>
        <w:t>12</w:t>
      </w:r>
      <w:r w:rsidR="000442A6" w:rsidRPr="00D941E2">
        <w:rPr>
          <w:rFonts w:asciiTheme="minorEastAsia" w:hAnsiTheme="minorEastAsia" w:hint="eastAsia"/>
          <w:color w:val="000000" w:themeColor="text1"/>
        </w:rPr>
        <w:t>%</w:t>
      </w:r>
      <w:r w:rsidRPr="00D941E2">
        <w:rPr>
          <w:rFonts w:asciiTheme="minorEastAsia" w:hAnsiTheme="minorEastAsia"/>
          <w:color w:val="000000" w:themeColor="text1"/>
        </w:rPr>
        <w:t>を</w:t>
      </w:r>
      <w:r w:rsidRPr="00D941E2">
        <w:rPr>
          <w:rFonts w:asciiTheme="minorEastAsia" w:hAnsiTheme="minorEastAsia" w:hint="eastAsia"/>
          <w:color w:val="000000" w:themeColor="text1"/>
        </w:rPr>
        <w:t>占め</w:t>
      </w:r>
      <w:r w:rsidRPr="00D941E2">
        <w:rPr>
          <w:rFonts w:asciiTheme="minorEastAsia" w:hAnsiTheme="minorEastAsia"/>
          <w:color w:val="000000" w:themeColor="text1"/>
        </w:rPr>
        <w:t>ている。京都・奈良・大阪を結ぶ歴史的文化的地域で、京都市・大阪府・奈良県・滋賀県・三重県に接していること</w:t>
      </w:r>
      <w:r w:rsidRPr="00D941E2">
        <w:rPr>
          <w:rFonts w:asciiTheme="minorEastAsia" w:hAnsiTheme="minorEastAsia" w:hint="eastAsia"/>
          <w:color w:val="000000" w:themeColor="text1"/>
        </w:rPr>
        <w:t>から、近隣の大都市との交流も活発である。</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一方、今後</w:t>
      </w:r>
      <w:r w:rsidRPr="00D941E2">
        <w:rPr>
          <w:rFonts w:asciiTheme="minorEastAsia" w:hAnsiTheme="minorEastAsia"/>
          <w:color w:val="000000" w:themeColor="text1"/>
        </w:rPr>
        <w:t>2030年代前半には、</w:t>
      </w:r>
      <w:r w:rsidRPr="00D941E2">
        <w:rPr>
          <w:rFonts w:asciiTheme="minorEastAsia" w:hAnsiTheme="minorEastAsia" w:hint="eastAsia"/>
          <w:color w:val="000000" w:themeColor="text1"/>
        </w:rPr>
        <w:t>ほとんどの市町村で人口の減少が見込まれており、将来を見据えた総合的な対策が必要である。安心・安全の観点では、いろは呑龍トンネルの整備をはじめとした治水対策や土砂災害対策を着実に進めているが、自然災害は全国各地で激甚化・頻発化している。河川改修や</w:t>
      </w:r>
      <w:r w:rsidRPr="00D941E2">
        <w:rPr>
          <w:rFonts w:asciiTheme="minorEastAsia" w:hAnsiTheme="minorEastAsia"/>
          <w:color w:val="000000" w:themeColor="text1"/>
        </w:rPr>
        <w:t>災害対応力を高める道路整備などのハード対策とともに、地域住民の避難行動の促進やデジタル技術の活用など、地域防災力を高めるソフト対策</w:t>
      </w:r>
      <w:r w:rsidRPr="00D941E2">
        <w:rPr>
          <w:rFonts w:asciiTheme="minorEastAsia" w:hAnsiTheme="minorEastAsia" w:hint="eastAsia"/>
          <w:color w:val="000000" w:themeColor="text1"/>
        </w:rPr>
        <w:t>も重要である。</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また、山城地域には</w:t>
      </w:r>
      <w:r w:rsidR="002B0DC3"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個性を持った</w:t>
      </w:r>
      <w:r w:rsidR="001132DC" w:rsidRPr="00D941E2">
        <w:rPr>
          <w:rFonts w:asciiTheme="minorEastAsia" w:hAnsiTheme="minorEastAsia" w:hint="eastAsia"/>
          <w:color w:val="000000" w:themeColor="text1"/>
        </w:rPr>
        <w:t>５</w:t>
      </w:r>
      <w:r w:rsidRPr="00D941E2">
        <w:rPr>
          <w:rFonts w:asciiTheme="minorEastAsia" w:hAnsiTheme="minorEastAsia" w:hint="eastAsia"/>
          <w:color w:val="000000" w:themeColor="text1"/>
        </w:rPr>
        <w:t>つの地域が混在しており、各地域の特性や独自課題に応じたきめ細やかな施策を進めていくとともに、各施策の成果</w:t>
      </w:r>
      <w:r w:rsidR="001132DC"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それぞれの地域にも波及するよう、相互連携を図ることにより、山城地域全体の発展につなげていく必要がある。</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乙訓地域</w:t>
      </w:r>
      <w:r w:rsidRPr="00D941E2">
        <w:rPr>
          <w:rFonts w:asciiTheme="minorEastAsia" w:hAnsiTheme="minorEastAsia"/>
          <w:color w:val="000000" w:themeColor="text1"/>
        </w:rPr>
        <w:t>及び</w:t>
      </w:r>
      <w:r w:rsidRPr="00D941E2">
        <w:rPr>
          <w:rFonts w:asciiTheme="minorEastAsia" w:hAnsiTheme="minorEastAsia" w:hint="eastAsia"/>
          <w:color w:val="000000" w:themeColor="text1"/>
        </w:rPr>
        <w:t>京都市近郊地域については、交通利便性の向上により</w:t>
      </w:r>
      <w:r w:rsidRPr="00D941E2">
        <w:rPr>
          <w:rFonts w:asciiTheme="minorEastAsia" w:hAnsiTheme="minorEastAsia"/>
          <w:color w:val="000000" w:themeColor="text1"/>
        </w:rPr>
        <w:t>企業が集積するとともにベッドタウンとして発展し</w:t>
      </w:r>
      <w:r w:rsidRPr="00D941E2">
        <w:rPr>
          <w:rFonts w:asciiTheme="minorEastAsia" w:hAnsiTheme="minorEastAsia" w:hint="eastAsia"/>
          <w:color w:val="000000" w:themeColor="text1"/>
        </w:rPr>
        <w:t>、市街地が多く都市的な人口構造を有しており、都市基盤整備や駅周辺整備等市町のまちづくりとの連携による</w:t>
      </w:r>
      <w:r w:rsidR="001132DC" w:rsidRPr="00D941E2">
        <w:rPr>
          <w:rFonts w:asciiTheme="minorEastAsia" w:hAnsiTheme="minorEastAsia" w:hint="eastAsia"/>
          <w:color w:val="000000" w:themeColor="text1"/>
        </w:rPr>
        <w:t>更</w:t>
      </w:r>
      <w:r w:rsidRPr="00D941E2">
        <w:rPr>
          <w:rFonts w:asciiTheme="minorEastAsia" w:hAnsiTheme="minorEastAsia" w:hint="eastAsia"/>
          <w:color w:val="000000" w:themeColor="text1"/>
        </w:rPr>
        <w:t>なる都市機能の充実が求められる</w:t>
      </w:r>
      <w:r w:rsidRPr="00D941E2">
        <w:rPr>
          <w:rFonts w:asciiTheme="minorEastAsia" w:hAnsiTheme="minorEastAsia"/>
          <w:color w:val="000000" w:themeColor="text1"/>
        </w:rPr>
        <w:t>。</w:t>
      </w:r>
    </w:p>
    <w:p w:rsidR="006C6D62" w:rsidRPr="00D941E2" w:rsidRDefault="006C6D62" w:rsidP="006C6D62">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木津川右岸流域については、新名神高速道路の全線開通に向け整備を進められており、それに併せて</w:t>
      </w:r>
      <w:r w:rsidRPr="00D941E2">
        <w:rPr>
          <w:rFonts w:asciiTheme="minorEastAsia" w:hAnsiTheme="minorEastAsia"/>
          <w:color w:val="000000" w:themeColor="text1"/>
        </w:rPr>
        <w:t>ICアクセス道路の</w:t>
      </w:r>
      <w:r w:rsidRPr="00D941E2">
        <w:rPr>
          <w:rFonts w:asciiTheme="minorEastAsia" w:hAnsiTheme="minorEastAsia" w:hint="eastAsia"/>
          <w:color w:val="000000" w:themeColor="text1"/>
        </w:rPr>
        <w:t>整備を推進しているところである。また、</w:t>
      </w:r>
      <w:r w:rsidRPr="00D941E2">
        <w:rPr>
          <w:rFonts w:asciiTheme="minorEastAsia" w:hAnsiTheme="minorEastAsia"/>
          <w:color w:val="000000" w:themeColor="text1"/>
        </w:rPr>
        <w:t>東部丘陵地においては、山城地域全体の発展を牽引するシンボリックな土地利用の推進と企業誘致を推進する必要がある。</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学研都市地域については、世界をリードする研究機関や研究開発型企業が多数進出する一方で、企業立地の促進、物流拠点の誘致・整備をするには新たな事業用地を創出する必要がある。</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相楽東部地域</w:t>
      </w:r>
      <w:r w:rsidRPr="00D941E2">
        <w:rPr>
          <w:rFonts w:asciiTheme="minorEastAsia" w:hAnsiTheme="minorEastAsia"/>
          <w:color w:val="000000" w:themeColor="text1"/>
        </w:rPr>
        <w:t>については、</w:t>
      </w:r>
      <w:r w:rsidRPr="00D941E2">
        <w:rPr>
          <w:rFonts w:asciiTheme="minorEastAsia" w:hAnsiTheme="minorEastAsia" w:hint="eastAsia"/>
          <w:color w:val="000000" w:themeColor="text1"/>
        </w:rPr>
        <w:t>豊かな自然環境や歴史的文化遺産が存在する一方で、府内でも最も高い人口減少率となっており、過疎、高齢化が進み、今後も更なる人口減少が懸念される。また、道路や鉄道等の都市基盤整備の進捗状況は学研都市地域に比べて緩やかで、住宅開発や企業立地は限定的となっている。</w:t>
      </w:r>
      <w:r w:rsidRPr="00D941E2">
        <w:rPr>
          <w:rFonts w:asciiTheme="minorEastAsia" w:hAnsiTheme="minorEastAsia"/>
          <w:color w:val="000000" w:themeColor="text1"/>
        </w:rPr>
        <w:t xml:space="preserve"> </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A85E5F">
      <w:pPr>
        <w:ind w:leftChars="227" w:left="545" w:firstLineChars="200" w:firstLine="480"/>
        <w:rPr>
          <w:rFonts w:asciiTheme="minorEastAsia" w:hAnsiTheme="minorEastAsia"/>
          <w:color w:val="000000" w:themeColor="text1"/>
        </w:rPr>
      </w:pPr>
      <w:r w:rsidRPr="00D941E2">
        <w:rPr>
          <w:rFonts w:asciiTheme="minorEastAsia" w:hAnsiTheme="minorEastAsia"/>
          <w:color w:val="000000" w:themeColor="text1"/>
        </w:rPr>
        <w:t>(基本方向)</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山城地域では、新名神高速道路の全線開通</w:t>
      </w:r>
      <w:r w:rsidR="001132DC" w:rsidRPr="00D941E2">
        <w:rPr>
          <w:rFonts w:asciiTheme="minorEastAsia" w:hAnsiTheme="minorEastAsia" w:hint="eastAsia"/>
          <w:color w:val="000000" w:themeColor="text1"/>
        </w:rPr>
        <w:t>等</w:t>
      </w:r>
      <w:r w:rsidRPr="00D941E2">
        <w:rPr>
          <w:rFonts w:asciiTheme="minorEastAsia" w:hAnsiTheme="minorEastAsia" w:hint="eastAsia"/>
          <w:color w:val="000000" w:themeColor="text1"/>
        </w:rPr>
        <w:t>によって飛躍的に高まる地域のポテンシャルを大いに生かし、木津川右岸地域や相楽東部地域をはじめ、山城地域の全ての</w:t>
      </w:r>
      <w:r w:rsidR="001132DC" w:rsidRPr="00D941E2">
        <w:rPr>
          <w:rFonts w:asciiTheme="minorEastAsia" w:hAnsiTheme="minorEastAsia" w:hint="eastAsia"/>
          <w:color w:val="000000" w:themeColor="text1"/>
        </w:rPr>
        <w:t>地域</w:t>
      </w:r>
      <w:r w:rsidRPr="00D941E2">
        <w:rPr>
          <w:rFonts w:asciiTheme="minorEastAsia" w:hAnsiTheme="minorEastAsia" w:hint="eastAsia"/>
          <w:color w:val="000000" w:themeColor="text1"/>
        </w:rPr>
        <w:t>で、それぞれの地域</w:t>
      </w:r>
      <w:r w:rsidR="001132DC"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有する魅力を、更に輝かせながら発展していくことを目指す。</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施策の推進にあたっては、新名神高速道路の全線開通をはじめ、</w:t>
      </w:r>
      <w:r w:rsidR="001132DC" w:rsidRPr="00D941E2">
        <w:rPr>
          <w:rFonts w:asciiTheme="minorEastAsia" w:hAnsiTheme="minorEastAsia" w:hint="eastAsia"/>
          <w:color w:val="000000" w:themeColor="text1"/>
        </w:rPr>
        <w:t>JR</w:t>
      </w:r>
      <w:r w:rsidRPr="00D941E2">
        <w:rPr>
          <w:rFonts w:asciiTheme="minorEastAsia" w:hAnsiTheme="minorEastAsia" w:hint="eastAsia"/>
          <w:color w:val="000000" w:themeColor="text1"/>
        </w:rPr>
        <w:t>奈良線の高速化・複線化、北陸新幹線の新駅設置に向けた動きなどのインフラ整備や、大型商業施設や次世代型の物流拠点の整備などのハード面と、お茶の京都、竹の里・乙訓による地域づくりなどのソフト対策を生かし、また、子育てしやすいまちづくりの視点も取り入れながら、その効果を山城地域の更なる発展につなげていくことを目指す。</w:t>
      </w:r>
    </w:p>
    <w:p w:rsidR="00CD13E9" w:rsidRPr="00D941E2" w:rsidRDefault="001132DC"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w:t>
      </w:r>
      <w:r w:rsidR="00CD13E9" w:rsidRPr="00D941E2">
        <w:rPr>
          <w:rFonts w:asciiTheme="minorEastAsia" w:hAnsiTheme="minorEastAsia" w:hint="eastAsia"/>
          <w:color w:val="000000" w:themeColor="text1"/>
        </w:rPr>
        <w:t>近年、当地域においても、大規模な自然災害が発生していることから、重点的に防災・減災対策を行い、誰もが安心して暮らせる地域を目指す。</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color w:val="000000" w:themeColor="text1"/>
        </w:rPr>
        <w:t>山城地域</w:t>
      </w:r>
      <w:r w:rsidR="001132DC" w:rsidRPr="00D941E2">
        <w:rPr>
          <w:rFonts w:asciiTheme="minorEastAsia" w:hAnsiTheme="minorEastAsia" w:hint="eastAsia"/>
          <w:color w:val="000000" w:themeColor="text1"/>
        </w:rPr>
        <w:t>に</w:t>
      </w:r>
      <w:r w:rsidRPr="00D941E2">
        <w:rPr>
          <w:rFonts w:asciiTheme="minorEastAsia" w:hAnsiTheme="minorEastAsia"/>
          <w:color w:val="000000" w:themeColor="text1"/>
        </w:rPr>
        <w:t>は</w:t>
      </w:r>
      <w:r w:rsidR="003524FA" w:rsidRPr="00D941E2">
        <w:rPr>
          <w:rFonts w:asciiTheme="minorEastAsia" w:hAnsiTheme="minorEastAsia" w:hint="eastAsia"/>
          <w:color w:val="000000" w:themeColor="text1"/>
        </w:rPr>
        <w:t>、</w:t>
      </w:r>
      <w:r w:rsidRPr="00D941E2">
        <w:rPr>
          <w:rFonts w:asciiTheme="minorEastAsia" w:hAnsiTheme="minorEastAsia"/>
          <w:color w:val="000000" w:themeColor="text1"/>
        </w:rPr>
        <w:t>今後も一定期間人口増加が見込まれる</w:t>
      </w:r>
      <w:r w:rsidR="001132DC" w:rsidRPr="00D941E2">
        <w:rPr>
          <w:rFonts w:asciiTheme="minorEastAsia" w:hAnsiTheme="minorEastAsia" w:hint="eastAsia"/>
          <w:color w:val="000000" w:themeColor="text1"/>
        </w:rPr>
        <w:t>地域</w:t>
      </w:r>
      <w:r w:rsidRPr="00D941E2">
        <w:rPr>
          <w:rFonts w:asciiTheme="minorEastAsia" w:hAnsiTheme="minorEastAsia" w:hint="eastAsia"/>
          <w:color w:val="000000" w:themeColor="text1"/>
        </w:rPr>
        <w:t>(</w:t>
      </w:r>
      <w:r w:rsidRPr="00D941E2">
        <w:rPr>
          <w:rFonts w:asciiTheme="minorEastAsia" w:hAnsiTheme="minorEastAsia"/>
          <w:color w:val="000000" w:themeColor="text1"/>
        </w:rPr>
        <w:t>けいはんな学研都市</w:t>
      </w:r>
      <w:r w:rsidRPr="00D941E2">
        <w:rPr>
          <w:rFonts w:asciiTheme="minorEastAsia" w:hAnsiTheme="minorEastAsia" w:hint="eastAsia"/>
          <w:color w:val="000000" w:themeColor="text1"/>
        </w:rPr>
        <w:t>)</w:t>
      </w:r>
      <w:r w:rsidRPr="00D941E2">
        <w:rPr>
          <w:rFonts w:asciiTheme="minorEastAsia" w:hAnsiTheme="minorEastAsia"/>
          <w:color w:val="000000" w:themeColor="text1"/>
        </w:rPr>
        <w:t>や概ね人口が横ばいの成熟しつつある都市</w:t>
      </w:r>
      <w:r w:rsidR="001132DC" w:rsidRPr="00D941E2">
        <w:rPr>
          <w:rFonts w:asciiTheme="minorEastAsia" w:hAnsiTheme="minorEastAsia" w:hint="eastAsia"/>
          <w:color w:val="000000" w:themeColor="text1"/>
        </w:rPr>
        <w:t>地域</w:t>
      </w:r>
      <w:r w:rsidRPr="00D941E2">
        <w:rPr>
          <w:rFonts w:asciiTheme="minorEastAsia" w:hAnsiTheme="minorEastAsia"/>
          <w:color w:val="000000" w:themeColor="text1"/>
        </w:rPr>
        <w:t>が存在する一方で、人口減少が続き、高齢化率50</w:t>
      </w:r>
      <w:r w:rsidR="000442A6" w:rsidRPr="00D941E2">
        <w:rPr>
          <w:rFonts w:asciiTheme="minorEastAsia" w:hAnsiTheme="minorEastAsia" w:hint="eastAsia"/>
          <w:color w:val="000000" w:themeColor="text1"/>
        </w:rPr>
        <w:t>%</w:t>
      </w:r>
      <w:r w:rsidRPr="00D941E2">
        <w:rPr>
          <w:rFonts w:asciiTheme="minorEastAsia" w:hAnsiTheme="minorEastAsia"/>
          <w:color w:val="000000" w:themeColor="text1"/>
        </w:rPr>
        <w:t>を超える</w:t>
      </w:r>
      <w:r w:rsidR="001132DC" w:rsidRPr="00D941E2">
        <w:rPr>
          <w:rFonts w:asciiTheme="minorEastAsia" w:hAnsiTheme="minorEastAsia" w:hint="eastAsia"/>
          <w:color w:val="000000" w:themeColor="text1"/>
        </w:rPr>
        <w:t>町</w:t>
      </w:r>
      <w:r w:rsidRPr="00D941E2">
        <w:rPr>
          <w:rFonts w:asciiTheme="minorEastAsia" w:hAnsiTheme="minorEastAsia" w:hint="eastAsia"/>
          <w:color w:val="000000" w:themeColor="text1"/>
        </w:rPr>
        <w:t>が存在する</w:t>
      </w:r>
      <w:r w:rsidRPr="00D941E2">
        <w:rPr>
          <w:rFonts w:asciiTheme="minorEastAsia" w:hAnsiTheme="minorEastAsia"/>
          <w:color w:val="000000" w:themeColor="text1"/>
        </w:rPr>
        <w:t>など過疎・高齢化が進み、今後も更なる人口減少が懸念される</w:t>
      </w:r>
      <w:r w:rsidR="001132DC" w:rsidRPr="00D941E2">
        <w:rPr>
          <w:rFonts w:asciiTheme="minorEastAsia" w:hAnsiTheme="minorEastAsia" w:hint="eastAsia"/>
          <w:color w:val="000000" w:themeColor="text1"/>
        </w:rPr>
        <w:t>地域</w:t>
      </w:r>
      <w:r w:rsidRPr="00D941E2">
        <w:rPr>
          <w:rFonts w:asciiTheme="minorEastAsia" w:hAnsiTheme="minorEastAsia"/>
          <w:color w:val="000000" w:themeColor="text1"/>
        </w:rPr>
        <w:t>（木津川右岸・相楽東部地域）が混在して</w:t>
      </w:r>
      <w:r w:rsidRPr="00D941E2">
        <w:rPr>
          <w:rFonts w:asciiTheme="minorEastAsia" w:hAnsiTheme="minorEastAsia" w:hint="eastAsia"/>
          <w:color w:val="000000" w:themeColor="text1"/>
        </w:rPr>
        <w:t>いる。</w:t>
      </w:r>
    </w:p>
    <w:p w:rsidR="00CD13E9" w:rsidRPr="00D941E2" w:rsidRDefault="00CD13E9" w:rsidP="00A85E5F">
      <w:pPr>
        <w:ind w:leftChars="327" w:left="785" w:firstLineChars="100" w:firstLine="240"/>
        <w:rPr>
          <w:rFonts w:asciiTheme="minorEastAsia" w:hAnsiTheme="minorEastAsia"/>
          <w:bCs/>
          <w:color w:val="000000" w:themeColor="text1"/>
        </w:rPr>
      </w:pPr>
      <w:r w:rsidRPr="00D941E2">
        <w:rPr>
          <w:rFonts w:asciiTheme="minorEastAsia" w:hAnsiTheme="minorEastAsia" w:hint="eastAsia"/>
          <w:color w:val="000000" w:themeColor="text1"/>
        </w:rPr>
        <w:t>このため、</w:t>
      </w:r>
      <w:r w:rsidRPr="00D941E2">
        <w:rPr>
          <w:rFonts w:asciiTheme="minorEastAsia" w:hAnsiTheme="minorEastAsia" w:hint="eastAsia"/>
          <w:bCs/>
          <w:color w:val="000000" w:themeColor="text1"/>
        </w:rPr>
        <w:t>各</w:t>
      </w:r>
      <w:r w:rsidR="001132DC" w:rsidRPr="00D941E2">
        <w:rPr>
          <w:rFonts w:asciiTheme="minorEastAsia" w:hAnsiTheme="minorEastAsia" w:hint="eastAsia"/>
          <w:color w:val="000000" w:themeColor="text1"/>
        </w:rPr>
        <w:t>地域</w:t>
      </w:r>
      <w:r w:rsidRPr="00D941E2">
        <w:rPr>
          <w:rFonts w:asciiTheme="minorEastAsia" w:hAnsiTheme="minorEastAsia" w:hint="eastAsia"/>
          <w:bCs/>
          <w:color w:val="000000" w:themeColor="text1"/>
        </w:rPr>
        <w:t>で特性が大きく異なっており、それぞれの特性に応じた地域づくりの推進が必要不可欠である。</w:t>
      </w:r>
    </w:p>
    <w:p w:rsidR="006C6D62" w:rsidRPr="00D941E2" w:rsidRDefault="006C6D62" w:rsidP="006C6D62">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乙訓地域では、向日町競輪場用地の再整備に伴い、レジャーや憩いの場、スポーツ活動の促進や地域防災の拠点等の機能を併せ持った屋内スポーツ施設の整備を進めるとともに、文化・芸術の力を生かし、アートとテクノロジーを融合させた新たな産業を創造し、起業を促すとともに、次世代を担う起業家や企業の中核を担う人材育成を進めるアート＆テクノロジー・ヴィレッジ京都の推進を図る。</w:t>
      </w:r>
    </w:p>
    <w:p w:rsidR="006C6D62" w:rsidRPr="00D941E2" w:rsidRDefault="006C6D62" w:rsidP="006C6D62">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また、同地域においては、幹線道路等の都市基盤の整備</w:t>
      </w:r>
      <w:r w:rsidR="00070586" w:rsidRPr="00D941E2">
        <w:rPr>
          <w:rFonts w:asciiTheme="minorEastAsia" w:hAnsiTheme="minorEastAsia" w:hint="eastAsia"/>
          <w:color w:val="000000" w:themeColor="text1"/>
        </w:rPr>
        <w:t>や</w:t>
      </w:r>
      <w:r w:rsidRPr="00D941E2">
        <w:rPr>
          <w:rFonts w:asciiTheme="minorEastAsia" w:hAnsiTheme="minorEastAsia" w:hint="eastAsia"/>
          <w:color w:val="000000" w:themeColor="text1"/>
        </w:rPr>
        <w:t>、産業の集積に資する計画的な土地利用の推進及び地域と連携した環境にやさしいまちづくりを進めるとともに、京都市内観光との連携強化に取り組む。</w:t>
      </w:r>
    </w:p>
    <w:p w:rsidR="00CD13E9" w:rsidRPr="00D941E2" w:rsidRDefault="00CD13E9" w:rsidP="00A85E5F">
      <w:pPr>
        <w:ind w:leftChars="327" w:left="785" w:firstLineChars="100" w:firstLine="240"/>
        <w:rPr>
          <w:rFonts w:asciiTheme="minorEastAsia" w:hAnsiTheme="minorEastAsia"/>
          <w:iCs/>
          <w:color w:val="000000" w:themeColor="text1"/>
        </w:rPr>
      </w:pPr>
      <w:r w:rsidRPr="00D941E2">
        <w:rPr>
          <w:rFonts w:asciiTheme="minorEastAsia" w:hAnsiTheme="minorEastAsia" w:hint="eastAsia"/>
          <w:iCs/>
          <w:color w:val="000000" w:themeColor="text1"/>
        </w:rPr>
        <w:t>乙訓地域以外の</w:t>
      </w:r>
      <w:r w:rsidRPr="00D941E2">
        <w:rPr>
          <w:rFonts w:asciiTheme="minorEastAsia" w:hAnsiTheme="minorEastAsia"/>
          <w:iCs/>
          <w:color w:val="000000" w:themeColor="text1"/>
        </w:rPr>
        <w:t>京都市に隣接した京都市近郊</w:t>
      </w:r>
      <w:r w:rsidRPr="00D941E2">
        <w:rPr>
          <w:rFonts w:asciiTheme="minorEastAsia" w:hAnsiTheme="minorEastAsia" w:hint="eastAsia"/>
          <w:iCs/>
          <w:color w:val="000000" w:themeColor="text1"/>
        </w:rPr>
        <w:t>地域</w:t>
      </w:r>
      <w:r w:rsidRPr="00D941E2">
        <w:rPr>
          <w:rFonts w:asciiTheme="minorEastAsia" w:hAnsiTheme="minorEastAsia"/>
          <w:iCs/>
          <w:color w:val="000000" w:themeColor="text1"/>
        </w:rPr>
        <w:t>では、</w:t>
      </w:r>
      <w:r w:rsidRPr="00D941E2">
        <w:rPr>
          <w:rFonts w:asciiTheme="minorEastAsia" w:hAnsiTheme="minorEastAsia" w:hint="eastAsia"/>
          <w:color w:val="000000" w:themeColor="text1"/>
        </w:rPr>
        <w:t>都市近郊型農業の振興とともに、新市街地整備や産業集積を進め、多様な産業と住環境との調和</w:t>
      </w:r>
      <w:r w:rsidR="001132DC"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とれたまちづくりを目指す。</w:t>
      </w:r>
    </w:p>
    <w:p w:rsidR="00CD13E9" w:rsidRPr="00D941E2" w:rsidRDefault="00CD13E9" w:rsidP="00A85E5F">
      <w:pPr>
        <w:ind w:leftChars="327" w:left="785"/>
        <w:rPr>
          <w:rFonts w:asciiTheme="minorEastAsia" w:hAnsiTheme="minorEastAsia"/>
          <w:color w:val="000000" w:themeColor="text1"/>
        </w:rPr>
      </w:pPr>
      <w:r w:rsidRPr="00D941E2">
        <w:rPr>
          <w:rFonts w:asciiTheme="minorEastAsia" w:hAnsiTheme="minorEastAsia" w:hint="eastAsia"/>
          <w:color w:val="000000" w:themeColor="text1"/>
        </w:rPr>
        <w:t xml:space="preserve">　木津川右岸地域では、新名神高速道路の全線開通がされた暁には、人流・物流・産業の拠点づくりを進め、国際空港や港湾等とも連携した活気あふれる経済圏を形成するとともに、国道</w:t>
      </w:r>
      <w:r w:rsidR="001132DC" w:rsidRPr="00D941E2">
        <w:rPr>
          <w:rFonts w:asciiTheme="minorEastAsia" w:hAnsiTheme="minorEastAsia" w:hint="eastAsia"/>
          <w:color w:val="000000" w:themeColor="text1"/>
        </w:rPr>
        <w:t>24</w:t>
      </w:r>
      <w:r w:rsidRPr="00D941E2">
        <w:rPr>
          <w:rFonts w:asciiTheme="minorEastAsia" w:hAnsiTheme="minorEastAsia" w:hint="eastAsia"/>
          <w:color w:val="000000" w:themeColor="text1"/>
        </w:rPr>
        <w:t>号城陽井手木津川バイパスや</w:t>
      </w:r>
      <w:r w:rsidR="001132DC" w:rsidRPr="00D941E2">
        <w:rPr>
          <w:rFonts w:asciiTheme="minorEastAsia" w:hAnsiTheme="minorEastAsia" w:hint="eastAsia"/>
          <w:color w:val="000000" w:themeColor="text1"/>
        </w:rPr>
        <w:t>JR</w:t>
      </w:r>
      <w:r w:rsidRPr="00D941E2">
        <w:rPr>
          <w:rFonts w:asciiTheme="minorEastAsia" w:hAnsiTheme="minorEastAsia" w:hint="eastAsia"/>
          <w:color w:val="000000" w:themeColor="text1"/>
        </w:rPr>
        <w:t>奈良線など交通インフラ整備を背景として、豊かな自然に恵まれ誰もが安心して暮らせる生活圏の形成を目指す。</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学研都市地域</w:t>
      </w:r>
      <w:r w:rsidRPr="00D941E2">
        <w:rPr>
          <w:rFonts w:asciiTheme="minorEastAsia" w:hAnsiTheme="minorEastAsia"/>
          <w:color w:val="000000" w:themeColor="text1"/>
        </w:rPr>
        <w:t>では、</w:t>
      </w:r>
      <w:r w:rsidRPr="00D941E2">
        <w:rPr>
          <w:rFonts w:asciiTheme="minorEastAsia" w:hAnsiTheme="minorEastAsia" w:hint="eastAsia"/>
          <w:color w:val="000000" w:themeColor="text1"/>
        </w:rPr>
        <w:t>デジタル田園都市国家構想を踏まえ、産学公で連携して</w:t>
      </w:r>
      <w:r w:rsidRPr="00D941E2">
        <w:rPr>
          <w:rFonts w:asciiTheme="minorEastAsia" w:hAnsiTheme="minorEastAsia"/>
          <w:color w:val="000000" w:themeColor="text1"/>
        </w:rPr>
        <w:t>けいはんな発のスマートシティづくりの推進</w:t>
      </w:r>
      <w:r w:rsidRPr="00D941E2">
        <w:rPr>
          <w:rFonts w:asciiTheme="minorEastAsia" w:hAnsiTheme="minorEastAsia" w:hint="eastAsia"/>
          <w:color w:val="000000" w:themeColor="text1"/>
        </w:rPr>
        <w:t>や、</w:t>
      </w:r>
      <w:r w:rsidRPr="00D941E2">
        <w:rPr>
          <w:rFonts w:asciiTheme="minorEastAsia" w:hAnsiTheme="minorEastAsia"/>
          <w:color w:val="000000" w:themeColor="text1"/>
        </w:rPr>
        <w:t>南田辺・狛田地区、木津東地区等の整備促進や海外企業・フードテック関連企業等の誘致</w:t>
      </w:r>
      <w:r w:rsidRPr="00D941E2">
        <w:rPr>
          <w:rFonts w:asciiTheme="minorEastAsia" w:hAnsiTheme="minorEastAsia" w:hint="eastAsia"/>
          <w:color w:val="000000" w:themeColor="text1"/>
        </w:rPr>
        <w:t>を進める。</w:t>
      </w:r>
    </w:p>
    <w:p w:rsidR="00CD13E9" w:rsidRPr="00D941E2" w:rsidRDefault="00CD13E9" w:rsidP="00A85E5F">
      <w:pPr>
        <w:ind w:leftChars="327" w:left="785"/>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相楽東部</w:t>
      </w:r>
      <w:r w:rsidRPr="00D941E2">
        <w:rPr>
          <w:rFonts w:asciiTheme="minorEastAsia" w:hAnsiTheme="minorEastAsia" w:hint="eastAsia"/>
          <w:color w:val="000000" w:themeColor="text1"/>
        </w:rPr>
        <w:t>地域</w:t>
      </w:r>
      <w:r w:rsidRPr="00D941E2">
        <w:rPr>
          <w:rFonts w:asciiTheme="minorEastAsia" w:hAnsiTheme="minorEastAsia"/>
          <w:color w:val="000000" w:themeColor="text1"/>
        </w:rPr>
        <w:t>では、</w:t>
      </w:r>
      <w:r w:rsidRPr="00D941E2">
        <w:rPr>
          <w:rFonts w:asciiTheme="minorEastAsia" w:hAnsiTheme="minorEastAsia" w:hint="eastAsia"/>
          <w:color w:val="000000" w:themeColor="text1"/>
        </w:rPr>
        <w:t>新名神高速道路や鷲峰山トンネルの開通がなされた暁には、人口減少と高齢化に歯止めをかけ、誰もが安心して暮らし続けられる地域を目指すとともに、コロナ禍の生活様式の変化等による価値観やニーズの多様化から移住への関心</w:t>
      </w:r>
      <w:r w:rsidRPr="00D941E2">
        <w:rPr>
          <w:rFonts w:asciiTheme="minorEastAsia" w:hAnsiTheme="minorEastAsia" w:hint="eastAsia"/>
          <w:color w:val="000000" w:themeColor="text1"/>
        </w:rPr>
        <w:lastRenderedPageBreak/>
        <w:t>が高まる中、豊かな自然や地域資源を生かした都市・農村交流により、交流・関係人口の拡大を目指す。</w:t>
      </w:r>
    </w:p>
    <w:p w:rsidR="00CD13E9" w:rsidRPr="00D941E2" w:rsidRDefault="00CD13E9" w:rsidP="00A85E5F">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このように山城地域の全ての</w:t>
      </w:r>
      <w:r w:rsidR="001132DC" w:rsidRPr="00D941E2">
        <w:rPr>
          <w:rFonts w:asciiTheme="minorEastAsia" w:hAnsiTheme="minorEastAsia" w:hint="eastAsia"/>
          <w:color w:val="000000" w:themeColor="text1"/>
        </w:rPr>
        <w:t>地域</w:t>
      </w:r>
      <w:r w:rsidRPr="00D941E2">
        <w:rPr>
          <w:rFonts w:asciiTheme="minorEastAsia" w:hAnsiTheme="minorEastAsia" w:hint="eastAsia"/>
          <w:color w:val="000000" w:themeColor="text1"/>
        </w:rPr>
        <w:t>で、それぞれの地域</w:t>
      </w:r>
      <w:r w:rsidR="001132DC"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有する魅力を更に輝かせながら発展していくことを目指</w:t>
      </w:r>
      <w:r w:rsidR="001132DC" w:rsidRPr="00D941E2">
        <w:rPr>
          <w:rFonts w:asciiTheme="minorEastAsia" w:hAnsiTheme="minorEastAsia" w:hint="eastAsia"/>
          <w:color w:val="000000" w:themeColor="text1"/>
        </w:rPr>
        <w:t>すとともに</w:t>
      </w:r>
      <w:r w:rsidRPr="00D941E2">
        <w:rPr>
          <w:rFonts w:asciiTheme="minorEastAsia" w:hAnsiTheme="minorEastAsia"/>
          <w:color w:val="000000" w:themeColor="text1"/>
        </w:rPr>
        <w:t>、互いに 認め合い大切にし合って豊かな人間関係を構築し、恵まれた自然環境や、平城京と平安京の中間に位置する中で培われてきた豊かな歴史や文化が生み出す創造や活力で満ちあふれていくことを</w:t>
      </w:r>
      <w:r w:rsidR="001132DC" w:rsidRPr="00D941E2">
        <w:rPr>
          <w:rFonts w:asciiTheme="minorEastAsia" w:hAnsiTheme="minorEastAsia" w:hint="eastAsia"/>
          <w:color w:val="000000" w:themeColor="text1"/>
        </w:rPr>
        <w:t>目指し</w:t>
      </w:r>
      <w:r w:rsidRPr="00D941E2">
        <w:rPr>
          <w:rFonts w:asciiTheme="minorEastAsia" w:hAnsiTheme="minorEastAsia" w:hint="eastAsia"/>
          <w:color w:val="000000" w:themeColor="text1"/>
        </w:rPr>
        <w:t>、個性豊かなそれぞれの</w:t>
      </w:r>
      <w:r w:rsidR="001132DC" w:rsidRPr="00D941E2">
        <w:rPr>
          <w:rFonts w:asciiTheme="minorEastAsia" w:hAnsiTheme="minorEastAsia" w:hint="eastAsia"/>
          <w:color w:val="000000" w:themeColor="text1"/>
        </w:rPr>
        <w:t>地域</w:t>
      </w:r>
      <w:r w:rsidRPr="00D941E2">
        <w:rPr>
          <w:rFonts w:asciiTheme="minorEastAsia" w:hAnsiTheme="minorEastAsia" w:hint="eastAsia"/>
          <w:color w:val="000000" w:themeColor="text1"/>
        </w:rPr>
        <w:t>が魅力を輝かせ、つながり、更に発展する山城地域の実現を図る。</w:t>
      </w:r>
    </w:p>
    <w:p w:rsidR="00CD13E9" w:rsidRPr="00D941E2" w:rsidRDefault="00CD13E9" w:rsidP="00A85E5F">
      <w:pPr>
        <w:rPr>
          <w:rFonts w:asciiTheme="minorEastAsia" w:hAnsiTheme="minorEastAsia"/>
          <w:color w:val="000000" w:themeColor="text1"/>
        </w:rPr>
      </w:pP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hint="eastAsia"/>
          <w:color w:val="000000" w:themeColor="text1"/>
        </w:rPr>
        <w:t xml:space="preserve">（３）利用区分別の土地利用の基本方向 </w:t>
      </w:r>
    </w:p>
    <w:p w:rsidR="00CD13E9" w:rsidRPr="00D941E2" w:rsidRDefault="00CD13E9" w:rsidP="00A85E5F">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利用区分別の土地利用の基本方向は以下のとおりとする。なお、各利用区分を個別に捉えるだけでなく、相互の有機的な関連性に十分留意し、地域全体の利益を実現する最適な土地利用・管理が実現できるよう調整を図ることが必要であ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A85E5F">
      <w:pPr>
        <w:ind w:leftChars="227" w:left="545" w:firstLineChars="150" w:firstLine="360"/>
        <w:rPr>
          <w:rFonts w:asciiTheme="minorEastAsia" w:hAnsiTheme="minorEastAsia"/>
          <w:color w:val="000000" w:themeColor="text1"/>
        </w:rPr>
      </w:pPr>
      <w:r w:rsidRPr="00D941E2">
        <w:rPr>
          <w:rFonts w:asciiTheme="minorEastAsia" w:hAnsiTheme="minorEastAsia" w:hint="eastAsia"/>
          <w:color w:val="000000" w:themeColor="text1"/>
        </w:rPr>
        <w:t xml:space="preserve">ア　農地  </w:t>
      </w:r>
    </w:p>
    <w:p w:rsidR="00CD13E9" w:rsidRPr="00D941E2" w:rsidRDefault="00CD13E9" w:rsidP="00A85E5F">
      <w:pPr>
        <w:ind w:leftChars="477" w:left="1265" w:hangingChars="50" w:hanging="120"/>
        <w:rPr>
          <w:rFonts w:asciiTheme="minorEastAsia" w:hAnsiTheme="minorEastAsia"/>
          <w:color w:val="000000" w:themeColor="text1"/>
        </w:rPr>
      </w:pPr>
      <w:r w:rsidRPr="00D941E2">
        <w:rPr>
          <w:rFonts w:asciiTheme="minorEastAsia" w:hAnsiTheme="minorEastAsia" w:hint="eastAsia"/>
          <w:color w:val="000000" w:themeColor="text1"/>
        </w:rPr>
        <w:t xml:space="preserve">　農地は宅地への転用や荒廃農地の発生等により減少傾向にあるが、府民生活を支える食料等の生産基盤であることから、耕地利用率や農地の集積率等の向上により更なる食料の安全保障の強化を図りつつ、食料の安定供給に不可欠な優良農地を確保する。</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また、不断の良好な管理を通じて土地保全や生物多様性保全等の農業・農村</w:t>
      </w:r>
      <w:r w:rsidR="00CB0874"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 xml:space="preserve">有する多面的機能の適切な維持・発揮を図るとともに、環境への負荷の低減に配慮した農業生産の推進を図る。　</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その際、農業生産の効率を高め、安定した農業の担い手を確保するため、農地の大区画化や水田の畑地化・汎用化等の基盤整備や農地中間管理機構を活用した農地の集積・集約化を推進するとともに、担い手の負担軽減のため水路等の保全管理</w:t>
      </w:r>
      <w:r w:rsidR="00CB0874" w:rsidRPr="00D941E2">
        <w:rPr>
          <w:rFonts w:asciiTheme="minorEastAsia" w:hAnsiTheme="minorEastAsia" w:hint="eastAsia"/>
          <w:color w:val="000000" w:themeColor="text1"/>
        </w:rPr>
        <w:t>等の</w:t>
      </w:r>
      <w:r w:rsidRPr="00D941E2">
        <w:rPr>
          <w:rFonts w:asciiTheme="minorEastAsia" w:hAnsiTheme="minorEastAsia" w:hint="eastAsia"/>
          <w:color w:val="000000" w:themeColor="text1"/>
        </w:rPr>
        <w:t>地域の共同活動を支援する。</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加えて、農業上の利用が行われる区域や保全等を進める区域について、地域の農地の利用・保全等を計画的に進め、農地の適切な利用を確保する。</w:t>
      </w:r>
    </w:p>
    <w:p w:rsidR="00CD13E9" w:rsidRPr="00D941E2" w:rsidRDefault="00CD13E9" w:rsidP="00A85E5F">
      <w:pPr>
        <w:ind w:leftChars="527" w:left="1265"/>
        <w:rPr>
          <w:rFonts w:asciiTheme="minorEastAsia" w:hAnsiTheme="minorEastAsia"/>
          <w:color w:val="000000" w:themeColor="text1"/>
        </w:rPr>
      </w:pPr>
      <w:r w:rsidRPr="00D941E2">
        <w:rPr>
          <w:rFonts w:asciiTheme="minorEastAsia" w:hAnsiTheme="minorEastAsia" w:hint="eastAsia"/>
          <w:color w:val="000000" w:themeColor="text1"/>
        </w:rPr>
        <w:t xml:space="preserve">　中山間地域等の条件不利地域における荒廃農地の発生防止など、農地の確保と適正利用の強化を図るとともに、荒廃農地発生等の要因となる鳥獣による農作物被害への対策を進める。</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農業と他分野の連携による取組等を通じ、複数の地域で支え合い、地域資源の維持や集落機能を補完する体制の構築を図る。市街化区域内農地については、良好な都市環境の形成及び災害時の防災空間の確保の観点からも、計画的な保全と利用を図る。</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デジタルや新技術活用の観点からは、スマート農業の加速化による生産性の向上を図るとともに、食料・農業の生産力向上と持続性の両立をイノベーションで実現し、持続可能な食料システムを構築する。</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農地への再エネの導入に当たっては、食料安全保障の観点からも、国内の農業生産の基盤である優良農地の確保や農村地域の活力の向上に特に配慮する。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A85E5F">
      <w:pPr>
        <w:ind w:leftChars="227" w:left="545"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イ　森林</w:t>
      </w:r>
    </w:p>
    <w:p w:rsidR="00CD13E9" w:rsidRPr="00D941E2" w:rsidRDefault="00CD13E9" w:rsidP="00A85E5F">
      <w:pPr>
        <w:ind w:leftChars="527" w:left="1265"/>
        <w:rPr>
          <w:rFonts w:asciiTheme="minorEastAsia" w:hAnsiTheme="minorEastAsia"/>
          <w:color w:val="000000" w:themeColor="text1"/>
        </w:rPr>
      </w:pPr>
      <w:r w:rsidRPr="00D941E2">
        <w:rPr>
          <w:rFonts w:asciiTheme="minorEastAsia" w:hAnsiTheme="minorEastAsia" w:hint="eastAsia"/>
          <w:color w:val="000000" w:themeColor="text1"/>
        </w:rPr>
        <w:t xml:space="preserve">　森林については、2050年カーボンニュートラルや生物多様性保全への対応、府内外の木材の需給動向等を踏まえ、土地の保全、水源かん養、地球温暖化の防止、木材生産、生物多様性の保全等の多面的機能を有し重要な役割を果たす森林の整備及び保全を進めるとともに自然公園など地域資源を生かした観光誘客を図る。</w:t>
      </w:r>
    </w:p>
    <w:p w:rsidR="00CD13E9" w:rsidRPr="00D941E2" w:rsidRDefault="00CD13E9" w:rsidP="00A85E5F">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その際、森林境界の明確化、施業や経営の委託等を含め、森林経営管理制度等に基づき、森林の経営管理の集積・集約化を進めるとともに、急な傾斜地等の立地条件が悪い森林等においては、公的な関与による整備及び保全を推進する。</w:t>
      </w:r>
    </w:p>
    <w:p w:rsidR="00CD13E9" w:rsidRPr="00D941E2" w:rsidRDefault="00CD13E9" w:rsidP="00A85E5F">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さらに、モデルフォレスト運動を通じて企業や府民など多様な主体による森林の整備及び保全についても促進する。</w:t>
      </w:r>
    </w:p>
    <w:p w:rsidR="00CD13E9" w:rsidRPr="00D941E2" w:rsidRDefault="00CD13E9" w:rsidP="00FD32D0">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戦後に植林した森林が本格的な利用期を迎えていることから、この機会を捉え、将来にわたり森林がその多面的機能を発揮できるよう、森林資源の循環利用の確立を図ることとし、主伐後の再造林を推進するとともに、花粉症対策として、スギ花粉等の発生</w:t>
      </w:r>
      <w:r w:rsidR="00CB0874"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少ない多様で健全な森林への転換を図る。</w:t>
      </w:r>
    </w:p>
    <w:p w:rsidR="00CD13E9" w:rsidRPr="00D941E2" w:rsidRDefault="00CD13E9" w:rsidP="00FD32D0">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さらに、都市等において非住宅・中高層建築物、木質バイオマス、改質リグニン等の新素材としての活用など</w:t>
      </w:r>
      <w:r w:rsidR="00CB0874" w:rsidRPr="00D941E2">
        <w:rPr>
          <w:rFonts w:asciiTheme="minorEastAsia" w:hAnsiTheme="minorEastAsia" w:hint="eastAsia"/>
          <w:color w:val="000000" w:themeColor="text1"/>
        </w:rPr>
        <w:t>の新たな木材需要</w:t>
      </w:r>
      <w:r w:rsidRPr="00D941E2">
        <w:rPr>
          <w:rFonts w:asciiTheme="minorEastAsia" w:hAnsiTheme="minorEastAsia" w:hint="eastAsia"/>
          <w:color w:val="000000" w:themeColor="text1"/>
        </w:rPr>
        <w:t>を創出することなどにより府内産木材の利用を促進する。その際、多様な主体の連携によって、地域一体の林業活動において、デジタル技術をフル活用する拠点の創出を通じて林業の生産性向上等を図る。</w:t>
      </w:r>
    </w:p>
    <w:p w:rsidR="00CD13E9" w:rsidRPr="00D941E2" w:rsidRDefault="00CD13E9" w:rsidP="00FD32D0">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都市周辺の森林については、良好な生活環境を確保するため、積極的に緑地としての保全及び整備を図るとともに、農山漁村集落周辺の森林については、地域社会の活性化に加え多様な府民の要請に配慮しつつ、適正な利用を図る。特に、カーボンニュートラルの実現に向けた都市部のCO</w:t>
      </w:r>
      <w:r w:rsidR="00CB0874" w:rsidRPr="00D941E2">
        <w:rPr>
          <w:rFonts w:asciiTheme="minorEastAsia" w:hAnsiTheme="minorEastAsia" w:hint="eastAsia"/>
          <w:color w:val="000000" w:themeColor="text1"/>
        </w:rPr>
        <w:t>₂</w:t>
      </w:r>
      <w:r w:rsidRPr="00D941E2">
        <w:rPr>
          <w:rFonts w:asciiTheme="minorEastAsia" w:hAnsiTheme="minorEastAsia" w:hint="eastAsia"/>
          <w:color w:val="000000" w:themeColor="text1"/>
        </w:rPr>
        <w:t>排出削減等に貢献していくため、森林資源の循環利用を進めるとともに、森林経営への資金循環が期待される森林由来J-クレジットを活用したカーボン・オフセットの推進を図る。さらに、原生的な森林生態系や希少な野生生物が生息・生育する森林等については、その適正な保全を図る。</w:t>
      </w:r>
    </w:p>
    <w:p w:rsidR="00CD13E9" w:rsidRPr="00D941E2" w:rsidRDefault="00CD13E9" w:rsidP="00FD32D0">
      <w:pPr>
        <w:ind w:leftChars="477" w:left="1145"/>
        <w:rPr>
          <w:rFonts w:asciiTheme="minorEastAsia" w:hAnsiTheme="minorEastAsia"/>
          <w:color w:val="000000" w:themeColor="text1"/>
        </w:rPr>
      </w:pPr>
      <w:r w:rsidRPr="00D941E2">
        <w:rPr>
          <w:rFonts w:asciiTheme="minorEastAsia" w:hAnsiTheme="minorEastAsia" w:hint="eastAsia"/>
          <w:color w:val="000000" w:themeColor="text1"/>
        </w:rPr>
        <w:t xml:space="preserve">　なお、近年増加している太陽光発電設備の設置に係る開発については、許可基準の適正な運用を通じ、森林の公益的機能を確保する。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ウ　原野等</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原野等のうち、湿原、草原など野生生物の生息・生育地等貴重な自然環境を形成しているものについては、生態系及び景観の維持等の観点から保全を基本とし、劣化している場合は再生を図る。その他の原野及び採草放牧地については、地域の自</w:t>
      </w:r>
      <w:r w:rsidRPr="00D941E2">
        <w:rPr>
          <w:rFonts w:asciiTheme="minorEastAsia" w:hAnsiTheme="minorEastAsia" w:hint="eastAsia"/>
          <w:color w:val="000000" w:themeColor="text1"/>
        </w:rPr>
        <w:lastRenderedPageBreak/>
        <w:t>然環境を形成する機能に十分配慮しつつ、適正な利用を図る。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エ　水面・河川・水路</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水面・河川・水路については、地域における想定を上回る災害リスクへの対応や安全性向上のための河川等の整備と適切な管理、より安定した水供給のための水資源開発、水力電源開発、農業水利施設の整備等に要する用地の確保を図るとともに、予防保全も含めた施設の適切な維持管理・更新や水面の適正な利用を通じて、既存用地の持続的な利用を図る。</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また、自然環境が有する多様な機能を生かしたグリーンインフラやEco-DRRの取組を推進するため、土砂供給や水質汚濁負荷などに対して流域の特性に応じた健全な水循環の維持又は回復を図る。</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さらに、自然環境の保全・再生や生態系ネットワークの形成を促進することにより、生物の生息・生育・繁殖環境やまちづくりと連携した地域経済の活性化に資する良好な水辺空間の保全・創出を図る。また、都市における貴重なオープンスペース及び熱環境改善等多様な機能の維持・向上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オ　道路</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道路のうち、一般道路については、地域間の対流を促進するとともに、災害時における</w:t>
      </w:r>
      <w:r w:rsidR="00CB0874" w:rsidRPr="00D941E2">
        <w:rPr>
          <w:rFonts w:asciiTheme="minorEastAsia" w:hAnsiTheme="minorEastAsia" w:hint="eastAsia"/>
          <w:color w:val="000000" w:themeColor="text1"/>
        </w:rPr>
        <w:t>リダンダンシー</w:t>
      </w:r>
      <w:r w:rsidRPr="00D941E2">
        <w:rPr>
          <w:rFonts w:asciiTheme="minorEastAsia" w:hAnsiTheme="minorEastAsia" w:hint="eastAsia"/>
          <w:color w:val="000000" w:themeColor="text1"/>
        </w:rPr>
        <w:t>を確保し、土地の有効利用及び安全・安心な生活・生産基盤の整備を進めるため、必要な用地の確保を図る。</w:t>
      </w:r>
    </w:p>
    <w:p w:rsidR="00CD13E9" w:rsidRPr="00D941E2" w:rsidRDefault="00CD13E9" w:rsidP="00AC3EE3">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また、予防保全によるメンテナンスへの早期移行を目指すとともに、施設の適切な維持管理・更新等を通じた既存用地の持続的な利用を図る。</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なお、整備に当たっては、道路の安全性、快適性や防災機能の向上に配慮するとともに、希少な動植物の保全や自然環境への影響を少なくする工法を採用するなど環境の保全にも十分配慮することとし、特に市街地においては、道路緑化の推進等により、良好な沿道環境の保全・創造に努める。</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農道及び林道については、農林業の生産性向上並びに農地及び森林の適正な管理を図るため、必要な用地の確保を図るとともに、老朽化した施設の再編・強靱化等の取組を通じて既存用地の持続的な利用を図る。</w:t>
      </w:r>
      <w:r w:rsidR="00CB0874" w:rsidRPr="00D941E2">
        <w:rPr>
          <w:rFonts w:asciiTheme="minorEastAsia" w:hAnsiTheme="minorEastAsia" w:hint="eastAsia"/>
          <w:color w:val="000000" w:themeColor="text1"/>
        </w:rPr>
        <w:t>また、</w:t>
      </w:r>
      <w:r w:rsidRPr="00D941E2">
        <w:rPr>
          <w:rFonts w:asciiTheme="minorEastAsia" w:hAnsiTheme="minorEastAsia" w:hint="eastAsia"/>
          <w:color w:val="000000" w:themeColor="text1"/>
        </w:rPr>
        <w:t>農道及び林道の整備に当たっては、自然環境の保全に十分配慮する。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カ　住宅地</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住宅地については、人口減少社会に対応した秩序ある市街地形成や豊かな住生活の実現の観点から、住宅周辺の生活関連施設の整備を計画的に進めながら、耐震・環境性能を含めた住宅ストックの質の向上を図り、良好な居住環境を形成する。その際、地域の状況を踏まえつつ、都市の集約化に向けて居住を中心部や生活拠点等に誘導し、災害リスク</w:t>
      </w:r>
      <w:r w:rsidR="00CB0874"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高い地域での整備を適切に制限する。</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住宅地の整備に際しては、世帯数が計画期間中に</w:t>
      </w:r>
      <w:r w:rsidR="003D41B2" w:rsidRPr="00D941E2">
        <w:rPr>
          <w:rFonts w:asciiTheme="minorEastAsia" w:hAnsiTheme="minorEastAsia" w:hint="eastAsia"/>
          <w:color w:val="000000" w:themeColor="text1"/>
        </w:rPr>
        <w:t>増加する</w:t>
      </w:r>
      <w:r w:rsidRPr="00D941E2">
        <w:rPr>
          <w:rFonts w:asciiTheme="minorEastAsia" w:hAnsiTheme="minorEastAsia" w:hint="eastAsia"/>
          <w:color w:val="000000" w:themeColor="text1"/>
        </w:rPr>
        <w:t>と見込まれるため、土</w:t>
      </w:r>
      <w:r w:rsidRPr="00D941E2">
        <w:rPr>
          <w:rFonts w:asciiTheme="minorEastAsia" w:hAnsiTheme="minorEastAsia" w:hint="eastAsia"/>
          <w:color w:val="000000" w:themeColor="text1"/>
        </w:rPr>
        <w:lastRenderedPageBreak/>
        <w:t>地利用の高度化、低未利用土地の活用、空き家の活用・除却を推進し、農地や森林等からの転換は地域の状況を踏まえて抑制を図りながら、必要な用地を確保する。</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また、太陽光発電設備の設置による再エネの導入拡大に当たっては、周辺の土地利用状況や自然環境、景観、防災等に特に配慮する。</w:t>
      </w:r>
    </w:p>
    <w:p w:rsidR="00CD13E9" w:rsidRPr="00D941E2" w:rsidRDefault="00CD13E9" w:rsidP="00AC3EE3">
      <w:pPr>
        <w:rPr>
          <w:rFonts w:asciiTheme="minorEastAsia" w:hAnsiTheme="minorEastAsia"/>
          <w:color w:val="000000" w:themeColor="text1"/>
        </w:rPr>
      </w:pPr>
    </w:p>
    <w:p w:rsidR="00AC3EE3" w:rsidRPr="00D941E2" w:rsidRDefault="00AC3EE3" w:rsidP="00AC3EE3">
      <w:pPr>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キ　工業用地</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工業用地については、グローバル化や情報化の進展等に伴う工場の立地動向、産業・物流インフラの整備状況及び地域産業活性化の動向等を踏まえ、環境の保全等に配慮しつつ、国内における企業立地促進の方針等を踏まえた必要な用地の確保を図る。</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また、工場移転や業種転換等に伴って生じる工場跡地については、土壌汚染調査や対策を講じるとともに、良好な都市環境の整備等のため、有効利用を図る。さらに、工場内の緑地、水域やビオトープ等が希少な植物や水生生物等の生育・生息環境となっている場合もあるため、その保全に配慮するとともに、企業等による自主的な取組</w:t>
      </w:r>
      <w:r w:rsidR="00CB0874" w:rsidRPr="00D941E2">
        <w:rPr>
          <w:rFonts w:asciiTheme="minorEastAsia" w:hAnsiTheme="minorEastAsia" w:hint="eastAsia"/>
          <w:color w:val="000000" w:themeColor="text1"/>
        </w:rPr>
        <w:t>の</w:t>
      </w:r>
      <w:r w:rsidRPr="00D941E2">
        <w:rPr>
          <w:rFonts w:asciiTheme="minorEastAsia" w:hAnsiTheme="minorEastAsia" w:hint="eastAsia"/>
          <w:color w:val="000000" w:themeColor="text1"/>
        </w:rPr>
        <w:t>促進</w:t>
      </w:r>
      <w:r w:rsidR="00CB0874" w:rsidRPr="00D941E2">
        <w:rPr>
          <w:rFonts w:asciiTheme="minorEastAsia" w:hAnsiTheme="minorEastAsia" w:hint="eastAsia"/>
          <w:color w:val="000000" w:themeColor="text1"/>
        </w:rPr>
        <w:t>を図</w:t>
      </w:r>
      <w:r w:rsidRPr="00D941E2">
        <w:rPr>
          <w:rFonts w:asciiTheme="minorEastAsia" w:hAnsiTheme="minorEastAsia" w:hint="eastAsia"/>
          <w:color w:val="000000" w:themeColor="text1"/>
        </w:rPr>
        <w:t>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ク　その他の宅地</w:t>
      </w:r>
    </w:p>
    <w:p w:rsidR="00CD13E9" w:rsidRPr="00D941E2" w:rsidRDefault="00CD13E9" w:rsidP="00FD32D0">
      <w:pPr>
        <w:ind w:leftChars="177" w:left="807" w:hangingChars="159" w:hanging="382"/>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FD32D0"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 xml:space="preserve">　その他の宅地については、市街地の再開発等による土地利用の高度化、都市の集約化に向けた諸施設の中心部や生活拠点等への集約、災害リスクの高い地域への立地抑制及び良好な環境の形成に配慮しつつ、事務所・店舗用地について、経済のソフト化・サービス化の進展等に対応して、必要な用地の確保を図る。</w:t>
      </w:r>
    </w:p>
    <w:p w:rsidR="00CD13E9" w:rsidRPr="00D941E2" w:rsidRDefault="00CD13E9" w:rsidP="00FD32D0">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また、大規模集客施設の立地については、都市構造への広域的な影響や地域の景観との調和等を踏まえ、郊外への無秩序な拡大を抑制しつつ、地域の判断を反映した適正な立地を確保する。</w:t>
      </w:r>
    </w:p>
    <w:p w:rsidR="00CD13E9" w:rsidRPr="00D941E2" w:rsidRDefault="00CD13E9" w:rsidP="00FD32D0">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公共施設については、建替え等の機会を捉え、地域の災害リスクに十分配慮しつつ、中心部等での立地を促進させることにより、災害時の機能を確保するとともに、より安全な地域への市街地の集約化を促進させる。</w:t>
      </w:r>
    </w:p>
    <w:p w:rsidR="00CD13E9" w:rsidRPr="00D941E2" w:rsidRDefault="00CD13E9" w:rsidP="00FD32D0">
      <w:pPr>
        <w:ind w:leftChars="327" w:left="78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なお、公共施設への太陽光発電設備の設置による再エネの導入拡大を図る際には、地域との共生に配慮しつつ、新築にお</w:t>
      </w:r>
      <w:r w:rsidR="00CB0874" w:rsidRPr="00D941E2">
        <w:rPr>
          <w:rFonts w:asciiTheme="minorEastAsia" w:hAnsiTheme="minorEastAsia" w:hint="eastAsia"/>
          <w:color w:val="000000" w:themeColor="text1"/>
        </w:rPr>
        <w:t>いて</w:t>
      </w:r>
      <w:r w:rsidRPr="00D941E2">
        <w:rPr>
          <w:rFonts w:asciiTheme="minorEastAsia" w:hAnsiTheme="minorEastAsia" w:hint="eastAsia"/>
          <w:color w:val="000000" w:themeColor="text1"/>
        </w:rPr>
        <w:t>太陽光発電設備を最大限設置する。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ケ　その他（公用・公共用施設の用地、低未利用土地等）</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以上のほか、文教施設、公園緑地、交通施設、環境衛生施設及び厚生福祉施設等の公用・公共用施設の用地については、太陽光発電設備の設置による再エネの導入拡大を図る際には、府民生活上の重要性とニーズの多様化を踏まえ、地域との共生や環境の保全に配慮して、必要な用地の確保を図る。</w:t>
      </w:r>
    </w:p>
    <w:p w:rsidR="00CD13E9" w:rsidRPr="00D941E2" w:rsidRDefault="00CD13E9" w:rsidP="00FD32D0">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また、施設の整備に当たっては、耐災性の確保と災害時における施設の活用に配慮するとともに、施設の拡散を防ぐ観点から空き家・空き店舗等の活用やまちなか</w:t>
      </w:r>
      <w:r w:rsidRPr="00D941E2">
        <w:rPr>
          <w:rFonts w:asciiTheme="minorEastAsia" w:hAnsiTheme="minorEastAsia" w:hint="eastAsia"/>
          <w:color w:val="000000" w:themeColor="text1"/>
        </w:rPr>
        <w:lastRenderedPageBreak/>
        <w:t>立地に配慮する。</w:t>
      </w:r>
    </w:p>
    <w:p w:rsidR="00CD13E9" w:rsidRPr="00D941E2" w:rsidRDefault="00CD13E9" w:rsidP="00FD32D0">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低未利用土地のうち、工場跡地など都市の低未利用土地は、居住用地や事業用地等として適切に再利用を図るほか、公共用施設用地や避難地等の防災用地、自然再生のためのオープンスペース等、居住環境の向上や地域の活性化に資する観点から積極的な活用を図る。</w:t>
      </w:r>
    </w:p>
    <w:p w:rsidR="00CD13E9" w:rsidRPr="00D941E2" w:rsidRDefault="00CD13E9" w:rsidP="00FD32D0">
      <w:pPr>
        <w:ind w:leftChars="377" w:left="905"/>
        <w:rPr>
          <w:rFonts w:asciiTheme="minorEastAsia" w:hAnsiTheme="minorEastAsia"/>
          <w:color w:val="000000" w:themeColor="text1"/>
        </w:rPr>
      </w:pPr>
      <w:r w:rsidRPr="00D941E2">
        <w:rPr>
          <w:rFonts w:asciiTheme="minorEastAsia" w:hAnsiTheme="minorEastAsia" w:hint="eastAsia"/>
          <w:color w:val="000000" w:themeColor="text1"/>
        </w:rPr>
        <w:t xml:space="preserve">　荒廃農地は、再生可能なものについては所有者等による適切な管理に加え、多様な主体の直接的・間接的な参加の促進等により、農地としての活用を積極的に図る。</w:t>
      </w:r>
    </w:p>
    <w:p w:rsidR="00CD13E9" w:rsidRPr="00D941E2" w:rsidRDefault="00CD13E9" w:rsidP="00FD32D0">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一方で、様々な政策努力を払ってもなお再生困難な荒廃農地については、それぞれの地域の状況に応じて森林等新たな生産の場としての活用や、自然環境の再生など、農地以外への転換を推進する。</w:t>
      </w:r>
    </w:p>
    <w:p w:rsidR="00CD13E9" w:rsidRPr="00D941E2" w:rsidRDefault="00CD13E9" w:rsidP="00FD32D0">
      <w:pPr>
        <w:ind w:leftChars="377" w:left="905"/>
        <w:rPr>
          <w:rFonts w:asciiTheme="minorEastAsia" w:hAnsiTheme="minorEastAsia"/>
          <w:color w:val="000000" w:themeColor="text1"/>
        </w:rPr>
      </w:pPr>
      <w:r w:rsidRPr="00D941E2">
        <w:rPr>
          <w:rFonts w:asciiTheme="minorEastAsia" w:hAnsiTheme="minorEastAsia" w:hint="eastAsia"/>
          <w:color w:val="000000" w:themeColor="text1"/>
        </w:rPr>
        <w:t xml:space="preserve">　また、ゴルフ場やスキー場等の比較的大規模な跡地は、森林への転換を進めるほか、周辺の自然環境や景観等への影響や災害リスク、地形等へ配慮しつつ、有効利用を図る。その際、近隣地域住民の生活環境と調和するよう、用途や撤退時の対応等を含め地域の状況に応じた計画的かつ適切な土地利用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コ　沿岸域</w:t>
      </w:r>
    </w:p>
    <w:p w:rsidR="00CD13E9" w:rsidRPr="00D941E2" w:rsidRDefault="00CD13E9" w:rsidP="00FD32D0">
      <w:pPr>
        <w:ind w:leftChars="377" w:left="905"/>
        <w:rPr>
          <w:rFonts w:asciiTheme="minorEastAsia" w:hAnsiTheme="minorEastAsia"/>
          <w:color w:val="000000" w:themeColor="text1"/>
        </w:rPr>
      </w:pPr>
      <w:r w:rsidRPr="00D941E2">
        <w:rPr>
          <w:rFonts w:asciiTheme="minorEastAsia" w:hAnsiTheme="minorEastAsia" w:hint="eastAsia"/>
          <w:color w:val="000000" w:themeColor="text1"/>
        </w:rPr>
        <w:t xml:space="preserve">　沿岸域については、漁業、海上交通、レクリエーション等各種利用への多様な期待があることから、自然的・地域的特性及び経済的・社会的動向を踏まえ、海域と陸域との一体性に配慮しつつ、長期的視点に立った総合的利用を図る。この場合、環境の保全と府民に開放された親水空間としての適正な利用や津波・高潮等の災害リスクに配慮する。</w:t>
      </w:r>
    </w:p>
    <w:p w:rsidR="00CD13E9" w:rsidRPr="00D941E2" w:rsidRDefault="00CD13E9" w:rsidP="00FD32D0">
      <w:pPr>
        <w:ind w:leftChars="377" w:left="905"/>
        <w:rPr>
          <w:rFonts w:asciiTheme="minorEastAsia" w:hAnsiTheme="minorEastAsia"/>
          <w:color w:val="000000" w:themeColor="text1"/>
        </w:rPr>
      </w:pPr>
      <w:r w:rsidRPr="00D941E2">
        <w:rPr>
          <w:rFonts w:asciiTheme="minorEastAsia" w:hAnsiTheme="minorEastAsia" w:hint="eastAsia"/>
          <w:color w:val="000000" w:themeColor="text1"/>
        </w:rPr>
        <w:t xml:space="preserve">　また、沿岸域は、陸域と海域の相互作用により特有の生態系を有しており、CO</w:t>
      </w:r>
      <w:r w:rsidR="00CB0874" w:rsidRPr="00D941E2">
        <w:rPr>
          <w:rFonts w:asciiTheme="minorEastAsia" w:hAnsiTheme="minorEastAsia" w:hint="eastAsia"/>
          <w:color w:val="000000" w:themeColor="text1"/>
        </w:rPr>
        <w:t>₂</w:t>
      </w:r>
      <w:r w:rsidRPr="00D941E2">
        <w:rPr>
          <w:rFonts w:asciiTheme="minorEastAsia" w:hAnsiTheme="minorEastAsia" w:hint="eastAsia"/>
          <w:color w:val="000000" w:themeColor="text1"/>
        </w:rPr>
        <w:t>吸収源としても期待される藻場等のブルーカーボン生態系など、沿岸域</w:t>
      </w:r>
      <w:r w:rsidR="00CB0874"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有する生物多様性の確保を図るとともに良好な景観を保全・再生・創出する。あわせて漂着ごみ対策、汚濁負荷対策を図り、また漂流・海底ごみ対策の推進を図るよう努めるとともに、土地の保全と安全性の向上に資するため、海岸の保全を進める。</w:t>
      </w:r>
    </w:p>
    <w:p w:rsidR="00FD32D0" w:rsidRPr="00D941E2" w:rsidRDefault="00FD32D0" w:rsidP="00B642C3">
      <w:pPr>
        <w:rPr>
          <w:rFonts w:asciiTheme="minorEastAsia" w:hAnsiTheme="minorEastAsia"/>
          <w:color w:val="000000" w:themeColor="text1"/>
        </w:rPr>
      </w:pPr>
    </w:p>
    <w:p w:rsidR="00CD13E9" w:rsidRPr="00D941E2" w:rsidRDefault="00CD13E9" w:rsidP="00FD32D0">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２　土地の利用目的に応じた区分ごとの規模の目標</w:t>
      </w:r>
    </w:p>
    <w:p w:rsidR="00CD13E9" w:rsidRPr="00D941E2" w:rsidRDefault="00FD32D0" w:rsidP="009F6ECB">
      <w:pPr>
        <w:rPr>
          <w:rFonts w:asciiTheme="minorEastAsia" w:hAnsiTheme="minorEastAsia"/>
          <w:color w:val="000000" w:themeColor="text1"/>
        </w:rPr>
      </w:pPr>
      <w:r w:rsidRPr="00D941E2">
        <w:rPr>
          <w:rFonts w:asciiTheme="minorEastAsia" w:hAnsiTheme="minorEastAsia" w:hint="eastAsia"/>
          <w:color w:val="000000" w:themeColor="text1"/>
        </w:rPr>
        <w:t xml:space="preserve"> </w:t>
      </w:r>
    </w:p>
    <w:p w:rsidR="00CD13E9" w:rsidRPr="00D941E2" w:rsidRDefault="00CD13E9" w:rsidP="00FD32D0">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地域別の利用区分ごとの規模の目標については、土地・水・自然等の土地資源の有限性を踏まえ、地域の個性や多様性を</w:t>
      </w:r>
      <w:r w:rsidR="00CB0874" w:rsidRPr="00D941E2">
        <w:rPr>
          <w:rFonts w:asciiTheme="minorEastAsia" w:hAnsiTheme="minorEastAsia" w:hint="eastAsia"/>
          <w:color w:val="000000" w:themeColor="text1"/>
        </w:rPr>
        <w:t>生かし</w:t>
      </w:r>
      <w:r w:rsidRPr="00D941E2">
        <w:rPr>
          <w:rFonts w:asciiTheme="minorEastAsia" w:hAnsiTheme="minorEastAsia" w:hint="eastAsia"/>
          <w:color w:val="000000" w:themeColor="text1"/>
        </w:rPr>
        <w:t>ながら、必要な基礎条件を整備し、土地全体の調和ある有効利用とともに環境の保全が図られるよう、将来人口や各種計画等を前提とした利用区分別の現況と変化についての調査に基づき、利用区分別に必要な土地面積を予測した上で、土地利用の実態と調整し定めたものである。</w:t>
      </w:r>
    </w:p>
    <w:p w:rsidR="00CD13E9" w:rsidRPr="00D941E2" w:rsidRDefault="00CD13E9" w:rsidP="00FD32D0">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なお、土地の利用の基本構想に基づく令和15年(2033年)の利用区分ごとの規模の目標は下表のとおりであり、これらの数値は推計値となっている。</w:t>
      </w:r>
    </w:p>
    <w:p w:rsidR="00CD13E9" w:rsidRPr="00D941E2" w:rsidRDefault="00CD13E9" w:rsidP="00FD32D0">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計画の基準年次は令和２年(2020年)とし、目標年次は令和15年(2033年)とし、土地の利用に関して基礎的な前提となる人口と一般世帯数については、令和15年</w:t>
      </w:r>
      <w:r w:rsidRPr="00D941E2">
        <w:rPr>
          <w:rFonts w:asciiTheme="minorEastAsia" w:hAnsiTheme="minorEastAsia" w:hint="eastAsia"/>
          <w:color w:val="000000" w:themeColor="text1"/>
        </w:rPr>
        <w:lastRenderedPageBreak/>
        <w:t>(2033年)において、それぞれおよそ249万人(京都府人口ビジョンによる推計)、およそ1</w:t>
      </w:r>
      <w:r w:rsidR="003868D2" w:rsidRPr="00D941E2">
        <w:rPr>
          <w:rFonts w:asciiTheme="minorEastAsia" w:hAnsiTheme="minorEastAsia" w:hint="eastAsia"/>
          <w:color w:val="000000" w:themeColor="text1"/>
        </w:rPr>
        <w:t>22</w:t>
      </w:r>
      <w:r w:rsidRPr="00D941E2">
        <w:rPr>
          <w:rFonts w:asciiTheme="minorEastAsia" w:hAnsiTheme="minorEastAsia" w:hint="eastAsia"/>
          <w:color w:val="000000" w:themeColor="text1"/>
        </w:rPr>
        <w:t>万世帯※と想定した(※国立社会保障・人口問題研究所による日本の世帯数の将来推計(</w:t>
      </w:r>
      <w:r w:rsidR="003868D2" w:rsidRPr="00D941E2">
        <w:rPr>
          <w:rFonts w:asciiTheme="minorEastAsia" w:hAnsiTheme="minorEastAsia" w:hint="eastAsia"/>
          <w:color w:val="000000" w:themeColor="text1"/>
        </w:rPr>
        <w:t>令和６</w:t>
      </w:r>
      <w:r w:rsidRPr="00D941E2">
        <w:rPr>
          <w:rFonts w:asciiTheme="minorEastAsia" w:hAnsiTheme="minorEastAsia" w:hint="eastAsia"/>
          <w:color w:val="000000" w:themeColor="text1"/>
        </w:rPr>
        <w:t>年４月推計)) 。</w:t>
      </w:r>
    </w:p>
    <w:p w:rsidR="00CD13E9" w:rsidRPr="00D941E2" w:rsidRDefault="00CD13E9" w:rsidP="00FD32D0">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また、土地の利用区分は、農地、森林、原野等、水面・河川・水路、道路、宅地等の地目別区分とした</w:t>
      </w:r>
      <w:r w:rsidR="00CB0874" w:rsidRPr="00D941E2">
        <w:rPr>
          <w:rFonts w:asciiTheme="minorEastAsia" w:hAnsiTheme="minorEastAsia" w:hint="eastAsia"/>
          <w:color w:val="000000" w:themeColor="text1"/>
        </w:rPr>
        <w:t>。</w:t>
      </w:r>
    </w:p>
    <w:p w:rsidR="003D41B2" w:rsidRPr="00D941E2" w:rsidRDefault="003D41B2" w:rsidP="003D41B2">
      <w:pPr>
        <w:ind w:leftChars="227" w:left="545" w:right="360" w:firstLineChars="3900" w:firstLine="7800"/>
        <w:rPr>
          <w:rFonts w:asciiTheme="minorEastAsia" w:hAnsiTheme="minorEastAsia"/>
          <w:color w:val="000000" w:themeColor="text1"/>
          <w:sz w:val="20"/>
          <w:szCs w:val="20"/>
        </w:rPr>
      </w:pPr>
      <w:r w:rsidRPr="00D941E2">
        <w:rPr>
          <w:rFonts w:asciiTheme="minorEastAsia" w:hAnsiTheme="minorEastAsia" w:hint="eastAsia"/>
          <w:color w:val="000000" w:themeColor="text1"/>
          <w:sz w:val="20"/>
          <w:szCs w:val="20"/>
        </w:rPr>
        <w:t>単位：㎢・</w:t>
      </w:r>
      <w:r w:rsidRPr="00D941E2">
        <w:rPr>
          <w:rFonts w:asciiTheme="minorEastAsia" w:hAnsiTheme="minorEastAsia" w:hint="eastAsia"/>
          <w:color w:val="000000" w:themeColor="text1"/>
        </w:rPr>
        <w:t>%</w:t>
      </w:r>
    </w:p>
    <w:tbl>
      <w:tblPr>
        <w:tblW w:w="9355" w:type="dxa"/>
        <w:tblInd w:w="428" w:type="dxa"/>
        <w:shd w:val="clear" w:color="auto" w:fill="FFFFFF" w:themeFill="background1"/>
        <w:tblCellMar>
          <w:left w:w="0" w:type="dxa"/>
          <w:right w:w="0" w:type="dxa"/>
        </w:tblCellMar>
        <w:tblLook w:val="0420" w:firstRow="1" w:lastRow="0" w:firstColumn="0" w:lastColumn="0" w:noHBand="0" w:noVBand="1"/>
      </w:tblPr>
      <w:tblGrid>
        <w:gridCol w:w="1040"/>
        <w:gridCol w:w="1646"/>
        <w:gridCol w:w="1352"/>
        <w:gridCol w:w="1908"/>
        <w:gridCol w:w="1353"/>
        <w:gridCol w:w="2056"/>
      </w:tblGrid>
      <w:tr w:rsidR="003D41B2" w:rsidRPr="00D941E2" w:rsidTr="00683A6F">
        <w:trPr>
          <w:trHeight w:val="28"/>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bCs/>
                <w:color w:val="000000" w:themeColor="text1"/>
                <w:kern w:val="24"/>
                <w:szCs w:val="21"/>
              </w:rPr>
              <w:t>利用区分</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bCs/>
                <w:color w:val="000000" w:themeColor="text1"/>
                <w:kern w:val="24"/>
                <w:szCs w:val="21"/>
              </w:rPr>
            </w:pPr>
            <w:r w:rsidRPr="00D941E2">
              <w:rPr>
                <w:rFonts w:asciiTheme="minorEastAsia" w:hAnsiTheme="minorEastAsia" w:cs="Arial" w:hint="eastAsia"/>
                <w:bCs/>
                <w:color w:val="000000" w:themeColor="text1"/>
                <w:kern w:val="24"/>
                <w:szCs w:val="21"/>
              </w:rPr>
              <w:t>面積・構成比</w:t>
            </w:r>
          </w:p>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bCs/>
                <w:color w:val="000000" w:themeColor="text1"/>
                <w:kern w:val="24"/>
                <w:szCs w:val="21"/>
              </w:rPr>
              <w:t>（令和２年(2020年)）</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bCs/>
                <w:color w:val="000000" w:themeColor="text1"/>
                <w:kern w:val="24"/>
                <w:szCs w:val="21"/>
              </w:rPr>
            </w:pPr>
            <w:r w:rsidRPr="00D941E2">
              <w:rPr>
                <w:rFonts w:asciiTheme="minorEastAsia" w:hAnsiTheme="minorEastAsia" w:cs="Arial" w:hint="eastAsia"/>
                <w:bCs/>
                <w:color w:val="000000" w:themeColor="text1"/>
                <w:kern w:val="24"/>
                <w:szCs w:val="21"/>
              </w:rPr>
              <w:t>面積・構成比</w:t>
            </w:r>
          </w:p>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bCs/>
                <w:color w:val="000000" w:themeColor="text1"/>
                <w:kern w:val="24"/>
                <w:szCs w:val="21"/>
              </w:rPr>
              <w:t>（令和15年(2033年)）</w:t>
            </w:r>
          </w:p>
        </w:tc>
      </w:tr>
      <w:tr w:rsidR="003D41B2" w:rsidRPr="00D941E2" w:rsidTr="00683A6F">
        <w:trPr>
          <w:trHeight w:val="20"/>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農地</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298</w:t>
            </w:r>
            <w:r w:rsidRPr="00D941E2">
              <w:rPr>
                <w:rFonts w:asciiTheme="minorEastAsia" w:hAnsiTheme="minorEastAsia" w:cs="Arial"/>
                <w:color w:val="000000" w:themeColor="text1"/>
                <w:kern w:val="0"/>
                <w:szCs w:val="21"/>
              </w:rPr>
              <w:t xml:space="preserve"> </w:t>
            </w:r>
            <w:r w:rsidRPr="00D941E2">
              <w:rPr>
                <w:rFonts w:asciiTheme="minorEastAsia" w:hAnsiTheme="minorEastAsia" w:cs="Arial" w:hint="eastAsia"/>
                <w:color w:val="000000" w:themeColor="text1"/>
                <w:kern w:val="0"/>
                <w:szCs w:val="21"/>
              </w:rPr>
              <w:t>（ 6.5）</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4"/>
              </w:rPr>
              <w:t>296</w:t>
            </w:r>
            <w:r w:rsidRPr="00D941E2">
              <w:rPr>
                <w:rFonts w:asciiTheme="minorEastAsia" w:hAnsiTheme="minorEastAsia" w:cs="Arial"/>
                <w:color w:val="000000" w:themeColor="text1"/>
                <w:kern w:val="0"/>
                <w:szCs w:val="24"/>
              </w:rPr>
              <w:t xml:space="preserve"> </w:t>
            </w:r>
            <w:r w:rsidRPr="00D941E2">
              <w:rPr>
                <w:rFonts w:asciiTheme="minorEastAsia" w:hAnsiTheme="minorEastAsia" w:cs="Arial" w:hint="eastAsia"/>
                <w:color w:val="000000" w:themeColor="text1"/>
                <w:kern w:val="0"/>
                <w:szCs w:val="24"/>
              </w:rPr>
              <w:t>（ 6.4）</w:t>
            </w:r>
          </w:p>
        </w:tc>
      </w:tr>
      <w:tr w:rsidR="003D41B2" w:rsidRPr="00D941E2" w:rsidTr="00683A6F">
        <w:trPr>
          <w:trHeight w:val="20"/>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森林</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3,41</w:t>
            </w:r>
            <w:r w:rsidRPr="00D941E2">
              <w:rPr>
                <w:rFonts w:asciiTheme="minorEastAsia" w:hAnsiTheme="minorEastAsia" w:cs="Arial"/>
                <w:color w:val="000000" w:themeColor="text1"/>
                <w:kern w:val="0"/>
                <w:szCs w:val="21"/>
              </w:rPr>
              <w:t xml:space="preserve">3 </w:t>
            </w:r>
            <w:r w:rsidRPr="00D941E2">
              <w:rPr>
                <w:rFonts w:asciiTheme="minorEastAsia" w:hAnsiTheme="minorEastAsia" w:cs="Arial" w:hint="eastAsia"/>
                <w:color w:val="000000" w:themeColor="text1"/>
                <w:kern w:val="0"/>
                <w:szCs w:val="21"/>
              </w:rPr>
              <w:t>（74</w:t>
            </w:r>
            <w:r w:rsidRPr="00D941E2">
              <w:rPr>
                <w:rFonts w:asciiTheme="minorEastAsia" w:hAnsiTheme="minorEastAsia" w:cs="Arial"/>
                <w:color w:val="000000" w:themeColor="text1"/>
                <w:kern w:val="0"/>
                <w:szCs w:val="21"/>
              </w:rPr>
              <w:t>.0</w:t>
            </w:r>
            <w:r w:rsidRPr="00D941E2">
              <w:rPr>
                <w:rFonts w:asciiTheme="minorEastAsia" w:hAnsiTheme="minorEastAsia" w:cs="Arial" w:hint="eastAsia"/>
                <w:color w:val="000000" w:themeColor="text1"/>
                <w:kern w:val="0"/>
                <w:szCs w:val="21"/>
              </w:rPr>
              <w:t>）</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3,41</w:t>
            </w:r>
            <w:r w:rsidRPr="00D941E2">
              <w:rPr>
                <w:rFonts w:asciiTheme="minorEastAsia" w:hAnsiTheme="minorEastAsia" w:cs="Arial"/>
                <w:color w:val="000000" w:themeColor="text1"/>
                <w:kern w:val="0"/>
                <w:szCs w:val="21"/>
              </w:rPr>
              <w:t xml:space="preserve">3 </w:t>
            </w:r>
            <w:r w:rsidRPr="00D941E2">
              <w:rPr>
                <w:rFonts w:asciiTheme="minorEastAsia" w:hAnsiTheme="minorEastAsia" w:cs="Arial" w:hint="eastAsia"/>
                <w:color w:val="000000" w:themeColor="text1"/>
                <w:kern w:val="0"/>
                <w:szCs w:val="21"/>
              </w:rPr>
              <w:t>（74.0）</w:t>
            </w:r>
          </w:p>
        </w:tc>
      </w:tr>
      <w:tr w:rsidR="003D41B2" w:rsidRPr="00D941E2" w:rsidTr="00683A6F">
        <w:trPr>
          <w:trHeight w:val="20"/>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原野等</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2</w:t>
            </w:r>
            <w:r w:rsidRPr="00D941E2">
              <w:rPr>
                <w:rFonts w:asciiTheme="minorEastAsia" w:hAnsiTheme="minorEastAsia" w:cs="Arial"/>
                <w:color w:val="000000" w:themeColor="text1"/>
                <w:kern w:val="0"/>
                <w:szCs w:val="21"/>
              </w:rPr>
              <w:t xml:space="preserve"> </w:t>
            </w:r>
            <w:r w:rsidRPr="00D941E2">
              <w:rPr>
                <w:rFonts w:asciiTheme="minorEastAsia" w:hAnsiTheme="minorEastAsia" w:cs="Arial" w:hint="eastAsia"/>
                <w:color w:val="000000" w:themeColor="text1"/>
                <w:kern w:val="0"/>
                <w:szCs w:val="21"/>
              </w:rPr>
              <w:t>（ 0.</w:t>
            </w:r>
            <w:r w:rsidRPr="00D941E2">
              <w:rPr>
                <w:rFonts w:asciiTheme="minorEastAsia" w:hAnsiTheme="minorEastAsia" w:cs="Arial"/>
                <w:color w:val="000000" w:themeColor="text1"/>
                <w:kern w:val="0"/>
                <w:szCs w:val="21"/>
              </w:rPr>
              <w:t>0</w:t>
            </w:r>
            <w:r w:rsidRPr="00D941E2">
              <w:rPr>
                <w:rFonts w:asciiTheme="minorEastAsia" w:hAnsiTheme="minorEastAsia" w:cs="Arial" w:hint="eastAsia"/>
                <w:color w:val="000000" w:themeColor="text1"/>
                <w:kern w:val="0"/>
                <w:szCs w:val="21"/>
              </w:rPr>
              <w:t>）</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2</w:t>
            </w:r>
            <w:r w:rsidRPr="00D941E2">
              <w:rPr>
                <w:rFonts w:asciiTheme="minorEastAsia" w:hAnsiTheme="minorEastAsia" w:cs="Arial"/>
                <w:color w:val="000000" w:themeColor="text1"/>
                <w:kern w:val="0"/>
                <w:szCs w:val="21"/>
              </w:rPr>
              <w:t xml:space="preserve"> </w:t>
            </w:r>
            <w:r w:rsidRPr="00D941E2">
              <w:rPr>
                <w:rFonts w:asciiTheme="minorEastAsia" w:hAnsiTheme="minorEastAsia" w:cs="Arial" w:hint="eastAsia"/>
                <w:color w:val="000000" w:themeColor="text1"/>
                <w:kern w:val="0"/>
                <w:szCs w:val="21"/>
              </w:rPr>
              <w:t>（ 0</w:t>
            </w:r>
            <w:r w:rsidRPr="00D941E2">
              <w:rPr>
                <w:rFonts w:asciiTheme="minorEastAsia" w:hAnsiTheme="minorEastAsia" w:cs="Arial"/>
                <w:color w:val="000000" w:themeColor="text1"/>
                <w:kern w:val="0"/>
                <w:szCs w:val="21"/>
              </w:rPr>
              <w:t>.0</w:t>
            </w:r>
            <w:r w:rsidRPr="00D941E2">
              <w:rPr>
                <w:rFonts w:asciiTheme="minorEastAsia" w:hAnsiTheme="minorEastAsia" w:cs="Arial" w:hint="eastAsia"/>
                <w:color w:val="000000" w:themeColor="text1"/>
                <w:kern w:val="0"/>
                <w:szCs w:val="21"/>
              </w:rPr>
              <w:t>）</w:t>
            </w:r>
          </w:p>
        </w:tc>
      </w:tr>
      <w:tr w:rsidR="003D41B2" w:rsidRPr="00D941E2" w:rsidTr="00683A6F">
        <w:trPr>
          <w:trHeight w:val="20"/>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水面・河川・水路</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14</w:t>
            </w:r>
            <w:r w:rsidRPr="00D941E2">
              <w:rPr>
                <w:rFonts w:asciiTheme="minorEastAsia" w:hAnsiTheme="minorEastAsia" w:cs="Arial"/>
                <w:color w:val="000000" w:themeColor="text1"/>
                <w:kern w:val="0"/>
                <w:szCs w:val="21"/>
              </w:rPr>
              <w:t xml:space="preserve">3 </w:t>
            </w:r>
            <w:r w:rsidRPr="00D941E2">
              <w:rPr>
                <w:rFonts w:asciiTheme="minorEastAsia" w:hAnsiTheme="minorEastAsia" w:cs="Arial" w:hint="eastAsia"/>
                <w:color w:val="000000" w:themeColor="text1"/>
                <w:kern w:val="0"/>
                <w:szCs w:val="21"/>
              </w:rPr>
              <w:t>（ 3.1）</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14</w:t>
            </w:r>
            <w:r w:rsidRPr="00D941E2">
              <w:rPr>
                <w:rFonts w:asciiTheme="minorEastAsia" w:hAnsiTheme="minorEastAsia" w:cs="Arial"/>
                <w:color w:val="000000" w:themeColor="text1"/>
                <w:kern w:val="0"/>
                <w:szCs w:val="21"/>
              </w:rPr>
              <w:t xml:space="preserve">3 </w:t>
            </w:r>
            <w:r w:rsidRPr="00D941E2">
              <w:rPr>
                <w:rFonts w:asciiTheme="minorEastAsia" w:hAnsiTheme="minorEastAsia" w:cs="Arial" w:hint="eastAsia"/>
                <w:color w:val="000000" w:themeColor="text1"/>
                <w:kern w:val="0"/>
                <w:szCs w:val="21"/>
              </w:rPr>
              <w:t>（ 3.1）</w:t>
            </w:r>
          </w:p>
        </w:tc>
      </w:tr>
      <w:tr w:rsidR="003D41B2" w:rsidRPr="00D941E2" w:rsidTr="00683A6F">
        <w:trPr>
          <w:trHeight w:val="20"/>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道路</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15</w:t>
            </w:r>
            <w:r w:rsidRPr="00D941E2">
              <w:rPr>
                <w:rFonts w:asciiTheme="minorEastAsia" w:hAnsiTheme="minorEastAsia" w:cs="Arial"/>
                <w:color w:val="000000" w:themeColor="text1"/>
                <w:kern w:val="0"/>
                <w:szCs w:val="21"/>
              </w:rPr>
              <w:t xml:space="preserve">8 </w:t>
            </w:r>
            <w:r w:rsidRPr="00D941E2">
              <w:rPr>
                <w:rFonts w:asciiTheme="minorEastAsia" w:hAnsiTheme="minorEastAsia" w:cs="Arial" w:hint="eastAsia"/>
                <w:color w:val="000000" w:themeColor="text1"/>
                <w:kern w:val="0"/>
                <w:szCs w:val="21"/>
              </w:rPr>
              <w:t>（ 3.4）</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w:t>
            </w:r>
            <w:r w:rsidRPr="00D941E2">
              <w:rPr>
                <w:rFonts w:asciiTheme="minorEastAsia" w:hAnsiTheme="minorEastAsia" w:cs="Arial"/>
                <w:color w:val="000000" w:themeColor="text1"/>
                <w:kern w:val="0"/>
                <w:szCs w:val="21"/>
              </w:rPr>
              <w:t xml:space="preserve">66 </w:t>
            </w:r>
            <w:r w:rsidRPr="00D941E2">
              <w:rPr>
                <w:rFonts w:asciiTheme="minorEastAsia" w:hAnsiTheme="minorEastAsia" w:cs="Arial" w:hint="eastAsia"/>
                <w:color w:val="000000" w:themeColor="text1"/>
                <w:kern w:val="0"/>
                <w:szCs w:val="21"/>
              </w:rPr>
              <w:t>（ 3.</w:t>
            </w:r>
            <w:r w:rsidRPr="00D941E2">
              <w:rPr>
                <w:rFonts w:asciiTheme="minorEastAsia" w:hAnsiTheme="minorEastAsia" w:cs="Arial"/>
                <w:color w:val="000000" w:themeColor="text1"/>
                <w:kern w:val="0"/>
                <w:szCs w:val="21"/>
              </w:rPr>
              <w:t>6</w:t>
            </w:r>
            <w:r w:rsidRPr="00D941E2">
              <w:rPr>
                <w:rFonts w:asciiTheme="minorEastAsia" w:hAnsiTheme="minorEastAsia" w:cs="Arial" w:hint="eastAsia"/>
                <w:color w:val="000000" w:themeColor="text1"/>
                <w:kern w:val="0"/>
                <w:szCs w:val="21"/>
              </w:rPr>
              <w:t>）</w:t>
            </w:r>
          </w:p>
        </w:tc>
      </w:tr>
      <w:tr w:rsidR="003D41B2" w:rsidRPr="00D941E2" w:rsidTr="00683A6F">
        <w:trPr>
          <w:trHeight w:val="20"/>
        </w:trPr>
        <w:tc>
          <w:tcPr>
            <w:tcW w:w="1040" w:type="dxa"/>
            <w:vMerge w:val="restart"/>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宅　地</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D41B2" w:rsidRPr="00D941E2" w:rsidRDefault="003D41B2" w:rsidP="003D41B2">
            <w:pPr>
              <w:widowControl/>
              <w:spacing w:line="260" w:lineRule="exact"/>
              <w:ind w:right="120"/>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住宅地</w:t>
            </w:r>
          </w:p>
        </w:tc>
        <w:tc>
          <w:tcPr>
            <w:tcW w:w="1352" w:type="dxa"/>
            <w:vMerge w:val="restart"/>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1735D1" w:rsidP="003D41B2">
            <w:pPr>
              <w:widowControl/>
              <w:spacing w:line="260" w:lineRule="exact"/>
              <w:ind w:right="12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 xml:space="preserve"> </w:t>
            </w:r>
            <w:r w:rsidR="003D41B2" w:rsidRPr="00D941E2">
              <w:rPr>
                <w:rFonts w:asciiTheme="minorEastAsia" w:hAnsiTheme="minorEastAsia" w:cs="Arial" w:hint="eastAsia"/>
                <w:color w:val="000000" w:themeColor="text1"/>
                <w:kern w:val="0"/>
                <w:szCs w:val="21"/>
              </w:rPr>
              <w:t>25</w:t>
            </w:r>
            <w:r w:rsidR="003D41B2" w:rsidRPr="00D941E2">
              <w:rPr>
                <w:rFonts w:asciiTheme="minorEastAsia" w:hAnsiTheme="minorEastAsia" w:cs="Arial"/>
                <w:color w:val="000000" w:themeColor="text1"/>
                <w:kern w:val="0"/>
                <w:szCs w:val="21"/>
              </w:rPr>
              <w:t>8</w:t>
            </w:r>
          </w:p>
          <w:p w:rsidR="003D41B2" w:rsidRPr="00D941E2" w:rsidRDefault="003D41B2" w:rsidP="003D41B2">
            <w:pPr>
              <w:widowControl/>
              <w:wordWrap w:val="0"/>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(5.</w:t>
            </w:r>
            <w:r w:rsidRPr="00D941E2">
              <w:rPr>
                <w:rFonts w:asciiTheme="minorEastAsia" w:hAnsiTheme="minorEastAsia" w:cs="Arial"/>
                <w:color w:val="000000" w:themeColor="text1"/>
                <w:kern w:val="0"/>
                <w:szCs w:val="21"/>
              </w:rPr>
              <w:t>6</w:t>
            </w:r>
            <w:r w:rsidRPr="00D941E2">
              <w:rPr>
                <w:rFonts w:asciiTheme="minorEastAsia" w:hAnsiTheme="minorEastAsia" w:cs="Arial" w:hint="eastAsia"/>
                <w:color w:val="000000" w:themeColor="text1"/>
                <w:kern w:val="0"/>
                <w:szCs w:val="21"/>
              </w:rPr>
              <w:t>)</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16</w:t>
            </w:r>
            <w:r w:rsidRPr="00D941E2">
              <w:rPr>
                <w:rFonts w:asciiTheme="minorEastAsia" w:hAnsiTheme="minorEastAsia" w:cs="Arial"/>
                <w:color w:val="000000" w:themeColor="text1"/>
                <w:kern w:val="0"/>
                <w:szCs w:val="21"/>
              </w:rPr>
              <w:t xml:space="preserve">5 </w:t>
            </w:r>
            <w:r w:rsidRPr="00D941E2">
              <w:rPr>
                <w:rFonts w:asciiTheme="minorEastAsia" w:hAnsiTheme="minorEastAsia" w:cs="Arial" w:hint="eastAsia"/>
                <w:color w:val="000000" w:themeColor="text1"/>
                <w:kern w:val="0"/>
                <w:szCs w:val="21"/>
              </w:rPr>
              <w:t>（ 3.</w:t>
            </w:r>
            <w:r w:rsidRPr="00D941E2">
              <w:rPr>
                <w:rFonts w:asciiTheme="minorEastAsia" w:hAnsiTheme="minorEastAsia" w:cs="Arial"/>
                <w:color w:val="000000" w:themeColor="text1"/>
                <w:kern w:val="0"/>
                <w:szCs w:val="21"/>
              </w:rPr>
              <w:t>6</w:t>
            </w:r>
            <w:r w:rsidRPr="00D941E2">
              <w:rPr>
                <w:rFonts w:asciiTheme="minorEastAsia" w:hAnsiTheme="minorEastAsia" w:cs="Arial" w:hint="eastAsia"/>
                <w:color w:val="000000" w:themeColor="text1"/>
                <w:kern w:val="0"/>
                <w:szCs w:val="21"/>
              </w:rPr>
              <w:t>）</w:t>
            </w:r>
          </w:p>
        </w:tc>
        <w:tc>
          <w:tcPr>
            <w:tcW w:w="1353" w:type="dxa"/>
            <w:vMerge w:val="restart"/>
            <w:tcBorders>
              <w:top w:val="single" w:sz="4" w:space="0" w:color="000000"/>
              <w:left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2</w:t>
            </w:r>
            <w:r w:rsidRPr="00D941E2">
              <w:rPr>
                <w:rFonts w:asciiTheme="minorEastAsia" w:hAnsiTheme="minorEastAsia" w:cs="Arial"/>
                <w:color w:val="000000" w:themeColor="text1"/>
                <w:kern w:val="0"/>
                <w:szCs w:val="21"/>
              </w:rPr>
              <w:t>6</w:t>
            </w:r>
            <w:r w:rsidRPr="00D941E2">
              <w:rPr>
                <w:rFonts w:asciiTheme="minorEastAsia" w:hAnsiTheme="minorEastAsia" w:cs="Arial" w:hint="eastAsia"/>
                <w:color w:val="000000" w:themeColor="text1"/>
                <w:kern w:val="0"/>
                <w:szCs w:val="21"/>
              </w:rPr>
              <w:t>5</w:t>
            </w:r>
          </w:p>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(5.</w:t>
            </w:r>
            <w:r w:rsidRPr="00D941E2">
              <w:rPr>
                <w:rFonts w:asciiTheme="minorEastAsia" w:hAnsiTheme="minorEastAsia" w:cs="Arial"/>
                <w:color w:val="000000" w:themeColor="text1"/>
                <w:kern w:val="0"/>
                <w:szCs w:val="21"/>
              </w:rPr>
              <w:t>7</w:t>
            </w:r>
            <w:r w:rsidRPr="00D941E2">
              <w:rPr>
                <w:rFonts w:asciiTheme="minorEastAsia" w:hAnsiTheme="minorEastAsia" w:cs="Arial" w:hint="eastAsia"/>
                <w:color w:val="000000" w:themeColor="text1"/>
                <w:kern w:val="0"/>
                <w:szCs w:val="21"/>
              </w:rPr>
              <w:t>)</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w:t>
            </w:r>
            <w:r w:rsidRPr="00D941E2">
              <w:rPr>
                <w:rFonts w:asciiTheme="minorEastAsia" w:hAnsiTheme="minorEastAsia" w:cs="Arial"/>
                <w:color w:val="000000" w:themeColor="text1"/>
                <w:kern w:val="0"/>
                <w:szCs w:val="21"/>
              </w:rPr>
              <w:t>6</w:t>
            </w:r>
            <w:r w:rsidRPr="00D941E2">
              <w:rPr>
                <w:rFonts w:asciiTheme="minorEastAsia" w:hAnsiTheme="minorEastAsia" w:cs="Arial" w:hint="eastAsia"/>
                <w:color w:val="000000" w:themeColor="text1"/>
                <w:kern w:val="0"/>
                <w:szCs w:val="21"/>
              </w:rPr>
              <w:t>9</w:t>
            </w:r>
            <w:r w:rsidRPr="00D941E2">
              <w:rPr>
                <w:rFonts w:asciiTheme="minorEastAsia" w:hAnsiTheme="minorEastAsia" w:cs="Arial"/>
                <w:color w:val="000000" w:themeColor="text1"/>
                <w:kern w:val="0"/>
                <w:szCs w:val="21"/>
              </w:rPr>
              <w:t xml:space="preserve"> </w:t>
            </w:r>
            <w:r w:rsidRPr="00D941E2">
              <w:rPr>
                <w:rFonts w:asciiTheme="minorEastAsia" w:hAnsiTheme="minorEastAsia" w:cs="Arial" w:hint="eastAsia"/>
                <w:color w:val="000000" w:themeColor="text1"/>
                <w:kern w:val="0"/>
                <w:szCs w:val="21"/>
              </w:rPr>
              <w:t>（ 3.7）</w:t>
            </w:r>
          </w:p>
        </w:tc>
      </w:tr>
      <w:tr w:rsidR="003D41B2" w:rsidRPr="00D941E2" w:rsidTr="00683A6F">
        <w:trPr>
          <w:trHeight w:val="20"/>
        </w:trPr>
        <w:tc>
          <w:tcPr>
            <w:tcW w:w="1040" w:type="dxa"/>
            <w:vMerge/>
            <w:tcBorders>
              <w:left w:val="single" w:sz="4" w:space="0" w:color="000000"/>
              <w:right w:val="single" w:sz="4" w:space="0" w:color="000000"/>
            </w:tcBorders>
            <w:shd w:val="clear" w:color="auto" w:fill="FFFFFF" w:themeFill="background1"/>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D41B2" w:rsidRPr="00D941E2" w:rsidRDefault="003D41B2" w:rsidP="003D41B2">
            <w:pPr>
              <w:widowControl/>
              <w:spacing w:line="260" w:lineRule="exact"/>
              <w:ind w:right="120"/>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工業用地</w:t>
            </w:r>
          </w:p>
        </w:tc>
        <w:tc>
          <w:tcPr>
            <w:tcW w:w="1352" w:type="dxa"/>
            <w:vMerge/>
            <w:tcBorders>
              <w:left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D41B2" w:rsidRPr="00D941E2" w:rsidRDefault="003D41B2" w:rsidP="003D41B2">
            <w:pPr>
              <w:widowControl/>
              <w:spacing w:line="260" w:lineRule="exact"/>
              <w:ind w:right="120" w:firstLineChars="100" w:firstLine="240"/>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1</w:t>
            </w:r>
            <w:r w:rsidRPr="00D941E2">
              <w:rPr>
                <w:rFonts w:asciiTheme="minorEastAsia" w:hAnsiTheme="minorEastAsia" w:cs="Arial"/>
                <w:color w:val="000000" w:themeColor="text1"/>
                <w:kern w:val="0"/>
                <w:szCs w:val="21"/>
              </w:rPr>
              <w:t xml:space="preserve">8 </w:t>
            </w:r>
            <w:r w:rsidRPr="00D941E2">
              <w:rPr>
                <w:rFonts w:asciiTheme="minorEastAsia" w:hAnsiTheme="minorEastAsia" w:cs="Arial" w:hint="eastAsia"/>
                <w:color w:val="000000" w:themeColor="text1"/>
                <w:kern w:val="0"/>
                <w:szCs w:val="21"/>
              </w:rPr>
              <w:t>（ 0.</w:t>
            </w:r>
            <w:r w:rsidRPr="00D941E2">
              <w:rPr>
                <w:rFonts w:asciiTheme="minorEastAsia" w:hAnsiTheme="minorEastAsia" w:cs="Arial"/>
                <w:color w:val="000000" w:themeColor="text1"/>
                <w:kern w:val="0"/>
                <w:szCs w:val="21"/>
              </w:rPr>
              <w:t>4</w:t>
            </w:r>
            <w:r w:rsidRPr="00D941E2">
              <w:rPr>
                <w:rFonts w:asciiTheme="minorEastAsia" w:hAnsiTheme="minorEastAsia" w:cs="Arial" w:hint="eastAsia"/>
                <w:color w:val="000000" w:themeColor="text1"/>
                <w:kern w:val="0"/>
                <w:szCs w:val="21"/>
              </w:rPr>
              <w:t>）</w:t>
            </w:r>
          </w:p>
        </w:tc>
        <w:tc>
          <w:tcPr>
            <w:tcW w:w="1353" w:type="dxa"/>
            <w:vMerge/>
            <w:tcBorders>
              <w:left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2</w:t>
            </w:r>
            <w:r w:rsidRPr="00D941E2">
              <w:rPr>
                <w:rFonts w:asciiTheme="minorEastAsia" w:hAnsiTheme="minorEastAsia" w:cs="Arial"/>
                <w:color w:val="000000" w:themeColor="text1"/>
                <w:kern w:val="0"/>
                <w:szCs w:val="21"/>
              </w:rPr>
              <w:t xml:space="preserve">1 </w:t>
            </w:r>
            <w:r w:rsidRPr="00D941E2">
              <w:rPr>
                <w:rFonts w:asciiTheme="minorEastAsia" w:hAnsiTheme="minorEastAsia" w:cs="Arial" w:hint="eastAsia"/>
                <w:color w:val="000000" w:themeColor="text1"/>
                <w:kern w:val="0"/>
                <w:szCs w:val="21"/>
              </w:rPr>
              <w:t>（ 0.</w:t>
            </w:r>
            <w:r w:rsidRPr="00D941E2">
              <w:rPr>
                <w:rFonts w:asciiTheme="minorEastAsia" w:hAnsiTheme="minorEastAsia" w:cs="Arial"/>
                <w:color w:val="000000" w:themeColor="text1"/>
                <w:kern w:val="0"/>
                <w:szCs w:val="21"/>
              </w:rPr>
              <w:t>5</w:t>
            </w:r>
            <w:r w:rsidRPr="00D941E2">
              <w:rPr>
                <w:rFonts w:asciiTheme="minorEastAsia" w:hAnsiTheme="minorEastAsia" w:cs="Arial" w:hint="eastAsia"/>
                <w:color w:val="000000" w:themeColor="text1"/>
                <w:kern w:val="0"/>
                <w:szCs w:val="21"/>
              </w:rPr>
              <w:t>）</w:t>
            </w:r>
          </w:p>
        </w:tc>
      </w:tr>
      <w:tr w:rsidR="003D41B2" w:rsidRPr="00D941E2" w:rsidTr="00683A6F">
        <w:trPr>
          <w:trHeight w:val="20"/>
        </w:trPr>
        <w:tc>
          <w:tcPr>
            <w:tcW w:w="1040" w:type="dxa"/>
            <w:vMerge/>
            <w:tcBorders>
              <w:left w:val="single" w:sz="4" w:space="0" w:color="000000"/>
              <w:bottom w:val="single" w:sz="4" w:space="0" w:color="000000"/>
              <w:right w:val="single" w:sz="4" w:space="0" w:color="000000"/>
            </w:tcBorders>
            <w:shd w:val="clear" w:color="auto" w:fill="FFFFFF" w:themeFill="background1"/>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D41B2" w:rsidRPr="00D941E2" w:rsidRDefault="003D41B2" w:rsidP="003D41B2">
            <w:pPr>
              <w:widowControl/>
              <w:spacing w:line="260" w:lineRule="exact"/>
              <w:ind w:right="120"/>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その他の宅地</w:t>
            </w:r>
          </w:p>
        </w:tc>
        <w:tc>
          <w:tcPr>
            <w:tcW w:w="1352" w:type="dxa"/>
            <w:vMerge/>
            <w:tcBorders>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D41B2" w:rsidRPr="00D941E2" w:rsidRDefault="003D41B2" w:rsidP="003D41B2">
            <w:pPr>
              <w:widowControl/>
              <w:spacing w:line="260" w:lineRule="exact"/>
              <w:ind w:right="120" w:firstLineChars="100" w:firstLine="240"/>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75</w:t>
            </w:r>
            <w:r w:rsidRPr="00D941E2">
              <w:rPr>
                <w:rFonts w:asciiTheme="minorEastAsia" w:hAnsiTheme="minorEastAsia" w:cs="Arial"/>
                <w:color w:val="000000" w:themeColor="text1"/>
                <w:kern w:val="0"/>
                <w:szCs w:val="21"/>
              </w:rPr>
              <w:t xml:space="preserve"> </w:t>
            </w:r>
            <w:r w:rsidRPr="00D941E2">
              <w:rPr>
                <w:rFonts w:asciiTheme="minorEastAsia" w:hAnsiTheme="minorEastAsia" w:cs="Arial" w:hint="eastAsia"/>
                <w:color w:val="000000" w:themeColor="text1"/>
                <w:kern w:val="0"/>
                <w:szCs w:val="21"/>
              </w:rPr>
              <w:t>（ 1.6）</w:t>
            </w:r>
          </w:p>
        </w:tc>
        <w:tc>
          <w:tcPr>
            <w:tcW w:w="1353" w:type="dxa"/>
            <w:vMerge/>
            <w:tcBorders>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75</w:t>
            </w:r>
            <w:r w:rsidRPr="00D941E2">
              <w:rPr>
                <w:rFonts w:asciiTheme="minorEastAsia" w:hAnsiTheme="minorEastAsia" w:cs="Arial"/>
                <w:color w:val="000000" w:themeColor="text1"/>
                <w:kern w:val="0"/>
                <w:szCs w:val="21"/>
              </w:rPr>
              <w:t xml:space="preserve"> </w:t>
            </w:r>
            <w:r w:rsidRPr="00D941E2">
              <w:rPr>
                <w:rFonts w:asciiTheme="minorEastAsia" w:hAnsiTheme="minorEastAsia" w:cs="Arial" w:hint="eastAsia"/>
                <w:color w:val="000000" w:themeColor="text1"/>
                <w:kern w:val="0"/>
                <w:szCs w:val="21"/>
              </w:rPr>
              <w:t>（ 1.6）</w:t>
            </w:r>
          </w:p>
        </w:tc>
      </w:tr>
      <w:tr w:rsidR="003D41B2" w:rsidRPr="00D941E2" w:rsidTr="00683A6F">
        <w:trPr>
          <w:trHeight w:val="20"/>
        </w:trPr>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24"/>
                <w:szCs w:val="21"/>
              </w:rPr>
              <w:t>その他</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3</w:t>
            </w:r>
            <w:r w:rsidRPr="00D941E2">
              <w:rPr>
                <w:rFonts w:asciiTheme="minorEastAsia" w:hAnsiTheme="minorEastAsia" w:cs="Arial"/>
                <w:color w:val="000000" w:themeColor="text1"/>
                <w:kern w:val="0"/>
                <w:szCs w:val="21"/>
              </w:rPr>
              <w:t xml:space="preserve">40 </w:t>
            </w:r>
            <w:r w:rsidRPr="00D941E2">
              <w:rPr>
                <w:rFonts w:asciiTheme="minorEastAsia" w:hAnsiTheme="minorEastAsia" w:cs="Arial" w:hint="eastAsia"/>
                <w:color w:val="000000" w:themeColor="text1"/>
                <w:kern w:val="0"/>
                <w:szCs w:val="21"/>
              </w:rPr>
              <w:t>（ 7.</w:t>
            </w:r>
            <w:r w:rsidRPr="00D941E2">
              <w:rPr>
                <w:rFonts w:asciiTheme="minorEastAsia" w:hAnsiTheme="minorEastAsia" w:cs="Arial"/>
                <w:color w:val="000000" w:themeColor="text1"/>
                <w:kern w:val="0"/>
                <w:szCs w:val="21"/>
              </w:rPr>
              <w:t>4</w:t>
            </w:r>
            <w:r w:rsidRPr="00D941E2">
              <w:rPr>
                <w:rFonts w:asciiTheme="minorEastAsia" w:hAnsiTheme="minorEastAsia" w:cs="Arial" w:hint="eastAsia"/>
                <w:color w:val="000000" w:themeColor="text1"/>
                <w:kern w:val="0"/>
                <w:szCs w:val="21"/>
              </w:rPr>
              <w:t>）</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4"/>
              </w:rPr>
              <w:t>3</w:t>
            </w:r>
            <w:r w:rsidRPr="00D941E2">
              <w:rPr>
                <w:rFonts w:asciiTheme="minorEastAsia" w:hAnsiTheme="minorEastAsia" w:cs="Arial"/>
                <w:color w:val="000000" w:themeColor="text1"/>
                <w:kern w:val="0"/>
                <w:szCs w:val="24"/>
              </w:rPr>
              <w:t>2</w:t>
            </w:r>
            <w:r w:rsidRPr="00D941E2">
              <w:rPr>
                <w:rFonts w:asciiTheme="minorEastAsia" w:hAnsiTheme="minorEastAsia" w:cs="Arial" w:hint="eastAsia"/>
                <w:color w:val="000000" w:themeColor="text1"/>
                <w:kern w:val="0"/>
                <w:szCs w:val="24"/>
              </w:rPr>
              <w:t>7</w:t>
            </w:r>
            <w:r w:rsidRPr="00D941E2">
              <w:rPr>
                <w:rFonts w:asciiTheme="minorEastAsia" w:hAnsiTheme="minorEastAsia" w:cs="Arial"/>
                <w:color w:val="000000" w:themeColor="text1"/>
                <w:kern w:val="0"/>
                <w:szCs w:val="24"/>
              </w:rPr>
              <w:t xml:space="preserve"> </w:t>
            </w:r>
            <w:r w:rsidRPr="00D941E2">
              <w:rPr>
                <w:rFonts w:asciiTheme="minorEastAsia" w:hAnsiTheme="minorEastAsia" w:cs="Arial" w:hint="eastAsia"/>
                <w:color w:val="000000" w:themeColor="text1"/>
                <w:kern w:val="0"/>
                <w:szCs w:val="24"/>
              </w:rPr>
              <w:t>（ 7.</w:t>
            </w:r>
            <w:r w:rsidRPr="00D941E2">
              <w:rPr>
                <w:rFonts w:asciiTheme="minorEastAsia" w:hAnsiTheme="minorEastAsia" w:cs="Arial"/>
                <w:color w:val="000000" w:themeColor="text1"/>
                <w:kern w:val="0"/>
                <w:szCs w:val="24"/>
              </w:rPr>
              <w:t>1</w:t>
            </w:r>
            <w:r w:rsidRPr="00D941E2">
              <w:rPr>
                <w:rFonts w:asciiTheme="minorEastAsia" w:hAnsiTheme="minorEastAsia" w:cs="Arial" w:hint="eastAsia"/>
                <w:color w:val="000000" w:themeColor="text1"/>
                <w:kern w:val="0"/>
                <w:szCs w:val="24"/>
              </w:rPr>
              <w:t>）</w:t>
            </w:r>
          </w:p>
        </w:tc>
      </w:tr>
      <w:tr w:rsidR="003D41B2" w:rsidRPr="00D941E2" w:rsidTr="0085467B">
        <w:trPr>
          <w:trHeight w:val="20"/>
        </w:trPr>
        <w:tc>
          <w:tcPr>
            <w:tcW w:w="2686"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center"/>
              <w:rPr>
                <w:rFonts w:asciiTheme="minorEastAsia" w:hAnsiTheme="minorEastAsia" w:cs="Arial"/>
                <w:color w:val="000000" w:themeColor="text1"/>
                <w:kern w:val="0"/>
                <w:szCs w:val="21"/>
              </w:rPr>
            </w:pPr>
            <w:r w:rsidRPr="00D941E2">
              <w:rPr>
                <w:rFonts w:asciiTheme="minorEastAsia" w:hAnsiTheme="minorEastAsia" w:cs="Arial" w:hint="eastAsia"/>
                <w:bCs/>
                <w:color w:val="000000" w:themeColor="text1"/>
                <w:kern w:val="24"/>
                <w:szCs w:val="21"/>
              </w:rPr>
              <w:t>合　計</w:t>
            </w:r>
          </w:p>
        </w:tc>
        <w:tc>
          <w:tcPr>
            <w:tcW w:w="326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4,61</w:t>
            </w:r>
            <w:r w:rsidRPr="00D941E2">
              <w:rPr>
                <w:rFonts w:asciiTheme="minorEastAsia" w:hAnsiTheme="minorEastAsia" w:cs="Arial"/>
                <w:color w:val="000000" w:themeColor="text1"/>
                <w:kern w:val="0"/>
                <w:szCs w:val="21"/>
              </w:rPr>
              <w:t>2</w:t>
            </w:r>
            <w:r w:rsidRPr="00D941E2">
              <w:rPr>
                <w:rFonts w:asciiTheme="minorEastAsia" w:hAnsiTheme="minorEastAsia" w:cs="Arial" w:hint="eastAsia"/>
                <w:color w:val="000000" w:themeColor="text1"/>
                <w:kern w:val="0"/>
                <w:szCs w:val="21"/>
              </w:rPr>
              <w:t>（100</w:t>
            </w:r>
            <w:r w:rsidRPr="00D941E2">
              <w:rPr>
                <w:rFonts w:asciiTheme="minorEastAsia" w:hAnsiTheme="minorEastAsia" w:cs="Arial"/>
                <w:color w:val="000000" w:themeColor="text1"/>
                <w:kern w:val="0"/>
                <w:szCs w:val="21"/>
              </w:rPr>
              <w:t>.0</w:t>
            </w:r>
            <w:r w:rsidRPr="00D941E2">
              <w:rPr>
                <w:rFonts w:asciiTheme="minorEastAsia" w:hAnsiTheme="minorEastAsia" w:cs="Arial" w:hint="eastAsia"/>
                <w:color w:val="000000" w:themeColor="text1"/>
                <w:kern w:val="0"/>
                <w:szCs w:val="21"/>
              </w:rPr>
              <w:t>）</w:t>
            </w:r>
          </w:p>
        </w:tc>
        <w:tc>
          <w:tcPr>
            <w:tcW w:w="3409"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72" w:type="dxa"/>
              <w:left w:w="144" w:type="dxa"/>
              <w:bottom w:w="72" w:type="dxa"/>
              <w:right w:w="144" w:type="dxa"/>
            </w:tcMar>
            <w:vAlign w:val="center"/>
            <w:hideMark/>
          </w:tcPr>
          <w:p w:rsidR="003D41B2" w:rsidRPr="00D941E2" w:rsidRDefault="003D41B2" w:rsidP="003D41B2">
            <w:pPr>
              <w:widowControl/>
              <w:spacing w:line="260" w:lineRule="exact"/>
              <w:jc w:val="right"/>
              <w:rPr>
                <w:rFonts w:asciiTheme="minorEastAsia" w:hAnsiTheme="minorEastAsia" w:cs="Arial"/>
                <w:color w:val="000000" w:themeColor="text1"/>
                <w:kern w:val="0"/>
                <w:szCs w:val="21"/>
              </w:rPr>
            </w:pPr>
            <w:r w:rsidRPr="00D941E2">
              <w:rPr>
                <w:rFonts w:asciiTheme="minorEastAsia" w:hAnsiTheme="minorEastAsia" w:cs="Arial" w:hint="eastAsia"/>
                <w:color w:val="000000" w:themeColor="text1"/>
                <w:kern w:val="0"/>
                <w:szCs w:val="21"/>
              </w:rPr>
              <w:t>4,612（100</w:t>
            </w:r>
            <w:r w:rsidRPr="00D941E2">
              <w:rPr>
                <w:rFonts w:asciiTheme="minorEastAsia" w:hAnsiTheme="minorEastAsia" w:cs="Arial"/>
                <w:color w:val="000000" w:themeColor="text1"/>
                <w:kern w:val="0"/>
                <w:szCs w:val="21"/>
              </w:rPr>
              <w:t>.0</w:t>
            </w:r>
            <w:r w:rsidRPr="00D941E2">
              <w:rPr>
                <w:rFonts w:asciiTheme="minorEastAsia" w:hAnsiTheme="minorEastAsia" w:cs="Arial" w:hint="eastAsia"/>
                <w:color w:val="000000" w:themeColor="text1"/>
                <w:kern w:val="0"/>
                <w:szCs w:val="21"/>
              </w:rPr>
              <w:t>）</w:t>
            </w:r>
          </w:p>
        </w:tc>
      </w:tr>
    </w:tbl>
    <w:p w:rsidR="003D41B2" w:rsidRPr="00D941E2" w:rsidRDefault="003D41B2" w:rsidP="003D41B2">
      <w:pPr>
        <w:snapToGrid w:val="0"/>
        <w:ind w:right="601" w:firstLineChars="1843" w:firstLine="3686"/>
        <w:rPr>
          <w:rFonts w:asciiTheme="minorEastAsia" w:hAnsiTheme="minorEastAsia"/>
          <w:color w:val="000000" w:themeColor="text1"/>
          <w:sz w:val="20"/>
          <w:szCs w:val="20"/>
        </w:rPr>
      </w:pPr>
      <w:r w:rsidRPr="00D941E2">
        <w:rPr>
          <w:rFonts w:asciiTheme="minorEastAsia" w:hAnsiTheme="minorEastAsia" w:hint="eastAsia"/>
          <w:color w:val="000000" w:themeColor="text1"/>
          <w:sz w:val="20"/>
          <w:szCs w:val="20"/>
        </w:rPr>
        <w:t>※その他：公用・公共用施設、低未利用土地、沿岸域等</w:t>
      </w:r>
    </w:p>
    <w:p w:rsidR="00CB0874" w:rsidRPr="00D941E2" w:rsidRDefault="00CB0874"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ア　農地については、食料の安定供給の観点から一定の面積を確保する必要があることから、荒廃農地の発生防止と解消を図ることとし、296㎢程度とした。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FD32D0">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イ　森林については、土地保全や水源かん養に重要な役割を果たしており、今後も一定の面積を確保する必要があることから、府内産材の利用拡大等を通じた森林資源の循環利用を図ることとし、3,413㎢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64B69">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ウ　原野等については、原野を構成する湿原や草</w:t>
      </w:r>
      <w:r w:rsidR="003D41B2" w:rsidRPr="00D941E2">
        <w:rPr>
          <w:rFonts w:asciiTheme="minorEastAsia" w:hAnsiTheme="minorEastAsia" w:hint="eastAsia"/>
          <w:color w:val="000000" w:themeColor="text1"/>
        </w:rPr>
        <w:t>原</w:t>
      </w:r>
      <w:r w:rsidRPr="00D941E2">
        <w:rPr>
          <w:rFonts w:asciiTheme="minorEastAsia" w:hAnsiTheme="minorEastAsia" w:hint="eastAsia"/>
          <w:color w:val="000000" w:themeColor="text1"/>
        </w:rPr>
        <w:t>等は生態系の保全上重要であり、一定の保全を図る必要があることに加え、今後、開発により大きく減少する見込みが低いことから、基準年次と同じ2㎢程度とした。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64B69">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エ　水面・河川・水路については、計画期間中にダムの整備計画等が無いことから、基準年次と同じ143㎢程度とした。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64B69">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オ　道路のうち、一般道路については、地域創生推進のための地域間ネットワークを構築するとともに、災害時における多重性・代替性の確保のための必要な道路が計画的に整備される予定であり、農道及び林道についても、新たな整備が見込</w:t>
      </w:r>
      <w:r w:rsidRPr="00D941E2">
        <w:rPr>
          <w:rFonts w:asciiTheme="minorEastAsia" w:hAnsiTheme="minorEastAsia" w:hint="eastAsia"/>
          <w:color w:val="000000" w:themeColor="text1"/>
        </w:rPr>
        <w:lastRenderedPageBreak/>
        <w:t>まれることから、166㎢程度とした。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D64B69">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カ</w:t>
      </w:r>
      <w:r w:rsidR="00D64B69" w:rsidRPr="00D941E2">
        <w:rPr>
          <w:rFonts w:asciiTheme="minorEastAsia" w:hAnsiTheme="minorEastAsia" w:hint="eastAsia"/>
          <w:color w:val="000000" w:themeColor="text1"/>
        </w:rPr>
        <w:t xml:space="preserve"> </w:t>
      </w:r>
      <w:r w:rsidR="00D64B69"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宅地のうち、住宅地については</w:t>
      </w:r>
      <w:r w:rsidR="003D41B2" w:rsidRPr="00D941E2">
        <w:rPr>
          <w:rFonts w:asciiTheme="minorEastAsia" w:hAnsiTheme="minorEastAsia" w:hint="eastAsia"/>
          <w:color w:val="000000" w:themeColor="text1"/>
        </w:rPr>
        <w:t>、</w:t>
      </w:r>
      <w:r w:rsidR="00883078" w:rsidRPr="00D941E2">
        <w:rPr>
          <w:rFonts w:asciiTheme="minorEastAsia" w:hAnsiTheme="minorEastAsia" w:hint="eastAsia"/>
          <w:color w:val="000000" w:themeColor="text1"/>
        </w:rPr>
        <w:t>空き家等の既存の住宅ストックの有効活用が見込まれるとともに、</w:t>
      </w:r>
      <w:r w:rsidR="003D41B2" w:rsidRPr="00D941E2">
        <w:rPr>
          <w:rFonts w:asciiTheme="minorEastAsia" w:hAnsiTheme="minorEastAsia" w:hint="eastAsia"/>
          <w:color w:val="000000" w:themeColor="text1"/>
        </w:rPr>
        <w:t>世帯数が計画期間中に増加すると想定されるため、169㎢程度とした。</w:t>
      </w:r>
      <w:r w:rsidRPr="00D941E2">
        <w:rPr>
          <w:rFonts w:asciiTheme="minorEastAsia" w:hAnsiTheme="minorEastAsia" w:hint="eastAsia"/>
          <w:color w:val="000000" w:themeColor="text1"/>
        </w:rPr>
        <w:t>工業用地については、今後の交通ネットワークの整備等による事業所や物流拠点等の立地動向及び今後の開発予定地面積をふまえ</w:t>
      </w:r>
      <w:r w:rsidR="003D41B2" w:rsidRPr="00D941E2">
        <w:rPr>
          <w:rFonts w:asciiTheme="minorEastAsia" w:hAnsiTheme="minorEastAsia" w:hint="eastAsia"/>
          <w:color w:val="000000" w:themeColor="text1"/>
        </w:rPr>
        <w:t>21</w:t>
      </w:r>
      <w:r w:rsidRPr="00D941E2">
        <w:rPr>
          <w:rFonts w:asciiTheme="minorEastAsia" w:hAnsiTheme="minorEastAsia" w:hint="eastAsia"/>
          <w:color w:val="000000" w:themeColor="text1"/>
        </w:rPr>
        <w:t>㎢程度とした。その他の宅地については、土地利用の効率化・高度化を図ることとし、基準年次と同じ75㎢程度とした。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キ　その他については、荒廃農地や空き地が多様な施策により減少することが見込まれることから、3</w:t>
      </w:r>
      <w:r w:rsidR="0034057A" w:rsidRPr="00D941E2">
        <w:rPr>
          <w:rFonts w:asciiTheme="minorEastAsia" w:hAnsiTheme="minorEastAsia"/>
          <w:color w:val="000000" w:themeColor="text1"/>
        </w:rPr>
        <w:t>2</w:t>
      </w:r>
      <w:r w:rsidR="00256692" w:rsidRPr="00D941E2">
        <w:rPr>
          <w:rFonts w:asciiTheme="minorEastAsia" w:hAnsiTheme="minorEastAsia" w:hint="eastAsia"/>
          <w:color w:val="000000" w:themeColor="text1"/>
        </w:rPr>
        <w:t>7</w:t>
      </w:r>
      <w:r w:rsidRPr="00D941E2">
        <w:rPr>
          <w:rFonts w:asciiTheme="minorEastAsia" w:hAnsiTheme="minorEastAsia" w:hint="eastAsia"/>
          <w:color w:val="000000" w:themeColor="text1"/>
        </w:rPr>
        <w:t>㎢程度とした。</w:t>
      </w:r>
    </w:p>
    <w:p w:rsidR="0034057A" w:rsidRPr="00D941E2" w:rsidRDefault="0034057A" w:rsidP="007A0863">
      <w:pPr>
        <w:ind w:leftChars="377" w:left="1145" w:hangingChars="100" w:hanging="240"/>
        <w:rPr>
          <w:rFonts w:asciiTheme="minorEastAsia" w:hAnsiTheme="minorEastAsia"/>
          <w:color w:val="000000" w:themeColor="text1"/>
        </w:rPr>
      </w:pPr>
    </w:p>
    <w:p w:rsidR="0034057A" w:rsidRPr="00D941E2" w:rsidRDefault="0034057A" w:rsidP="0034057A">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ク　人口集中地区（市街地）の面積については、人口減少となるものの人口密度は一定程度保たれると想定されることから、268㎢程度とした。</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34057A" w:rsidP="007A0863">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ケ</w:t>
      </w:r>
      <w:r w:rsidR="00CD13E9" w:rsidRPr="00D941E2">
        <w:rPr>
          <w:rFonts w:asciiTheme="minorEastAsia" w:hAnsiTheme="minorEastAsia" w:hint="eastAsia"/>
          <w:color w:val="000000" w:themeColor="text1"/>
        </w:rPr>
        <w:t xml:space="preserve">　上記利用区分別の規模の目標については、変動があることも予想されるので、流動的な要素があることに留意しておく必要がある。</w:t>
      </w:r>
    </w:p>
    <w:p w:rsidR="00CD13E9" w:rsidRPr="00D941E2" w:rsidRDefault="00CD13E9" w:rsidP="007A0863">
      <w:pPr>
        <w:rPr>
          <w:rFonts w:asciiTheme="minorEastAsia" w:hAnsiTheme="minorEastAsia"/>
          <w:color w:val="000000" w:themeColor="text1"/>
        </w:rPr>
      </w:pPr>
    </w:p>
    <w:p w:rsidR="00CD13E9" w:rsidRPr="00D941E2" w:rsidRDefault="00CD13E9" w:rsidP="007A0863">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３．２．に掲げる事項を達成するために必要な措置の概要</w:t>
      </w:r>
    </w:p>
    <w:p w:rsidR="00CD13E9" w:rsidRPr="00D941E2" w:rsidRDefault="00CD13E9" w:rsidP="007A0863">
      <w:pPr>
        <w:ind w:leftChars="100" w:left="24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土地の利用は、</w:t>
      </w:r>
      <w:r w:rsidR="003524FA" w:rsidRPr="00D941E2">
        <w:rPr>
          <w:rFonts w:asciiTheme="minorEastAsia" w:hAnsiTheme="minorEastAsia" w:hint="eastAsia"/>
          <w:color w:val="000000" w:themeColor="text1"/>
        </w:rPr>
        <w:t>この</w:t>
      </w:r>
      <w:r w:rsidRPr="00D941E2">
        <w:rPr>
          <w:rFonts w:asciiTheme="minorEastAsia" w:hAnsiTheme="minorEastAsia" w:hint="eastAsia"/>
          <w:color w:val="000000" w:themeColor="text1"/>
        </w:rPr>
        <w:t>計画に基づき、公共の福祉を優先させるとともに、地域を取り巻く自然や社会・経済・文化的条件等を踏まえて総合的かつ計画的に進める必要がある。</w:t>
      </w:r>
    </w:p>
    <w:p w:rsidR="00CD13E9" w:rsidRPr="00D941E2" w:rsidRDefault="00CD13E9" w:rsidP="007A0863">
      <w:pPr>
        <w:ind w:leftChars="100" w:left="24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このため、土地の所有者は、良好な土地管理と有効な土地利用に努めるものとする。</w:t>
      </w:r>
    </w:p>
    <w:p w:rsidR="003524FA" w:rsidRPr="00D941E2" w:rsidRDefault="00CD13E9" w:rsidP="003524FA">
      <w:pPr>
        <w:ind w:leftChars="100" w:left="24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なお、</w:t>
      </w:r>
      <w:r w:rsidR="003524FA" w:rsidRPr="00D941E2">
        <w:rPr>
          <w:rFonts w:asciiTheme="minorEastAsia" w:hAnsiTheme="minorEastAsia" w:hint="eastAsia"/>
          <w:color w:val="000000" w:themeColor="text1"/>
        </w:rPr>
        <w:t>この</w:t>
      </w:r>
      <w:r w:rsidRPr="00D941E2">
        <w:rPr>
          <w:rFonts w:asciiTheme="minorEastAsia" w:hAnsiTheme="minorEastAsia" w:hint="eastAsia"/>
          <w:color w:val="000000" w:themeColor="text1"/>
        </w:rPr>
        <w:t>計画は、</w:t>
      </w:r>
      <w:r w:rsidR="003524FA" w:rsidRPr="00D941E2">
        <w:rPr>
          <w:rFonts w:asciiTheme="minorEastAsia" w:hAnsiTheme="minorEastAsia" w:hint="eastAsia"/>
          <w:color w:val="000000" w:themeColor="text1"/>
        </w:rPr>
        <w:t>京都</w:t>
      </w:r>
      <w:r w:rsidRPr="00D941E2">
        <w:rPr>
          <w:rFonts w:asciiTheme="minorEastAsia" w:hAnsiTheme="minorEastAsia" w:hint="eastAsia"/>
          <w:color w:val="000000" w:themeColor="text1"/>
        </w:rPr>
        <w:t>府及び市町村に加え、地域住民や民間企業、</w:t>
      </w:r>
      <w:r w:rsidRPr="00D941E2">
        <w:rPr>
          <w:rFonts w:asciiTheme="minorEastAsia" w:hAnsiTheme="minorEastAsia"/>
          <w:color w:val="000000" w:themeColor="text1"/>
        </w:rPr>
        <w:t>NPO、学術研究者等</w:t>
      </w:r>
      <w:r w:rsidRPr="00D941E2">
        <w:rPr>
          <w:rFonts w:asciiTheme="minorEastAsia" w:hAnsiTheme="minorEastAsia" w:hint="eastAsia"/>
          <w:color w:val="000000" w:themeColor="text1"/>
        </w:rPr>
        <w:t>の多様な主体の活動により実現する。</w:t>
      </w:r>
    </w:p>
    <w:p w:rsidR="003524FA" w:rsidRPr="00D941E2" w:rsidRDefault="00CD13E9" w:rsidP="003524FA">
      <w:pPr>
        <w:ind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以下に掲げる措置は、</w:t>
      </w:r>
      <w:r w:rsidR="003524FA" w:rsidRPr="00D941E2">
        <w:rPr>
          <w:rFonts w:asciiTheme="minorEastAsia" w:hAnsiTheme="minorEastAsia" w:hint="eastAsia"/>
          <w:color w:val="000000" w:themeColor="text1"/>
        </w:rPr>
        <w:t>こ</w:t>
      </w:r>
      <w:r w:rsidRPr="00D941E2">
        <w:rPr>
          <w:rFonts w:asciiTheme="minorEastAsia" w:hAnsiTheme="minorEastAsia" w:hint="eastAsia"/>
          <w:color w:val="000000" w:themeColor="text1"/>
        </w:rPr>
        <w:t>れら多様な主体の参加と、各主体間の適切な役割分担に基づき</w:t>
      </w:r>
    </w:p>
    <w:p w:rsidR="00CD13E9" w:rsidRPr="00D941E2" w:rsidRDefault="00CD13E9" w:rsidP="003524FA">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実施するものである</w:t>
      </w:r>
      <w:r w:rsidR="00977157" w:rsidRPr="00D941E2">
        <w:rPr>
          <w:rFonts w:asciiTheme="minorEastAsia" w:hAnsiTheme="minorEastAsia" w:hint="eastAsia"/>
          <w:color w:val="000000" w:themeColor="text1"/>
        </w:rPr>
        <w:t>。</w:t>
      </w:r>
    </w:p>
    <w:p w:rsidR="00594BD3" w:rsidRPr="00D941E2" w:rsidRDefault="00594BD3" w:rsidP="00683A6F">
      <w:pPr>
        <w:rPr>
          <w:rFonts w:asciiTheme="minorEastAsia" w:hAnsiTheme="minorEastAsia"/>
          <w:color w:val="000000" w:themeColor="text1"/>
        </w:rPr>
      </w:pPr>
    </w:p>
    <w:p w:rsidR="00CD13E9" w:rsidRPr="00D941E2" w:rsidRDefault="00CD13E9" w:rsidP="007A0863">
      <w:pPr>
        <w:ind w:leftChars="227" w:left="545"/>
        <w:rPr>
          <w:rFonts w:asciiTheme="minorEastAsia" w:hAnsiTheme="minorEastAsia"/>
          <w:color w:val="000000" w:themeColor="text1"/>
        </w:rPr>
      </w:pPr>
      <w:r w:rsidRPr="00D941E2">
        <w:rPr>
          <w:rFonts w:asciiTheme="minorEastAsia" w:hAnsiTheme="minorEastAsia" w:hint="eastAsia"/>
          <w:color w:val="000000" w:themeColor="text1"/>
        </w:rPr>
        <w:t>（１）土地利用関連法制等の適切な運用</w:t>
      </w:r>
      <w:r w:rsidRPr="00D941E2">
        <w:rPr>
          <w:rFonts w:asciiTheme="minorEastAsia" w:hAnsiTheme="minorEastAsia"/>
          <w:color w:val="000000" w:themeColor="text1"/>
        </w:rPr>
        <w:t xml:space="preserve"> </w:t>
      </w:r>
    </w:p>
    <w:p w:rsidR="00CD13E9" w:rsidRPr="00D941E2" w:rsidRDefault="00CD13E9" w:rsidP="007A0863">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国土利用計画法及びこれに関連する土地利用関係法の適切な運用並びに</w:t>
      </w:r>
      <w:r w:rsidR="00025255" w:rsidRPr="00D941E2">
        <w:rPr>
          <w:rFonts w:asciiTheme="minorEastAsia" w:hAnsiTheme="minorEastAsia" w:hint="eastAsia"/>
          <w:color w:val="000000" w:themeColor="text1"/>
        </w:rPr>
        <w:t>この</w:t>
      </w:r>
      <w:r w:rsidRPr="00D941E2">
        <w:rPr>
          <w:rFonts w:asciiTheme="minorEastAsia" w:hAnsiTheme="minorEastAsia" w:hint="eastAsia"/>
          <w:color w:val="000000" w:themeColor="text1"/>
        </w:rPr>
        <w:t>計画や各個別計画による土地利用の計画的な調整を通じ、適正な土地利用の確保と土地資源の適切な管理を図る。</w:t>
      </w:r>
    </w:p>
    <w:p w:rsidR="00CD13E9" w:rsidRPr="00D941E2" w:rsidRDefault="00CD13E9" w:rsidP="007A0863">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特に、地域が主体となった土地利用を推進するため基礎自治体である市町村の意向を十分に踏まえるとともに、土地利用の影響の広域性を踏まえた地方公共団体など、関係機関相互間の適切な調整を図ることにより、土地利用の総合調整を積極的に行う。</w:t>
      </w:r>
    </w:p>
    <w:p w:rsidR="00CD13E9" w:rsidRPr="00D941E2" w:rsidRDefault="00CD13E9" w:rsidP="007A0863">
      <w:pPr>
        <w:ind w:leftChars="427" w:left="1025"/>
        <w:rPr>
          <w:rFonts w:asciiTheme="minorEastAsia" w:hAnsiTheme="minorEastAsia"/>
          <w:color w:val="000000" w:themeColor="text1"/>
        </w:rPr>
      </w:pPr>
      <w:r w:rsidRPr="00D941E2">
        <w:rPr>
          <w:rFonts w:asciiTheme="minorEastAsia" w:hAnsiTheme="minorEastAsia" w:hint="eastAsia"/>
          <w:color w:val="000000" w:themeColor="text1"/>
        </w:rPr>
        <w:t xml:space="preserve">　また、</w:t>
      </w:r>
      <w:r w:rsidR="00025255" w:rsidRPr="00D941E2">
        <w:rPr>
          <w:rFonts w:asciiTheme="minorEastAsia" w:hAnsiTheme="minorEastAsia" w:hint="eastAsia"/>
          <w:color w:val="000000" w:themeColor="text1"/>
        </w:rPr>
        <w:t>この</w:t>
      </w:r>
      <w:r w:rsidRPr="00D941E2">
        <w:rPr>
          <w:rFonts w:asciiTheme="minorEastAsia" w:hAnsiTheme="minorEastAsia" w:hint="eastAsia"/>
          <w:color w:val="000000" w:themeColor="text1"/>
        </w:rPr>
        <w:t>計画の推進を図るため、</w:t>
      </w:r>
      <w:r w:rsidR="00E62881" w:rsidRPr="00D941E2">
        <w:rPr>
          <w:rFonts w:asciiTheme="minorEastAsia" w:hAnsiTheme="minorEastAsia" w:hint="eastAsia"/>
          <w:color w:val="000000" w:themeColor="text1"/>
        </w:rPr>
        <w:t>国土利用計画(</w:t>
      </w:r>
      <w:r w:rsidRPr="00D941E2">
        <w:rPr>
          <w:rFonts w:asciiTheme="minorEastAsia" w:hAnsiTheme="minorEastAsia" w:hint="eastAsia"/>
          <w:color w:val="000000" w:themeColor="text1"/>
        </w:rPr>
        <w:t>市町村計画</w:t>
      </w:r>
      <w:r w:rsidR="00E62881"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の策定に関し地域の土地利用のあり方の検討に資する情報等の提供に努めるなど支援の充実を図る。</w:t>
      </w:r>
    </w:p>
    <w:p w:rsidR="00CD13E9" w:rsidRPr="00D941E2" w:rsidRDefault="00CD13E9" w:rsidP="007A0863">
      <w:pPr>
        <w:rPr>
          <w:rFonts w:asciiTheme="minorEastAsia" w:hAnsiTheme="minorEastAsia"/>
          <w:color w:val="000000" w:themeColor="text1"/>
        </w:rPr>
      </w:pPr>
    </w:p>
    <w:p w:rsidR="00CD13E9" w:rsidRPr="00D941E2" w:rsidRDefault="00CD13E9" w:rsidP="007A0863">
      <w:pPr>
        <w:ind w:leftChars="227" w:left="567" w:hangingChars="9" w:hanging="22"/>
        <w:rPr>
          <w:rFonts w:asciiTheme="minorEastAsia" w:hAnsiTheme="minorEastAsia"/>
          <w:color w:val="000000" w:themeColor="text1"/>
        </w:rPr>
      </w:pPr>
      <w:r w:rsidRPr="00D941E2">
        <w:rPr>
          <w:rFonts w:asciiTheme="minorEastAsia" w:hAnsiTheme="minorEastAsia" w:hint="eastAsia"/>
          <w:color w:val="000000" w:themeColor="text1"/>
        </w:rPr>
        <w:lastRenderedPageBreak/>
        <w:t>（２）土地の有効利用・転換の適正化</w:t>
      </w:r>
    </w:p>
    <w:p w:rsidR="00CD13E9" w:rsidRPr="00D941E2" w:rsidRDefault="00CD13E9" w:rsidP="007A0863">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 xml:space="preserve">ア　</w:t>
      </w:r>
      <w:r w:rsidRPr="00D941E2">
        <w:rPr>
          <w:rFonts w:asciiTheme="minorEastAsia" w:hAnsiTheme="minorEastAsia"/>
          <w:color w:val="000000" w:themeColor="text1"/>
        </w:rPr>
        <w:t>市街地における所有者不明土地等の低未利用土地及び空き家等を</w:t>
      </w:r>
      <w:r w:rsidRPr="00D941E2">
        <w:rPr>
          <w:rFonts w:asciiTheme="minorEastAsia" w:hAnsiTheme="minorEastAsia" w:hint="eastAsia"/>
          <w:color w:val="000000" w:themeColor="text1"/>
        </w:rPr>
        <w:t>含む</w:t>
      </w:r>
      <w:r w:rsidRPr="00D941E2">
        <w:rPr>
          <w:rFonts w:asciiTheme="minorEastAsia" w:hAnsiTheme="minorEastAsia"/>
          <w:color w:val="000000" w:themeColor="text1"/>
        </w:rPr>
        <w:t>既存住宅</w:t>
      </w:r>
      <w:r w:rsidRPr="00D941E2">
        <w:rPr>
          <w:rFonts w:asciiTheme="minorEastAsia" w:hAnsiTheme="minorEastAsia" w:hint="eastAsia"/>
          <w:color w:val="000000" w:themeColor="text1"/>
        </w:rPr>
        <w:t>ストック等の有効利用を図る。特に、空き家等については、立地や管理状況の良好な空き家については、多様な利活用を推進する一方、所有者等による適切な管理の促進、空き家の発生抑制、除却等を推進する。また、所有者不明土地については、その発生予防と利用の円滑化を促進するとともに、周辺の地域における災害等の発生防止に向けた管理の適正化を進め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イ　道路については、公共公益施設の共同溝への収容や無電柱化、既存道路空間の再配分等により、道路空間の有効利用を図るとともに、道路緑化等の推進による良好な道路景観の形成を図る。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ウ　工業用地については、高度情報通信インフラ、研究開発インフラ、産業・物流インフラ等の戦略的かつ総合的な整備を促進することにより、グローバル化への対応や産業の高付加価値化等を図るとともに、質の高い低コストの工業用地の整備を計画的に進める。その際、地域社会との調和及び公害防止の充実を図る。また、既存の工業団地のうち未分譲のものや工場跡地等の有効利用を促進する。</w:t>
      </w: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color w:val="000000" w:themeColor="text1"/>
        </w:rPr>
        <w:t xml:space="preserve"> </w:t>
      </w:r>
    </w:p>
    <w:p w:rsidR="00CD13E9" w:rsidRPr="00D941E2" w:rsidRDefault="00CD13E9" w:rsidP="007A0863">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エ</w:t>
      </w:r>
      <w:r w:rsidR="007A0863"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土地利用の転換を図る場合には、その転換の不可逆性及び影響の大きさに十分留意した上で、人口及び産業の動向、周辺の土地利用の状況、社会資本の整備状況その他の自然的・社会的条件等を勘案して適正に行うこととする。</w:t>
      </w:r>
      <w:r w:rsidRPr="00D941E2">
        <w:rPr>
          <w:rFonts w:asciiTheme="minorEastAsia" w:hAnsiTheme="minorEastAsia" w:hint="eastAsia"/>
          <w:color w:val="000000" w:themeColor="text1"/>
        </w:rPr>
        <w:t>また、転換途上であっても、これらの条件の変化を勘案する必要があるときは、速やかに計画の見直し等の適切な措置を講じる。特に、人口減少下にもかかわらず農地や森林等から宅地等への転換が依然として続いている一方、都市の低未利用土地や空き家等が増加していることにかんがみ、地域の実情に応じ、これらの有効活用等を通じて、農地や森林等からの転換を抑制する。</w:t>
      </w:r>
    </w:p>
    <w:p w:rsidR="00CD13E9" w:rsidRPr="00D941E2" w:rsidRDefault="00CD13E9" w:rsidP="007A0863">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また、水害被害の軽減など多様な機能を発揮するグリーンインフラや</w:t>
      </w:r>
      <w:r w:rsidRPr="00D941E2">
        <w:rPr>
          <w:rFonts w:asciiTheme="minorEastAsia" w:hAnsiTheme="minorEastAsia"/>
          <w:color w:val="000000" w:themeColor="text1"/>
        </w:rPr>
        <w:t>Eco-DRRとして都市部の緑地を保全・活用するなど、安全・安心の観点から、農地や森林等の有効利用を促進する。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オ</w:t>
      </w:r>
      <w:r w:rsidR="007A0863"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大規模な土地利用の転換については、その影響が広範に及ぶため、周辺地域も含めて事前に十分な調査を行い、土地の保全、安全性の確保、環境の保全等に配慮しつつ、適正な土地利用を図る。また、地域住民の意向等地域の状況を踏まえるとともに、市町村の地域づくりの総合的な計画、公共用施設の整備や公共サービスの供給計画等との整合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377" w:left="114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カ</w:t>
      </w:r>
      <w:r w:rsidR="007A0863"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農地等と宅地等が無秩序に混在する地域又は混在が予測される地域においては、必要な土地利用のまとまりを確保することなどにより、農地</w:t>
      </w:r>
      <w:r w:rsidR="00025255" w:rsidRPr="00D941E2">
        <w:rPr>
          <w:rFonts w:asciiTheme="minorEastAsia" w:hAnsiTheme="minorEastAsia" w:hint="eastAsia"/>
          <w:color w:val="000000" w:themeColor="text1"/>
        </w:rPr>
        <w:t>等</w:t>
      </w:r>
      <w:r w:rsidRPr="00D941E2">
        <w:rPr>
          <w:rFonts w:asciiTheme="minorEastAsia" w:hAnsiTheme="minorEastAsia" w:hint="eastAsia"/>
          <w:color w:val="000000" w:themeColor="text1"/>
        </w:rPr>
        <w:t>や宅地等相互の土</w:t>
      </w:r>
      <w:r w:rsidRPr="00D941E2">
        <w:rPr>
          <w:rFonts w:asciiTheme="minorEastAsia" w:hAnsiTheme="minorEastAsia" w:hint="eastAsia"/>
          <w:color w:val="000000" w:themeColor="text1"/>
        </w:rPr>
        <w:lastRenderedPageBreak/>
        <w:t>地利用の調和を図る。</w:t>
      </w:r>
    </w:p>
    <w:p w:rsidR="00CD13E9" w:rsidRPr="00D941E2" w:rsidRDefault="00CD13E9" w:rsidP="007A0863">
      <w:pPr>
        <w:ind w:leftChars="477" w:left="11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土地利用規制の観点からみて無秩序な施設立地等の問題が生じている地域において、土地利用関連制度の的確な運用等を通じ、地域の環境を保全しつつ地域の状況に応じた総合的かつ計画的な土地利用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377" w:left="1265" w:hangingChars="150" w:hanging="360"/>
        <w:rPr>
          <w:rFonts w:asciiTheme="minorEastAsia" w:hAnsiTheme="minorEastAsia"/>
          <w:color w:val="000000" w:themeColor="text1"/>
        </w:rPr>
      </w:pPr>
      <w:r w:rsidRPr="00D941E2">
        <w:rPr>
          <w:rFonts w:asciiTheme="minorEastAsia" w:hAnsiTheme="minorEastAsia" w:hint="eastAsia"/>
          <w:color w:val="000000" w:themeColor="text1"/>
        </w:rPr>
        <w:t>キ</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地域</w:t>
      </w:r>
      <w:r w:rsidRPr="00D941E2">
        <w:rPr>
          <w:rFonts w:asciiTheme="minorEastAsia" w:hAnsiTheme="minorEastAsia"/>
          <w:color w:val="000000" w:themeColor="text1"/>
        </w:rPr>
        <w:t>創生の観点から、交通利便性の向上等の地域産業の立地適性の状況変化等を踏まえた、地域の持続性確保につながる産業集積の促進を図るための土地利用転換など、関連する制度の弾力的な活用や必要な見直しを通じて、地域の合意形成に基づき、積極的な土地利用の最適化を推進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227" w:left="545"/>
        <w:rPr>
          <w:rFonts w:asciiTheme="minorEastAsia" w:hAnsiTheme="minorEastAsia"/>
          <w:color w:val="000000" w:themeColor="text1"/>
        </w:rPr>
      </w:pPr>
      <w:r w:rsidRPr="00D941E2">
        <w:rPr>
          <w:rFonts w:asciiTheme="minorEastAsia" w:hAnsiTheme="minorEastAsia" w:hint="eastAsia"/>
          <w:color w:val="000000" w:themeColor="text1"/>
        </w:rPr>
        <w:t>（３）土地の保全と安全性の確保</w:t>
      </w:r>
    </w:p>
    <w:p w:rsidR="00CD13E9" w:rsidRPr="00D941E2" w:rsidRDefault="00CD13E9" w:rsidP="007A0863">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ア　土地</w:t>
      </w:r>
      <w:r w:rsidRPr="00D941E2">
        <w:rPr>
          <w:rFonts w:asciiTheme="minorEastAsia" w:hAnsiTheme="minorEastAsia"/>
          <w:color w:val="000000" w:themeColor="text1"/>
        </w:rPr>
        <w:t>の保全と安全性の確保のため、自然災害への対応として、流域内の土地利用との調和、</w:t>
      </w:r>
      <w:r w:rsidRPr="00D941E2">
        <w:rPr>
          <w:rFonts w:asciiTheme="minorEastAsia" w:hAnsiTheme="minorEastAsia" w:hint="eastAsia"/>
          <w:color w:val="000000" w:themeColor="text1"/>
        </w:rPr>
        <w:t>生態系</w:t>
      </w:r>
      <w:r w:rsidR="00025255" w:rsidRPr="00D941E2">
        <w:rPr>
          <w:rFonts w:asciiTheme="minorEastAsia" w:hAnsiTheme="minorEastAsia" w:hint="eastAsia"/>
          <w:color w:val="000000" w:themeColor="text1"/>
        </w:rPr>
        <w:t>が</w:t>
      </w:r>
      <w:r w:rsidRPr="00D941E2">
        <w:rPr>
          <w:rFonts w:asciiTheme="minorEastAsia" w:hAnsiTheme="minorEastAsia"/>
          <w:color w:val="000000" w:themeColor="text1"/>
        </w:rPr>
        <w:t>有する多様な機能の活用等にも配慮した治水施設や砂防関係施設等の整備を通じ、より安全な</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利用への誘導を図るとともに、</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保全施設の整備と維持管理を推進する。</w:t>
      </w:r>
      <w:r w:rsidRPr="00D941E2">
        <w:rPr>
          <w:rFonts w:asciiTheme="minorEastAsia" w:hAnsiTheme="minorEastAsia" w:hint="eastAsia"/>
          <w:color w:val="000000" w:themeColor="text1"/>
        </w:rPr>
        <w:t>また、｢災害からの安全な京都づくり条例｣(平成28年京都府条例第41号)に基づき、水害・地震・土砂災害などの災害危険情報について京都府マルチハザード情報提供システムによる周知等の積極的な公表を行い、地域の状況等を踏まえ、災害リスク</w:t>
      </w:r>
      <w:r w:rsidR="00025255"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低い地域への公共施設の立地や、関係法令に基づいた土地利用制限を行う規制区域の指定を進める。さらに、主体的な避難を促進する観点から、ハザードマップの活用や防災教育の体系的な実施、避難訓練等を推進し、災害リスクに対応した安全対策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イ　京都府府内産木材の利用等の促進に関する条例に基づき府内産木材の利用促進に取り組むことにより間伐及び保育等による森林の整備や森林資源の循環利用を促し、土地の保全等の森林の公益的機能の持続的な発揮に資するとともに、</w:t>
      </w:r>
      <w:r w:rsidRPr="00D941E2">
        <w:rPr>
          <w:rFonts w:asciiTheme="minorEastAsia" w:hAnsiTheme="minorEastAsia"/>
          <w:color w:val="000000" w:themeColor="text1"/>
        </w:rPr>
        <w:t>山地災害の発生の危険性が高い地区の的確な把握に努め、保安林（森林法</w:t>
      </w:r>
      <w:r w:rsidR="00025255" w:rsidRPr="00D941E2">
        <w:rPr>
          <w:rFonts w:asciiTheme="minorEastAsia" w:hAnsiTheme="minorEastAsia" w:hint="eastAsia"/>
          <w:color w:val="000000" w:themeColor="text1"/>
        </w:rPr>
        <w:t>(昭和26年法律第249号)</w:t>
      </w:r>
      <w:r w:rsidRPr="00D941E2">
        <w:rPr>
          <w:rFonts w:asciiTheme="minorEastAsia" w:hAnsiTheme="minorEastAsia"/>
          <w:color w:val="000000" w:themeColor="text1"/>
        </w:rPr>
        <w:t>第25条第１項並びに第25条の２第１項及び第２項により指定された保安林をいう。以下同じ。）の適切な配備及び保全管理を行う。</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7A0863">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ウ</w:t>
      </w:r>
      <w:r w:rsidR="007A0863"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中枢管理機能やライフライン等の安全性を高めるため、代替機能や各種データ等のバックアップ体制の整備等を推進するとともに、基幹的交通、エネルギー供給拠点、電力供給ネットワーク、通信ネットワーク及び上下水道等の多重性・代替性の確保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エ</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都市における安全性を高めるため、市街地等において、地下空間に対する河川や内水の氾濫防止対策、津波による甚大な被害が想定される地域における拠点市街地等の整備、公園・街路等の活用による避難地・避難路の整備、住宅・建築物の耐震化、災害時の業務継続に必要なエネルギーの自立化・多重化及び</w:t>
      </w:r>
      <w:r w:rsidRPr="00D941E2">
        <w:rPr>
          <w:rFonts w:asciiTheme="minorEastAsia" w:hAnsiTheme="minorEastAsia" w:hint="eastAsia"/>
          <w:color w:val="000000" w:themeColor="text1"/>
        </w:rPr>
        <w:lastRenderedPageBreak/>
        <w:t>道路における無電柱化等の防災・減災対策を推進する。</w:t>
      </w:r>
    </w:p>
    <w:p w:rsidR="00AF4831" w:rsidRPr="00D941E2" w:rsidRDefault="00AF4831"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177" w:left="425" w:firstLineChars="150" w:firstLine="360"/>
        <w:rPr>
          <w:rFonts w:asciiTheme="minorEastAsia" w:hAnsiTheme="minorEastAsia"/>
          <w:color w:val="000000" w:themeColor="text1"/>
        </w:rPr>
      </w:pPr>
      <w:r w:rsidRPr="00D941E2">
        <w:rPr>
          <w:rFonts w:asciiTheme="minorEastAsia" w:hAnsiTheme="minorEastAsia"/>
          <w:color w:val="000000" w:themeColor="text1"/>
        </w:rPr>
        <w:t>(</w:t>
      </w:r>
      <w:r w:rsidR="00450280" w:rsidRPr="00D941E2">
        <w:rPr>
          <w:rFonts w:asciiTheme="minorEastAsia" w:hAnsiTheme="minorEastAsia" w:hint="eastAsia"/>
          <w:color w:val="000000" w:themeColor="text1"/>
        </w:rPr>
        <w:t>４</w:t>
      </w:r>
      <w:r w:rsidRPr="00D941E2">
        <w:rPr>
          <w:rFonts w:asciiTheme="minorEastAsia" w:hAnsiTheme="minorEastAsia"/>
          <w:color w:val="000000" w:themeColor="text1"/>
        </w:rPr>
        <w:t>) 自然環境の保全・再生・活用と生物多様性の確保</w:t>
      </w:r>
    </w:p>
    <w:p w:rsidR="00CD13E9" w:rsidRPr="00D941E2" w:rsidRDefault="00CD13E9" w:rsidP="00450280">
      <w:pPr>
        <w:ind w:leftChars="477" w:left="1505" w:hangingChars="150" w:hanging="360"/>
        <w:rPr>
          <w:rFonts w:asciiTheme="minorEastAsia" w:hAnsiTheme="minorEastAsia"/>
          <w:color w:val="000000" w:themeColor="text1"/>
        </w:rPr>
      </w:pPr>
      <w:r w:rsidRPr="00D941E2">
        <w:rPr>
          <w:rFonts w:asciiTheme="minorEastAsia" w:hAnsiTheme="minorEastAsia" w:hint="eastAsia"/>
          <w:color w:val="000000" w:themeColor="text1"/>
        </w:rPr>
        <w:t>ア</w:t>
      </w:r>
      <w:r w:rsidRPr="00D941E2">
        <w:rPr>
          <w:rFonts w:asciiTheme="minorEastAsia" w:hAnsiTheme="minorEastAsia"/>
          <w:color w:val="000000" w:themeColor="text1"/>
        </w:rPr>
        <w:t xml:space="preserve"> 　高い価値を有する原生的な自然については、公有地化や法制度に加え京都府立自然公園条例(昭和38年京都府条例第25号)及び京都府環境を守り育てる条例（平成</w:t>
      </w:r>
      <w:r w:rsidR="00025255" w:rsidRPr="00D941E2">
        <w:rPr>
          <w:rFonts w:asciiTheme="minorEastAsia" w:hAnsiTheme="minorEastAsia" w:hint="eastAsia"/>
          <w:color w:val="000000" w:themeColor="text1"/>
        </w:rPr>
        <w:t>７</w:t>
      </w:r>
      <w:r w:rsidRPr="00D941E2">
        <w:rPr>
          <w:rFonts w:asciiTheme="minorEastAsia" w:hAnsiTheme="minorEastAsia"/>
          <w:color w:val="000000" w:themeColor="text1"/>
        </w:rPr>
        <w:t>年京都府条例第33号）による厳格な行為規制や保全活動等により厳正な保全を図る。野生生物の生息・生育、自然景観、希少性等の観点からみて優れている自然については、行為規制や保全活動等により適正な保全を図る。二次的自然については、歴史的遺産と密接に結びついた歴史的風土</w:t>
      </w:r>
      <w:r w:rsidRPr="00D941E2">
        <w:rPr>
          <w:rFonts w:asciiTheme="minorEastAsia" w:hAnsiTheme="minorEastAsia" w:hint="eastAsia"/>
          <w:color w:val="000000" w:themeColor="text1"/>
        </w:rPr>
        <w:t>を形成している</w:t>
      </w:r>
      <w:r w:rsidRPr="00D941E2">
        <w:rPr>
          <w:rFonts w:asciiTheme="minorEastAsia" w:hAnsiTheme="minorEastAsia"/>
          <w:color w:val="000000" w:themeColor="text1"/>
        </w:rPr>
        <w:t>歴史的自然環境保全地域の</w:t>
      </w:r>
      <w:r w:rsidRPr="00D941E2">
        <w:rPr>
          <w:rFonts w:asciiTheme="minorEastAsia" w:hAnsiTheme="minorEastAsia" w:hint="eastAsia"/>
          <w:color w:val="000000" w:themeColor="text1"/>
        </w:rPr>
        <w:t>保全</w:t>
      </w:r>
      <w:r w:rsidRPr="00D941E2">
        <w:rPr>
          <w:rFonts w:asciiTheme="minorEastAsia" w:hAnsiTheme="minorEastAsia"/>
          <w:color w:val="000000" w:themeColor="text1"/>
        </w:rPr>
        <w:t>や</w:t>
      </w:r>
      <w:r w:rsidRPr="00D941E2">
        <w:rPr>
          <w:rFonts w:asciiTheme="minorEastAsia" w:hAnsiTheme="minorEastAsia" w:hint="eastAsia"/>
          <w:color w:val="000000" w:themeColor="text1"/>
        </w:rPr>
        <w:t>、</w:t>
      </w:r>
      <w:r w:rsidRPr="00D941E2">
        <w:rPr>
          <w:rFonts w:asciiTheme="minorEastAsia" w:hAnsiTheme="minorEastAsia"/>
          <w:color w:val="000000" w:themeColor="text1"/>
        </w:rPr>
        <w:t>京都府絶滅のおそれのある野生生</w:t>
      </w:r>
      <w:r w:rsidRPr="00D941E2">
        <w:rPr>
          <w:rFonts w:asciiTheme="minorEastAsia" w:hAnsiTheme="minorEastAsia" w:hint="eastAsia"/>
          <w:color w:val="000000" w:themeColor="text1"/>
        </w:rPr>
        <w:t>物の保全に関する条例（平成</w:t>
      </w:r>
      <w:r w:rsidRPr="00D941E2">
        <w:rPr>
          <w:rFonts w:asciiTheme="minorEastAsia" w:hAnsiTheme="minorEastAsia"/>
          <w:color w:val="000000" w:themeColor="text1"/>
        </w:rPr>
        <w:t>19年京都府条例第51号）に基づく保全回復事業</w:t>
      </w:r>
      <w:r w:rsidRPr="00D941E2">
        <w:rPr>
          <w:rFonts w:asciiTheme="minorEastAsia" w:hAnsiTheme="minorEastAsia" w:hint="eastAsia"/>
          <w:color w:val="000000" w:themeColor="text1"/>
        </w:rPr>
        <w:t>の策定、</w:t>
      </w:r>
      <w:r w:rsidRPr="00D941E2">
        <w:rPr>
          <w:rFonts w:asciiTheme="minorEastAsia" w:hAnsiTheme="minorEastAsia"/>
          <w:color w:val="000000" w:themeColor="text1"/>
        </w:rPr>
        <w:t>民間・NPO等による保全活動の促進や生物多様性の保全が図られている区域の</w:t>
      </w:r>
      <w:r w:rsidRPr="00D941E2">
        <w:rPr>
          <w:rFonts w:asciiTheme="minorEastAsia" w:hAnsiTheme="minorEastAsia" w:hint="eastAsia"/>
          <w:color w:val="000000" w:themeColor="text1"/>
        </w:rPr>
        <w:t>保全</w:t>
      </w:r>
      <w:r w:rsidRPr="00D941E2">
        <w:rPr>
          <w:rFonts w:asciiTheme="minorEastAsia" w:hAnsiTheme="minorEastAsia"/>
          <w:color w:val="000000" w:themeColor="text1"/>
        </w:rPr>
        <w:t>等を通じて自然環境の維持・形成を図る。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527" w:left="150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イ</w:t>
      </w:r>
      <w:r w:rsidR="00450280"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土地には希少種等を含む様々な野生生物が生息・生育していることも踏まえ、原生的な自然環境だけでなく、京都府絶滅のおそれのある野生生物の保全に関する条例による生息地等保全地区を指定するなど農地、荒廃農地等においても希少種等の野生生物に配慮した土地利用</w:t>
      </w:r>
      <w:r w:rsidRPr="00D941E2">
        <w:rPr>
          <w:rFonts w:asciiTheme="minorEastAsia" w:hAnsiTheme="minorEastAsia" w:hint="eastAsia"/>
          <w:color w:val="000000" w:themeColor="text1"/>
        </w:rPr>
        <w:t>や</w:t>
      </w:r>
      <w:r w:rsidRPr="00D941E2">
        <w:rPr>
          <w:rFonts w:asciiTheme="minorEastAsia" w:hAnsiTheme="minorEastAsia"/>
          <w:color w:val="000000" w:themeColor="text1"/>
        </w:rPr>
        <w:t>、京都府地球温暖化対策条例（平成17年京都府条例第51号）に基づく建築物の緑化</w:t>
      </w:r>
      <w:r w:rsidRPr="00D941E2">
        <w:rPr>
          <w:rFonts w:asciiTheme="minorEastAsia" w:hAnsiTheme="minorEastAsia" w:hint="eastAsia"/>
          <w:color w:val="000000" w:themeColor="text1"/>
        </w:rPr>
        <w:t>を推進する。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 xml:space="preserve">ウ　</w:t>
      </w:r>
      <w:r w:rsidRPr="00D941E2">
        <w:rPr>
          <w:rFonts w:asciiTheme="minorEastAsia" w:hAnsiTheme="minorEastAsia"/>
          <w:color w:val="000000" w:themeColor="text1"/>
        </w:rPr>
        <w:t>森・里・まち・川・海のつながりを確保した広域的な生態系ネットワークの形成</w:t>
      </w:r>
      <w:r w:rsidRPr="00D941E2">
        <w:rPr>
          <w:rFonts w:asciiTheme="minorEastAsia" w:hAnsiTheme="minorEastAsia" w:hint="eastAsia"/>
          <w:color w:val="000000" w:themeColor="text1"/>
        </w:rPr>
        <w:t>のため、流域レベルや地域レベルなど空間的なまとまりやつながりに着目した生態系の保全・再生を進める。また、令和５年</w:t>
      </w:r>
      <w:r w:rsidR="00025255" w:rsidRPr="00D941E2">
        <w:rPr>
          <w:rFonts w:asciiTheme="minorEastAsia" w:hAnsiTheme="minorEastAsia" w:hint="eastAsia"/>
          <w:color w:val="000000" w:themeColor="text1"/>
        </w:rPr>
        <w:t>(2023年)</w:t>
      </w:r>
      <w:r w:rsidRPr="00D941E2">
        <w:rPr>
          <w:rFonts w:asciiTheme="minorEastAsia" w:hAnsiTheme="minorEastAsia" w:hint="eastAsia"/>
          <w:color w:val="000000" w:themeColor="text1"/>
        </w:rPr>
        <w:t>に設置したきょうと生物多様性センターと連携した生物多様性に関する新たな知見やフィールド検証等を踏まえて、人口減少に伴い利用されなくなった土地等についても自然再生等により活用を推進する。</w:t>
      </w:r>
      <w:r w:rsidR="00E96293" w:rsidRPr="00D941E2">
        <w:rPr>
          <w:rFonts w:asciiTheme="minorEastAsia" w:hAnsiTheme="minorEastAsia" w:hint="eastAsia"/>
          <w:color w:val="000000" w:themeColor="text1"/>
        </w:rPr>
        <w:t>あわせて</w:t>
      </w:r>
      <w:r w:rsidRPr="00D941E2">
        <w:rPr>
          <w:rFonts w:asciiTheme="minorEastAsia" w:hAnsiTheme="minorEastAsia" w:hint="eastAsia"/>
          <w:color w:val="000000" w:themeColor="text1"/>
        </w:rPr>
        <w:t>、市町村、近隣府県</w:t>
      </w:r>
      <w:r w:rsidR="00025255" w:rsidRPr="00D941E2">
        <w:rPr>
          <w:rFonts w:asciiTheme="minorEastAsia" w:hAnsiTheme="minorEastAsia" w:hint="eastAsia"/>
          <w:color w:val="000000" w:themeColor="text1"/>
        </w:rPr>
        <w:t>等</w:t>
      </w:r>
      <w:r w:rsidRPr="00D941E2">
        <w:rPr>
          <w:rFonts w:asciiTheme="minorEastAsia" w:hAnsiTheme="minorEastAsia" w:hint="eastAsia"/>
          <w:color w:val="000000" w:themeColor="text1"/>
        </w:rPr>
        <w:t>の広域的なネットワークを構築する。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エ</w:t>
      </w:r>
      <w:r w:rsidR="00450280"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自然環境及び生物多様性に関しては、気候変動による影響を念頭に保全を進めるため、</w:t>
      </w:r>
      <w:r w:rsidRPr="00D941E2">
        <w:rPr>
          <w:rFonts w:asciiTheme="minorEastAsia" w:hAnsiTheme="minorEastAsia" w:hint="eastAsia"/>
          <w:color w:val="000000" w:themeColor="text1"/>
        </w:rPr>
        <w:t>京都府レッドデータブックや京都府レッドデータリストの改訂に係る調査や京都府絶滅のおそれのある野生生物の保全に関する条例に基づき、</w:t>
      </w:r>
      <w:r w:rsidRPr="00D941E2">
        <w:rPr>
          <w:rFonts w:asciiTheme="minorEastAsia" w:hAnsiTheme="minorEastAsia"/>
          <w:color w:val="000000" w:themeColor="text1"/>
        </w:rPr>
        <w:t>生態系や種の分布等の変化の状況をより的確に把握するためのモニタリングや、</w:t>
      </w:r>
      <w:r w:rsidRPr="00D941E2">
        <w:rPr>
          <w:rFonts w:asciiTheme="minorEastAsia" w:hAnsiTheme="minorEastAsia" w:hint="eastAsia"/>
          <w:color w:val="000000" w:themeColor="text1"/>
        </w:rPr>
        <w:t>府民</w:t>
      </w:r>
      <w:r w:rsidRPr="00D941E2">
        <w:rPr>
          <w:rFonts w:asciiTheme="minorEastAsia" w:hAnsiTheme="minorEastAsia"/>
          <w:color w:val="000000" w:themeColor="text1"/>
        </w:rPr>
        <w:t>の生命や生活の基盤となる生物多様性及び生態系サービスへの影響を把握するための調査・研究を</w:t>
      </w:r>
      <w:r w:rsidRPr="00D941E2">
        <w:rPr>
          <w:rFonts w:asciiTheme="minorEastAsia" w:hAnsiTheme="minorEastAsia" w:hint="eastAsia"/>
          <w:color w:val="000000" w:themeColor="text1"/>
        </w:rPr>
        <w:t>保全団体及び大学と連携し</w:t>
      </w:r>
      <w:r w:rsidRPr="00D941E2">
        <w:rPr>
          <w:rFonts w:asciiTheme="minorEastAsia" w:hAnsiTheme="minorEastAsia"/>
          <w:color w:val="000000" w:themeColor="text1"/>
        </w:rPr>
        <w:t>推進する。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オ　水害被害の軽減など多様な機能を発揮するため、保安林等において森林の有する多面的機能を最大限に発揮させるための施設整備や森林整備を実施するなどのグリーンインフラやため池の適正管</w:t>
      </w:r>
      <w:r w:rsidRPr="00D941E2">
        <w:rPr>
          <w:rFonts w:asciiTheme="minorEastAsia" w:hAnsiTheme="minorEastAsia"/>
          <w:color w:val="000000" w:themeColor="text1"/>
        </w:rPr>
        <w:t>理、遊水地の確保、霞堤の管理、治山</w:t>
      </w:r>
      <w:r w:rsidRPr="00D941E2">
        <w:rPr>
          <w:rFonts w:asciiTheme="minorEastAsia" w:hAnsiTheme="minorEastAsia"/>
          <w:color w:val="000000" w:themeColor="text1"/>
        </w:rPr>
        <w:lastRenderedPageBreak/>
        <w:t>事業などEco-DRRとして都市部の緑地を活用するなど、広域的な生態系ネットワークの形成に貢献する自然生態系を積極的に活用した防災・減災対策を推進す</w:t>
      </w:r>
      <w:r w:rsidRPr="00D941E2">
        <w:rPr>
          <w:rFonts w:asciiTheme="minorEastAsia" w:hAnsiTheme="minorEastAsia" w:hint="eastAsia"/>
          <w:color w:val="000000" w:themeColor="text1"/>
        </w:rPr>
        <w:t>る。</w:t>
      </w: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カ</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京都府は、山陰海岸</w:t>
      </w:r>
      <w:r w:rsidRPr="00D941E2">
        <w:rPr>
          <w:rFonts w:asciiTheme="minorEastAsia" w:hAnsiTheme="minorEastAsia"/>
          <w:color w:val="000000" w:themeColor="text1"/>
        </w:rPr>
        <w:t>国立公園</w:t>
      </w:r>
      <w:r w:rsidRPr="00D941E2">
        <w:rPr>
          <w:rFonts w:asciiTheme="minorEastAsia" w:hAnsiTheme="minorEastAsia" w:hint="eastAsia"/>
          <w:color w:val="000000" w:themeColor="text1"/>
        </w:rPr>
        <w:t>をはじめ、４つの国定公園、３つの府立自然公園を有し、このような自然公園</w:t>
      </w:r>
      <w:r w:rsidRPr="00D941E2">
        <w:rPr>
          <w:rFonts w:asciiTheme="minorEastAsia" w:hAnsiTheme="minorEastAsia"/>
          <w:color w:val="000000" w:themeColor="text1"/>
        </w:rPr>
        <w:t>等の優れた自然の風景地や地域固有の自然生態系、自然に根ざした地域の文化は、観光資源として極めて高い価値を有している。このため、</w:t>
      </w:r>
      <w:r w:rsidRPr="00D941E2">
        <w:rPr>
          <w:rFonts w:asciiTheme="minorEastAsia" w:hAnsiTheme="minorEastAsia" w:hint="eastAsia"/>
          <w:color w:val="000000" w:themeColor="text1"/>
        </w:rPr>
        <w:t>山陰海岸におけるジオツーリズムをはじめとして自然公園</w:t>
      </w:r>
      <w:r w:rsidRPr="00D941E2">
        <w:rPr>
          <w:rFonts w:asciiTheme="minorEastAsia" w:hAnsiTheme="minorEastAsia"/>
          <w:color w:val="000000" w:themeColor="text1"/>
        </w:rPr>
        <w:t>等における上質なツーリズムにより国内外の誘客を促進し地域活性化を図ることで、自然環境の保全</w:t>
      </w:r>
      <w:r w:rsidRPr="00D941E2">
        <w:rPr>
          <w:rFonts w:asciiTheme="minorEastAsia" w:hAnsiTheme="minorEastAsia" w:hint="eastAsia"/>
          <w:color w:val="000000" w:themeColor="text1"/>
        </w:rPr>
        <w:t>に</w:t>
      </w:r>
      <w:r w:rsidRPr="00D941E2">
        <w:rPr>
          <w:rFonts w:asciiTheme="minorEastAsia" w:hAnsiTheme="minorEastAsia"/>
          <w:color w:val="000000" w:themeColor="text1"/>
        </w:rPr>
        <w:t>再投資される保護と利用の好循環を実現する。とりわけ、自然資源を</w:t>
      </w:r>
      <w:r w:rsidRPr="00D941E2">
        <w:rPr>
          <w:rFonts w:asciiTheme="minorEastAsia" w:hAnsiTheme="minorEastAsia" w:hint="eastAsia"/>
          <w:color w:val="000000" w:themeColor="text1"/>
        </w:rPr>
        <w:t>生</w:t>
      </w:r>
      <w:r w:rsidRPr="00D941E2">
        <w:rPr>
          <w:rFonts w:asciiTheme="minorEastAsia" w:hAnsiTheme="minorEastAsia"/>
          <w:color w:val="000000" w:themeColor="text1"/>
        </w:rPr>
        <w:t>かしたエコツーリズムの推進に加え、環境に配慮して生産された産品、地域の自然により育まれた伝統、文化等の活用により、観光をはじめとした地域価値の向上を図る。</w:t>
      </w:r>
    </w:p>
    <w:p w:rsidR="00CD13E9" w:rsidRPr="00D941E2" w:rsidRDefault="00CD13E9" w:rsidP="009F6ECB">
      <w:pPr>
        <w:ind w:leftChars="177" w:left="567" w:hangingChars="59" w:hanging="142"/>
        <w:rPr>
          <w:rFonts w:asciiTheme="minorEastAsia" w:hAnsiTheme="minorEastAsia"/>
          <w:color w:val="000000" w:themeColor="text1"/>
        </w:rPr>
      </w:pPr>
    </w:p>
    <w:p w:rsidR="00025255" w:rsidRPr="00D941E2" w:rsidRDefault="00CD13E9" w:rsidP="00450280">
      <w:pPr>
        <w:ind w:leftChars="477" w:left="1625" w:hangingChars="200" w:hanging="480"/>
        <w:rPr>
          <w:rFonts w:asciiTheme="minorEastAsia" w:hAnsiTheme="minorEastAsia"/>
          <w:color w:val="000000" w:themeColor="text1"/>
        </w:rPr>
      </w:pPr>
      <w:r w:rsidRPr="00D941E2">
        <w:rPr>
          <w:rFonts w:asciiTheme="minorEastAsia" w:hAnsiTheme="minorEastAsia" w:hint="eastAsia"/>
          <w:color w:val="000000" w:themeColor="text1"/>
        </w:rPr>
        <w:t xml:space="preserve">キ　</w:t>
      </w:r>
      <w:r w:rsidRPr="00D941E2">
        <w:rPr>
          <w:rFonts w:asciiTheme="minorEastAsia" w:hAnsiTheme="minorEastAsia"/>
          <w:color w:val="000000" w:themeColor="text1"/>
        </w:rPr>
        <w:t>鳥獣による被害防止のため、鳥獣の保護・管理を行う人材育成等を推進する。</w:t>
      </w:r>
    </w:p>
    <w:p w:rsidR="00025255" w:rsidRPr="00D941E2" w:rsidRDefault="00CD13E9" w:rsidP="00025255">
      <w:pPr>
        <w:ind w:leftChars="577" w:left="1625" w:hangingChars="100" w:hanging="240"/>
        <w:rPr>
          <w:rFonts w:asciiTheme="minorEastAsia" w:hAnsiTheme="minorEastAsia"/>
          <w:color w:val="000000" w:themeColor="text1"/>
        </w:rPr>
      </w:pPr>
      <w:r w:rsidRPr="00D941E2">
        <w:rPr>
          <w:rFonts w:asciiTheme="minorEastAsia" w:hAnsiTheme="minorEastAsia"/>
          <w:color w:val="000000" w:themeColor="text1"/>
        </w:rPr>
        <w:t>ま</w:t>
      </w:r>
      <w:r w:rsidRPr="00D941E2">
        <w:rPr>
          <w:rFonts w:asciiTheme="minorEastAsia" w:hAnsiTheme="minorEastAsia" w:hint="eastAsia"/>
          <w:color w:val="000000" w:themeColor="text1"/>
        </w:rPr>
        <w:t>た、侵略的外来種の定着</w:t>
      </w:r>
      <w:r w:rsidR="00025255" w:rsidRPr="00D941E2">
        <w:rPr>
          <w:rFonts w:asciiTheme="minorEastAsia" w:hAnsiTheme="minorEastAsia" w:hint="eastAsia"/>
          <w:color w:val="000000" w:themeColor="text1"/>
        </w:rPr>
        <w:t>や</w:t>
      </w:r>
      <w:r w:rsidRPr="00D941E2">
        <w:rPr>
          <w:rFonts w:asciiTheme="minorEastAsia" w:hAnsiTheme="minorEastAsia" w:hint="eastAsia"/>
          <w:color w:val="000000" w:themeColor="text1"/>
        </w:rPr>
        <w:t>拡大を防ぐため、防除等の戦略の検討を進めつつ、</w:t>
      </w:r>
    </w:p>
    <w:p w:rsidR="00025255" w:rsidRPr="00D941E2" w:rsidRDefault="00CD13E9" w:rsidP="00025255">
      <w:pPr>
        <w:ind w:leftChars="577" w:left="1625" w:hangingChars="100" w:hanging="240"/>
        <w:rPr>
          <w:rFonts w:asciiTheme="minorEastAsia" w:hAnsiTheme="minorEastAsia"/>
          <w:color w:val="000000" w:themeColor="text1"/>
        </w:rPr>
      </w:pPr>
      <w:r w:rsidRPr="00D941E2">
        <w:rPr>
          <w:rFonts w:asciiTheme="minorEastAsia" w:hAnsiTheme="minorEastAsia" w:hint="eastAsia"/>
          <w:color w:val="000000" w:themeColor="text1"/>
        </w:rPr>
        <w:t>完全排除を基本として、防除手法等の開発やその他防除に必要な調査研究を行</w:t>
      </w:r>
    </w:p>
    <w:p w:rsidR="00CD13E9" w:rsidRPr="00D941E2" w:rsidRDefault="00CD13E9" w:rsidP="00025255">
      <w:pPr>
        <w:ind w:leftChars="577" w:left="1625" w:hangingChars="100" w:hanging="240"/>
        <w:rPr>
          <w:rFonts w:asciiTheme="minorEastAsia" w:hAnsiTheme="minorEastAsia"/>
          <w:color w:val="000000" w:themeColor="text1"/>
        </w:rPr>
      </w:pPr>
      <w:r w:rsidRPr="00D941E2">
        <w:rPr>
          <w:rFonts w:asciiTheme="minorEastAsia" w:hAnsiTheme="minorEastAsia" w:hint="eastAsia"/>
          <w:color w:val="000000" w:themeColor="text1"/>
        </w:rPr>
        <w:t>う。</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ク</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iCs/>
          <w:color w:val="000000" w:themeColor="text1"/>
        </w:rPr>
        <w:t>地域におけるカーボンニュートラルの実現のため、</w:t>
      </w:r>
      <w:r w:rsidR="00690B4A" w:rsidRPr="00D941E2">
        <w:rPr>
          <w:rFonts w:asciiTheme="minorEastAsia" w:hAnsiTheme="minorEastAsia" w:hint="eastAsia"/>
          <w:iCs/>
          <w:color w:val="000000" w:themeColor="text1"/>
        </w:rPr>
        <w:t>「</w:t>
      </w:r>
      <w:r w:rsidRPr="00D941E2">
        <w:rPr>
          <w:rFonts w:asciiTheme="minorEastAsia" w:hAnsiTheme="minorEastAsia" w:hint="eastAsia"/>
          <w:iCs/>
          <w:color w:val="000000" w:themeColor="text1"/>
        </w:rPr>
        <w:t>京都府再生可能エネルギーの導入等の促進に関する条例</w:t>
      </w:r>
      <w:r w:rsidR="00690B4A" w:rsidRPr="00D941E2">
        <w:rPr>
          <w:rFonts w:asciiTheme="minorEastAsia" w:hAnsiTheme="minorEastAsia" w:hint="eastAsia"/>
          <w:iCs/>
          <w:color w:val="000000" w:themeColor="text1"/>
        </w:rPr>
        <w:t>」</w:t>
      </w:r>
      <w:r w:rsidR="00857DFF" w:rsidRPr="00D941E2">
        <w:rPr>
          <w:rFonts w:asciiTheme="minorEastAsia" w:hAnsiTheme="minorEastAsia" w:hint="eastAsia"/>
          <w:iCs/>
          <w:color w:val="000000" w:themeColor="text1"/>
        </w:rPr>
        <w:t>（平成</w:t>
      </w:r>
      <w:r w:rsidR="00857DFF" w:rsidRPr="00D941E2">
        <w:rPr>
          <w:rFonts w:asciiTheme="minorEastAsia" w:hAnsiTheme="minorEastAsia"/>
          <w:iCs/>
          <w:color w:val="000000" w:themeColor="text1"/>
        </w:rPr>
        <w:t>27年京都府条例第42号）</w:t>
      </w:r>
      <w:r w:rsidRPr="00D941E2">
        <w:rPr>
          <w:rFonts w:asciiTheme="minorEastAsia" w:hAnsiTheme="minorEastAsia" w:hint="eastAsia"/>
          <w:iCs/>
          <w:color w:val="000000" w:themeColor="text1"/>
        </w:rPr>
        <w:t>に基づき特定の建築物等への再エネ導入の義務化や地域共生型の</w:t>
      </w:r>
      <w:r w:rsidRPr="00D941E2">
        <w:rPr>
          <w:rFonts w:asciiTheme="minorEastAsia" w:hAnsiTheme="minorEastAsia" w:hint="eastAsia"/>
          <w:color w:val="000000" w:themeColor="text1"/>
        </w:rPr>
        <w:t>太陽光・バイオマス等の再エネの面的導入、都市における緑地・水面等の効率的な配置など環境負荷の小さな土地利用を図る。また、</w:t>
      </w:r>
      <w:r w:rsidRPr="00D941E2">
        <w:rPr>
          <w:rFonts w:asciiTheme="minorEastAsia" w:hAnsiTheme="minorEastAsia" w:hint="eastAsia"/>
          <w:iCs/>
          <w:color w:val="000000" w:themeColor="text1"/>
        </w:rPr>
        <w:t>地域のくらし、まちづくり、交通、インフラ、農林水産業におけるグリーン化の取組や、森林資源の循環利用に向けた取組を進める。</w:t>
      </w: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color w:val="000000" w:themeColor="text1"/>
        </w:rPr>
        <w:t xml:space="preserve"> </w:t>
      </w:r>
    </w:p>
    <w:p w:rsidR="00CD13E9" w:rsidRPr="00D941E2" w:rsidRDefault="00CD13E9"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ケ</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府</w:t>
      </w:r>
      <w:r w:rsidRPr="00D941E2">
        <w:rPr>
          <w:rFonts w:asciiTheme="minorEastAsia" w:hAnsiTheme="minorEastAsia"/>
          <w:color w:val="000000" w:themeColor="text1"/>
        </w:rPr>
        <w:t>民の健康の保護及び生活環境の保全のため、大気汚染、水質汚濁、土壌汚染、騒音、悪臭等に対して</w:t>
      </w:r>
      <w:r w:rsidRPr="00D941E2">
        <w:rPr>
          <w:rFonts w:asciiTheme="minorEastAsia" w:hAnsiTheme="minorEastAsia" w:hint="eastAsia"/>
          <w:color w:val="000000" w:themeColor="text1"/>
        </w:rPr>
        <w:t>法律による規制のほか京都府環境を守り育てる条例により独自に規制し</w:t>
      </w:r>
      <w:r w:rsidRPr="00D941E2">
        <w:rPr>
          <w:rFonts w:asciiTheme="minorEastAsia" w:hAnsiTheme="minorEastAsia"/>
          <w:color w:val="000000" w:themeColor="text1"/>
        </w:rPr>
        <w:t>対策を行う。住宅地周辺においては、工場・事業所等からの騒音、悪臭等による</w:t>
      </w:r>
      <w:r w:rsidRPr="00D941E2">
        <w:rPr>
          <w:rFonts w:asciiTheme="minorEastAsia" w:hAnsiTheme="minorEastAsia" w:hint="eastAsia"/>
          <w:color w:val="000000" w:themeColor="text1"/>
        </w:rPr>
        <w:t>府</w:t>
      </w:r>
      <w:r w:rsidRPr="00D941E2">
        <w:rPr>
          <w:rFonts w:asciiTheme="minorEastAsia" w:hAnsiTheme="minorEastAsia"/>
          <w:color w:val="000000" w:themeColor="text1"/>
        </w:rPr>
        <w:t>民の生活環境への影響に配慮した計画及び操業とすることを推進する。特に、閉鎖性水域に流入する流域において、水質保全に資するよう、生活排水や工場・事業場排水等の点源負荷及び市街地、農地等からの面源負荷の削減対策や適切な栄養塩類濃度を維持する管理など、総合的な水質改善対策を推進し、健全な水循環の維持又は回復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450280" w:rsidP="00450280">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コ</w:t>
      </w:r>
      <w:r w:rsidR="00CD13E9" w:rsidRPr="00D941E2">
        <w:rPr>
          <w:rFonts w:asciiTheme="minorEastAsia" w:hAnsiTheme="minorEastAsia" w:hint="eastAsia"/>
          <w:color w:val="000000" w:themeColor="text1"/>
        </w:rPr>
        <w:t xml:space="preserve">　循環型社会の形成に向け、廃棄物の発生抑制（リデュース）、再使用（リユース）、再生利用（リサイクル）をクリーン・リサイクル運動等により推進するなど、持続可能な資源利用を図る。また、発生した廃棄物の適正な処理を行うた</w:t>
      </w:r>
      <w:r w:rsidR="00CD13E9" w:rsidRPr="00D941E2">
        <w:rPr>
          <w:rFonts w:asciiTheme="minorEastAsia" w:hAnsiTheme="minorEastAsia" w:hint="eastAsia"/>
          <w:color w:val="000000" w:themeColor="text1"/>
        </w:rPr>
        <w:lastRenderedPageBreak/>
        <w:t>めに京都府ごみ処理広域化プランによる広域化・集約化に関する基本的な考え方を示すなど広域的・総合的なシステムを形成するため、環境の保全に十分配慮しつつ、必要な用地の確保を図る。さらに、京都府産業廃棄物の不適正な処理を防止する条例（平成</w:t>
      </w:r>
      <w:r w:rsidR="00CD13E9" w:rsidRPr="00D941E2">
        <w:rPr>
          <w:rFonts w:asciiTheme="minorEastAsia" w:hAnsiTheme="minorEastAsia"/>
          <w:color w:val="000000" w:themeColor="text1"/>
        </w:rPr>
        <w:t>14年京都府条例第42号）等による</w:t>
      </w:r>
      <w:r w:rsidR="00CD13E9" w:rsidRPr="00D941E2">
        <w:rPr>
          <w:rFonts w:asciiTheme="minorEastAsia" w:hAnsiTheme="minorEastAsia" w:hint="eastAsia"/>
          <w:color w:val="000000" w:themeColor="text1"/>
        </w:rPr>
        <w:t>廃棄物の不法投棄等の不適正処理の防止と適切かつ迅速な原状回復に努める。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377" w:left="1385" w:hangingChars="200" w:hanging="480"/>
        <w:rPr>
          <w:rFonts w:asciiTheme="minorEastAsia" w:hAnsiTheme="minorEastAsia"/>
          <w:color w:val="000000" w:themeColor="text1"/>
        </w:rPr>
      </w:pPr>
      <w:r w:rsidRPr="00D941E2">
        <w:rPr>
          <w:rFonts w:asciiTheme="minorEastAsia" w:hAnsiTheme="minorEastAsia" w:hint="eastAsia"/>
          <w:color w:val="000000" w:themeColor="text1"/>
        </w:rPr>
        <w:t>サ</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京都府の海岸である丹後沿岸は、白砂青松等の優れた自然景観を有しているが、冬季波浪などによる侵食が</w:t>
      </w:r>
      <w:r w:rsidRPr="00D941E2">
        <w:rPr>
          <w:rFonts w:asciiTheme="minorEastAsia" w:hAnsiTheme="minorEastAsia"/>
          <w:color w:val="000000" w:themeColor="text1"/>
        </w:rPr>
        <w:t>顕著で、</w:t>
      </w:r>
      <w:r w:rsidRPr="00D941E2">
        <w:rPr>
          <w:rFonts w:asciiTheme="minorEastAsia" w:hAnsiTheme="minorEastAsia" w:hint="eastAsia"/>
          <w:color w:val="000000" w:themeColor="text1"/>
        </w:rPr>
        <w:t>砂浜の回復や背後地の防護など</w:t>
      </w:r>
      <w:r w:rsidRPr="00D941E2">
        <w:rPr>
          <w:rFonts w:asciiTheme="minorEastAsia" w:hAnsiTheme="minorEastAsia"/>
          <w:color w:val="000000" w:themeColor="text1"/>
        </w:rPr>
        <w:t>が重要な課題とな</w:t>
      </w:r>
      <w:r w:rsidRPr="00D941E2">
        <w:rPr>
          <w:rFonts w:asciiTheme="minorEastAsia" w:hAnsiTheme="minorEastAsia" w:hint="eastAsia"/>
          <w:color w:val="000000" w:themeColor="text1"/>
        </w:rPr>
        <w:t>っているため、丹後沿岸海岸保全基本計画に基づき、地域の特性に応じた海岸環境の保全・整備及び適正な利用にも配慮した海岸事業を推進し、防護、環境・景観、親水・利用の調和のとれた総合的な海岸管理を目指す。</w:t>
      </w:r>
      <w:r w:rsidR="00025255" w:rsidRPr="00D941E2">
        <w:rPr>
          <w:rFonts w:asciiTheme="minorEastAsia" w:hAnsiTheme="minorEastAsia" w:hint="eastAsia"/>
          <w:color w:val="000000" w:themeColor="text1"/>
        </w:rPr>
        <w:t>また、</w:t>
      </w:r>
      <w:r w:rsidRPr="00D941E2">
        <w:rPr>
          <w:rFonts w:asciiTheme="minorEastAsia" w:hAnsiTheme="minorEastAsia" w:hint="eastAsia"/>
          <w:color w:val="000000" w:themeColor="text1"/>
        </w:rPr>
        <w:t>土砂採取に当たっては、環境・景観保全や経済社会活動等に配慮しつつ適切に行う</w:t>
      </w:r>
      <w:r w:rsidR="00450280" w:rsidRPr="00D941E2">
        <w:rPr>
          <w:rFonts w:asciiTheme="minorEastAsia" w:hAnsiTheme="minorEastAsia" w:hint="eastAsia"/>
          <w:color w:val="000000" w:themeColor="text1"/>
        </w:rPr>
        <w:t>。</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25255">
      <w:pPr>
        <w:ind w:leftChars="377" w:left="1385" w:hangingChars="200" w:hanging="480"/>
        <w:rPr>
          <w:rFonts w:asciiTheme="minorEastAsia" w:hAnsiTheme="minorEastAsia"/>
          <w:color w:val="000000" w:themeColor="text1"/>
        </w:rPr>
      </w:pPr>
      <w:r w:rsidRPr="00D941E2">
        <w:rPr>
          <w:rFonts w:asciiTheme="minorEastAsia" w:hAnsiTheme="minorEastAsia" w:hint="eastAsia"/>
          <w:color w:val="000000" w:themeColor="text1"/>
        </w:rPr>
        <w:t>シ</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美しい自然とのかかわりの中で各地域において歴史と伝統に培われた文化を反映しながら形成されてきた京都の景観について、景観法</w:t>
      </w:r>
      <w:r w:rsidRPr="00D941E2">
        <w:rPr>
          <w:rFonts w:asciiTheme="minorEastAsia" w:hAnsiTheme="minorEastAsia"/>
          <w:color w:val="000000" w:themeColor="text1"/>
        </w:rPr>
        <w:t>(平成16年法律第110号）のみならず、同法を補完し、府民や市町村への支援や啓発施策等を定めた京都府景観条例（平成19年京都府条例第15号）</w:t>
      </w:r>
      <w:r w:rsidRPr="00D941E2">
        <w:rPr>
          <w:rFonts w:asciiTheme="minorEastAsia" w:hAnsiTheme="minorEastAsia" w:hint="eastAsia"/>
          <w:color w:val="000000" w:themeColor="text1"/>
        </w:rPr>
        <w:t>の運用により、引き続き良好な景観の維持・形成を図る。また、歴史的風土の保存を図るため開発行為等の規制を行う。</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hint="eastAsia"/>
          <w:color w:val="000000" w:themeColor="text1"/>
        </w:rPr>
        <w:t>（５）持続可能な土地管理</w:t>
      </w:r>
      <w:r w:rsidRPr="00D941E2">
        <w:rPr>
          <w:rFonts w:asciiTheme="minorEastAsia" w:hAnsiTheme="minorEastAsia"/>
          <w:color w:val="000000" w:themeColor="text1"/>
        </w:rPr>
        <w:t xml:space="preserve"> </w:t>
      </w:r>
    </w:p>
    <w:p w:rsidR="00CD13E9" w:rsidRPr="00D941E2" w:rsidRDefault="00CD13E9" w:rsidP="00450280">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ア　都市の集約化に向け、地域の状況に応じ、行政、医療・介護、福祉、商業等の都市機能や居住の都市中心部や生活拠点等への誘導等を推進する。また、高齢者等の移動手段が確保されたまちづくりを進めるとともに、地域</w:t>
      </w:r>
      <w:r w:rsidRPr="00D941E2">
        <w:rPr>
          <w:rFonts w:asciiTheme="minorEastAsia" w:hAnsiTheme="minorEastAsia"/>
          <w:color w:val="000000" w:themeColor="text1"/>
        </w:rPr>
        <w:t>の関係者の連携・協働を通じて、利便性・持続可能性・生産性</w:t>
      </w:r>
      <w:r w:rsidR="00025255" w:rsidRPr="00D941E2">
        <w:rPr>
          <w:rFonts w:asciiTheme="minorEastAsia" w:hAnsiTheme="minorEastAsia" w:hint="eastAsia"/>
          <w:color w:val="000000" w:themeColor="text1"/>
        </w:rPr>
        <w:t>が</w:t>
      </w:r>
      <w:r w:rsidRPr="00D941E2">
        <w:rPr>
          <w:rFonts w:asciiTheme="minorEastAsia" w:hAnsiTheme="minorEastAsia"/>
          <w:color w:val="000000" w:themeColor="text1"/>
        </w:rPr>
        <w:t>高い地域公共交通ネットワークを構築する。さらに、郊外住宅地や周辺集落を含む日常生活を営む身近な</w:t>
      </w:r>
      <w:r w:rsidR="001132DC" w:rsidRPr="00D941E2">
        <w:rPr>
          <w:rFonts w:asciiTheme="minorEastAsia" w:hAnsiTheme="minorEastAsia" w:hint="eastAsia"/>
          <w:color w:val="000000" w:themeColor="text1"/>
        </w:rPr>
        <w:t>地域</w:t>
      </w:r>
      <w:r w:rsidRPr="00D941E2">
        <w:rPr>
          <w:rFonts w:asciiTheme="minorEastAsia" w:hAnsiTheme="minorEastAsia"/>
          <w:color w:val="000000" w:themeColor="text1"/>
        </w:rPr>
        <w:t>にも、必要な機能が確保された地域生活拠点の形成を推進する。</w:t>
      </w:r>
    </w:p>
    <w:p w:rsidR="00025255" w:rsidRPr="00D941E2" w:rsidRDefault="00025255" w:rsidP="00450280">
      <w:pPr>
        <w:ind w:leftChars="427" w:left="1265" w:hangingChars="100" w:hanging="240"/>
        <w:rPr>
          <w:rFonts w:asciiTheme="minorEastAsia" w:hAnsiTheme="minorEastAsia"/>
          <w:color w:val="000000" w:themeColor="text1"/>
        </w:rPr>
      </w:pPr>
    </w:p>
    <w:p w:rsidR="00CD13E9" w:rsidRPr="00D941E2" w:rsidRDefault="00CD13E9" w:rsidP="00450280">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イ</w:t>
      </w:r>
      <w:r w:rsidR="00450280"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食料の安定供給に不可欠な優良農地を確保するとともに</w:t>
      </w:r>
      <w:r w:rsidRPr="00D941E2">
        <w:rPr>
          <w:rFonts w:asciiTheme="minorEastAsia" w:hAnsiTheme="minorEastAsia" w:hint="eastAsia"/>
          <w:color w:val="000000" w:themeColor="text1"/>
        </w:rPr>
        <w:t>土地</w:t>
      </w:r>
      <w:r w:rsidRPr="00D941E2">
        <w:rPr>
          <w:rFonts w:asciiTheme="minorEastAsia" w:hAnsiTheme="minorEastAsia"/>
          <w:color w:val="000000" w:themeColor="text1"/>
        </w:rPr>
        <w:t>保全等の多面的機能を適切に発揮させるため、農業の担い手の育成・確保と営農等の効率化に向けて農地の大区画化や水田の畑地化・汎用化等の農業生産基盤の整備や農地中間管理機構を活用した農地の集積・集約化を</w:t>
      </w:r>
      <w:r w:rsidRPr="00D941E2">
        <w:rPr>
          <w:rFonts w:asciiTheme="minorEastAsia" w:hAnsiTheme="minorEastAsia" w:hint="eastAsia"/>
          <w:color w:val="000000" w:themeColor="text1"/>
        </w:rPr>
        <w:t>推進する。</w:t>
      </w:r>
      <w:r w:rsidRPr="00D941E2">
        <w:rPr>
          <w:rFonts w:asciiTheme="minorEastAsia" w:hAnsiTheme="minorEastAsia"/>
          <w:color w:val="000000" w:themeColor="text1"/>
        </w:rPr>
        <w:t>また、担い手の負担軽減のため水路等の保全管理といった地域の共同活動を支援する。</w:t>
      </w:r>
      <w:r w:rsidRPr="00D941E2">
        <w:rPr>
          <w:rFonts w:asciiTheme="minorEastAsia" w:hAnsiTheme="minorEastAsia" w:hint="eastAsia"/>
          <w:color w:val="000000" w:themeColor="text1"/>
        </w:rPr>
        <w:t>利用度の低い農地については、農地のリース方式による企業の農業参入や、不作付地の解消、裏作作付の積極的拡大等、有効利用を図るために必要な措置を講じる。さらに、農業の雇用創出</w:t>
      </w:r>
      <w:r w:rsidR="00025255" w:rsidRPr="00D941E2">
        <w:rPr>
          <w:rFonts w:asciiTheme="minorEastAsia" w:hAnsiTheme="minorEastAsia" w:hint="eastAsia"/>
          <w:color w:val="000000" w:themeColor="text1"/>
        </w:rPr>
        <w:t>と</w:t>
      </w:r>
      <w:r w:rsidRPr="00D941E2">
        <w:rPr>
          <w:rFonts w:asciiTheme="minorEastAsia" w:hAnsiTheme="minorEastAsia" w:hint="eastAsia"/>
          <w:color w:val="000000" w:themeColor="text1"/>
        </w:rPr>
        <w:t>所得向上を図るため、農業、畜産</w:t>
      </w:r>
      <w:r w:rsidR="00025255" w:rsidRPr="00D941E2">
        <w:rPr>
          <w:rFonts w:asciiTheme="minorEastAsia" w:hAnsiTheme="minorEastAsia" w:hint="eastAsia"/>
          <w:color w:val="000000" w:themeColor="text1"/>
        </w:rPr>
        <w:t>及び</w:t>
      </w:r>
      <w:r w:rsidRPr="00D941E2">
        <w:rPr>
          <w:rFonts w:asciiTheme="minorEastAsia" w:hAnsiTheme="minorEastAsia" w:hint="eastAsia"/>
          <w:color w:val="000000" w:themeColor="text1"/>
        </w:rPr>
        <w:t>林業を含めた複合経営のほか、</w:t>
      </w:r>
      <w:r w:rsidRPr="00D941E2">
        <w:rPr>
          <w:rFonts w:asciiTheme="minorEastAsia" w:hAnsiTheme="minorEastAsia"/>
          <w:color w:val="000000" w:themeColor="text1"/>
        </w:rPr>
        <w:t>6次産業化、農泊、ジビエ利活用、農福連携等の多様な地域資源を他分野と組み</w:t>
      </w:r>
      <w:r w:rsidRPr="00D941E2">
        <w:rPr>
          <w:rFonts w:asciiTheme="minorEastAsia" w:hAnsiTheme="minorEastAsia"/>
          <w:color w:val="000000" w:themeColor="text1"/>
        </w:rPr>
        <w:lastRenderedPageBreak/>
        <w:t>合わせて活用する農山漁村発イノベーションの取組を推進する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ウ</w:t>
      </w:r>
      <w:r w:rsidRPr="00D941E2">
        <w:rPr>
          <w:rFonts w:asciiTheme="minorEastAsia" w:hAnsiTheme="minorEastAsia"/>
          <w:color w:val="000000" w:themeColor="text1"/>
        </w:rPr>
        <w:t xml:space="preserve">　森林の有する多面的機能の持続的かつ適切な発揮のため、鳥獣被害対策、路網整備、森林境界の明確化等も進めながら、林業に適している人工林に</w:t>
      </w:r>
      <w:r w:rsidR="009E7D81" w:rsidRPr="00D941E2">
        <w:rPr>
          <w:rFonts w:asciiTheme="minorEastAsia" w:hAnsiTheme="minorEastAsia" w:hint="eastAsia"/>
          <w:color w:val="000000" w:themeColor="text1"/>
        </w:rPr>
        <w:t>つ</w:t>
      </w:r>
      <w:r w:rsidRPr="00D941E2">
        <w:rPr>
          <w:rFonts w:asciiTheme="minorEastAsia" w:hAnsiTheme="minorEastAsia"/>
          <w:color w:val="000000" w:themeColor="text1"/>
        </w:rPr>
        <w:t>いては再造林、間伐等の森林整備を推進するとともに、その他の森林については自然条件等に応じて針広混交林化を図る等、森林資源の適正な利用・管理を進める。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450280">
      <w:pPr>
        <w:ind w:leftChars="427" w:left="1265" w:hangingChars="100" w:hanging="240"/>
        <w:rPr>
          <w:rFonts w:asciiTheme="minorEastAsia" w:hAnsiTheme="minorEastAsia"/>
          <w:color w:val="000000" w:themeColor="text1"/>
        </w:rPr>
      </w:pPr>
      <w:r w:rsidRPr="00D941E2">
        <w:rPr>
          <w:rFonts w:asciiTheme="minorEastAsia" w:hAnsiTheme="minorEastAsia" w:hint="eastAsia"/>
          <w:color w:val="000000" w:themeColor="text1"/>
        </w:rPr>
        <w:t>エ</w:t>
      </w:r>
      <w:r w:rsidR="00450280"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健全な水循環の維持又は回復のため、関係者の連携による流域の総合的かつ一体的な管理、貯留・かん養機能の維持及び向上、安定した水供給・排水の確保、持続可能な地下水の保全と利用の促進、地球温暖化等の気候変動への対応、水環境の改善等の施策を総合的かつ一体的に進める。</w:t>
      </w:r>
    </w:p>
    <w:p w:rsidR="00CD13E9" w:rsidRPr="00D941E2" w:rsidRDefault="00CD13E9" w:rsidP="00450280">
      <w:pPr>
        <w:rPr>
          <w:rFonts w:asciiTheme="minorEastAsia" w:hAnsiTheme="minorEastAsia"/>
          <w:color w:val="000000" w:themeColor="text1"/>
        </w:rPr>
      </w:pPr>
    </w:p>
    <w:p w:rsidR="00CD13E9" w:rsidRPr="00D941E2" w:rsidRDefault="00CD13E9" w:rsidP="00450280">
      <w:pPr>
        <w:ind w:leftChars="177" w:left="567" w:hangingChars="59" w:hanging="142"/>
        <w:rPr>
          <w:rFonts w:asciiTheme="minorEastAsia" w:hAnsiTheme="minorEastAsia"/>
          <w:color w:val="000000" w:themeColor="text1"/>
        </w:rPr>
      </w:pPr>
      <w:r w:rsidRPr="00D941E2">
        <w:rPr>
          <w:rFonts w:asciiTheme="minorEastAsia" w:hAnsiTheme="minorEastAsia"/>
          <w:color w:val="000000" w:themeColor="text1"/>
        </w:rPr>
        <w:t>(</w:t>
      </w:r>
      <w:r w:rsidRPr="00D941E2">
        <w:rPr>
          <w:rFonts w:asciiTheme="minorEastAsia" w:hAnsiTheme="minorEastAsia" w:hint="eastAsia"/>
          <w:color w:val="000000" w:themeColor="text1"/>
        </w:rPr>
        <w:t>６</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多様な主体による土地利用・</w:t>
      </w:r>
      <w:r w:rsidRPr="00D941E2">
        <w:rPr>
          <w:rFonts w:asciiTheme="minorEastAsia" w:hAnsiTheme="minorEastAsia"/>
          <w:color w:val="000000" w:themeColor="text1"/>
        </w:rPr>
        <w:t>管理の推進</w:t>
      </w:r>
    </w:p>
    <w:p w:rsidR="00CD13E9" w:rsidRPr="00D941E2" w:rsidRDefault="00CD13E9" w:rsidP="00450280">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土地の適切な管理に向けて、所有者等による適切な管理、</w:t>
      </w:r>
      <w:r w:rsidR="003524FA" w:rsidRPr="00D941E2">
        <w:rPr>
          <w:rFonts w:asciiTheme="minorEastAsia" w:hAnsiTheme="minorEastAsia" w:hint="eastAsia"/>
          <w:color w:val="000000" w:themeColor="text1"/>
        </w:rPr>
        <w:t>京都</w:t>
      </w:r>
      <w:r w:rsidRPr="00D941E2">
        <w:rPr>
          <w:rFonts w:asciiTheme="minorEastAsia" w:hAnsiTheme="minorEastAsia" w:hint="eastAsia"/>
          <w:color w:val="000000" w:themeColor="text1"/>
        </w:rPr>
        <w:t>府及び市町村による公的な役割に加え、地域住民、企業、</w:t>
      </w:r>
      <w:r w:rsidRPr="00D941E2">
        <w:rPr>
          <w:rFonts w:asciiTheme="minorEastAsia" w:hAnsiTheme="minorEastAsia"/>
          <w:color w:val="000000" w:themeColor="text1"/>
        </w:rPr>
        <w:t>NPO、行政、他地域の住民など多</w:t>
      </w:r>
      <w:r w:rsidRPr="00D941E2">
        <w:rPr>
          <w:rFonts w:asciiTheme="minorEastAsia" w:hAnsiTheme="minorEastAsia" w:hint="eastAsia"/>
          <w:color w:val="000000" w:themeColor="text1"/>
        </w:rPr>
        <w:t>様な主体が、農地の保全管理活動やモデルフォレスト運動をはじめとする森林づくり活動等の地域価値の維持・向上のための活動、河川・湖沼環境の保全活動等に参画するほか、地元農産品や地域材製品の購入、緑化活動に対する寄付等、様々な方法により土地の適切な管理に参画する取組を推進する。</w:t>
      </w:r>
    </w:p>
    <w:p w:rsidR="009E7D81" w:rsidRPr="00D941E2" w:rsidRDefault="009E7D81" w:rsidP="00450280">
      <w:pPr>
        <w:ind w:leftChars="277" w:left="665" w:firstLineChars="100" w:firstLine="240"/>
        <w:rPr>
          <w:rFonts w:asciiTheme="minorEastAsia" w:hAnsiTheme="minorEastAsia"/>
          <w:color w:val="000000" w:themeColor="text1"/>
        </w:rPr>
      </w:pPr>
    </w:p>
    <w:p w:rsidR="00CD13E9" w:rsidRPr="00D941E2" w:rsidRDefault="00CD13E9" w:rsidP="00450280">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（７）</w:t>
      </w:r>
      <w:r w:rsidR="00450280"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土地に関する調査の推進</w:t>
      </w:r>
    </w:p>
    <w:p w:rsidR="00CD13E9" w:rsidRPr="00D941E2" w:rsidRDefault="00CD13E9" w:rsidP="00450280">
      <w:pPr>
        <w:ind w:leftChars="277" w:left="6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土地の科学的かつ総合的な把握を一層充実するため、土地利用に関する調査等を推進するとともに、その総合的な利用を図る。</w:t>
      </w:r>
    </w:p>
    <w:p w:rsidR="00CD13E9" w:rsidRPr="00D941E2" w:rsidRDefault="00CD13E9" w:rsidP="009E7D81">
      <w:pPr>
        <w:ind w:leftChars="300" w:left="7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特に、地籍整備による土地境界の明確化は、事前防災や被災後の復旧・復興の迅速化をはじめとして、土地取引、民間開発・土地基盤整備の円滑化等に大きく貢献し、極めて重要な取組である。</w:t>
      </w:r>
    </w:p>
    <w:p w:rsidR="00CD13E9" w:rsidRPr="00D941E2" w:rsidRDefault="00CD13E9" w:rsidP="009E7D81">
      <w:pPr>
        <w:ind w:leftChars="300" w:left="7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京都府においては地籍調査の進捗状況が伸び悩んでいる状況にあるが、土砂災害警戒区域や浸水想定区域等災害からの早期復旧に資する防災対策を実施する箇所や社会資本整備実施箇所等の公共事業の円滑化に資する箇所を優先的に実施するよう市町村にはたらきかけ、財政支援のほかアドバイザー制度の積極利用やICT等を活用した新たな測量技術の導入を促進する。</w:t>
      </w:r>
    </w:p>
    <w:p w:rsidR="00CD13E9" w:rsidRPr="00D941E2" w:rsidRDefault="00CD13E9" w:rsidP="009E7D81">
      <w:pPr>
        <w:ind w:leftChars="300" w:left="7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自然環境を保全・再生する土地利用において重要な情報である希少種をはじめとする生物の分布情報は、きょうと生物多様性センターにおいて収集・データベース化を推進し、多様な施策等に活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9E7D81">
      <w:pPr>
        <w:ind w:firstLineChars="150" w:firstLine="360"/>
        <w:rPr>
          <w:rFonts w:asciiTheme="minorEastAsia" w:hAnsiTheme="minorEastAsia"/>
          <w:color w:val="000000" w:themeColor="text1"/>
        </w:rPr>
      </w:pPr>
      <w:r w:rsidRPr="00D941E2">
        <w:rPr>
          <w:rFonts w:asciiTheme="minorEastAsia" w:hAnsiTheme="minorEastAsia"/>
          <w:color w:val="000000" w:themeColor="text1"/>
        </w:rPr>
        <w:t>(</w:t>
      </w:r>
      <w:r w:rsidRPr="00D941E2">
        <w:rPr>
          <w:rFonts w:asciiTheme="minorEastAsia" w:hAnsiTheme="minorEastAsia" w:hint="eastAsia"/>
          <w:color w:val="000000" w:themeColor="text1"/>
        </w:rPr>
        <w:t>８</w:t>
      </w:r>
      <w:r w:rsidRPr="00D941E2">
        <w:rPr>
          <w:rFonts w:asciiTheme="minorEastAsia" w:hAnsiTheme="minorEastAsia"/>
          <w:color w:val="000000" w:themeColor="text1"/>
        </w:rPr>
        <w:t xml:space="preserve">)　</w:t>
      </w:r>
      <w:r w:rsidRPr="00D941E2">
        <w:rPr>
          <w:rFonts w:asciiTheme="minorEastAsia" w:hAnsiTheme="minorEastAsia" w:hint="eastAsia"/>
          <w:color w:val="000000" w:themeColor="text1"/>
        </w:rPr>
        <w:t>近隣</w:t>
      </w:r>
      <w:r w:rsidRPr="00D941E2">
        <w:rPr>
          <w:rFonts w:asciiTheme="minorEastAsia" w:hAnsiTheme="minorEastAsia"/>
          <w:color w:val="000000" w:themeColor="text1"/>
        </w:rPr>
        <w:t>府県等との連携</w:t>
      </w:r>
    </w:p>
    <w:p w:rsidR="00CD13E9" w:rsidRPr="00D941E2" w:rsidRDefault="00CD13E9" w:rsidP="009E7D81">
      <w:pPr>
        <w:ind w:leftChars="300" w:left="72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都道府県の区域を越えた行政課題に対応するため、新名神高速道路や山陰近畿自動車道といった高規格道路をはじめ、幹線鉄道、海上輸送等のネットワークの形成や機</w:t>
      </w:r>
      <w:r w:rsidRPr="00D941E2">
        <w:rPr>
          <w:rFonts w:asciiTheme="minorEastAsia" w:hAnsiTheme="minorEastAsia" w:hint="eastAsia"/>
          <w:color w:val="000000" w:themeColor="text1"/>
        </w:rPr>
        <w:lastRenderedPageBreak/>
        <w:t>能強化に参画するとともに、京都府中部と兵庫県北東部にまたがる</w:t>
      </w:r>
      <w:r w:rsidRPr="00D941E2">
        <w:rPr>
          <w:rFonts w:asciiTheme="minorEastAsia" w:hAnsiTheme="minorEastAsia"/>
          <w:color w:val="000000" w:themeColor="text1"/>
        </w:rPr>
        <w:t>大丹波観光の魅力発信をはじめとする広域観光、</w:t>
      </w:r>
      <w:r w:rsidRPr="00D941E2">
        <w:rPr>
          <w:rFonts w:asciiTheme="minorEastAsia" w:hAnsiTheme="minorEastAsia" w:hint="eastAsia"/>
          <w:color w:val="000000" w:themeColor="text1"/>
        </w:rPr>
        <w:t>関西防災・減災プランに基づく</w:t>
      </w:r>
      <w:r w:rsidRPr="00D941E2">
        <w:rPr>
          <w:rFonts w:asciiTheme="minorEastAsia" w:hAnsiTheme="minorEastAsia"/>
          <w:color w:val="000000" w:themeColor="text1"/>
        </w:rPr>
        <w:t>広域防災、</w:t>
      </w:r>
      <w:r w:rsidRPr="00D941E2">
        <w:rPr>
          <w:rFonts w:asciiTheme="minorEastAsia" w:hAnsiTheme="minorEastAsia" w:hint="eastAsia"/>
          <w:color w:val="000000" w:themeColor="text1"/>
        </w:rPr>
        <w:t>ドクターヘリの運航等の</w:t>
      </w:r>
      <w:r w:rsidRPr="00D941E2">
        <w:rPr>
          <w:rFonts w:asciiTheme="minorEastAsia" w:hAnsiTheme="minorEastAsia"/>
          <w:color w:val="000000" w:themeColor="text1"/>
        </w:rPr>
        <w:t>救急医療などの広域医療等の</w:t>
      </w:r>
      <w:r w:rsidRPr="00D941E2">
        <w:rPr>
          <w:rFonts w:asciiTheme="minorEastAsia" w:hAnsiTheme="minorEastAsia" w:hint="eastAsia"/>
          <w:color w:val="000000" w:themeColor="text1"/>
        </w:rPr>
        <w:t>各</w:t>
      </w:r>
      <w:r w:rsidRPr="00D941E2">
        <w:rPr>
          <w:rFonts w:asciiTheme="minorEastAsia" w:hAnsiTheme="minorEastAsia"/>
          <w:color w:val="000000" w:themeColor="text1"/>
        </w:rPr>
        <w:t>分野において、関西広域連合等を通じ、近畿圏及び隣接する府県等との連携を図る。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color w:val="000000" w:themeColor="text1"/>
        </w:rPr>
        <w:t xml:space="preserve"> </w:t>
      </w:r>
      <w:r w:rsidR="00280A78"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w:t>
      </w:r>
      <w:r w:rsidRPr="00D941E2">
        <w:rPr>
          <w:rFonts w:asciiTheme="minorEastAsia" w:hAnsiTheme="minorEastAsia" w:hint="eastAsia"/>
          <w:color w:val="000000" w:themeColor="text1"/>
        </w:rPr>
        <w:t>９</w:t>
      </w:r>
      <w:r w:rsidRPr="00D941E2">
        <w:rPr>
          <w:rFonts w:asciiTheme="minorEastAsia" w:hAnsiTheme="minorEastAsia"/>
          <w:color w:val="000000" w:themeColor="text1"/>
        </w:rPr>
        <w:t>) 計画の効果的な推進</w:t>
      </w:r>
    </w:p>
    <w:p w:rsidR="00CD13E9" w:rsidRPr="00D941E2" w:rsidRDefault="009E7D81" w:rsidP="00280A78">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この</w:t>
      </w:r>
      <w:r w:rsidR="00CD13E9" w:rsidRPr="00D941E2">
        <w:rPr>
          <w:rFonts w:asciiTheme="minorEastAsia" w:hAnsiTheme="minorEastAsia" w:hint="eastAsia"/>
          <w:color w:val="000000" w:themeColor="text1"/>
        </w:rPr>
        <w:t>計画の推進等に当たっては、各種の指標等を活用し、土地利用・管理を取り巻く状況や土地利用の現況等の変化及びこれらの分析を通じた計画推進上の課題を把握し、</w:t>
      </w:r>
      <w:r w:rsidR="003524FA" w:rsidRPr="00D941E2">
        <w:rPr>
          <w:rFonts w:asciiTheme="minorEastAsia" w:hAnsiTheme="minorEastAsia" w:hint="eastAsia"/>
          <w:color w:val="000000" w:themeColor="text1"/>
        </w:rPr>
        <w:t>この</w:t>
      </w:r>
      <w:r w:rsidR="00CD13E9" w:rsidRPr="00D941E2">
        <w:rPr>
          <w:rFonts w:asciiTheme="minorEastAsia" w:hAnsiTheme="minorEastAsia" w:hint="eastAsia"/>
          <w:color w:val="000000" w:themeColor="text1"/>
        </w:rPr>
        <w:t>計画がその目的を達することができるよう効果的な施策を講じる。</w:t>
      </w:r>
    </w:p>
    <w:p w:rsidR="00CD13E9" w:rsidRPr="00D941E2" w:rsidRDefault="00CD13E9" w:rsidP="00280A78">
      <w:pPr>
        <w:rPr>
          <w:rFonts w:asciiTheme="minorEastAsia" w:hAnsiTheme="minorEastAsia"/>
          <w:color w:val="000000" w:themeColor="text1"/>
        </w:rPr>
      </w:pPr>
    </w:p>
    <w:p w:rsidR="00CD13E9" w:rsidRPr="00D941E2" w:rsidRDefault="00CD13E9" w:rsidP="00280A78">
      <w:pPr>
        <w:ind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４　土地利用の調整等</w:t>
      </w:r>
    </w:p>
    <w:p w:rsidR="00CD13E9" w:rsidRPr="00D941E2" w:rsidRDefault="00CD13E9" w:rsidP="00280A78">
      <w:pPr>
        <w:ind w:leftChars="200" w:left="480"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利用は、都市地域、農業地域、森林地域、自然公園地域及び自然保全地域の設定の趣旨並びに次に掲げる土地利用の原則及び地域設定が重複する地域における土地利用の調整指導方針に即して適正に行われなければならない。</w:t>
      </w:r>
    </w:p>
    <w:p w:rsidR="00CD13E9" w:rsidRPr="00D941E2" w:rsidRDefault="00CD13E9" w:rsidP="003524FA">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なお、５地域のいずれも設定されていない地域においては、当該地域の土地利用の現況に留意しつつ周辺地域との関連等を考慮して適正な土地利用を図るものとする。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9F6ECB">
      <w:pPr>
        <w:ind w:leftChars="177" w:left="567" w:hangingChars="59" w:hanging="142"/>
        <w:rPr>
          <w:rFonts w:asciiTheme="minorEastAsia" w:hAnsiTheme="minorEastAsia"/>
          <w:color w:val="000000" w:themeColor="text1"/>
        </w:rPr>
      </w:pPr>
      <w:r w:rsidRPr="00D941E2">
        <w:rPr>
          <w:rFonts w:asciiTheme="minorEastAsia" w:hAnsiTheme="minorEastAsia"/>
          <w:color w:val="000000" w:themeColor="text1"/>
        </w:rPr>
        <w:t>(</w:t>
      </w:r>
      <w:r w:rsidR="000156D5" w:rsidRPr="00D941E2">
        <w:rPr>
          <w:rFonts w:asciiTheme="minorEastAsia" w:hAnsiTheme="minorEastAsia" w:hint="eastAsia"/>
          <w:color w:val="000000" w:themeColor="text1"/>
        </w:rPr>
        <w:t>１</w:t>
      </w:r>
      <w:r w:rsidRPr="00D941E2">
        <w:rPr>
          <w:rFonts w:asciiTheme="minorEastAsia" w:hAnsiTheme="minorEastAsia"/>
          <w:color w:val="000000" w:themeColor="text1"/>
        </w:rPr>
        <w:t>)　土地利用の原則</w:t>
      </w:r>
    </w:p>
    <w:p w:rsidR="00CD13E9" w:rsidRPr="00D941E2" w:rsidRDefault="00CD13E9" w:rsidP="00280A78">
      <w:pPr>
        <w:ind w:leftChars="227" w:left="54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ア</w:t>
      </w:r>
      <w:r w:rsidRPr="00D941E2">
        <w:rPr>
          <w:rFonts w:asciiTheme="minorEastAsia" w:hAnsiTheme="minorEastAsia"/>
          <w:color w:val="000000" w:themeColor="text1"/>
        </w:rPr>
        <w:t xml:space="preserve">  都市地域</w:t>
      </w:r>
    </w:p>
    <w:p w:rsidR="00CD13E9" w:rsidRPr="00D941E2" w:rsidRDefault="00CD13E9" w:rsidP="00280A78">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都市地域は、一体の都市として総合的に開発し、整備し、及び保全する必要がある地域である。</w:t>
      </w:r>
    </w:p>
    <w:p w:rsidR="00CD13E9" w:rsidRPr="00D941E2" w:rsidRDefault="00CD13E9" w:rsidP="00280A78">
      <w:pPr>
        <w:ind w:leftChars="377" w:left="90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都市地域の土地利用については、良好な都市環境の確保、形成及び機能的な都市基盤の整備等に配慮しつつ、既成市街地の整備を推進するとともに、市街化区域</w:t>
      </w:r>
      <w:r w:rsidR="009E7D81" w:rsidRPr="00D941E2">
        <w:rPr>
          <w:rFonts w:asciiTheme="minorEastAsia" w:hAnsiTheme="minorEastAsia" w:hint="eastAsia"/>
          <w:color w:val="000000" w:themeColor="text1"/>
        </w:rPr>
        <w:t>(</w:t>
      </w:r>
      <w:r w:rsidR="009E7D81" w:rsidRPr="00D941E2">
        <w:rPr>
          <w:rFonts w:asciiTheme="minorEastAsia" w:hAnsiTheme="minorEastAsia"/>
          <w:color w:val="000000" w:themeColor="text1"/>
        </w:rPr>
        <w:t>都市計画法第７条第１項の市街化区域</w:t>
      </w:r>
      <w:r w:rsidR="009E7D81" w:rsidRPr="00D941E2">
        <w:rPr>
          <w:rFonts w:asciiTheme="minorEastAsia" w:hAnsiTheme="minorEastAsia" w:hint="eastAsia"/>
          <w:color w:val="000000" w:themeColor="text1"/>
        </w:rPr>
        <w:t>内の農地</w:t>
      </w:r>
      <w:r w:rsidR="009E7D81" w:rsidRPr="00D941E2">
        <w:rPr>
          <w:rFonts w:asciiTheme="minorEastAsia" w:hAnsiTheme="minorEastAsia"/>
          <w:color w:val="000000" w:themeColor="text1"/>
        </w:rPr>
        <w:t>をいう。以下同じ。）</w:t>
      </w:r>
      <w:r w:rsidRPr="00D941E2">
        <w:rPr>
          <w:rFonts w:asciiTheme="minorEastAsia" w:hAnsiTheme="minorEastAsia" w:hint="eastAsia"/>
          <w:color w:val="000000" w:themeColor="text1"/>
        </w:rPr>
        <w:t>又は用途地域（</w:t>
      </w:r>
      <w:r w:rsidR="003524FA" w:rsidRPr="00D941E2">
        <w:rPr>
          <w:rFonts w:asciiTheme="minorEastAsia" w:hAnsiTheme="minorEastAsia" w:hint="eastAsia"/>
          <w:color w:val="000000" w:themeColor="text1"/>
        </w:rPr>
        <w:t>同</w:t>
      </w:r>
      <w:r w:rsidRPr="00D941E2">
        <w:rPr>
          <w:rFonts w:asciiTheme="minorEastAsia" w:hAnsiTheme="minorEastAsia" w:hint="eastAsia"/>
          <w:color w:val="000000" w:themeColor="text1"/>
        </w:rPr>
        <w:t>法第８条第１項第１号による用途地域をいう。以下同じ。）において今後新たに必要とされる宅地を計画的に確保し、整備することを基本とする。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527" w:left="1745" w:hangingChars="200" w:hanging="480"/>
        <w:rPr>
          <w:rFonts w:asciiTheme="minorEastAsia" w:hAnsiTheme="minorEastAsia"/>
          <w:color w:val="000000" w:themeColor="text1"/>
        </w:rPr>
      </w:pPr>
      <w:r w:rsidRPr="00D941E2">
        <w:rPr>
          <w:rFonts w:asciiTheme="minorEastAsia" w:hAnsiTheme="minorEastAsia"/>
          <w:color w:val="000000" w:themeColor="text1"/>
        </w:rPr>
        <w:t>(ア)　市街化区域及び市街化調整区域が定められている地域のうち、市街化区域においては、既に市街地を形成している区域及びおおむね10年以内に優先的かつ計画的に市街化を図るべき区域であることを考慮して、市街地の開発、交通体系の整備、都市排水施設の整備等を計画的に推進するものとする。</w:t>
      </w:r>
    </w:p>
    <w:p w:rsidR="00CD13E9" w:rsidRPr="00D941E2" w:rsidRDefault="00CD13E9" w:rsidP="000156D5">
      <w:pPr>
        <w:ind w:leftChars="727" w:left="17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また、市街化調整区域においては、市街化を抑制すべき区域であることを考慮して、自然地の保全、公共空地体系の整備等を推進するとともに、特定の場合に限り都市的な利用を認めるものとする。</w:t>
      </w:r>
    </w:p>
    <w:p w:rsidR="00CD13E9" w:rsidRPr="00D941E2" w:rsidRDefault="00CD13E9" w:rsidP="00280A78">
      <w:pPr>
        <w:ind w:leftChars="527" w:left="1745" w:hangingChars="200" w:hanging="480"/>
        <w:rPr>
          <w:rFonts w:asciiTheme="minorEastAsia" w:hAnsiTheme="minorEastAsia"/>
          <w:color w:val="000000" w:themeColor="text1"/>
        </w:rPr>
      </w:pPr>
      <w:r w:rsidRPr="00D941E2">
        <w:rPr>
          <w:rFonts w:asciiTheme="minorEastAsia" w:hAnsiTheme="minorEastAsia"/>
          <w:color w:val="000000" w:themeColor="text1"/>
        </w:rPr>
        <w:t>(イ)　市街化区域及び市街化調整区域に関する都市計画が定められていない都市計画区域における用途地域内の土地利用については、市街化区域における土地利用に準じて行うものとし、用途地域以外の地域においては、土地利用の現況に留意しつつ、都市的な利用を認めるものとする。</w:t>
      </w:r>
    </w:p>
    <w:p w:rsidR="00CD13E9" w:rsidRPr="00D941E2" w:rsidRDefault="00CD13E9" w:rsidP="00280A78">
      <w:pPr>
        <w:ind w:leftChars="727" w:left="17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lastRenderedPageBreak/>
        <w:t>なお、都市地域において樹林地、水辺地等良好な自然的環境を形成している土地で環境上不可欠なものについては、積極的に保護し、育成するものとする。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227" w:left="545"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イ</w:t>
      </w:r>
      <w:r w:rsidRPr="00D941E2">
        <w:rPr>
          <w:rFonts w:asciiTheme="minorEastAsia" w:hAnsiTheme="minorEastAsia"/>
          <w:color w:val="000000" w:themeColor="text1"/>
        </w:rPr>
        <w:t xml:space="preserve">  農業地域</w:t>
      </w:r>
    </w:p>
    <w:p w:rsidR="00CD13E9" w:rsidRPr="00D941E2" w:rsidRDefault="00CD13E9" w:rsidP="00280A78">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農業地域は、農用地として利用すべき土地があり、総合的に農業の振興を図る必要がある地域である。</w:t>
      </w:r>
    </w:p>
    <w:p w:rsidR="00CD13E9" w:rsidRPr="00D941E2" w:rsidRDefault="00CD13E9" w:rsidP="00280A78">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農業地域の土地利用については、農用地が食料供給源として府民の最も基礎的な土地資源であるとともに、土地保全、雨水貯留浸透機能等の多面的機能を有し、良好な生活環境や自然環境の構成要素であることを踏まえ、現況農用地は極力その保全と有効利用を図り、荒廃農地の発生を抑制するとともに、土地の有効利用、生産性の向上等の見地から農用地区域（農業振興地域の整備に関する法律</w:t>
      </w:r>
      <w:r w:rsidR="009E7D81" w:rsidRPr="00D941E2">
        <w:rPr>
          <w:rFonts w:asciiTheme="minorEastAsia" w:hAnsiTheme="minorEastAsia" w:hint="eastAsia"/>
          <w:color w:val="000000" w:themeColor="text1"/>
        </w:rPr>
        <w:t>(昭和44年法律第58号)</w:t>
      </w:r>
      <w:r w:rsidRPr="00D941E2">
        <w:rPr>
          <w:rFonts w:asciiTheme="minorEastAsia" w:hAnsiTheme="minorEastAsia" w:hint="eastAsia"/>
          <w:color w:val="000000" w:themeColor="text1"/>
        </w:rPr>
        <w:t>第８条第２項第１号の農用地区域をいう。以下同じ。）において今後必要とされる農用地を計画的に確保し、整備することを基本とする。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9E7D81">
      <w:pPr>
        <w:ind w:leftChars="527" w:left="1745" w:hangingChars="200" w:hanging="480"/>
        <w:rPr>
          <w:rFonts w:asciiTheme="minorEastAsia" w:hAnsiTheme="minorEastAsia"/>
          <w:color w:val="000000" w:themeColor="text1"/>
        </w:rPr>
      </w:pPr>
      <w:r w:rsidRPr="00D941E2">
        <w:rPr>
          <w:rFonts w:asciiTheme="minorEastAsia" w:hAnsiTheme="minorEastAsia"/>
          <w:color w:val="000000" w:themeColor="text1"/>
        </w:rPr>
        <w:t>(ア)　農用地区域の土地は、直接的に農業生産の基盤となる土地として確保されるべき土地である。</w:t>
      </w:r>
      <w:r w:rsidRPr="00D941E2">
        <w:rPr>
          <w:rFonts w:asciiTheme="minorEastAsia" w:hAnsiTheme="minorEastAsia" w:hint="eastAsia"/>
          <w:color w:val="000000" w:themeColor="text1"/>
        </w:rPr>
        <w:t>したがって、農用地区域内の農地等については、他用途への利用は</w:t>
      </w:r>
      <w:r w:rsidR="009E7D81"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原則行わないものとする。</w:t>
      </w:r>
    </w:p>
    <w:p w:rsidR="00CD13E9" w:rsidRPr="00D941E2" w:rsidRDefault="00CD13E9" w:rsidP="00280A78">
      <w:pPr>
        <w:ind w:leftChars="527" w:left="1745" w:hangingChars="200" w:hanging="480"/>
        <w:rPr>
          <w:rFonts w:asciiTheme="minorEastAsia" w:hAnsiTheme="minorEastAsia"/>
          <w:color w:val="000000" w:themeColor="text1"/>
        </w:rPr>
      </w:pPr>
      <w:r w:rsidRPr="00D941E2">
        <w:rPr>
          <w:rFonts w:asciiTheme="minorEastAsia" w:hAnsiTheme="minorEastAsia"/>
          <w:color w:val="000000" w:themeColor="text1"/>
        </w:rPr>
        <w:t>(イ)　農用地区域を除く農業地域で、農業生産力の高い農地、農業に対する公共投資の対象農地又は集団的に存在している農地は、農業以外の用途への利用を極力避けるものとする。</w:t>
      </w:r>
    </w:p>
    <w:p w:rsidR="00CD13E9" w:rsidRPr="00D941E2" w:rsidRDefault="00CD13E9" w:rsidP="00280A78">
      <w:pPr>
        <w:ind w:leftChars="777" w:left="1865" w:firstLineChars="50" w:firstLine="120"/>
        <w:rPr>
          <w:rFonts w:asciiTheme="minorEastAsia" w:hAnsiTheme="minorEastAsia"/>
          <w:color w:val="000000" w:themeColor="text1"/>
        </w:rPr>
      </w:pPr>
      <w:r w:rsidRPr="00D941E2">
        <w:rPr>
          <w:rFonts w:asciiTheme="minorEastAsia" w:hAnsiTheme="minorEastAsia" w:hint="eastAsia"/>
          <w:color w:val="000000" w:themeColor="text1"/>
        </w:rPr>
        <w:t>なお、都市計画等農業以外の土地利用計画との調整を終えた場合には、その調整された土地利用計画を尊重するものとする。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ウ</w:t>
      </w:r>
      <w:r w:rsidRPr="00D941E2">
        <w:rPr>
          <w:rFonts w:asciiTheme="minorEastAsia" w:hAnsiTheme="minorEastAsia"/>
          <w:color w:val="000000" w:themeColor="text1"/>
        </w:rPr>
        <w:t xml:space="preserve">  森林地域</w:t>
      </w:r>
    </w:p>
    <w:p w:rsidR="00CD13E9" w:rsidRPr="00D941E2" w:rsidRDefault="00CD13E9" w:rsidP="00280A78">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森林地域は、森林の土地として利用すべき土地があり、林業の振興又は森林</w:t>
      </w:r>
      <w:r w:rsidR="003524FA"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有する諸機能の維持増進を図る必要がある地域である。</w:t>
      </w:r>
    </w:p>
    <w:p w:rsidR="00CD13E9" w:rsidRPr="00D941E2" w:rsidRDefault="00CD13E9" w:rsidP="00280A78">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森林地域の土地利用については、森林が木材生産等の経済的機能を持つとともに、土地保全、水源の</w:t>
      </w:r>
      <w:r w:rsidRPr="00D941E2">
        <w:rPr>
          <w:rFonts w:asciiTheme="minorEastAsia" w:hAnsiTheme="minorEastAsia"/>
          <w:color w:val="000000" w:themeColor="text1"/>
        </w:rPr>
        <w:t>かん養、保健休養、自然環境の保全等の公益的機能を通じて府民生活に大きく寄与していることを踏まえ、必要な森林の確保を図るとともに、森林の有する諸機能が、最高度に発揮されるようその整備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327" w:left="1265" w:hangingChars="200" w:hanging="480"/>
        <w:rPr>
          <w:rFonts w:asciiTheme="minorEastAsia" w:hAnsiTheme="minorEastAsia"/>
          <w:color w:val="000000" w:themeColor="text1"/>
        </w:rPr>
      </w:pPr>
      <w:r w:rsidRPr="00D941E2">
        <w:rPr>
          <w:rFonts w:asciiTheme="minorEastAsia" w:hAnsiTheme="minorEastAsia"/>
          <w:color w:val="000000" w:themeColor="text1"/>
        </w:rPr>
        <w:t>(ア)　保安林は、その設定の趣旨に即して、原則として他用途への利用は行わないものとする。</w:t>
      </w:r>
    </w:p>
    <w:p w:rsidR="00CD13E9" w:rsidRPr="00D941E2" w:rsidRDefault="00CD13E9" w:rsidP="00280A78">
      <w:pPr>
        <w:ind w:leftChars="327" w:left="1265" w:hangingChars="200" w:hanging="480"/>
        <w:rPr>
          <w:rFonts w:asciiTheme="minorEastAsia" w:hAnsiTheme="minorEastAsia"/>
          <w:color w:val="000000" w:themeColor="text1"/>
        </w:rPr>
      </w:pPr>
      <w:r w:rsidRPr="00D941E2">
        <w:rPr>
          <w:rFonts w:asciiTheme="minorEastAsia" w:hAnsiTheme="minorEastAsia"/>
          <w:color w:val="000000" w:themeColor="text1"/>
        </w:rPr>
        <w:t>(イ)　地域森林計画対象民有林（森林法第５条第１項の森林計画区域に係る民有林</w:t>
      </w:r>
      <w:r w:rsidR="009E7D81" w:rsidRPr="00D941E2">
        <w:rPr>
          <w:rFonts w:asciiTheme="minorEastAsia" w:hAnsiTheme="minorEastAsia" w:hint="eastAsia"/>
          <w:color w:val="000000" w:themeColor="text1"/>
        </w:rPr>
        <w:t>で、</w:t>
      </w:r>
      <w:r w:rsidR="003524FA" w:rsidRPr="00D941E2">
        <w:rPr>
          <w:rFonts w:asciiTheme="minorEastAsia" w:hAnsiTheme="minorEastAsia" w:hint="eastAsia"/>
          <w:color w:val="000000" w:themeColor="text1"/>
        </w:rPr>
        <w:t>保安林以外のものに限る。</w:t>
      </w:r>
      <w:r w:rsidRPr="00D941E2">
        <w:rPr>
          <w:rFonts w:asciiTheme="minorEastAsia" w:hAnsiTheme="minorEastAsia"/>
          <w:color w:val="000000" w:themeColor="text1"/>
        </w:rPr>
        <w:t>）においては、次に掲げる森林の土地については極力他用途への利用は避けるものとする。</w:t>
      </w:r>
    </w:p>
    <w:p w:rsidR="00CD13E9" w:rsidRPr="00D941E2" w:rsidRDefault="00CD13E9" w:rsidP="00280A78">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①　地域森林計画において樹根及び表土の保全その他林地の保全に留意すべき森</w:t>
      </w:r>
      <w:r w:rsidRPr="00D941E2">
        <w:rPr>
          <w:rFonts w:asciiTheme="minorEastAsia" w:hAnsiTheme="minorEastAsia" w:hint="eastAsia"/>
          <w:color w:val="000000" w:themeColor="text1"/>
        </w:rPr>
        <w:lastRenderedPageBreak/>
        <w:t>林として定められた森林</w:t>
      </w:r>
    </w:p>
    <w:p w:rsidR="00CD13E9" w:rsidRPr="00D941E2" w:rsidRDefault="00CD13E9" w:rsidP="00280A78">
      <w:pPr>
        <w:ind w:leftChars="227" w:left="545"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②　飲用水・かんがい用水等の水源として依存度の高い森林</w:t>
      </w:r>
    </w:p>
    <w:p w:rsidR="00CD13E9" w:rsidRPr="00D941E2" w:rsidRDefault="00CD13E9" w:rsidP="00280A78">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③　地域森林計画において自然環境の保全及び形成並びに保健休養のため伐採方法を特定する必要があるものとして定められた森林</w:t>
      </w:r>
    </w:p>
    <w:p w:rsidR="00CD13E9" w:rsidRPr="00D941E2" w:rsidRDefault="00CD13E9" w:rsidP="00280A78">
      <w:pPr>
        <w:ind w:leftChars="477" w:left="1385" w:hangingChars="100" w:hanging="240"/>
        <w:rPr>
          <w:rFonts w:asciiTheme="minorEastAsia" w:hAnsiTheme="minorEastAsia"/>
          <w:color w:val="000000" w:themeColor="text1"/>
        </w:rPr>
      </w:pPr>
      <w:r w:rsidRPr="00D941E2">
        <w:rPr>
          <w:rFonts w:asciiTheme="minorEastAsia" w:hAnsiTheme="minorEastAsia" w:hint="eastAsia"/>
          <w:color w:val="000000" w:themeColor="text1"/>
        </w:rPr>
        <w:t>④　地域森林計画において更新を確保するため伐採方法又は林産物の搬出方法を特定する必要があるものとして定められた森林</w:t>
      </w:r>
    </w:p>
    <w:p w:rsidR="00CD13E9" w:rsidRPr="00D941E2" w:rsidRDefault="00CD13E9" w:rsidP="00280A78">
      <w:pPr>
        <w:ind w:leftChars="227" w:left="545"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⑤　優良人工造林及びこれに準じる天然林</w:t>
      </w:r>
    </w:p>
    <w:p w:rsidR="00CD13E9" w:rsidRPr="00D941E2" w:rsidRDefault="00CD13E9" w:rsidP="00280A78">
      <w:pPr>
        <w:ind w:leftChars="327" w:left="1265" w:hangingChars="200" w:hanging="480"/>
        <w:rPr>
          <w:rFonts w:asciiTheme="minorEastAsia" w:hAnsiTheme="minorEastAsia"/>
          <w:color w:val="000000" w:themeColor="text1"/>
        </w:rPr>
      </w:pPr>
      <w:r w:rsidRPr="00D941E2">
        <w:rPr>
          <w:rFonts w:asciiTheme="minorEastAsia" w:hAnsiTheme="minorEastAsia"/>
          <w:color w:val="000000" w:themeColor="text1"/>
        </w:rPr>
        <w:t>(ウ)　国有林（森林法第２条第３項の国有林</w:t>
      </w:r>
      <w:r w:rsidR="009E7D81" w:rsidRPr="00D941E2">
        <w:rPr>
          <w:rFonts w:asciiTheme="minorEastAsia" w:hAnsiTheme="minorEastAsia" w:hint="eastAsia"/>
          <w:color w:val="000000" w:themeColor="text1"/>
        </w:rPr>
        <w:t>で、保安林以外のもの</w:t>
      </w:r>
      <w:r w:rsidR="003524FA" w:rsidRPr="00D941E2">
        <w:rPr>
          <w:rFonts w:asciiTheme="minorEastAsia" w:hAnsiTheme="minorEastAsia" w:hint="eastAsia"/>
          <w:color w:val="000000" w:themeColor="text1"/>
        </w:rPr>
        <w:t>に限る。</w:t>
      </w:r>
      <w:r w:rsidRPr="00D941E2">
        <w:rPr>
          <w:rFonts w:asciiTheme="minorEastAsia" w:hAnsiTheme="minorEastAsia"/>
          <w:color w:val="000000" w:themeColor="text1"/>
        </w:rPr>
        <w:t>）については、適正かつ合理的な利用を図るものとする。</w:t>
      </w:r>
    </w:p>
    <w:p w:rsidR="00CD13E9" w:rsidRPr="00D941E2" w:rsidRDefault="00CD13E9" w:rsidP="00280A78">
      <w:pPr>
        <w:rPr>
          <w:rFonts w:asciiTheme="minorEastAsia" w:hAnsiTheme="minorEastAsia"/>
          <w:color w:val="000000" w:themeColor="text1"/>
        </w:rPr>
      </w:pPr>
    </w:p>
    <w:p w:rsidR="00CD13E9" w:rsidRPr="00D941E2" w:rsidRDefault="00CD13E9" w:rsidP="00280A78">
      <w:pPr>
        <w:ind w:leftChars="227" w:left="5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エ</w:t>
      </w:r>
      <w:r w:rsidRPr="00D941E2">
        <w:rPr>
          <w:rFonts w:asciiTheme="minorEastAsia" w:hAnsiTheme="minorEastAsia"/>
          <w:color w:val="000000" w:themeColor="text1"/>
        </w:rPr>
        <w:t xml:space="preserve">  自然公園地域</w:t>
      </w:r>
    </w:p>
    <w:p w:rsidR="00CD13E9" w:rsidRPr="00D941E2" w:rsidRDefault="00CD13E9" w:rsidP="00280A78">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自然公園地域は、優れた自然の風景地で、その保護及び利用の増進を図る必要がある地域である。</w:t>
      </w:r>
    </w:p>
    <w:p w:rsidR="00CD13E9" w:rsidRPr="00D941E2" w:rsidRDefault="00CD13E9" w:rsidP="00280A78">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自然公園地域の土地利用については、自然公園が優れた自然の風景地であり、その利用を通じて府民の保健、休養及び教化に資するものであることを踏まえ、優れた自然の保護とその適正な利用を図るものとし、大規模な開発行為その他自然公園としての風景の保護に支障を及ぼすおそれのある土地の形状変更等の行為は</w:t>
      </w:r>
      <w:r w:rsidR="009E7D81" w:rsidRPr="00D941E2">
        <w:rPr>
          <w:rFonts w:asciiTheme="minorEastAsia" w:hAnsiTheme="minorEastAsia" w:hint="eastAsia"/>
          <w:color w:val="000000" w:themeColor="text1"/>
        </w:rPr>
        <w:t>、</w:t>
      </w:r>
      <w:r w:rsidRPr="00D941E2">
        <w:rPr>
          <w:rFonts w:asciiTheme="minorEastAsia" w:hAnsiTheme="minorEastAsia" w:hint="eastAsia"/>
          <w:color w:val="000000" w:themeColor="text1"/>
        </w:rPr>
        <w:t>極力避けるものとする。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427" w:left="1505" w:hangingChars="200" w:hanging="480"/>
        <w:rPr>
          <w:rFonts w:asciiTheme="minorEastAsia" w:hAnsiTheme="minorEastAsia"/>
          <w:color w:val="000000" w:themeColor="text1"/>
        </w:rPr>
      </w:pPr>
      <w:r w:rsidRPr="00D941E2">
        <w:rPr>
          <w:rFonts w:asciiTheme="minorEastAsia" w:hAnsiTheme="minorEastAsia"/>
          <w:color w:val="000000" w:themeColor="text1"/>
        </w:rPr>
        <w:t>(ア)　特別保護地区（自然公園法</w:t>
      </w:r>
      <w:r w:rsidR="009E7D81" w:rsidRPr="00D941E2">
        <w:rPr>
          <w:rFonts w:asciiTheme="minorEastAsia" w:hAnsiTheme="minorEastAsia" w:hint="eastAsia"/>
          <w:color w:val="000000" w:themeColor="text1"/>
        </w:rPr>
        <w:t>(昭和32年法律第161号)</w:t>
      </w:r>
      <w:r w:rsidRPr="00D941E2">
        <w:rPr>
          <w:rFonts w:asciiTheme="minorEastAsia" w:hAnsiTheme="minorEastAsia"/>
          <w:color w:val="000000" w:themeColor="text1"/>
        </w:rPr>
        <w:t>第21条第１項の特別保護地区をいう。）については、その設定の趣旨に即して、景観の厳正な維持を図るものとする。</w:t>
      </w:r>
    </w:p>
    <w:p w:rsidR="00CD13E9" w:rsidRPr="00D941E2" w:rsidRDefault="00CD13E9" w:rsidP="00280A78">
      <w:pPr>
        <w:ind w:leftChars="477" w:left="1625" w:hangingChars="200" w:hanging="480"/>
        <w:rPr>
          <w:rFonts w:asciiTheme="minorEastAsia" w:hAnsiTheme="minorEastAsia"/>
          <w:color w:val="000000" w:themeColor="text1"/>
        </w:rPr>
      </w:pPr>
      <w:r w:rsidRPr="00D941E2">
        <w:rPr>
          <w:rFonts w:asciiTheme="minorEastAsia" w:hAnsiTheme="minorEastAsia"/>
          <w:color w:val="000000" w:themeColor="text1"/>
        </w:rPr>
        <w:t>(イ)　特別地域（自然公園法第20条第１項及び第73条第１項の特別地域をいう。以下同じ。）については、その設定の趣旨に即して、その風致の維持を図るものとする。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227" w:left="545" w:firstLineChars="200" w:firstLine="480"/>
        <w:rPr>
          <w:rFonts w:asciiTheme="minorEastAsia" w:hAnsiTheme="minorEastAsia"/>
          <w:color w:val="000000" w:themeColor="text1"/>
        </w:rPr>
      </w:pPr>
      <w:r w:rsidRPr="00D941E2">
        <w:rPr>
          <w:rFonts w:asciiTheme="minorEastAsia" w:hAnsiTheme="minorEastAsia" w:hint="eastAsia"/>
          <w:color w:val="000000" w:themeColor="text1"/>
        </w:rPr>
        <w:t>オ</w:t>
      </w:r>
      <w:r w:rsidRPr="00D941E2">
        <w:rPr>
          <w:rFonts w:asciiTheme="minorEastAsia" w:hAnsiTheme="minorEastAsia"/>
          <w:color w:val="000000" w:themeColor="text1"/>
        </w:rPr>
        <w:t xml:space="preserve">  自然保全地域</w:t>
      </w:r>
    </w:p>
    <w:p w:rsidR="00CD13E9" w:rsidRPr="00D941E2" w:rsidRDefault="00CD13E9" w:rsidP="00280A78">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自然保全地域は、良好な自然環境を形成している地域で、その自然環境の保全を図る必要がある地域である。</w:t>
      </w:r>
    </w:p>
    <w:p w:rsidR="00CD13E9" w:rsidRPr="00D941E2" w:rsidRDefault="00CD13E9" w:rsidP="00280A78">
      <w:pPr>
        <w:ind w:leftChars="527" w:left="12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自然保全地域の土地利用については、自然環境が人間の健康的で文化的な生活に欠くこと</w:t>
      </w:r>
      <w:r w:rsidR="003524FA" w:rsidRPr="00D941E2">
        <w:rPr>
          <w:rFonts w:asciiTheme="minorEastAsia" w:hAnsiTheme="minorEastAsia" w:hint="eastAsia"/>
          <w:color w:val="000000" w:themeColor="text1"/>
        </w:rPr>
        <w:t>が</w:t>
      </w:r>
      <w:r w:rsidRPr="00D941E2">
        <w:rPr>
          <w:rFonts w:asciiTheme="minorEastAsia" w:hAnsiTheme="minorEastAsia" w:hint="eastAsia"/>
          <w:color w:val="000000" w:themeColor="text1"/>
        </w:rPr>
        <w:t>できないものであることを踏まえ、広く府民がその恵沢を享受するとともに、将来の府民に自然環境を継承することができるよう、積極的に保全を図るものとする。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477" w:left="1625" w:hangingChars="200" w:hanging="480"/>
        <w:rPr>
          <w:rFonts w:asciiTheme="minorEastAsia" w:hAnsiTheme="minorEastAsia"/>
          <w:color w:val="000000" w:themeColor="text1"/>
        </w:rPr>
      </w:pPr>
      <w:r w:rsidRPr="00D941E2">
        <w:rPr>
          <w:rFonts w:asciiTheme="minorEastAsia" w:hAnsiTheme="minorEastAsia"/>
          <w:color w:val="000000" w:themeColor="text1"/>
        </w:rPr>
        <w:t>(ア)　特別地区（自然環境保全法</w:t>
      </w:r>
      <w:r w:rsidR="009E7D81" w:rsidRPr="00D941E2">
        <w:rPr>
          <w:rFonts w:asciiTheme="minorEastAsia" w:hAnsiTheme="minorEastAsia" w:hint="eastAsia"/>
          <w:color w:val="000000" w:themeColor="text1"/>
        </w:rPr>
        <w:t>(昭和47年法律第85号)</w:t>
      </w:r>
      <w:r w:rsidRPr="00D941E2">
        <w:rPr>
          <w:rFonts w:asciiTheme="minorEastAsia" w:hAnsiTheme="minorEastAsia"/>
          <w:color w:val="000000" w:themeColor="text1"/>
        </w:rPr>
        <w:t>第46条第１項による特別地区をいう。以下同じ。）においては、その指定の趣旨を踏まえ、特定の自然環境の状況に対応した適正な保全を図るものとする。</w:t>
      </w:r>
    </w:p>
    <w:p w:rsidR="00CD13E9" w:rsidRPr="00D941E2" w:rsidRDefault="00CD13E9" w:rsidP="00280A78">
      <w:pPr>
        <w:ind w:leftChars="477" w:left="1625" w:hangingChars="200" w:hanging="480"/>
        <w:rPr>
          <w:rFonts w:asciiTheme="minorEastAsia" w:hAnsiTheme="minorEastAsia"/>
          <w:color w:val="000000" w:themeColor="text1"/>
        </w:rPr>
      </w:pPr>
      <w:r w:rsidRPr="00D941E2">
        <w:rPr>
          <w:rFonts w:asciiTheme="minorEastAsia" w:hAnsiTheme="minorEastAsia"/>
          <w:color w:val="000000" w:themeColor="text1"/>
        </w:rPr>
        <w:t>(イ)　その他の自然保全地域については、原則として土地の利用目的を変更しな</w:t>
      </w:r>
      <w:r w:rsidRPr="00D941E2">
        <w:rPr>
          <w:rFonts w:asciiTheme="minorEastAsia" w:hAnsiTheme="minorEastAsia"/>
          <w:color w:val="000000" w:themeColor="text1"/>
        </w:rPr>
        <w:lastRenderedPageBreak/>
        <w:t>いものとする。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227" w:left="545" w:firstLineChars="50" w:firstLine="120"/>
        <w:rPr>
          <w:rFonts w:asciiTheme="minorEastAsia" w:hAnsiTheme="minorEastAsia"/>
          <w:color w:val="000000" w:themeColor="text1"/>
        </w:rPr>
      </w:pPr>
      <w:r w:rsidRPr="00D941E2">
        <w:rPr>
          <w:rFonts w:asciiTheme="minorEastAsia" w:hAnsiTheme="minorEastAsia"/>
          <w:color w:val="000000" w:themeColor="text1"/>
        </w:rPr>
        <w:t>(</w:t>
      </w:r>
      <w:r w:rsidR="000156D5" w:rsidRPr="00D941E2">
        <w:rPr>
          <w:rFonts w:asciiTheme="minorEastAsia" w:hAnsiTheme="minorEastAsia" w:hint="eastAsia"/>
          <w:color w:val="000000" w:themeColor="text1"/>
        </w:rPr>
        <w:t>２</w:t>
      </w:r>
      <w:r w:rsidRPr="00D941E2">
        <w:rPr>
          <w:rFonts w:asciiTheme="minorEastAsia" w:hAnsiTheme="minorEastAsia"/>
          <w:color w:val="000000" w:themeColor="text1"/>
        </w:rPr>
        <w:t>)　地域設定</w:t>
      </w:r>
      <w:r w:rsidR="009E7D81" w:rsidRPr="00D941E2">
        <w:rPr>
          <w:rFonts w:asciiTheme="minorEastAsia" w:hAnsiTheme="minorEastAsia" w:hint="eastAsia"/>
          <w:color w:val="000000" w:themeColor="text1"/>
        </w:rPr>
        <w:t>が</w:t>
      </w:r>
      <w:r w:rsidRPr="00D941E2">
        <w:rPr>
          <w:rFonts w:asciiTheme="minorEastAsia" w:hAnsiTheme="minorEastAsia"/>
          <w:color w:val="000000" w:themeColor="text1"/>
        </w:rPr>
        <w:t>重複する地域における土地利用の調整指導方針</w:t>
      </w:r>
    </w:p>
    <w:p w:rsidR="00CD13E9" w:rsidRPr="00D941E2" w:rsidRDefault="00CD13E9" w:rsidP="00280A78">
      <w:pPr>
        <w:ind w:leftChars="427" w:left="102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都市地域、農業地域、森林地域、自然公園地域又は自然保全地域のうちの２地域が重複している地域においては、次に掲げる調整指導方針に即し、また、３以上の地域が重複する地域においては、次に掲げる調整指導方針におけるそれぞれの関係からみた優先順位、指導の方向等を考慮して「１(1)イ土地利用の基本方針」に掲げる土地利用の基本方向に沿った適正かつ合理的な土地利用を図るものとする。</w:t>
      </w:r>
    </w:p>
    <w:p w:rsidR="00D61307" w:rsidRPr="00D941E2" w:rsidRDefault="00D61307" w:rsidP="009F6ECB">
      <w:pPr>
        <w:ind w:leftChars="177" w:left="567" w:hangingChars="59" w:hanging="142"/>
        <w:rPr>
          <w:rFonts w:asciiTheme="minorEastAsia" w:hAnsiTheme="minorEastAsia"/>
          <w:color w:val="000000" w:themeColor="text1"/>
        </w:rPr>
      </w:pPr>
    </w:p>
    <w:p w:rsidR="00CD13E9" w:rsidRPr="00D941E2" w:rsidRDefault="00CD13E9" w:rsidP="00280A78">
      <w:pPr>
        <w:ind w:leftChars="227" w:left="545" w:firstLineChars="250" w:firstLine="600"/>
        <w:rPr>
          <w:rFonts w:asciiTheme="minorEastAsia" w:hAnsiTheme="minorEastAsia"/>
          <w:color w:val="000000" w:themeColor="text1"/>
        </w:rPr>
      </w:pPr>
      <w:r w:rsidRPr="00D941E2">
        <w:rPr>
          <w:rFonts w:asciiTheme="minorEastAsia" w:hAnsiTheme="minorEastAsia" w:hint="eastAsia"/>
          <w:color w:val="000000" w:themeColor="text1"/>
        </w:rPr>
        <w:t>ア</w:t>
      </w:r>
      <w:r w:rsidRPr="00D941E2">
        <w:rPr>
          <w:rFonts w:asciiTheme="minorEastAsia" w:hAnsiTheme="minorEastAsia"/>
          <w:color w:val="000000" w:themeColor="text1"/>
        </w:rPr>
        <w:t xml:space="preserve">  都市地域と農業地域とが重複する地域</w:t>
      </w:r>
    </w:p>
    <w:p w:rsidR="00CD13E9" w:rsidRPr="00D941E2" w:rsidRDefault="00CD13E9" w:rsidP="00280A78">
      <w:pPr>
        <w:ind w:leftChars="527" w:left="1745" w:hangingChars="200" w:hanging="480"/>
        <w:rPr>
          <w:rFonts w:asciiTheme="minorEastAsia" w:hAnsiTheme="minorEastAsia"/>
          <w:color w:val="000000" w:themeColor="text1"/>
        </w:rPr>
      </w:pPr>
      <w:r w:rsidRPr="00D941E2">
        <w:rPr>
          <w:rFonts w:asciiTheme="minorEastAsia" w:hAnsiTheme="minorEastAsia"/>
          <w:color w:val="000000" w:themeColor="text1"/>
        </w:rPr>
        <w:t>(ア)　市街化区域又は用途地域（市街化区域内の用途地域を除く。以下同じ。）以外の都市地域と農用地区域とが重複する場合</w:t>
      </w:r>
    </w:p>
    <w:p w:rsidR="00CD13E9" w:rsidRPr="00D941E2" w:rsidRDefault="00CD13E9" w:rsidP="00280A78">
      <w:pPr>
        <w:ind w:leftChars="227" w:left="545" w:firstLineChars="600" w:firstLine="1440"/>
        <w:rPr>
          <w:rFonts w:asciiTheme="minorEastAsia" w:hAnsiTheme="minorEastAsia"/>
          <w:color w:val="000000" w:themeColor="text1"/>
        </w:rPr>
      </w:pPr>
      <w:r w:rsidRPr="00D941E2">
        <w:rPr>
          <w:rFonts w:asciiTheme="minorEastAsia" w:hAnsiTheme="minorEastAsia" w:hint="eastAsia"/>
          <w:color w:val="000000" w:themeColor="text1"/>
        </w:rPr>
        <w:t>農用地としての利用を優先するものとする。</w:t>
      </w:r>
    </w:p>
    <w:p w:rsidR="00CD13E9" w:rsidRPr="00D941E2" w:rsidRDefault="00CD13E9" w:rsidP="00280A78">
      <w:pPr>
        <w:ind w:leftChars="527" w:left="1745" w:hangingChars="200" w:hanging="480"/>
        <w:rPr>
          <w:rFonts w:asciiTheme="minorEastAsia" w:hAnsiTheme="minorEastAsia"/>
          <w:color w:val="000000" w:themeColor="text1"/>
        </w:rPr>
      </w:pPr>
      <w:r w:rsidRPr="00D941E2">
        <w:rPr>
          <w:rFonts w:asciiTheme="minorEastAsia" w:hAnsiTheme="minorEastAsia"/>
          <w:color w:val="000000" w:themeColor="text1"/>
        </w:rPr>
        <w:t>(イ)　市街化区域又は用途地域以外の都市地域と農用地区域以外の農業地域と</w:t>
      </w:r>
      <w:r w:rsidR="00280A78"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が重複する場合</w:t>
      </w:r>
    </w:p>
    <w:p w:rsidR="00CD13E9" w:rsidRPr="00D941E2" w:rsidRDefault="00CD13E9" w:rsidP="00280A78">
      <w:pPr>
        <w:ind w:leftChars="727" w:left="174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土地利用の現況に留意しつつ、農業上の利用との調整を図りながら、都市的な利用を認めるものとする。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156D5">
      <w:pPr>
        <w:ind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イ</w:t>
      </w:r>
      <w:r w:rsidRPr="00D941E2">
        <w:rPr>
          <w:rFonts w:asciiTheme="minorEastAsia" w:hAnsiTheme="minorEastAsia"/>
          <w:color w:val="000000" w:themeColor="text1"/>
        </w:rPr>
        <w:t xml:space="preserve">  都市地域と森林地域とが重複する地域</w:t>
      </w:r>
    </w:p>
    <w:p w:rsidR="00CD13E9" w:rsidRPr="00D941E2" w:rsidRDefault="00CD13E9" w:rsidP="001071EB">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(ア)　都市地域と保安林の区域とが重複する場合</w:t>
      </w:r>
    </w:p>
    <w:p w:rsidR="00CD13E9" w:rsidRPr="00D941E2" w:rsidRDefault="00CD13E9" w:rsidP="001071EB">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保安林としての利用を優先するものとする。</w:t>
      </w:r>
    </w:p>
    <w:p w:rsidR="000156D5" w:rsidRPr="00D941E2" w:rsidRDefault="00CD13E9" w:rsidP="001071EB">
      <w:pPr>
        <w:ind w:leftChars="577" w:left="1385"/>
        <w:rPr>
          <w:rFonts w:asciiTheme="minorEastAsia" w:hAnsiTheme="minorEastAsia"/>
          <w:color w:val="000000" w:themeColor="text1"/>
        </w:rPr>
      </w:pPr>
      <w:r w:rsidRPr="00D941E2">
        <w:rPr>
          <w:rFonts w:asciiTheme="minorEastAsia" w:hAnsiTheme="minorEastAsia"/>
          <w:color w:val="000000" w:themeColor="text1"/>
        </w:rPr>
        <w:t>(イ)　市街化区域又は用途地域と保安林の区域以外の森林地域とが重複する場</w:t>
      </w:r>
    </w:p>
    <w:p w:rsidR="00CD13E9" w:rsidRPr="00D941E2" w:rsidRDefault="000156D5" w:rsidP="001071EB">
      <w:pPr>
        <w:ind w:leftChars="577" w:left="1385"/>
        <w:rPr>
          <w:rFonts w:asciiTheme="minorEastAsia" w:hAnsiTheme="minorEastAsia"/>
          <w:color w:val="000000" w:themeColor="text1"/>
        </w:rPr>
      </w:pPr>
      <w:r w:rsidRPr="00D941E2">
        <w:rPr>
          <w:rFonts w:asciiTheme="minorEastAsia" w:hAnsiTheme="minorEastAsia" w:hint="eastAsia"/>
          <w:color w:val="000000" w:themeColor="text1"/>
        </w:rPr>
        <w:t xml:space="preserve">　　</w:t>
      </w:r>
      <w:r w:rsidR="00CD13E9" w:rsidRPr="00D941E2">
        <w:rPr>
          <w:rFonts w:asciiTheme="minorEastAsia" w:hAnsiTheme="minorEastAsia"/>
          <w:color w:val="000000" w:themeColor="text1"/>
        </w:rPr>
        <w:t>合</w:t>
      </w:r>
    </w:p>
    <w:p w:rsidR="000156D5"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都市的な利用を優先するが、緑地としての森林の保全に努めるものとす</w:t>
      </w:r>
    </w:p>
    <w:p w:rsidR="00CD13E9" w:rsidRPr="00D941E2" w:rsidRDefault="00CD13E9" w:rsidP="000156D5">
      <w:pPr>
        <w:ind w:firstLineChars="800" w:firstLine="1920"/>
        <w:rPr>
          <w:rFonts w:asciiTheme="minorEastAsia" w:hAnsiTheme="minorEastAsia"/>
          <w:color w:val="000000" w:themeColor="text1"/>
        </w:rPr>
      </w:pPr>
      <w:r w:rsidRPr="00D941E2">
        <w:rPr>
          <w:rFonts w:asciiTheme="minorEastAsia" w:hAnsiTheme="minorEastAsia" w:hint="eastAsia"/>
          <w:color w:val="000000" w:themeColor="text1"/>
        </w:rPr>
        <w:t>る。</w:t>
      </w:r>
    </w:p>
    <w:p w:rsidR="00CD13E9" w:rsidRPr="00D941E2" w:rsidRDefault="00CD13E9" w:rsidP="000156D5">
      <w:pPr>
        <w:ind w:leftChars="577" w:left="1865" w:hangingChars="200" w:hanging="480"/>
        <w:rPr>
          <w:rFonts w:asciiTheme="minorEastAsia" w:hAnsiTheme="minorEastAsia"/>
          <w:color w:val="000000" w:themeColor="text1"/>
        </w:rPr>
      </w:pPr>
      <w:r w:rsidRPr="00D941E2">
        <w:rPr>
          <w:rFonts w:asciiTheme="minorEastAsia" w:hAnsiTheme="minorEastAsia"/>
          <w:color w:val="000000" w:themeColor="text1"/>
        </w:rPr>
        <w:t>(ウ)　市街化区域又は用途地域以外の都市地域と保安林の区域以外の森林地域とが重複する場合</w:t>
      </w:r>
    </w:p>
    <w:p w:rsidR="00CD13E9" w:rsidRPr="00D941E2" w:rsidRDefault="00CD13E9" w:rsidP="000156D5">
      <w:pPr>
        <w:ind w:leftChars="777" w:left="18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土地利用の現況に留意しつつ、森林としての利用との調整を図りながら都市的な利用を認めるものとする。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156D5">
      <w:pPr>
        <w:ind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ウ</w:t>
      </w:r>
      <w:r w:rsidRPr="00D941E2">
        <w:rPr>
          <w:rFonts w:asciiTheme="minorEastAsia" w:hAnsiTheme="minorEastAsia"/>
          <w:color w:val="000000" w:themeColor="text1"/>
        </w:rPr>
        <w:t xml:space="preserve">  都市地域と自然公園地域とが重複する地域</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(ア)　市街化区域又は用途地域と自然公園地域とが重複する場合</w:t>
      </w:r>
    </w:p>
    <w:p w:rsidR="00CD13E9" w:rsidRPr="00D941E2" w:rsidRDefault="00CD13E9" w:rsidP="000156D5">
      <w:pPr>
        <w:ind w:leftChars="777" w:left="18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自然公園としての機能をできる限り維持するよう調整を図りながら、都市的利用を図るものとする。</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(イ)　市街化区域又は用途地域以外の都市地域と特別地域とが重複する場合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自然公園としての保護及び利用を優先するものとする。</w:t>
      </w:r>
    </w:p>
    <w:p w:rsidR="00CD13E9" w:rsidRPr="00D941E2" w:rsidRDefault="00CD13E9" w:rsidP="000156D5">
      <w:pPr>
        <w:ind w:leftChars="577" w:left="1865" w:hangingChars="200" w:hanging="480"/>
        <w:rPr>
          <w:rFonts w:asciiTheme="minorEastAsia" w:hAnsiTheme="minorEastAsia"/>
          <w:color w:val="000000" w:themeColor="text1"/>
        </w:rPr>
      </w:pPr>
      <w:r w:rsidRPr="00D941E2">
        <w:rPr>
          <w:rFonts w:asciiTheme="minorEastAsia" w:hAnsiTheme="minorEastAsia"/>
          <w:color w:val="000000" w:themeColor="text1"/>
        </w:rPr>
        <w:t>(ウ)　市街化区域又は用途地域以外の都市地域と特別地域以外の自然公園地域とが重複する場合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lastRenderedPageBreak/>
        <w:t>両地域が両立するよう調整を図るものとする。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156D5">
      <w:pPr>
        <w:ind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エ</w:t>
      </w:r>
      <w:r w:rsidRPr="00D941E2">
        <w:rPr>
          <w:rFonts w:asciiTheme="minorEastAsia" w:hAnsiTheme="minorEastAsia"/>
          <w:color w:val="000000" w:themeColor="text1"/>
        </w:rPr>
        <w:t xml:space="preserve">  都市地域と自然保全地域とが重複する地域</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(ア)</w:t>
      </w:r>
      <w:r w:rsidR="001071EB" w:rsidRPr="00D941E2">
        <w:rPr>
          <w:rFonts w:asciiTheme="minorEastAsia" w:hAnsiTheme="minorEastAsia" w:hint="eastAsia"/>
          <w:color w:val="000000" w:themeColor="text1"/>
        </w:rPr>
        <w:t xml:space="preserve">　</w:t>
      </w:r>
      <w:r w:rsidRPr="00D941E2">
        <w:rPr>
          <w:rFonts w:asciiTheme="minorEastAsia" w:hAnsiTheme="minorEastAsia"/>
          <w:color w:val="000000" w:themeColor="text1"/>
        </w:rPr>
        <w:t>市街化区域又は用途地域以外の都市地域と特別地区とが重複する場合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自然環境としての保全を優先するものとする。</w:t>
      </w:r>
    </w:p>
    <w:p w:rsidR="00CD13E9" w:rsidRPr="00D941E2" w:rsidRDefault="00CD13E9" w:rsidP="000156D5">
      <w:pPr>
        <w:ind w:leftChars="577" w:left="1865" w:hangingChars="200" w:hanging="480"/>
        <w:rPr>
          <w:rFonts w:asciiTheme="minorEastAsia" w:hAnsiTheme="minorEastAsia"/>
          <w:color w:val="000000" w:themeColor="text1"/>
        </w:rPr>
      </w:pPr>
      <w:r w:rsidRPr="00D941E2">
        <w:rPr>
          <w:rFonts w:asciiTheme="minorEastAsia" w:hAnsiTheme="minorEastAsia"/>
          <w:color w:val="000000" w:themeColor="text1"/>
        </w:rPr>
        <w:t>(イ)　市街化区域又は用途地域以外の都市地域と特別地区以外の自然保全地域とが重複する場合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両地域が両立するよう調整を図るものとする。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0156D5" w:rsidRPr="00D941E2" w:rsidRDefault="00CD13E9" w:rsidP="000156D5">
      <w:pPr>
        <w:ind w:leftChars="227" w:left="545" w:firstLineChars="300" w:firstLine="720"/>
        <w:rPr>
          <w:rFonts w:asciiTheme="minorEastAsia" w:hAnsiTheme="minorEastAsia"/>
          <w:color w:val="000000" w:themeColor="text1"/>
        </w:rPr>
      </w:pPr>
      <w:r w:rsidRPr="00D941E2">
        <w:rPr>
          <w:rFonts w:asciiTheme="minorEastAsia" w:hAnsiTheme="minorEastAsia" w:hint="eastAsia"/>
          <w:color w:val="000000" w:themeColor="text1"/>
        </w:rPr>
        <w:t>オ</w:t>
      </w:r>
      <w:r w:rsidRPr="00D941E2">
        <w:rPr>
          <w:rFonts w:asciiTheme="minorEastAsia" w:hAnsiTheme="minorEastAsia"/>
          <w:color w:val="000000" w:themeColor="text1"/>
        </w:rPr>
        <w:t xml:space="preserve">  農業地域と森林地域とが重複する地域</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(ア)　農業地域と保安林の区域とが重複する場合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保安林としての利用を優先するものとする。</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(イ)　農用地区域と保安林の区域以外の森林地域とが重複する場合</w:t>
      </w:r>
    </w:p>
    <w:p w:rsidR="00CD13E9" w:rsidRPr="00D941E2" w:rsidRDefault="00CD13E9" w:rsidP="000156D5">
      <w:pPr>
        <w:ind w:leftChars="777" w:left="18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原則として農用地としての利用を優先するものとするが、農業上の利用との調整を図りながら、森林としての利用を認めるものとする。</w:t>
      </w:r>
    </w:p>
    <w:p w:rsidR="00CD13E9" w:rsidRPr="00D941E2" w:rsidRDefault="00CD13E9" w:rsidP="000156D5">
      <w:pPr>
        <w:ind w:leftChars="577" w:left="1865" w:hangingChars="200" w:hanging="480"/>
        <w:rPr>
          <w:rFonts w:asciiTheme="minorEastAsia" w:hAnsiTheme="minorEastAsia"/>
          <w:color w:val="000000" w:themeColor="text1"/>
        </w:rPr>
      </w:pPr>
      <w:r w:rsidRPr="00D941E2">
        <w:rPr>
          <w:rFonts w:asciiTheme="minorEastAsia" w:hAnsiTheme="minorEastAsia"/>
          <w:color w:val="000000" w:themeColor="text1"/>
        </w:rPr>
        <w:t>(ウ)　農用地区域以外の農業地域と保安林の区域以外の森林地域とが重複する場合</w:t>
      </w:r>
    </w:p>
    <w:p w:rsidR="00CD13E9" w:rsidRPr="00D941E2" w:rsidRDefault="00CD13E9" w:rsidP="000156D5">
      <w:pPr>
        <w:ind w:leftChars="777" w:left="1865" w:firstLineChars="100" w:firstLine="240"/>
        <w:rPr>
          <w:rFonts w:asciiTheme="minorEastAsia" w:hAnsiTheme="minorEastAsia"/>
          <w:color w:val="000000" w:themeColor="text1"/>
        </w:rPr>
      </w:pPr>
      <w:r w:rsidRPr="00D941E2">
        <w:rPr>
          <w:rFonts w:asciiTheme="minorEastAsia" w:hAnsiTheme="minorEastAsia" w:hint="eastAsia"/>
          <w:color w:val="000000" w:themeColor="text1"/>
        </w:rPr>
        <w:t>森林としての利用を優先するものとするが、森林としての利用との調整を図りながら、農業上の利用を認めるものとする。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156D5">
      <w:pPr>
        <w:ind w:leftChars="227" w:left="545" w:firstLineChars="300" w:firstLine="720"/>
        <w:rPr>
          <w:rFonts w:asciiTheme="minorEastAsia" w:hAnsiTheme="minorEastAsia"/>
          <w:color w:val="000000" w:themeColor="text1"/>
        </w:rPr>
      </w:pPr>
      <w:r w:rsidRPr="00D941E2">
        <w:rPr>
          <w:rFonts w:asciiTheme="minorEastAsia" w:hAnsiTheme="minorEastAsia" w:hint="eastAsia"/>
          <w:color w:val="000000" w:themeColor="text1"/>
        </w:rPr>
        <w:t>カ</w:t>
      </w:r>
      <w:r w:rsidRPr="00D941E2">
        <w:rPr>
          <w:rFonts w:asciiTheme="minorEastAsia" w:hAnsiTheme="minorEastAsia"/>
          <w:color w:val="000000" w:themeColor="text1"/>
        </w:rPr>
        <w:t xml:space="preserve">  農業地域と自然公園地域とが重複する地域</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(ア)　農業地域と特別地域とが重複する場合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自然公園としての保護及び利用を優先するものとする。</w:t>
      </w:r>
    </w:p>
    <w:p w:rsidR="00CD13E9" w:rsidRPr="00D941E2" w:rsidRDefault="00CD13E9" w:rsidP="000156D5">
      <w:pPr>
        <w:ind w:leftChars="227" w:left="545" w:firstLineChars="350" w:firstLine="840"/>
        <w:rPr>
          <w:rFonts w:asciiTheme="minorEastAsia" w:hAnsiTheme="minorEastAsia"/>
          <w:color w:val="000000" w:themeColor="text1"/>
        </w:rPr>
      </w:pPr>
      <w:r w:rsidRPr="00D941E2">
        <w:rPr>
          <w:rFonts w:asciiTheme="minorEastAsia" w:hAnsiTheme="minorEastAsia"/>
          <w:color w:val="000000" w:themeColor="text1"/>
        </w:rPr>
        <w:t>(イ)　農業地域と特別地域以外の自然公園地域とが重複する場合</w:t>
      </w:r>
    </w:p>
    <w:p w:rsidR="00CD13E9" w:rsidRPr="00D941E2" w:rsidRDefault="00CD13E9" w:rsidP="000156D5">
      <w:pPr>
        <w:ind w:leftChars="227" w:left="545" w:firstLineChars="650" w:firstLine="1560"/>
        <w:rPr>
          <w:rFonts w:asciiTheme="minorEastAsia" w:hAnsiTheme="minorEastAsia"/>
          <w:color w:val="000000" w:themeColor="text1"/>
        </w:rPr>
      </w:pPr>
      <w:r w:rsidRPr="00D941E2">
        <w:rPr>
          <w:rFonts w:asciiTheme="minorEastAsia" w:hAnsiTheme="minorEastAsia" w:hint="eastAsia"/>
          <w:color w:val="000000" w:themeColor="text1"/>
        </w:rPr>
        <w:t>両地域が両立するよう調整を図るものとする。</w:t>
      </w:r>
    </w:p>
    <w:p w:rsidR="000156D5" w:rsidRPr="00D941E2" w:rsidRDefault="000156D5" w:rsidP="000156D5">
      <w:pPr>
        <w:rPr>
          <w:rFonts w:asciiTheme="minorEastAsia" w:hAnsiTheme="minorEastAsia"/>
          <w:color w:val="000000" w:themeColor="text1"/>
        </w:rPr>
      </w:pPr>
    </w:p>
    <w:p w:rsidR="000156D5" w:rsidRPr="00D941E2" w:rsidRDefault="00CD13E9" w:rsidP="000156D5">
      <w:pPr>
        <w:ind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キ</w:t>
      </w:r>
      <w:r w:rsidRPr="00D941E2">
        <w:rPr>
          <w:rFonts w:asciiTheme="minorEastAsia" w:hAnsiTheme="minorEastAsia"/>
          <w:color w:val="000000" w:themeColor="text1"/>
        </w:rPr>
        <w:t xml:space="preserve">  農業地域と自然保全地域とが重複する地域</w:t>
      </w:r>
    </w:p>
    <w:p w:rsidR="00CD13E9" w:rsidRPr="00D941E2" w:rsidRDefault="00CD13E9" w:rsidP="000156D5">
      <w:pPr>
        <w:ind w:firstLineChars="550" w:firstLine="1320"/>
        <w:rPr>
          <w:rFonts w:asciiTheme="minorEastAsia" w:hAnsiTheme="minorEastAsia"/>
          <w:color w:val="000000" w:themeColor="text1"/>
        </w:rPr>
      </w:pPr>
      <w:r w:rsidRPr="00D941E2">
        <w:rPr>
          <w:rFonts w:asciiTheme="minorEastAsia" w:hAnsiTheme="minorEastAsia"/>
          <w:color w:val="000000" w:themeColor="text1"/>
        </w:rPr>
        <w:t>(ア)　農業地域と特別地区とが重複する場合</w:t>
      </w:r>
    </w:p>
    <w:p w:rsidR="000156D5" w:rsidRPr="00D941E2" w:rsidRDefault="00CD13E9" w:rsidP="000156D5">
      <w:pPr>
        <w:ind w:leftChars="227" w:left="545" w:firstLineChars="600" w:firstLine="1440"/>
        <w:rPr>
          <w:rFonts w:asciiTheme="minorEastAsia" w:hAnsiTheme="minorEastAsia"/>
          <w:color w:val="000000" w:themeColor="text1"/>
        </w:rPr>
      </w:pPr>
      <w:r w:rsidRPr="00D941E2">
        <w:rPr>
          <w:rFonts w:asciiTheme="minorEastAsia" w:hAnsiTheme="minorEastAsia" w:hint="eastAsia"/>
          <w:color w:val="000000" w:themeColor="text1"/>
        </w:rPr>
        <w:t>自然環境としての保全を優先するものとする。</w:t>
      </w:r>
    </w:p>
    <w:p w:rsidR="00CD13E9" w:rsidRPr="00D941E2" w:rsidRDefault="00CD13E9" w:rsidP="000156D5">
      <w:pPr>
        <w:ind w:leftChars="227" w:left="545" w:firstLineChars="300" w:firstLine="720"/>
        <w:rPr>
          <w:rFonts w:asciiTheme="minorEastAsia" w:hAnsiTheme="minorEastAsia"/>
          <w:color w:val="000000" w:themeColor="text1"/>
        </w:rPr>
      </w:pPr>
      <w:r w:rsidRPr="00D941E2">
        <w:rPr>
          <w:rFonts w:asciiTheme="minorEastAsia" w:hAnsiTheme="minorEastAsia"/>
          <w:color w:val="000000" w:themeColor="text1"/>
        </w:rPr>
        <w:t>(イ)　農業地域と特別地区以外の自然保全地域とが重複する場合</w:t>
      </w:r>
      <w:r w:rsidR="001071EB" w:rsidRPr="00D941E2">
        <w:rPr>
          <w:rFonts w:asciiTheme="minorEastAsia" w:hAnsiTheme="minorEastAsia" w:hint="eastAsia"/>
          <w:color w:val="000000" w:themeColor="text1"/>
        </w:rPr>
        <w:t xml:space="preserve"> </w:t>
      </w:r>
    </w:p>
    <w:p w:rsidR="00CD13E9" w:rsidRPr="00D941E2" w:rsidRDefault="00CD13E9" w:rsidP="001071EB">
      <w:pPr>
        <w:ind w:leftChars="227" w:left="545"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両地域が両立するよう調整を図るものとする。</w:t>
      </w:r>
    </w:p>
    <w:p w:rsidR="00CD13E9" w:rsidRPr="00D941E2" w:rsidRDefault="00CD13E9" w:rsidP="009F6ECB">
      <w:pPr>
        <w:ind w:leftChars="177" w:left="567" w:hangingChars="59" w:hanging="142"/>
        <w:rPr>
          <w:rFonts w:asciiTheme="minorEastAsia" w:hAnsiTheme="minorEastAsia"/>
          <w:color w:val="000000" w:themeColor="text1"/>
        </w:rPr>
      </w:pPr>
    </w:p>
    <w:p w:rsidR="00CD13E9" w:rsidRPr="00D941E2" w:rsidRDefault="00CD13E9" w:rsidP="000156D5">
      <w:pPr>
        <w:ind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ク</w:t>
      </w:r>
      <w:r w:rsidRPr="00D941E2">
        <w:rPr>
          <w:rFonts w:asciiTheme="minorEastAsia" w:hAnsiTheme="minorEastAsia"/>
          <w:color w:val="000000" w:themeColor="text1"/>
        </w:rPr>
        <w:t xml:space="preserve">  森林地域と自然公園地域とが重複する地域</w:t>
      </w:r>
    </w:p>
    <w:p w:rsidR="00CD13E9" w:rsidRPr="00D941E2" w:rsidRDefault="00CD13E9" w:rsidP="000156D5">
      <w:pPr>
        <w:ind w:leftChars="227" w:left="545"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両地域が両立するよう調整を図るものとする。</w:t>
      </w:r>
    </w:p>
    <w:p w:rsidR="000156D5" w:rsidRPr="00D941E2" w:rsidRDefault="000156D5" w:rsidP="000156D5">
      <w:pPr>
        <w:rPr>
          <w:rFonts w:asciiTheme="minorEastAsia" w:hAnsiTheme="minorEastAsia"/>
          <w:color w:val="000000" w:themeColor="text1"/>
        </w:rPr>
      </w:pPr>
    </w:p>
    <w:p w:rsidR="00CD13E9" w:rsidRPr="00D941E2" w:rsidRDefault="00CD13E9" w:rsidP="000156D5">
      <w:pPr>
        <w:ind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ケ</w:t>
      </w:r>
      <w:r w:rsidR="000156D5" w:rsidRPr="00D941E2">
        <w:rPr>
          <w:rFonts w:asciiTheme="minorEastAsia" w:hAnsiTheme="minorEastAsia"/>
          <w:color w:val="000000" w:themeColor="text1"/>
        </w:rPr>
        <w:t xml:space="preserve">  </w:t>
      </w:r>
      <w:r w:rsidRPr="00D941E2">
        <w:rPr>
          <w:rFonts w:asciiTheme="minorEastAsia" w:hAnsiTheme="minorEastAsia"/>
          <w:color w:val="000000" w:themeColor="text1"/>
        </w:rPr>
        <w:t>森林地域と自然保全地域とが重複する地域</w:t>
      </w:r>
    </w:p>
    <w:p w:rsidR="00CD13E9" w:rsidRPr="00D941E2" w:rsidRDefault="00CD13E9" w:rsidP="000156D5">
      <w:pPr>
        <w:ind w:leftChars="227" w:left="545" w:firstLineChars="500" w:firstLine="1200"/>
        <w:rPr>
          <w:rFonts w:asciiTheme="minorEastAsia" w:hAnsiTheme="minorEastAsia"/>
          <w:color w:val="000000" w:themeColor="text1"/>
        </w:rPr>
      </w:pPr>
      <w:r w:rsidRPr="00D941E2">
        <w:rPr>
          <w:rFonts w:asciiTheme="minorEastAsia" w:hAnsiTheme="minorEastAsia" w:hint="eastAsia"/>
          <w:color w:val="000000" w:themeColor="text1"/>
        </w:rPr>
        <w:t>両地域が両立するよう調整を図るものとする。</w:t>
      </w:r>
    </w:p>
    <w:p w:rsidR="007B3BBC" w:rsidRPr="00D941E2" w:rsidRDefault="007B3BBC" w:rsidP="000156D5">
      <w:pPr>
        <w:ind w:leftChars="227" w:left="545" w:firstLineChars="500" w:firstLine="1200"/>
        <w:rPr>
          <w:rFonts w:asciiTheme="minorEastAsia" w:hAnsiTheme="minorEastAsia"/>
          <w:color w:val="000000" w:themeColor="text1"/>
        </w:rPr>
      </w:pPr>
    </w:p>
    <w:p w:rsidR="007B3BBC" w:rsidRPr="00D941E2" w:rsidRDefault="007B3BBC" w:rsidP="000156D5">
      <w:pPr>
        <w:ind w:leftChars="227" w:left="545" w:firstLineChars="500" w:firstLine="1200"/>
        <w:rPr>
          <w:rFonts w:asciiTheme="minorEastAsia" w:hAnsiTheme="minorEastAsia"/>
          <w:color w:val="000000" w:themeColor="text1"/>
        </w:rPr>
      </w:pPr>
    </w:p>
    <w:p w:rsidR="00972CBC" w:rsidRPr="00D941E2" w:rsidRDefault="00972CBC" w:rsidP="00972CBC">
      <w:pPr>
        <w:ind w:leftChars="177" w:left="567" w:hangingChars="59" w:hanging="142"/>
        <w:rPr>
          <w:rFonts w:asciiTheme="minorEastAsia" w:hAnsiTheme="minorEastAsia"/>
          <w:color w:val="000000" w:themeColor="text1"/>
        </w:rPr>
      </w:pPr>
    </w:p>
    <w:tbl>
      <w:tblPr>
        <w:tblW w:w="9211" w:type="dxa"/>
        <w:tblInd w:w="587" w:type="dxa"/>
        <w:tblCellMar>
          <w:left w:w="99" w:type="dxa"/>
          <w:right w:w="99" w:type="dxa"/>
        </w:tblCellMar>
        <w:tblLook w:val="04A0" w:firstRow="1" w:lastRow="0" w:firstColumn="1" w:lastColumn="0" w:noHBand="0" w:noVBand="1"/>
      </w:tblPr>
      <w:tblGrid>
        <w:gridCol w:w="460"/>
        <w:gridCol w:w="374"/>
        <w:gridCol w:w="300"/>
        <w:gridCol w:w="2822"/>
        <w:gridCol w:w="716"/>
        <w:gridCol w:w="690"/>
        <w:gridCol w:w="398"/>
        <w:gridCol w:w="430"/>
        <w:gridCol w:w="431"/>
        <w:gridCol w:w="430"/>
        <w:gridCol w:w="431"/>
        <w:gridCol w:w="430"/>
        <w:gridCol w:w="431"/>
        <w:gridCol w:w="430"/>
        <w:gridCol w:w="438"/>
      </w:tblGrid>
      <w:tr w:rsidR="00972CBC" w:rsidRPr="00D941E2" w:rsidTr="00972CBC">
        <w:trPr>
          <w:trHeight w:val="264"/>
        </w:trPr>
        <w:tc>
          <w:tcPr>
            <w:tcW w:w="834" w:type="dxa"/>
            <w:gridSpan w:val="2"/>
            <w:vMerge w:val="restart"/>
            <w:tcBorders>
              <w:top w:val="single" w:sz="4" w:space="0" w:color="auto"/>
              <w:left w:val="single" w:sz="4" w:space="0" w:color="auto"/>
              <w:bottom w:val="nil"/>
              <w:right w:val="nil"/>
              <w:tl2br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300" w:type="dxa"/>
            <w:tcBorders>
              <w:top w:val="single" w:sz="4" w:space="0" w:color="auto"/>
              <w:left w:val="nil"/>
              <w:bottom w:val="nil"/>
              <w:right w:val="nil"/>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2822" w:type="dxa"/>
            <w:vMerge w:val="restart"/>
            <w:tcBorders>
              <w:top w:val="single" w:sz="4" w:space="0" w:color="auto"/>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五地域区分</w:t>
            </w:r>
          </w:p>
        </w:tc>
        <w:tc>
          <w:tcPr>
            <w:tcW w:w="18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都市地域</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農　業　地　域</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森　林　地　域</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自然公　園地域</w:t>
            </w:r>
          </w:p>
        </w:tc>
        <w:tc>
          <w:tcPr>
            <w:tcW w:w="8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18"/>
                <w:szCs w:val="18"/>
              </w:rPr>
            </w:pPr>
            <w:r w:rsidRPr="00D941E2">
              <w:rPr>
                <w:rFonts w:ascii="ＭＳ 明朝" w:eastAsia="ＭＳ 明朝" w:hAnsi="ＭＳ 明朝" w:cs="ＭＳ Ｐゴシック" w:hint="eastAsia"/>
                <w:kern w:val="0"/>
                <w:sz w:val="18"/>
                <w:szCs w:val="18"/>
              </w:rPr>
              <w:t>自然保全地域</w:t>
            </w:r>
          </w:p>
        </w:tc>
      </w:tr>
      <w:tr w:rsidR="00972CBC" w:rsidRPr="00D941E2" w:rsidTr="00972CBC">
        <w:trPr>
          <w:trHeight w:val="264"/>
        </w:trPr>
        <w:tc>
          <w:tcPr>
            <w:tcW w:w="834" w:type="dxa"/>
            <w:gridSpan w:val="2"/>
            <w:vMerge/>
            <w:tcBorders>
              <w:top w:val="single" w:sz="4" w:space="0" w:color="auto"/>
              <w:left w:val="single" w:sz="4" w:space="0" w:color="auto"/>
              <w:bottom w:val="nil"/>
              <w:right w:val="nil"/>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00" w:type="dxa"/>
            <w:tcBorders>
              <w:top w:val="nil"/>
              <w:left w:val="nil"/>
              <w:bottom w:val="nil"/>
              <w:right w:val="nil"/>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18"/>
                <w:szCs w:val="18"/>
              </w:rPr>
            </w:pPr>
          </w:p>
        </w:tc>
        <w:tc>
          <w:tcPr>
            <w:tcW w:w="2822" w:type="dxa"/>
            <w:vMerge/>
            <w:tcBorders>
              <w:top w:val="single" w:sz="4" w:space="0" w:color="auto"/>
              <w:left w:val="nil"/>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1804" w:type="dxa"/>
            <w:gridSpan w:val="3"/>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868" w:type="dxa"/>
            <w:gridSpan w:val="2"/>
            <w:vMerge/>
            <w:tcBorders>
              <w:top w:val="single" w:sz="4" w:space="0" w:color="auto"/>
              <w:left w:val="single" w:sz="4" w:space="0" w:color="auto"/>
              <w:bottom w:val="single" w:sz="4" w:space="0" w:color="000000"/>
              <w:right w:val="single" w:sz="4" w:space="0" w:color="000000"/>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18"/>
                <w:szCs w:val="18"/>
              </w:rPr>
            </w:pPr>
          </w:p>
        </w:tc>
      </w:tr>
      <w:tr w:rsidR="00972CBC" w:rsidRPr="00D941E2" w:rsidTr="00972CBC">
        <w:trPr>
          <w:trHeight w:val="264"/>
        </w:trPr>
        <w:tc>
          <w:tcPr>
            <w:tcW w:w="460" w:type="dxa"/>
            <w:tcBorders>
              <w:top w:val="nil"/>
              <w:left w:val="single" w:sz="4" w:space="0" w:color="auto"/>
              <w:bottom w:val="nil"/>
              <w:right w:val="nil"/>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374" w:type="dxa"/>
            <w:tcBorders>
              <w:top w:val="nil"/>
              <w:left w:val="nil"/>
              <w:bottom w:val="nil"/>
              <w:right w:val="nil"/>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00" w:type="dxa"/>
            <w:tcBorders>
              <w:top w:val="single" w:sz="4" w:space="0" w:color="auto"/>
              <w:left w:val="single" w:sz="4" w:space="0" w:color="auto"/>
              <w:bottom w:val="nil"/>
              <w:right w:val="nil"/>
              <w:tl2br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2822" w:type="dxa"/>
            <w:tcBorders>
              <w:top w:val="nil"/>
              <w:left w:val="nil"/>
              <w:bottom w:val="nil"/>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市街化区域及</w:t>
            </w:r>
          </w:p>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び用途地域</w:t>
            </w:r>
          </w:p>
        </w:tc>
        <w:tc>
          <w:tcPr>
            <w:tcW w:w="690"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市街化調整区域</w:t>
            </w:r>
          </w:p>
        </w:tc>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その他</w:t>
            </w:r>
          </w:p>
        </w:tc>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農用地区域</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その他</w:t>
            </w:r>
          </w:p>
        </w:tc>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保安林</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その他</w:t>
            </w:r>
          </w:p>
        </w:tc>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特別地域</w:t>
            </w: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普通地域</w:t>
            </w:r>
          </w:p>
        </w:tc>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特別地区</w:t>
            </w:r>
          </w:p>
        </w:tc>
        <w:tc>
          <w:tcPr>
            <w:tcW w:w="438" w:type="dxa"/>
            <w:vMerge w:val="restart"/>
            <w:tcBorders>
              <w:top w:val="nil"/>
              <w:left w:val="single" w:sz="4" w:space="0" w:color="auto"/>
              <w:bottom w:val="single" w:sz="4" w:space="0" w:color="000000"/>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普通地区</w:t>
            </w:r>
          </w:p>
        </w:tc>
      </w:tr>
      <w:tr w:rsidR="00972CBC" w:rsidRPr="00D941E2" w:rsidTr="00972CBC">
        <w:trPr>
          <w:trHeight w:val="1588"/>
        </w:trPr>
        <w:tc>
          <w:tcPr>
            <w:tcW w:w="834" w:type="dxa"/>
            <w:gridSpan w:val="2"/>
            <w:tcBorders>
              <w:top w:val="nil"/>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五　　　地　　　域　　　区　　　分</w:t>
            </w:r>
          </w:p>
        </w:tc>
        <w:tc>
          <w:tcPr>
            <w:tcW w:w="300" w:type="dxa"/>
            <w:tcBorders>
              <w:top w:val="nil"/>
              <w:left w:val="nil"/>
              <w:bottom w:val="single" w:sz="4" w:space="0" w:color="auto"/>
              <w:right w:val="nil"/>
            </w:tcBorders>
            <w:shd w:val="clear" w:color="auto" w:fill="auto"/>
            <w:noWrap/>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2822" w:type="dxa"/>
            <w:tcBorders>
              <w:top w:val="nil"/>
              <w:left w:val="nil"/>
              <w:bottom w:val="single" w:sz="4" w:space="0" w:color="auto"/>
              <w:right w:val="single" w:sz="4" w:space="0" w:color="auto"/>
              <w:tl2br w:val="single" w:sz="4" w:space="0" w:color="auto"/>
            </w:tcBorders>
            <w:shd w:val="clear" w:color="auto" w:fill="auto"/>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br/>
            </w:r>
            <w:r w:rsidRPr="00D941E2">
              <w:rPr>
                <w:rFonts w:ascii="ＭＳ 明朝" w:eastAsia="ＭＳ 明朝" w:hAnsi="ＭＳ 明朝" w:cs="ＭＳ Ｐゴシック" w:hint="eastAsia"/>
                <w:kern w:val="0"/>
                <w:sz w:val="20"/>
                <w:szCs w:val="20"/>
              </w:rPr>
              <w:br/>
              <w:t xml:space="preserve">　　　　　　　　　細区分　　　　　　　　　　　　　　　　　　　　　　　　　　　　　　　　　　　　　　　　　　　　　　　　　　　</w:t>
            </w:r>
            <w:r w:rsidRPr="00D941E2">
              <w:rPr>
                <w:rFonts w:ascii="ＭＳ 明朝" w:eastAsia="ＭＳ 明朝" w:hAnsi="ＭＳ 明朝" w:cs="ＭＳ Ｐゴシック" w:hint="eastAsia"/>
                <w:kern w:val="0"/>
                <w:sz w:val="20"/>
                <w:szCs w:val="20"/>
              </w:rPr>
              <w:br/>
              <w:t xml:space="preserve">　　　</w:t>
            </w:r>
            <w:r w:rsidRPr="00D941E2">
              <w:rPr>
                <w:rFonts w:ascii="ＭＳ 明朝" w:eastAsia="ＭＳ 明朝" w:hAnsi="ＭＳ 明朝" w:cs="ＭＳ Ｐゴシック" w:hint="eastAsia"/>
                <w:kern w:val="0"/>
                <w:sz w:val="20"/>
                <w:szCs w:val="20"/>
              </w:rPr>
              <w:br/>
            </w:r>
            <w:r w:rsidRPr="00D941E2">
              <w:rPr>
                <w:rFonts w:ascii="ＭＳ 明朝" w:eastAsia="ＭＳ 明朝" w:hAnsi="ＭＳ 明朝" w:cs="ＭＳ Ｐゴシック" w:hint="eastAsia"/>
                <w:kern w:val="0"/>
                <w:sz w:val="20"/>
                <w:szCs w:val="20"/>
              </w:rPr>
              <w:br/>
              <w:t xml:space="preserve">　　　　　　　　　　　　　　　　　　　　　　　　　　　　　　　　　　　　　　　　　　　　　　　　　　　　　　　　　　　　　　　　　　　　　　　　　　　　細区分　　　　　　　</w:t>
            </w:r>
          </w:p>
        </w:tc>
        <w:tc>
          <w:tcPr>
            <w:tcW w:w="716"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690"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98"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1"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1"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1"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438" w:type="dxa"/>
            <w:vMerge/>
            <w:tcBorders>
              <w:top w:val="nil"/>
              <w:left w:val="single" w:sz="4" w:space="0" w:color="auto"/>
              <w:bottom w:val="single" w:sz="4" w:space="0" w:color="000000"/>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r>
      <w:tr w:rsidR="00972CBC" w:rsidRPr="00D941E2" w:rsidTr="00972CBC">
        <w:trPr>
          <w:trHeight w:val="34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都市　地域</w:t>
            </w: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市街化区域及び用途地域</w:t>
            </w:r>
          </w:p>
        </w:tc>
        <w:tc>
          <w:tcPr>
            <w:tcW w:w="716"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市街化調整区域</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その他</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398"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農業　地域</w:t>
            </w: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農用地区域</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その他</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①</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①</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森林　地域</w:t>
            </w: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保安林</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その他</w:t>
            </w:r>
          </w:p>
        </w:tc>
        <w:tc>
          <w:tcPr>
            <w:tcW w:w="716"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②</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③</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③</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④</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⑤</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自然公園地域</w:t>
            </w: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特別地域</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tcBorders>
              <w:top w:val="single" w:sz="4" w:space="0" w:color="auto"/>
              <w:left w:val="single" w:sz="4" w:space="0" w:color="auto"/>
              <w:bottom w:val="single" w:sz="4" w:space="0" w:color="auto"/>
              <w:right w:val="single" w:sz="4" w:space="0" w:color="auto"/>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普通地域</w:t>
            </w:r>
          </w:p>
        </w:tc>
        <w:tc>
          <w:tcPr>
            <w:tcW w:w="716"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⑥</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自然保全地域</w:t>
            </w: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特別地区</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cBorders>
            <w:shd w:val="clear" w:color="000000" w:fill="000000"/>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auto" w:fill="auto"/>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r w:rsidR="00972CBC" w:rsidRPr="00D941E2" w:rsidTr="00972CBC">
        <w:trPr>
          <w:trHeight w:val="347"/>
        </w:trPr>
        <w:tc>
          <w:tcPr>
            <w:tcW w:w="834" w:type="dxa"/>
            <w:gridSpan w:val="2"/>
            <w:vMerge/>
            <w:tcBorders>
              <w:top w:val="single" w:sz="4" w:space="0" w:color="auto"/>
              <w:left w:val="single" w:sz="4" w:space="0" w:color="auto"/>
              <w:bottom w:val="single" w:sz="4" w:space="0" w:color="000000"/>
              <w:right w:val="single" w:sz="4" w:space="0" w:color="000000"/>
            </w:tcBorders>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p>
        </w:tc>
        <w:tc>
          <w:tcPr>
            <w:tcW w:w="3122" w:type="dxa"/>
            <w:gridSpan w:val="2"/>
            <w:tcBorders>
              <w:top w:val="single" w:sz="4" w:space="0" w:color="auto"/>
              <w:left w:val="nil"/>
              <w:bottom w:val="single" w:sz="4" w:space="0" w:color="auto"/>
              <w:right w:val="single" w:sz="4" w:space="0" w:color="000000"/>
            </w:tcBorders>
            <w:shd w:val="clear" w:color="auto" w:fill="auto"/>
            <w:vAlign w:val="center"/>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普通地区</w:t>
            </w:r>
          </w:p>
        </w:tc>
        <w:tc>
          <w:tcPr>
            <w:tcW w:w="716"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69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398"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1" w:type="dxa"/>
            <w:tcBorders>
              <w:top w:val="nil"/>
              <w:left w:val="nil"/>
              <w:bottom w:val="single" w:sz="4" w:space="0" w:color="auto"/>
              <w:right w:val="single" w:sz="4" w:space="0" w:color="auto"/>
            </w:tcBorders>
            <w:shd w:val="clear" w:color="auto" w:fill="auto"/>
            <w:vAlign w:val="center"/>
            <w:hideMark/>
          </w:tcPr>
          <w:p w:rsidR="00972CBC" w:rsidRPr="00D941E2" w:rsidRDefault="00972CBC" w:rsidP="00972CBC">
            <w:pPr>
              <w:widowControl/>
              <w:spacing w:line="240" w:lineRule="exact"/>
              <w:jc w:val="center"/>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1"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0" w:type="dxa"/>
            <w:tcBorders>
              <w:top w:val="nil"/>
              <w:left w:val="nil"/>
              <w:bottom w:val="single" w:sz="4" w:space="0" w:color="auto"/>
              <w:right w:val="single" w:sz="4" w:space="0" w:color="auto"/>
              <w:tl2br w:val="single" w:sz="4" w:space="0" w:color="auto"/>
              <w:tr2bl w:val="single" w:sz="4" w:space="0" w:color="auto"/>
            </w:tcBorders>
            <w:shd w:val="clear" w:color="auto" w:fill="auto"/>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c>
          <w:tcPr>
            <w:tcW w:w="438" w:type="dxa"/>
            <w:tcBorders>
              <w:top w:val="nil"/>
              <w:left w:val="nil"/>
              <w:bottom w:val="single" w:sz="4" w:space="0" w:color="auto"/>
              <w:right w:val="single" w:sz="4" w:space="0" w:color="auto"/>
            </w:tcBorders>
            <w:shd w:val="clear" w:color="000000" w:fill="000000"/>
            <w:noWrap/>
            <w:vAlign w:val="bottom"/>
            <w:hideMark/>
          </w:tcPr>
          <w:p w:rsidR="00972CBC" w:rsidRPr="00D941E2" w:rsidRDefault="00972CBC" w:rsidP="00972CBC">
            <w:pPr>
              <w:widowControl/>
              <w:spacing w:line="240" w:lineRule="exact"/>
              <w:jc w:val="left"/>
              <w:rPr>
                <w:rFonts w:ascii="ＭＳ 明朝" w:eastAsia="ＭＳ 明朝" w:hAnsi="ＭＳ 明朝" w:cs="ＭＳ Ｐゴシック"/>
                <w:kern w:val="0"/>
                <w:sz w:val="20"/>
                <w:szCs w:val="20"/>
              </w:rPr>
            </w:pPr>
            <w:r w:rsidRPr="00D941E2">
              <w:rPr>
                <w:rFonts w:ascii="ＭＳ 明朝" w:eastAsia="ＭＳ 明朝" w:hAnsi="ＭＳ 明朝" w:cs="ＭＳ Ｐゴシック" w:hint="eastAsia"/>
                <w:kern w:val="0"/>
                <w:sz w:val="20"/>
                <w:szCs w:val="20"/>
              </w:rPr>
              <w:t xml:space="preserve">　</w:t>
            </w:r>
          </w:p>
        </w:tc>
      </w:tr>
    </w:tbl>
    <w:p w:rsidR="00972CBC" w:rsidRPr="00D941E2" w:rsidRDefault="00972CBC" w:rsidP="00972CBC">
      <w:pPr>
        <w:ind w:leftChars="177" w:left="567" w:hangingChars="59" w:hanging="142"/>
        <w:rPr>
          <w:rFonts w:asciiTheme="minorEastAsia" w:hAnsiTheme="minorEastAsia"/>
          <w:color w:val="000000" w:themeColor="text1"/>
        </w:rPr>
      </w:pPr>
    </w:p>
    <w:p w:rsidR="00972CBC" w:rsidRPr="00D941E2" w:rsidRDefault="00972CBC" w:rsidP="00972CBC">
      <w:pPr>
        <w:ind w:leftChars="177" w:left="567" w:hangingChars="59" w:hanging="142"/>
        <w:rPr>
          <w:rFonts w:asciiTheme="minorEastAsia" w:hAnsiTheme="minorEastAsia"/>
          <w:color w:val="000000" w:themeColor="text1"/>
        </w:rPr>
      </w:pPr>
      <w:r w:rsidRPr="00D941E2">
        <w:rPr>
          <w:rFonts w:asciiTheme="minorEastAsia" w:hAnsiTheme="minorEastAsia" w:hint="eastAsia"/>
          <w:color w:val="000000" w:themeColor="text1"/>
        </w:rPr>
        <w:t>[凡例]</w:t>
      </w:r>
    </w:p>
    <w:p w:rsidR="00972CBC" w:rsidRPr="00D941E2" w:rsidRDefault="00B64388" w:rsidP="00B64388">
      <w:pPr>
        <w:ind w:leftChars="177" w:left="425"/>
        <w:rPr>
          <w:rFonts w:asciiTheme="minorEastAsia" w:hAnsiTheme="minorEastAsia"/>
          <w:color w:val="000000" w:themeColor="text1"/>
        </w:rPr>
      </w:pPr>
      <w:r w:rsidRPr="00D941E2">
        <w:rPr>
          <w:rFonts w:asciiTheme="minorEastAsia" w:hAnsiTheme="minorEastAsia" w:hint="eastAsia"/>
          <w:noProof/>
          <w:color w:val="000000" w:themeColor="text1"/>
          <w:lang w:val="ja-JP"/>
        </w:rPr>
        <mc:AlternateContent>
          <mc:Choice Requires="wpg">
            <w:drawing>
              <wp:anchor distT="0" distB="0" distL="114300" distR="114300" simplePos="0" relativeHeight="251666432" behindDoc="0" locked="0" layoutInCell="1" allowOverlap="1">
                <wp:simplePos x="0" y="0"/>
                <wp:positionH relativeFrom="column">
                  <wp:posOffset>257770</wp:posOffset>
                </wp:positionH>
                <wp:positionV relativeFrom="paragraph">
                  <wp:posOffset>12742</wp:posOffset>
                </wp:positionV>
                <wp:extent cx="450649" cy="190983"/>
                <wp:effectExtent l="0" t="0" r="26035" b="19050"/>
                <wp:wrapNone/>
                <wp:docPr id="8" name="グループ化 8"/>
                <wp:cNvGraphicFramePr/>
                <a:graphic xmlns:a="http://schemas.openxmlformats.org/drawingml/2006/main">
                  <a:graphicData uri="http://schemas.microsoft.com/office/word/2010/wordprocessingGroup">
                    <wpg:wgp>
                      <wpg:cNvGrpSpPr/>
                      <wpg:grpSpPr>
                        <a:xfrm>
                          <a:off x="0" y="0"/>
                          <a:ext cx="450649" cy="190983"/>
                          <a:chOff x="0" y="0"/>
                          <a:chExt cx="450649" cy="190983"/>
                        </a:xfrm>
                      </wpg:grpSpPr>
                      <wps:wsp>
                        <wps:cNvPr id="5" name="テキスト ボックス 5"/>
                        <wps:cNvSpPr txBox="1"/>
                        <wps:spPr>
                          <a:xfrm>
                            <a:off x="0" y="0"/>
                            <a:ext cx="450649" cy="190983"/>
                          </a:xfrm>
                          <a:prstGeom prst="rect">
                            <a:avLst/>
                          </a:prstGeom>
                          <a:solidFill>
                            <a:schemeClr val="lt1"/>
                          </a:solidFill>
                          <a:ln w="6350">
                            <a:solidFill>
                              <a:prstClr val="black"/>
                            </a:solidFill>
                          </a:ln>
                        </wps:spPr>
                        <wps:txbx>
                          <w:txbxContent>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直線コネクタ 6"/>
                        <wps:cNvCnPr/>
                        <wps:spPr>
                          <a:xfrm>
                            <a:off x="0" y="0"/>
                            <a:ext cx="450184"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flipV="1">
                            <a:off x="0" y="0"/>
                            <a:ext cx="450184" cy="19070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8" o:spid="_x0000_s1026" style="position:absolute;left:0;text-align:left;margin-left:20.3pt;margin-top:1pt;width:35.5pt;height:15.05pt;z-index:251666432" coordsize="450649,19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">
                <v:shapetype id="_x0000_t202" coordsize="21600,21600" o:spt="202" path="m,l,21600r21600,l21600,xe">
                  <v:stroke joinstyle="miter"/>
                  <v:path gradientshapeok="t" o:connecttype="rect"/>
                </v:shapetype>
                <v:shape id="テキスト ボックス 5" o:spid="_x0000_s1027" type="#_x0000_t202" style="position:absolute;width:450649;height:190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3867B5" w:rsidRDefault="003867B5"/>
                    </w:txbxContent>
                  </v:textbox>
                </v:shape>
                <v:line id="直線コネクタ 6" o:spid="_x0000_s1028" style="position:absolute;visibility:visible;mso-wrap-style:square" from="0,0" to="450184,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line id="直線コネクタ 7" o:spid="_x0000_s1029" style="position:absolute;flip:y;visibility:visible;mso-wrap-style:square" from="0,0" to="450184,19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" strokecolor="black [3040]"/>
              </v:group>
            </w:pict>
          </mc:Fallback>
        </mc:AlternateContent>
      </w:r>
      <w:r w:rsidR="00972CBC"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 xml:space="preserve">　　</w:t>
      </w:r>
      <w:r w:rsidR="00D605A1" w:rsidRPr="00D941E2">
        <w:rPr>
          <w:rFonts w:asciiTheme="minorEastAsia" w:hAnsiTheme="minorEastAsia" w:hint="eastAsia"/>
          <w:color w:val="000000" w:themeColor="text1"/>
        </w:rPr>
        <w:t xml:space="preserve"> </w:t>
      </w:r>
      <w:r w:rsidR="00972CBC" w:rsidRPr="00D941E2">
        <w:rPr>
          <w:rFonts w:asciiTheme="minorEastAsia" w:hAnsiTheme="minorEastAsia" w:hint="eastAsia"/>
          <w:color w:val="000000" w:themeColor="text1"/>
        </w:rPr>
        <w:t>制度上又は実態上、一部の例外を除いて重複のないもの。</w:t>
      </w:r>
    </w:p>
    <w:p w:rsidR="00972CBC" w:rsidRPr="00D941E2" w:rsidRDefault="00B64388" w:rsidP="00972CBC">
      <w:pPr>
        <w:ind w:leftChars="177" w:left="567" w:hangingChars="59" w:hanging="142"/>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257737</wp:posOffset>
                </wp:positionH>
                <wp:positionV relativeFrom="paragraph">
                  <wp:posOffset>17798</wp:posOffset>
                </wp:positionV>
                <wp:extent cx="449750" cy="203494"/>
                <wp:effectExtent l="0" t="0" r="26670" b="25400"/>
                <wp:wrapNone/>
                <wp:docPr id="13" name="テキスト ボックス 13"/>
                <wp:cNvGraphicFramePr/>
                <a:graphic xmlns:a="http://schemas.openxmlformats.org/drawingml/2006/main">
                  <a:graphicData uri="http://schemas.microsoft.com/office/word/2010/wordprocessingShape">
                    <wps:wsp>
                      <wps:cNvSpPr txBox="1"/>
                      <wps:spPr>
                        <a:xfrm>
                          <a:off x="0" y="0"/>
                          <a:ext cx="449750" cy="203494"/>
                        </a:xfrm>
                        <a:prstGeom prst="rect">
                          <a:avLst/>
                        </a:prstGeom>
                        <a:solidFill>
                          <a:schemeClr val="lt1"/>
                        </a:solidFill>
                        <a:ln w="6350">
                          <a:solidFill>
                            <a:prstClr val="black"/>
                          </a:solidFill>
                        </a:ln>
                      </wps:spPr>
                      <wps:txbx>
                        <w:txbxContent>
                          <w:p w:rsidR="003867B5" w:rsidRPr="00D605A1" w:rsidRDefault="003867B5" w:rsidP="00D605A1">
                            <w:pPr>
                              <w:spacing w:line="180" w:lineRule="exact"/>
                              <w:jc w:val="center"/>
                              <w:rPr>
                                <w:b/>
                                <w:sz w:val="21"/>
                              </w:rPr>
                            </w:pPr>
                            <w:r w:rsidRPr="00D605A1">
                              <w:rPr>
                                <w:rFonts w:hint="eastAsia"/>
                                <w:b/>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0" type="#_x0000_t202" style="position:absolute;left:0;text-align:left;margin-left:20.3pt;margin-top:1.4pt;width:35.4pt;height: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" fillcolor="white [3201]" strokeweight=".5pt">
                <v:textbox>
                  <w:txbxContent>
                    <w:p w:rsidR="003867B5" w:rsidRPr="00D605A1" w:rsidRDefault="003867B5" w:rsidP="00D605A1">
                      <w:pPr>
                        <w:spacing w:line="180" w:lineRule="exact"/>
                        <w:jc w:val="center"/>
                        <w:rPr>
                          <w:b/>
                          <w:sz w:val="21"/>
                        </w:rPr>
                      </w:pPr>
                      <w:r w:rsidRPr="00D605A1">
                        <w:rPr>
                          <w:rFonts w:hint="eastAsia"/>
                          <w:b/>
                          <w:sz w:val="21"/>
                        </w:rPr>
                        <w:t>←</w:t>
                      </w:r>
                    </w:p>
                  </w:txbxContent>
                </v:textbox>
              </v:shape>
            </w:pict>
          </mc:Fallback>
        </mc:AlternateContent>
      </w:r>
      <w:r w:rsidR="00972CBC"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 xml:space="preserve">　　</w:t>
      </w:r>
      <w:r w:rsidR="00D605A1" w:rsidRPr="00D941E2">
        <w:rPr>
          <w:rFonts w:asciiTheme="minorEastAsia" w:hAnsiTheme="minorEastAsia" w:hint="eastAsia"/>
          <w:color w:val="000000" w:themeColor="text1"/>
        </w:rPr>
        <w:t xml:space="preserve"> </w:t>
      </w:r>
      <w:r w:rsidR="00972CBC" w:rsidRPr="00D941E2">
        <w:rPr>
          <w:rFonts w:asciiTheme="minorEastAsia" w:hAnsiTheme="minorEastAsia" w:hint="eastAsia"/>
          <w:color w:val="000000" w:themeColor="text1"/>
        </w:rPr>
        <w:t>相互に重複している場合は、矢印方向の土地利用を優先する。</w:t>
      </w:r>
    </w:p>
    <w:p w:rsidR="00F40357" w:rsidRPr="00D941E2" w:rsidRDefault="00D605A1" w:rsidP="00972CBC">
      <w:pPr>
        <w:ind w:leftChars="177" w:left="567" w:hangingChars="59" w:hanging="142"/>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70528" behindDoc="0" locked="0" layoutInCell="1" allowOverlap="1" wp14:anchorId="23020D89" wp14:editId="20CE184A">
                <wp:simplePos x="0" y="0"/>
                <wp:positionH relativeFrom="column">
                  <wp:posOffset>257175</wp:posOffset>
                </wp:positionH>
                <wp:positionV relativeFrom="paragraph">
                  <wp:posOffset>21142</wp:posOffset>
                </wp:positionV>
                <wp:extent cx="449580" cy="211422"/>
                <wp:effectExtent l="0" t="0" r="26670" b="17780"/>
                <wp:wrapNone/>
                <wp:docPr id="15" name="テキスト ボックス 15"/>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sidRPr="00D605A1">
                              <w:rPr>
                                <w:rFonts w:hint="eastAsia"/>
                                <w:b/>
                                <w:sz w:val="20"/>
                              </w:rPr>
                              <w:t>〇</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20D89" id="テキスト ボックス 15" o:spid="_x0000_s1031" type="#_x0000_t202" style="position:absolute;left:0;text-align:left;margin-left:20.25pt;margin-top:1.65pt;width:35.4pt;height:16.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" fillcolor="white [3201]" strokeweight=".5pt">
                <v:textbox>
                  <w:txbxContent>
                    <w:p w:rsidR="003867B5" w:rsidRPr="00D605A1" w:rsidRDefault="003867B5" w:rsidP="00D605A1">
                      <w:pPr>
                        <w:spacing w:line="200" w:lineRule="exact"/>
                        <w:jc w:val="center"/>
                        <w:rPr>
                          <w:b/>
                          <w:sz w:val="20"/>
                        </w:rPr>
                      </w:pPr>
                      <w:r w:rsidRPr="00D605A1">
                        <w:rPr>
                          <w:rFonts w:hint="eastAsia"/>
                          <w:b/>
                          <w:sz w:val="20"/>
                        </w:rPr>
                        <w:t>〇</w:t>
                      </w:r>
                    </w:p>
                    <w:p w:rsidR="003867B5" w:rsidRDefault="003867B5"/>
                  </w:txbxContent>
                </v:textbox>
              </v:shape>
            </w:pict>
          </mc:Fallback>
        </mc:AlternateContent>
      </w:r>
      <w:r w:rsidR="00F40357" w:rsidRPr="00D941E2">
        <w:rPr>
          <w:rFonts w:asciiTheme="minorEastAsia" w:hAnsiTheme="minorEastAsia" w:hint="eastAsia"/>
          <w:color w:val="000000" w:themeColor="text1"/>
        </w:rPr>
        <w:t xml:space="preserve">　</w:t>
      </w:r>
      <w:r w:rsidR="00B64388"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 xml:space="preserve"> </w:t>
      </w:r>
      <w:r w:rsidR="00F40357" w:rsidRPr="00D941E2">
        <w:rPr>
          <w:rFonts w:asciiTheme="minorEastAsia" w:hAnsiTheme="minorEastAsia" w:hint="eastAsia"/>
          <w:color w:val="000000" w:themeColor="text1"/>
        </w:rPr>
        <w:t>相互に重複している場合は、両地域が両立するよう</w:t>
      </w:r>
      <w:r w:rsidR="00B64388" w:rsidRPr="00D941E2">
        <w:rPr>
          <w:rFonts w:asciiTheme="minorEastAsia" w:hAnsiTheme="minorEastAsia" w:hint="eastAsia"/>
          <w:color w:val="000000" w:themeColor="text1"/>
        </w:rPr>
        <w:t>調整を図る。</w:t>
      </w:r>
    </w:p>
    <w:p w:rsidR="00D605A1" w:rsidRPr="00D941E2" w:rsidRDefault="00D605A1" w:rsidP="00D605A1">
      <w:pPr>
        <w:ind w:leftChars="177" w:left="1287" w:hangingChars="359" w:hanging="862"/>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86912" behindDoc="0" locked="0" layoutInCell="1" allowOverlap="1" wp14:anchorId="64B46DED" wp14:editId="78EA12E2">
                <wp:simplePos x="0" y="0"/>
                <wp:positionH relativeFrom="column">
                  <wp:posOffset>257763</wp:posOffset>
                </wp:positionH>
                <wp:positionV relativeFrom="paragraph">
                  <wp:posOffset>446601</wp:posOffset>
                </wp:positionV>
                <wp:extent cx="449580" cy="211422"/>
                <wp:effectExtent l="0" t="0" r="26670" b="17780"/>
                <wp:wrapNone/>
                <wp:docPr id="24" name="テキスト ボックス 24"/>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Pr>
                                <w:rFonts w:hint="eastAsia"/>
                                <w:b/>
                                <w:sz w:val="20"/>
                              </w:rPr>
                              <w:t>②</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46DED" id="テキスト ボックス 24" o:spid="_x0000_s1032" type="#_x0000_t202" style="position:absolute;left:0;text-align:left;margin-left:20.3pt;margin-top:35.15pt;width:35.4pt;height:16.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" fillcolor="white [3201]" strokeweight=".5pt">
                <v:textbox>
                  <w:txbxContent>
                    <w:p w:rsidR="003867B5" w:rsidRPr="00D605A1" w:rsidRDefault="003867B5" w:rsidP="00D605A1">
                      <w:pPr>
                        <w:spacing w:line="200" w:lineRule="exact"/>
                        <w:jc w:val="center"/>
                        <w:rPr>
                          <w:b/>
                          <w:sz w:val="20"/>
                        </w:rPr>
                      </w:pPr>
                      <w:r>
                        <w:rPr>
                          <w:rFonts w:hint="eastAsia"/>
                          <w:b/>
                          <w:sz w:val="20"/>
                        </w:rPr>
                        <w:t>②</w:t>
                      </w:r>
                    </w:p>
                    <w:p w:rsidR="003867B5" w:rsidRDefault="003867B5"/>
                  </w:txbxContent>
                </v:textbox>
              </v:shape>
            </w:pict>
          </mc:Fallback>
        </mc:AlternateContent>
      </w:r>
      <w:r w:rsidRPr="00D941E2">
        <w:rPr>
          <w:rFonts w:asciiTheme="minorEastAsia" w:hAnsiTheme="minorEastAsia" w:hint="eastAsia"/>
          <w:noProof/>
          <w:color w:val="000000" w:themeColor="text1"/>
        </w:rPr>
        <mc:AlternateContent>
          <mc:Choice Requires="wps">
            <w:drawing>
              <wp:anchor distT="0" distB="0" distL="114300" distR="114300" simplePos="0" relativeHeight="251684864" behindDoc="0" locked="0" layoutInCell="1" allowOverlap="1" wp14:anchorId="2F074651" wp14:editId="45215828">
                <wp:simplePos x="0" y="0"/>
                <wp:positionH relativeFrom="column">
                  <wp:posOffset>257763</wp:posOffset>
                </wp:positionH>
                <wp:positionV relativeFrom="paragraph">
                  <wp:posOffset>40078</wp:posOffset>
                </wp:positionV>
                <wp:extent cx="449580" cy="211422"/>
                <wp:effectExtent l="0" t="0" r="26670" b="17780"/>
                <wp:wrapNone/>
                <wp:docPr id="23" name="テキスト ボックス 23"/>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Pr>
                                <w:rFonts w:hint="eastAsia"/>
                                <w:b/>
                                <w:sz w:val="20"/>
                              </w:rPr>
                              <w:t>①</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74651" id="テキスト ボックス 23" o:spid="_x0000_s1033" type="#_x0000_t202" style="position:absolute;left:0;text-align:left;margin-left:20.3pt;margin-top:3.15pt;width:35.4pt;height:16.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" fillcolor="white [3201]" strokeweight=".5pt">
                <v:textbox>
                  <w:txbxContent>
                    <w:p w:rsidR="003867B5" w:rsidRPr="00D605A1" w:rsidRDefault="003867B5" w:rsidP="00D605A1">
                      <w:pPr>
                        <w:spacing w:line="200" w:lineRule="exact"/>
                        <w:jc w:val="center"/>
                        <w:rPr>
                          <w:b/>
                          <w:sz w:val="20"/>
                        </w:rPr>
                      </w:pPr>
                      <w:r>
                        <w:rPr>
                          <w:rFonts w:hint="eastAsia"/>
                          <w:b/>
                          <w:sz w:val="20"/>
                        </w:rPr>
                        <w:t>①</w:t>
                      </w:r>
                    </w:p>
                    <w:p w:rsidR="003867B5" w:rsidRDefault="003867B5"/>
                  </w:txbxContent>
                </v:textbox>
              </v:shape>
            </w:pict>
          </mc:Fallback>
        </mc:AlternateContent>
      </w:r>
      <w:r w:rsidR="00972CBC" w:rsidRPr="00D941E2">
        <w:rPr>
          <w:rFonts w:asciiTheme="minorEastAsia" w:hAnsiTheme="minorEastAsia" w:hint="eastAsia"/>
          <w:color w:val="000000" w:themeColor="text1"/>
        </w:rPr>
        <w:t xml:space="preserve">　</w:t>
      </w:r>
      <w:r w:rsidR="00B64388" w:rsidRPr="00D941E2">
        <w:rPr>
          <w:rFonts w:asciiTheme="minorEastAsia" w:hAnsiTheme="minorEastAsia" w:hint="eastAsia"/>
          <w:color w:val="000000" w:themeColor="text1"/>
        </w:rPr>
        <w:t xml:space="preserve">　　</w:t>
      </w:r>
      <w:r w:rsidRPr="00D941E2">
        <w:rPr>
          <w:rFonts w:asciiTheme="minorEastAsia" w:hAnsiTheme="minorEastAsia" w:hint="eastAsia"/>
          <w:color w:val="000000" w:themeColor="text1"/>
        </w:rPr>
        <w:t xml:space="preserve"> </w:t>
      </w:r>
      <w:r w:rsidR="00972CBC" w:rsidRPr="00D941E2">
        <w:rPr>
          <w:rFonts w:asciiTheme="minorEastAsia" w:hAnsiTheme="minorEastAsia" w:hint="eastAsia"/>
          <w:color w:val="000000" w:themeColor="text1"/>
        </w:rPr>
        <w:t>土地利用の現況に留意しつつ、農業上の利用との調整を図りながら都市的な利用を認める。</w:t>
      </w:r>
    </w:p>
    <w:p w:rsidR="00D605A1" w:rsidRPr="00D941E2" w:rsidRDefault="00972CBC" w:rsidP="00D605A1">
      <w:pPr>
        <w:ind w:leftChars="527" w:left="1287" w:hangingChars="9" w:hanging="22"/>
        <w:rPr>
          <w:rFonts w:asciiTheme="minorEastAsia" w:hAnsiTheme="minorEastAsia"/>
          <w:color w:val="000000" w:themeColor="text1"/>
        </w:rPr>
      </w:pPr>
      <w:r w:rsidRPr="00D941E2">
        <w:rPr>
          <w:rFonts w:asciiTheme="minorEastAsia" w:hAnsiTheme="minorEastAsia" w:hint="eastAsia"/>
          <w:color w:val="000000" w:themeColor="text1"/>
        </w:rPr>
        <w:t>原則として都市的な利用を優先するが、緑地としての森林の保全に努める。</w:t>
      </w:r>
    </w:p>
    <w:p w:rsidR="00D605A1" w:rsidRPr="00D941E2" w:rsidRDefault="00D605A1" w:rsidP="00D605A1">
      <w:pPr>
        <w:ind w:leftChars="527" w:left="1265"/>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88960" behindDoc="0" locked="0" layoutInCell="1" allowOverlap="1" wp14:anchorId="6898549F" wp14:editId="36F34C47">
                <wp:simplePos x="0" y="0"/>
                <wp:positionH relativeFrom="column">
                  <wp:posOffset>258398</wp:posOffset>
                </wp:positionH>
                <wp:positionV relativeFrom="paragraph">
                  <wp:posOffset>18920</wp:posOffset>
                </wp:positionV>
                <wp:extent cx="449580" cy="211422"/>
                <wp:effectExtent l="0" t="0" r="26670" b="17780"/>
                <wp:wrapNone/>
                <wp:docPr id="25" name="テキスト ボックス 25"/>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Pr>
                                <w:rFonts w:hint="eastAsia"/>
                                <w:b/>
                                <w:sz w:val="20"/>
                              </w:rPr>
                              <w:t>③</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8549F" id="テキスト ボックス 25" o:spid="_x0000_s1034" type="#_x0000_t202" style="position:absolute;left:0;text-align:left;margin-left:20.35pt;margin-top:1.5pt;width:35.4pt;height:16.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" fillcolor="white [3201]" strokeweight=".5pt">
                <v:textbox>
                  <w:txbxContent>
                    <w:p w:rsidR="003867B5" w:rsidRPr="00D605A1" w:rsidRDefault="003867B5" w:rsidP="00D605A1">
                      <w:pPr>
                        <w:spacing w:line="200" w:lineRule="exact"/>
                        <w:jc w:val="center"/>
                        <w:rPr>
                          <w:b/>
                          <w:sz w:val="20"/>
                        </w:rPr>
                      </w:pPr>
                      <w:r>
                        <w:rPr>
                          <w:rFonts w:hint="eastAsia"/>
                          <w:b/>
                          <w:sz w:val="20"/>
                        </w:rPr>
                        <w:t>③</w:t>
                      </w:r>
                    </w:p>
                    <w:p w:rsidR="003867B5" w:rsidRDefault="003867B5"/>
                  </w:txbxContent>
                </v:textbox>
              </v:shape>
            </w:pict>
          </mc:Fallback>
        </mc:AlternateContent>
      </w:r>
      <w:r w:rsidR="00972CBC" w:rsidRPr="00D941E2">
        <w:rPr>
          <w:rFonts w:asciiTheme="minorEastAsia" w:hAnsiTheme="minorEastAsia" w:hint="eastAsia"/>
          <w:color w:val="000000" w:themeColor="text1"/>
        </w:rPr>
        <w:t>森林としての利用の現況に留意しつつ、森林としての利用との調整を図りながら都市的な利用を認める。</w:t>
      </w:r>
    </w:p>
    <w:p w:rsidR="00D605A1" w:rsidRPr="00D941E2" w:rsidRDefault="00D605A1" w:rsidP="00D605A1">
      <w:pPr>
        <w:ind w:leftChars="527" w:left="1265"/>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91008" behindDoc="0" locked="0" layoutInCell="1" allowOverlap="1" wp14:anchorId="6E236F2D" wp14:editId="606CF2FA">
                <wp:simplePos x="0" y="0"/>
                <wp:positionH relativeFrom="column">
                  <wp:posOffset>261929</wp:posOffset>
                </wp:positionH>
                <wp:positionV relativeFrom="paragraph">
                  <wp:posOffset>13708</wp:posOffset>
                </wp:positionV>
                <wp:extent cx="449580" cy="211422"/>
                <wp:effectExtent l="0" t="0" r="26670" b="17780"/>
                <wp:wrapNone/>
                <wp:docPr id="26" name="テキスト ボックス 26"/>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Pr>
                                <w:rFonts w:hint="eastAsia"/>
                                <w:b/>
                                <w:sz w:val="20"/>
                              </w:rPr>
                              <w:t>④</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36F2D" id="テキスト ボックス 26" o:spid="_x0000_s1035" type="#_x0000_t202" style="position:absolute;left:0;text-align:left;margin-left:20.6pt;margin-top:1.1pt;width:35.4pt;height:16.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" fillcolor="white [3201]" strokeweight=".5pt">
                <v:textbox>
                  <w:txbxContent>
                    <w:p w:rsidR="003867B5" w:rsidRPr="00D605A1" w:rsidRDefault="003867B5" w:rsidP="00D605A1">
                      <w:pPr>
                        <w:spacing w:line="200" w:lineRule="exact"/>
                        <w:jc w:val="center"/>
                        <w:rPr>
                          <w:b/>
                          <w:sz w:val="20"/>
                        </w:rPr>
                      </w:pPr>
                      <w:r>
                        <w:rPr>
                          <w:rFonts w:hint="eastAsia"/>
                          <w:b/>
                          <w:sz w:val="20"/>
                        </w:rPr>
                        <w:t>④</w:t>
                      </w:r>
                    </w:p>
                    <w:p w:rsidR="003867B5" w:rsidRDefault="003867B5"/>
                  </w:txbxContent>
                </v:textbox>
              </v:shape>
            </w:pict>
          </mc:Fallback>
        </mc:AlternateContent>
      </w:r>
      <w:r w:rsidR="00F40357" w:rsidRPr="00D941E2">
        <w:rPr>
          <w:rFonts w:asciiTheme="minorEastAsia" w:hAnsiTheme="minorEastAsia" w:hint="eastAsia"/>
          <w:color w:val="000000" w:themeColor="text1"/>
        </w:rPr>
        <w:t>原則として農用地としての利用を優先するものでとするが、農業上の利用との調整を図りながら森林としての利用を認める。</w:t>
      </w:r>
    </w:p>
    <w:p w:rsidR="00D605A1" w:rsidRPr="00D941E2" w:rsidRDefault="00D605A1" w:rsidP="00D605A1">
      <w:pPr>
        <w:ind w:leftChars="527" w:left="1265"/>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93056" behindDoc="0" locked="0" layoutInCell="1" allowOverlap="1" wp14:anchorId="483C5A59" wp14:editId="4E62E64B">
                <wp:simplePos x="0" y="0"/>
                <wp:positionH relativeFrom="column">
                  <wp:posOffset>258678</wp:posOffset>
                </wp:positionH>
                <wp:positionV relativeFrom="paragraph">
                  <wp:posOffset>33341</wp:posOffset>
                </wp:positionV>
                <wp:extent cx="449580" cy="211422"/>
                <wp:effectExtent l="0" t="0" r="26670" b="17780"/>
                <wp:wrapNone/>
                <wp:docPr id="27" name="テキスト ボックス 27"/>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Pr>
                                <w:rFonts w:hint="eastAsia"/>
                                <w:b/>
                                <w:sz w:val="20"/>
                              </w:rPr>
                              <w:t>⑤</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C5A59" id="テキスト ボックス 27" o:spid="_x0000_s1036" type="#_x0000_t202" style="position:absolute;left:0;text-align:left;margin-left:20.35pt;margin-top:2.65pt;width:35.4pt;height:16.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" fillcolor="white [3201]" strokeweight=".5pt">
                <v:textbox>
                  <w:txbxContent>
                    <w:p w:rsidR="003867B5" w:rsidRPr="00D605A1" w:rsidRDefault="003867B5" w:rsidP="00D605A1">
                      <w:pPr>
                        <w:spacing w:line="200" w:lineRule="exact"/>
                        <w:jc w:val="center"/>
                        <w:rPr>
                          <w:b/>
                          <w:sz w:val="20"/>
                        </w:rPr>
                      </w:pPr>
                      <w:r>
                        <w:rPr>
                          <w:rFonts w:hint="eastAsia"/>
                          <w:b/>
                          <w:sz w:val="20"/>
                        </w:rPr>
                        <w:t>⑤</w:t>
                      </w:r>
                    </w:p>
                    <w:p w:rsidR="003867B5" w:rsidRDefault="003867B5"/>
                  </w:txbxContent>
                </v:textbox>
              </v:shape>
            </w:pict>
          </mc:Fallback>
        </mc:AlternateContent>
      </w:r>
      <w:r w:rsidR="00F40357" w:rsidRPr="00D941E2">
        <w:rPr>
          <w:rFonts w:asciiTheme="minorEastAsia" w:hAnsiTheme="minorEastAsia" w:hint="eastAsia"/>
          <w:color w:val="000000" w:themeColor="text1"/>
        </w:rPr>
        <w:t>森林としての利用を優先するものとするが、森林としての利用との調整を図りながら</w:t>
      </w:r>
      <w:r w:rsidR="00B64388" w:rsidRPr="00D941E2">
        <w:rPr>
          <w:rFonts w:asciiTheme="minorEastAsia" w:hAnsiTheme="minorEastAsia" w:hint="eastAsia"/>
          <w:color w:val="000000" w:themeColor="text1"/>
        </w:rPr>
        <w:t>農業上の</w:t>
      </w:r>
      <w:r w:rsidR="00F40357" w:rsidRPr="00D941E2">
        <w:rPr>
          <w:rFonts w:asciiTheme="minorEastAsia" w:hAnsiTheme="minorEastAsia" w:hint="eastAsia"/>
          <w:color w:val="000000" w:themeColor="text1"/>
        </w:rPr>
        <w:t>利用を認める。</w:t>
      </w:r>
    </w:p>
    <w:p w:rsidR="00F40357" w:rsidRPr="00D941E2" w:rsidRDefault="00D605A1" w:rsidP="00D605A1">
      <w:pPr>
        <w:ind w:leftChars="527" w:left="1265"/>
        <w:rPr>
          <w:rFonts w:asciiTheme="minorEastAsia" w:hAnsiTheme="minorEastAsia"/>
          <w:color w:val="000000" w:themeColor="text1"/>
        </w:rPr>
      </w:pPr>
      <w:r w:rsidRPr="00D941E2">
        <w:rPr>
          <w:rFonts w:asciiTheme="minorEastAsia" w:hAnsiTheme="minorEastAsia" w:hint="eastAsia"/>
          <w:noProof/>
          <w:color w:val="000000" w:themeColor="text1"/>
        </w:rPr>
        <mc:AlternateContent>
          <mc:Choice Requires="wps">
            <w:drawing>
              <wp:anchor distT="0" distB="0" distL="114300" distR="114300" simplePos="0" relativeHeight="251695104" behindDoc="0" locked="0" layoutInCell="1" allowOverlap="1" wp14:anchorId="780037D8" wp14:editId="3B6B48D0">
                <wp:simplePos x="0" y="0"/>
                <wp:positionH relativeFrom="column">
                  <wp:posOffset>259033</wp:posOffset>
                </wp:positionH>
                <wp:positionV relativeFrom="paragraph">
                  <wp:posOffset>3599</wp:posOffset>
                </wp:positionV>
                <wp:extent cx="449580" cy="211422"/>
                <wp:effectExtent l="0" t="0" r="26670" b="17780"/>
                <wp:wrapNone/>
                <wp:docPr id="28" name="テキスト ボックス 28"/>
                <wp:cNvGraphicFramePr/>
                <a:graphic xmlns:a="http://schemas.openxmlformats.org/drawingml/2006/main">
                  <a:graphicData uri="http://schemas.microsoft.com/office/word/2010/wordprocessingShape">
                    <wps:wsp>
                      <wps:cNvSpPr txBox="1"/>
                      <wps:spPr>
                        <a:xfrm>
                          <a:off x="0" y="0"/>
                          <a:ext cx="449580" cy="211422"/>
                        </a:xfrm>
                        <a:prstGeom prst="rect">
                          <a:avLst/>
                        </a:prstGeom>
                        <a:solidFill>
                          <a:schemeClr val="lt1"/>
                        </a:solidFill>
                        <a:ln w="6350">
                          <a:solidFill>
                            <a:prstClr val="black"/>
                          </a:solidFill>
                        </a:ln>
                      </wps:spPr>
                      <wps:txbx>
                        <w:txbxContent>
                          <w:p w:rsidR="003867B5" w:rsidRPr="00D605A1" w:rsidRDefault="003867B5" w:rsidP="00D605A1">
                            <w:pPr>
                              <w:spacing w:line="200" w:lineRule="exact"/>
                              <w:jc w:val="center"/>
                              <w:rPr>
                                <w:b/>
                                <w:sz w:val="20"/>
                              </w:rPr>
                            </w:pPr>
                            <w:r>
                              <w:rPr>
                                <w:rFonts w:hint="eastAsia"/>
                                <w:b/>
                                <w:sz w:val="20"/>
                              </w:rPr>
                              <w:t>⑥</w:t>
                            </w:r>
                          </w:p>
                          <w:p w:rsidR="003867B5" w:rsidRDefault="0038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037D8" id="テキスト ボックス 28" o:spid="_x0000_s1037" type="#_x0000_t202" style="position:absolute;left:0;text-align:left;margin-left:20.4pt;margin-top:.3pt;width:35.4pt;height:16.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" fillcolor="white [3201]" strokeweight=".5pt">
                <v:textbox>
                  <w:txbxContent>
                    <w:p w:rsidR="003867B5" w:rsidRPr="00D605A1" w:rsidRDefault="003867B5" w:rsidP="00D605A1">
                      <w:pPr>
                        <w:spacing w:line="200" w:lineRule="exact"/>
                        <w:jc w:val="center"/>
                        <w:rPr>
                          <w:b/>
                          <w:sz w:val="20"/>
                        </w:rPr>
                      </w:pPr>
                      <w:r>
                        <w:rPr>
                          <w:rFonts w:hint="eastAsia"/>
                          <w:b/>
                          <w:sz w:val="20"/>
                        </w:rPr>
                        <w:t>⑥</w:t>
                      </w:r>
                    </w:p>
                    <w:p w:rsidR="003867B5" w:rsidRDefault="003867B5"/>
                  </w:txbxContent>
                </v:textbox>
              </v:shape>
            </w:pict>
          </mc:Fallback>
        </mc:AlternateContent>
      </w:r>
      <w:r w:rsidR="00F40357" w:rsidRPr="00D941E2">
        <w:rPr>
          <w:rFonts w:asciiTheme="minorEastAsia" w:hAnsiTheme="minorEastAsia" w:hint="eastAsia"/>
          <w:color w:val="000000" w:themeColor="text1"/>
        </w:rPr>
        <w:t>自然公園としての機能をできる限り維持するよう調整を図りながら都市的利用を図る。</w:t>
      </w:r>
    </w:p>
    <w:p w:rsidR="00CD13E9" w:rsidRPr="00D941E2" w:rsidRDefault="00CD13E9" w:rsidP="009F6ECB">
      <w:pPr>
        <w:ind w:leftChars="177" w:left="567" w:hangingChars="59" w:hanging="142"/>
        <w:rPr>
          <w:rFonts w:asciiTheme="minorEastAsia" w:hAnsiTheme="minorEastAsia"/>
          <w:color w:val="000000" w:themeColor="text1"/>
        </w:rPr>
      </w:pPr>
    </w:p>
    <w:p w:rsidR="00BA1179" w:rsidRPr="00D941E2" w:rsidRDefault="00BA1179" w:rsidP="009F6ECB">
      <w:pPr>
        <w:rPr>
          <w:rFonts w:asciiTheme="minorEastAsia" w:hAnsiTheme="minorEastAsia"/>
          <w:color w:val="000000" w:themeColor="text1"/>
        </w:rPr>
      </w:pPr>
    </w:p>
    <w:p w:rsidR="00CC5796" w:rsidRPr="00D941E2" w:rsidRDefault="00CC5796" w:rsidP="009F6ECB">
      <w:pPr>
        <w:rPr>
          <w:rFonts w:asciiTheme="minorEastAsia" w:hAnsiTheme="minorEastAsia"/>
          <w:color w:val="000000" w:themeColor="text1"/>
        </w:rPr>
        <w:sectPr w:rsidR="00CC5796" w:rsidRPr="00D941E2" w:rsidSect="00965E41">
          <w:headerReference w:type="default" r:id="rId9"/>
          <w:footerReference w:type="default" r:id="rId10"/>
          <w:pgSz w:w="11906" w:h="16838" w:code="9"/>
          <w:pgMar w:top="1418" w:right="959" w:bottom="1418" w:left="1134" w:header="851" w:footer="283" w:gutter="0"/>
          <w:pgNumType w:start="1"/>
          <w:cols w:space="425"/>
          <w:docGrid w:type="lines" w:linePitch="360"/>
        </w:sectPr>
      </w:pPr>
    </w:p>
    <w:p w:rsidR="004F6ABC" w:rsidRPr="00D941E2" w:rsidRDefault="004F6ABC" w:rsidP="004F6ABC">
      <w:pPr>
        <w:rPr>
          <w:rFonts w:asciiTheme="minorEastAsia" w:hAnsiTheme="minorEastAsia"/>
          <w:color w:val="000000" w:themeColor="text1"/>
        </w:rPr>
      </w:pPr>
      <w:r w:rsidRPr="00D941E2">
        <w:rPr>
          <w:rFonts w:asciiTheme="minorEastAsia" w:hAnsiTheme="minorEastAsia" w:hint="eastAsia"/>
          <w:color w:val="000000" w:themeColor="text1"/>
        </w:rPr>
        <w:lastRenderedPageBreak/>
        <w:t>おわりに</w:t>
      </w:r>
    </w:p>
    <w:p w:rsidR="004F6ABC" w:rsidRPr="00D941E2" w:rsidRDefault="004F6ABC" w:rsidP="004F6ABC">
      <w:pPr>
        <w:rPr>
          <w:rFonts w:asciiTheme="minorEastAsia" w:hAnsiTheme="minorEastAsia"/>
          <w:color w:val="000000" w:themeColor="text1"/>
        </w:rPr>
      </w:pPr>
    </w:p>
    <w:p w:rsidR="00B23ED1" w:rsidRPr="00D941E2" w:rsidRDefault="00B23ED1" w:rsidP="00B23ED1">
      <w:pPr>
        <w:ind w:firstLineChars="100" w:firstLine="240"/>
        <w:rPr>
          <w:rFonts w:ascii="ＭＳ 明朝" w:eastAsia="ＭＳ 明朝" w:hAnsi="Century" w:cs="Times New Roman"/>
          <w:szCs w:val="24"/>
        </w:rPr>
      </w:pPr>
      <w:bookmarkStart w:id="4" w:name="_Hlk173945973"/>
      <w:r w:rsidRPr="00D941E2">
        <w:rPr>
          <w:rFonts w:ascii="ＭＳ 明朝" w:eastAsia="ＭＳ 明朝" w:hAnsi="Century" w:cs="Times New Roman" w:hint="eastAsia"/>
          <w:szCs w:val="24"/>
        </w:rPr>
        <w:t>令和５年（2023年）に相楽東部地域と京都市域を結ぶ宇治木屋線の鷲峰山トンネルが貫通するとともに、JR奈良線高速化・複線化の第二期事業が終了するなど、府内のインフラ基盤の整備は着実に進展してい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また、京都府に移転した文化庁において令和６年（2024年）３月から業務が開始されたが、これは、名実ともに京都府が「文化首都」となる画期的な出来事であり、京都の都市の格の向上や将来の発展のために大きな意義があるものであ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今後、新名神高速道路等の高速交通網の開通も予定されているが、こうした府域の発展を見据え、総合計画が目指す「あたたかい京都づくり」の実現に向けて、本計画では９つの基本方針を示し、様々な取組を進めることとしている。</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コロナ禍によって、人と人との接触機会を減少させる行動変容を余儀なくされた結果、子育て世代の孤立化が課題となり、社会全体で子どもや子育て世代を「あたたかく」見守り支えていくこと、人と人との絆や交流の大切さを生かしていくこと、一方で、デジタル化の進展を踏まえ、テレワークや地方移住といったリモートワークを前提とした新たな働き方や価値観への対応も重要であることが再認識された。</w:t>
      </w:r>
    </w:p>
    <w:p w:rsidR="00B23ED1" w:rsidRPr="00D941E2" w:rsidRDefault="00B23ED1" w:rsidP="00B23ED1">
      <w:pPr>
        <w:ind w:firstLineChars="100" w:firstLine="240"/>
        <w:rPr>
          <w:rFonts w:ascii="ＭＳ 明朝" w:eastAsia="ＭＳ 明朝" w:hAnsi="Century" w:cs="Times New Roman"/>
          <w:szCs w:val="24"/>
        </w:rPr>
      </w:pPr>
      <w:r w:rsidRPr="00D941E2">
        <w:rPr>
          <w:rFonts w:ascii="ＭＳ 明朝" w:eastAsia="ＭＳ 明朝" w:hAnsi="Century" w:cs="Times New Roman" w:hint="eastAsia"/>
          <w:szCs w:val="24"/>
        </w:rPr>
        <w:t>このように社会構造が大きく変わっていく中で、誰もが未来に夢や希望を抱いていくために、コミュニティの重要性を認識しながら、人々の支え合いによる「あたたかい社会」づくりを進めていくことが必要であり、そのためには、土地利用の観点からも、府民・産・学・公・金融機関・労働団体・NPOなどオール京都で取り組むことが必要である。</w:t>
      </w:r>
    </w:p>
    <w:bookmarkEnd w:id="4"/>
    <w:p w:rsidR="00B23ED1" w:rsidRPr="00584ADA" w:rsidRDefault="00B23ED1" w:rsidP="00B23ED1">
      <w:pPr>
        <w:ind w:firstLineChars="100" w:firstLine="240"/>
        <w:rPr>
          <w:rFonts w:ascii="ＭＳ 明朝" w:eastAsia="ＭＳ 明朝" w:hAnsi="Century" w:cs="Times New Roman"/>
          <w:sz w:val="22"/>
          <w:szCs w:val="24"/>
        </w:rPr>
      </w:pPr>
      <w:r w:rsidRPr="00D941E2">
        <w:rPr>
          <w:rFonts w:ascii="ＭＳ 明朝" w:eastAsia="ＭＳ 明朝" w:hAnsi="Century" w:cs="Times New Roman" w:hint="eastAsia"/>
          <w:szCs w:val="24"/>
        </w:rPr>
        <w:t>これらの取組を実現するために必要な土地利用の転換には数十年単位の期間を要する場合も多いため、計画期間を超えた長期的な見通しの上に地域の合意形成を進めるなど、長期の視点から取組を進めていくことが求められる。</w:t>
      </w:r>
    </w:p>
    <w:p w:rsidR="00580D12" w:rsidRPr="00584ADA" w:rsidRDefault="00580D12" w:rsidP="004F6ABC">
      <w:pPr>
        <w:rPr>
          <w:rFonts w:asciiTheme="minorEastAsia" w:hAnsiTheme="minorEastAsia"/>
          <w:szCs w:val="24"/>
        </w:rPr>
      </w:pPr>
    </w:p>
    <w:sectPr w:rsidR="00580D12" w:rsidRPr="00584ADA" w:rsidSect="00CC5796">
      <w:footerReference w:type="default" r:id="rId11"/>
      <w:pgSz w:w="11906" w:h="16838" w:code="9"/>
      <w:pgMar w:top="1418" w:right="959" w:bottom="1418"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05D" w:rsidRDefault="001D605D" w:rsidP="006F4A42">
      <w:r>
        <w:separator/>
      </w:r>
    </w:p>
  </w:endnote>
  <w:endnote w:type="continuationSeparator" w:id="0">
    <w:p w:rsidR="001D605D" w:rsidRDefault="001D605D" w:rsidP="006F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853649"/>
      <w:docPartObj>
        <w:docPartGallery w:val="Page Numbers (Bottom of Page)"/>
        <w:docPartUnique/>
      </w:docPartObj>
    </w:sdtPr>
    <w:sdtContent>
      <w:p w:rsidR="003867B5" w:rsidRDefault="003867B5">
        <w:pPr>
          <w:pStyle w:val="a6"/>
          <w:jc w:val="center"/>
        </w:pPr>
      </w:p>
    </w:sdtContent>
  </w:sdt>
  <w:p w:rsidR="003867B5" w:rsidRDefault="003867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507730"/>
      <w:docPartObj>
        <w:docPartGallery w:val="Page Numbers (Bottom of Page)"/>
        <w:docPartUnique/>
      </w:docPartObj>
    </w:sdtPr>
    <w:sdtEndPr>
      <w:rPr>
        <w:rFonts w:asciiTheme="minorEastAsia" w:hAnsiTheme="minorEastAsia"/>
      </w:rPr>
    </w:sdtEndPr>
    <w:sdtContent>
      <w:p w:rsidR="003867B5" w:rsidRPr="00B07D2C" w:rsidRDefault="003867B5">
        <w:pPr>
          <w:pStyle w:val="a6"/>
          <w:jc w:val="center"/>
          <w:rPr>
            <w:rFonts w:asciiTheme="minorEastAsia" w:hAnsiTheme="minorEastAsia"/>
          </w:rPr>
        </w:pPr>
        <w:r w:rsidRPr="00B07D2C">
          <w:rPr>
            <w:rFonts w:asciiTheme="minorEastAsia" w:hAnsiTheme="minorEastAsia"/>
          </w:rPr>
          <w:fldChar w:fldCharType="begin"/>
        </w:r>
        <w:r w:rsidRPr="00B07D2C">
          <w:rPr>
            <w:rFonts w:asciiTheme="minorEastAsia" w:hAnsiTheme="minorEastAsia"/>
          </w:rPr>
          <w:instrText>PAGE   \* MERGEFORMAT</w:instrText>
        </w:r>
        <w:r w:rsidRPr="00B07D2C">
          <w:rPr>
            <w:rFonts w:asciiTheme="minorEastAsia" w:hAnsiTheme="minorEastAsia"/>
          </w:rPr>
          <w:fldChar w:fldCharType="separate"/>
        </w:r>
        <w:r w:rsidRPr="00EF1547">
          <w:rPr>
            <w:rFonts w:asciiTheme="minorEastAsia" w:hAnsiTheme="minorEastAsia"/>
            <w:noProof/>
            <w:lang w:val="ja-JP"/>
          </w:rPr>
          <w:t>32</w:t>
        </w:r>
        <w:r w:rsidRPr="00B07D2C">
          <w:rPr>
            <w:rFonts w:asciiTheme="minorEastAsia" w:hAnsiTheme="minorEastAsia"/>
          </w:rPr>
          <w:fldChar w:fldCharType="end"/>
        </w:r>
      </w:p>
    </w:sdtContent>
  </w:sdt>
  <w:p w:rsidR="003867B5" w:rsidRPr="00B07D2C" w:rsidRDefault="003867B5">
    <w:pPr>
      <w:pStyle w:val="a6"/>
      <w:rPr>
        <w:rFonts w:ascii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7B5" w:rsidRDefault="003867B5" w:rsidP="00CC5796">
    <w:pPr>
      <w:pStyle w:val="a6"/>
      <w:jc w:val="center"/>
    </w:pPr>
  </w:p>
  <w:p w:rsidR="003867B5" w:rsidRDefault="00386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05D" w:rsidRDefault="001D605D" w:rsidP="006F4A42">
      <w:r>
        <w:separator/>
      </w:r>
    </w:p>
  </w:footnote>
  <w:footnote w:type="continuationSeparator" w:id="0">
    <w:p w:rsidR="001D605D" w:rsidRDefault="001D605D" w:rsidP="006F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7B5" w:rsidRDefault="003867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637CC"/>
    <w:multiLevelType w:val="hybridMultilevel"/>
    <w:tmpl w:val="DD4090F2"/>
    <w:lvl w:ilvl="0" w:tplc="ECE6F106">
      <w:start w:val="1"/>
      <w:numFmt w:val="decimal"/>
      <w:lvlText w:val="(%1)"/>
      <w:lvlJc w:val="left"/>
      <w:pPr>
        <w:ind w:left="525" w:hanging="52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D2"/>
    <w:rsid w:val="00000934"/>
    <w:rsid w:val="00002133"/>
    <w:rsid w:val="00003B1B"/>
    <w:rsid w:val="00011048"/>
    <w:rsid w:val="00014462"/>
    <w:rsid w:val="00015681"/>
    <w:rsid w:val="000156D5"/>
    <w:rsid w:val="000167AA"/>
    <w:rsid w:val="00016D8C"/>
    <w:rsid w:val="00017B12"/>
    <w:rsid w:val="00021B04"/>
    <w:rsid w:val="00025255"/>
    <w:rsid w:val="0002629F"/>
    <w:rsid w:val="000264F6"/>
    <w:rsid w:val="00026D50"/>
    <w:rsid w:val="0003032A"/>
    <w:rsid w:val="00040A02"/>
    <w:rsid w:val="000442A6"/>
    <w:rsid w:val="00050152"/>
    <w:rsid w:val="00051B07"/>
    <w:rsid w:val="00051CB5"/>
    <w:rsid w:val="000531B3"/>
    <w:rsid w:val="00055309"/>
    <w:rsid w:val="00056FF3"/>
    <w:rsid w:val="000605E3"/>
    <w:rsid w:val="000614FB"/>
    <w:rsid w:val="00063094"/>
    <w:rsid w:val="00065241"/>
    <w:rsid w:val="00066B24"/>
    <w:rsid w:val="000700E2"/>
    <w:rsid w:val="00070586"/>
    <w:rsid w:val="00070A38"/>
    <w:rsid w:val="00076574"/>
    <w:rsid w:val="00076E02"/>
    <w:rsid w:val="00077D8B"/>
    <w:rsid w:val="00081B22"/>
    <w:rsid w:val="00082C25"/>
    <w:rsid w:val="00083B9B"/>
    <w:rsid w:val="00083BEE"/>
    <w:rsid w:val="0009130E"/>
    <w:rsid w:val="00092065"/>
    <w:rsid w:val="0009222A"/>
    <w:rsid w:val="00095B3A"/>
    <w:rsid w:val="0009716F"/>
    <w:rsid w:val="000A163B"/>
    <w:rsid w:val="000A275F"/>
    <w:rsid w:val="000A516E"/>
    <w:rsid w:val="000B058B"/>
    <w:rsid w:val="000B06F9"/>
    <w:rsid w:val="000B1312"/>
    <w:rsid w:val="000B19BD"/>
    <w:rsid w:val="000B5E7D"/>
    <w:rsid w:val="000B637F"/>
    <w:rsid w:val="000B660A"/>
    <w:rsid w:val="000B6B79"/>
    <w:rsid w:val="000C01F1"/>
    <w:rsid w:val="000C1444"/>
    <w:rsid w:val="000C2B8E"/>
    <w:rsid w:val="000C6478"/>
    <w:rsid w:val="000C6F0F"/>
    <w:rsid w:val="000C716A"/>
    <w:rsid w:val="000D33B2"/>
    <w:rsid w:val="000E60B9"/>
    <w:rsid w:val="000E6E04"/>
    <w:rsid w:val="000E723F"/>
    <w:rsid w:val="000E735B"/>
    <w:rsid w:val="000F034B"/>
    <w:rsid w:val="000F123A"/>
    <w:rsid w:val="000F7907"/>
    <w:rsid w:val="001046F2"/>
    <w:rsid w:val="0010515F"/>
    <w:rsid w:val="00106893"/>
    <w:rsid w:val="00106E30"/>
    <w:rsid w:val="001071EB"/>
    <w:rsid w:val="001075BF"/>
    <w:rsid w:val="00110895"/>
    <w:rsid w:val="00111D39"/>
    <w:rsid w:val="001132DC"/>
    <w:rsid w:val="00113BE2"/>
    <w:rsid w:val="0012311A"/>
    <w:rsid w:val="00126089"/>
    <w:rsid w:val="0012647A"/>
    <w:rsid w:val="001315FE"/>
    <w:rsid w:val="00136030"/>
    <w:rsid w:val="00136FF6"/>
    <w:rsid w:val="00141198"/>
    <w:rsid w:val="0014452A"/>
    <w:rsid w:val="001452D3"/>
    <w:rsid w:val="00145522"/>
    <w:rsid w:val="001552E1"/>
    <w:rsid w:val="00156389"/>
    <w:rsid w:val="001618B5"/>
    <w:rsid w:val="00162EA8"/>
    <w:rsid w:val="00164E8E"/>
    <w:rsid w:val="001665E2"/>
    <w:rsid w:val="001669B6"/>
    <w:rsid w:val="00167A12"/>
    <w:rsid w:val="001735D1"/>
    <w:rsid w:val="00174FF9"/>
    <w:rsid w:val="00177A4F"/>
    <w:rsid w:val="00180688"/>
    <w:rsid w:val="00181565"/>
    <w:rsid w:val="0018161E"/>
    <w:rsid w:val="001865B2"/>
    <w:rsid w:val="00187839"/>
    <w:rsid w:val="00187D3E"/>
    <w:rsid w:val="00194124"/>
    <w:rsid w:val="00194A75"/>
    <w:rsid w:val="00195199"/>
    <w:rsid w:val="001A1C53"/>
    <w:rsid w:val="001A234E"/>
    <w:rsid w:val="001A4EE9"/>
    <w:rsid w:val="001A54A0"/>
    <w:rsid w:val="001A55E2"/>
    <w:rsid w:val="001B0910"/>
    <w:rsid w:val="001B4330"/>
    <w:rsid w:val="001B7FA1"/>
    <w:rsid w:val="001C027C"/>
    <w:rsid w:val="001C334F"/>
    <w:rsid w:val="001C4EED"/>
    <w:rsid w:val="001C53B4"/>
    <w:rsid w:val="001C5888"/>
    <w:rsid w:val="001C6D33"/>
    <w:rsid w:val="001D115A"/>
    <w:rsid w:val="001D275F"/>
    <w:rsid w:val="001D605D"/>
    <w:rsid w:val="001D63F3"/>
    <w:rsid w:val="001E1CC4"/>
    <w:rsid w:val="001E4533"/>
    <w:rsid w:val="001F16D2"/>
    <w:rsid w:val="001F4E62"/>
    <w:rsid w:val="001F74D0"/>
    <w:rsid w:val="001F7DEC"/>
    <w:rsid w:val="0020272E"/>
    <w:rsid w:val="00203D59"/>
    <w:rsid w:val="00204704"/>
    <w:rsid w:val="00205C6B"/>
    <w:rsid w:val="00210200"/>
    <w:rsid w:val="00214268"/>
    <w:rsid w:val="00224136"/>
    <w:rsid w:val="00226EA4"/>
    <w:rsid w:val="00230A17"/>
    <w:rsid w:val="0023271F"/>
    <w:rsid w:val="002357BF"/>
    <w:rsid w:val="00236038"/>
    <w:rsid w:val="0024484B"/>
    <w:rsid w:val="00246B38"/>
    <w:rsid w:val="00250E30"/>
    <w:rsid w:val="00255E12"/>
    <w:rsid w:val="00256692"/>
    <w:rsid w:val="00264186"/>
    <w:rsid w:val="00267272"/>
    <w:rsid w:val="00267E81"/>
    <w:rsid w:val="002728D9"/>
    <w:rsid w:val="00280A78"/>
    <w:rsid w:val="002849C9"/>
    <w:rsid w:val="00286050"/>
    <w:rsid w:val="00287F2C"/>
    <w:rsid w:val="00292BD6"/>
    <w:rsid w:val="002A27F8"/>
    <w:rsid w:val="002A2B41"/>
    <w:rsid w:val="002A569A"/>
    <w:rsid w:val="002A5FE4"/>
    <w:rsid w:val="002B0DC3"/>
    <w:rsid w:val="002B10C8"/>
    <w:rsid w:val="002B279C"/>
    <w:rsid w:val="002B799E"/>
    <w:rsid w:val="002C0C9E"/>
    <w:rsid w:val="002C14A0"/>
    <w:rsid w:val="002C37AB"/>
    <w:rsid w:val="002C3E72"/>
    <w:rsid w:val="002C59AD"/>
    <w:rsid w:val="002C5B29"/>
    <w:rsid w:val="002C7F79"/>
    <w:rsid w:val="002E15AC"/>
    <w:rsid w:val="002E219F"/>
    <w:rsid w:val="002E7522"/>
    <w:rsid w:val="002F0224"/>
    <w:rsid w:val="002F7DC5"/>
    <w:rsid w:val="003016AF"/>
    <w:rsid w:val="00303FA6"/>
    <w:rsid w:val="003108A4"/>
    <w:rsid w:val="00314AF9"/>
    <w:rsid w:val="00314FFC"/>
    <w:rsid w:val="00315C3A"/>
    <w:rsid w:val="003165DB"/>
    <w:rsid w:val="0033417D"/>
    <w:rsid w:val="003362DD"/>
    <w:rsid w:val="0033727C"/>
    <w:rsid w:val="00337F0B"/>
    <w:rsid w:val="0034057A"/>
    <w:rsid w:val="0034439B"/>
    <w:rsid w:val="00345EF0"/>
    <w:rsid w:val="003524FA"/>
    <w:rsid w:val="00356572"/>
    <w:rsid w:val="00367119"/>
    <w:rsid w:val="003830D0"/>
    <w:rsid w:val="00384FFB"/>
    <w:rsid w:val="003867B5"/>
    <w:rsid w:val="003868D2"/>
    <w:rsid w:val="003871C7"/>
    <w:rsid w:val="00391DA8"/>
    <w:rsid w:val="00395988"/>
    <w:rsid w:val="0039645C"/>
    <w:rsid w:val="00396A21"/>
    <w:rsid w:val="003A2368"/>
    <w:rsid w:val="003A2CAD"/>
    <w:rsid w:val="003A63BD"/>
    <w:rsid w:val="003A7689"/>
    <w:rsid w:val="003B493A"/>
    <w:rsid w:val="003B56EB"/>
    <w:rsid w:val="003B5D2F"/>
    <w:rsid w:val="003C028A"/>
    <w:rsid w:val="003C2119"/>
    <w:rsid w:val="003C2704"/>
    <w:rsid w:val="003C4331"/>
    <w:rsid w:val="003C5DE3"/>
    <w:rsid w:val="003C67EA"/>
    <w:rsid w:val="003D35BF"/>
    <w:rsid w:val="003D41B2"/>
    <w:rsid w:val="003D684D"/>
    <w:rsid w:val="003E37F2"/>
    <w:rsid w:val="003E388C"/>
    <w:rsid w:val="003F2D8E"/>
    <w:rsid w:val="003F357F"/>
    <w:rsid w:val="003F4453"/>
    <w:rsid w:val="003F6AC8"/>
    <w:rsid w:val="003F7CF4"/>
    <w:rsid w:val="00400891"/>
    <w:rsid w:val="00400FDE"/>
    <w:rsid w:val="00406632"/>
    <w:rsid w:val="004066FB"/>
    <w:rsid w:val="00410BCF"/>
    <w:rsid w:val="00412FE1"/>
    <w:rsid w:val="004163AE"/>
    <w:rsid w:val="004252DF"/>
    <w:rsid w:val="00425AC2"/>
    <w:rsid w:val="00427D83"/>
    <w:rsid w:val="00431873"/>
    <w:rsid w:val="0043194E"/>
    <w:rsid w:val="004353D6"/>
    <w:rsid w:val="00435511"/>
    <w:rsid w:val="00435F7E"/>
    <w:rsid w:val="0043706D"/>
    <w:rsid w:val="00440A1C"/>
    <w:rsid w:val="00442453"/>
    <w:rsid w:val="004431F7"/>
    <w:rsid w:val="00445EF5"/>
    <w:rsid w:val="00450280"/>
    <w:rsid w:val="00450FED"/>
    <w:rsid w:val="00454605"/>
    <w:rsid w:val="00454DF3"/>
    <w:rsid w:val="0045522E"/>
    <w:rsid w:val="004575B7"/>
    <w:rsid w:val="004655DD"/>
    <w:rsid w:val="004705E5"/>
    <w:rsid w:val="004760A3"/>
    <w:rsid w:val="004761E8"/>
    <w:rsid w:val="00481FD7"/>
    <w:rsid w:val="0048644C"/>
    <w:rsid w:val="004870DB"/>
    <w:rsid w:val="00487BA9"/>
    <w:rsid w:val="0049104C"/>
    <w:rsid w:val="00491DFC"/>
    <w:rsid w:val="00497700"/>
    <w:rsid w:val="00497BA5"/>
    <w:rsid w:val="004A1003"/>
    <w:rsid w:val="004A21FD"/>
    <w:rsid w:val="004A4B3A"/>
    <w:rsid w:val="004A5B35"/>
    <w:rsid w:val="004B3CCE"/>
    <w:rsid w:val="004B5BC7"/>
    <w:rsid w:val="004C1CEE"/>
    <w:rsid w:val="004C24B0"/>
    <w:rsid w:val="004C5868"/>
    <w:rsid w:val="004D2A97"/>
    <w:rsid w:val="004D50E5"/>
    <w:rsid w:val="004E0559"/>
    <w:rsid w:val="004E32BF"/>
    <w:rsid w:val="004F035E"/>
    <w:rsid w:val="004F161D"/>
    <w:rsid w:val="004F567D"/>
    <w:rsid w:val="004F6ABC"/>
    <w:rsid w:val="005007B4"/>
    <w:rsid w:val="005011E0"/>
    <w:rsid w:val="00501997"/>
    <w:rsid w:val="00507D9C"/>
    <w:rsid w:val="00507DE8"/>
    <w:rsid w:val="00510C68"/>
    <w:rsid w:val="0051273F"/>
    <w:rsid w:val="005131F0"/>
    <w:rsid w:val="00515EEE"/>
    <w:rsid w:val="005177B7"/>
    <w:rsid w:val="00523A84"/>
    <w:rsid w:val="00526FDF"/>
    <w:rsid w:val="005278F6"/>
    <w:rsid w:val="005371ED"/>
    <w:rsid w:val="00541CAA"/>
    <w:rsid w:val="005437B6"/>
    <w:rsid w:val="005503F5"/>
    <w:rsid w:val="0055179E"/>
    <w:rsid w:val="00551AF7"/>
    <w:rsid w:val="00551F81"/>
    <w:rsid w:val="00556958"/>
    <w:rsid w:val="00561EC4"/>
    <w:rsid w:val="00562AD9"/>
    <w:rsid w:val="00563384"/>
    <w:rsid w:val="0057040D"/>
    <w:rsid w:val="00575B31"/>
    <w:rsid w:val="00575FE8"/>
    <w:rsid w:val="00576A40"/>
    <w:rsid w:val="00577FAF"/>
    <w:rsid w:val="00580D12"/>
    <w:rsid w:val="00582AF7"/>
    <w:rsid w:val="00584ADA"/>
    <w:rsid w:val="005855F0"/>
    <w:rsid w:val="0058784F"/>
    <w:rsid w:val="005900EF"/>
    <w:rsid w:val="00591149"/>
    <w:rsid w:val="00594BD3"/>
    <w:rsid w:val="00595208"/>
    <w:rsid w:val="005A1210"/>
    <w:rsid w:val="005A22E8"/>
    <w:rsid w:val="005A5349"/>
    <w:rsid w:val="005A70C9"/>
    <w:rsid w:val="005B00FD"/>
    <w:rsid w:val="005B5F0E"/>
    <w:rsid w:val="005B7DD2"/>
    <w:rsid w:val="005C1DFD"/>
    <w:rsid w:val="005C4E56"/>
    <w:rsid w:val="005C6271"/>
    <w:rsid w:val="005C79BF"/>
    <w:rsid w:val="005D03D9"/>
    <w:rsid w:val="005D5488"/>
    <w:rsid w:val="005D6717"/>
    <w:rsid w:val="005E0097"/>
    <w:rsid w:val="005E2443"/>
    <w:rsid w:val="005E2A22"/>
    <w:rsid w:val="005E636B"/>
    <w:rsid w:val="005F14AC"/>
    <w:rsid w:val="005F39A6"/>
    <w:rsid w:val="00605019"/>
    <w:rsid w:val="0060643F"/>
    <w:rsid w:val="00607972"/>
    <w:rsid w:val="00620CC1"/>
    <w:rsid w:val="006214A0"/>
    <w:rsid w:val="006241A6"/>
    <w:rsid w:val="00632A52"/>
    <w:rsid w:val="00633DC8"/>
    <w:rsid w:val="006340E5"/>
    <w:rsid w:val="006364A0"/>
    <w:rsid w:val="00640AD2"/>
    <w:rsid w:val="00641F7B"/>
    <w:rsid w:val="00642ECF"/>
    <w:rsid w:val="00645EFD"/>
    <w:rsid w:val="006462C3"/>
    <w:rsid w:val="00650FAD"/>
    <w:rsid w:val="00651A65"/>
    <w:rsid w:val="0065497D"/>
    <w:rsid w:val="00663077"/>
    <w:rsid w:val="006659A1"/>
    <w:rsid w:val="00666FC8"/>
    <w:rsid w:val="00670A85"/>
    <w:rsid w:val="00674F65"/>
    <w:rsid w:val="00681099"/>
    <w:rsid w:val="0068385E"/>
    <w:rsid w:val="00683A6F"/>
    <w:rsid w:val="0068498F"/>
    <w:rsid w:val="006859AE"/>
    <w:rsid w:val="006866CF"/>
    <w:rsid w:val="006908E2"/>
    <w:rsid w:val="006909E2"/>
    <w:rsid w:val="00690B4A"/>
    <w:rsid w:val="006A1628"/>
    <w:rsid w:val="006A18A7"/>
    <w:rsid w:val="006A21CC"/>
    <w:rsid w:val="006A2DF9"/>
    <w:rsid w:val="006B0994"/>
    <w:rsid w:val="006B1A44"/>
    <w:rsid w:val="006B5DF1"/>
    <w:rsid w:val="006C078B"/>
    <w:rsid w:val="006C6D62"/>
    <w:rsid w:val="006D0A2F"/>
    <w:rsid w:val="006E1BB9"/>
    <w:rsid w:val="006E2983"/>
    <w:rsid w:val="006E2ABC"/>
    <w:rsid w:val="006E37A8"/>
    <w:rsid w:val="006E3B33"/>
    <w:rsid w:val="006E44BC"/>
    <w:rsid w:val="006F4A42"/>
    <w:rsid w:val="006F507D"/>
    <w:rsid w:val="006F740C"/>
    <w:rsid w:val="00706794"/>
    <w:rsid w:val="00710BF9"/>
    <w:rsid w:val="00711171"/>
    <w:rsid w:val="0071618D"/>
    <w:rsid w:val="00727EF4"/>
    <w:rsid w:val="0073236D"/>
    <w:rsid w:val="00733AFF"/>
    <w:rsid w:val="00733D4A"/>
    <w:rsid w:val="007345F7"/>
    <w:rsid w:val="00741981"/>
    <w:rsid w:val="00744483"/>
    <w:rsid w:val="00750BD9"/>
    <w:rsid w:val="00753C67"/>
    <w:rsid w:val="00754066"/>
    <w:rsid w:val="007614C1"/>
    <w:rsid w:val="00762D82"/>
    <w:rsid w:val="007660A0"/>
    <w:rsid w:val="0077144B"/>
    <w:rsid w:val="00775D21"/>
    <w:rsid w:val="007766AF"/>
    <w:rsid w:val="00782742"/>
    <w:rsid w:val="00787F18"/>
    <w:rsid w:val="00790AF6"/>
    <w:rsid w:val="007A0863"/>
    <w:rsid w:val="007A41D8"/>
    <w:rsid w:val="007B0242"/>
    <w:rsid w:val="007B3BBC"/>
    <w:rsid w:val="007B7291"/>
    <w:rsid w:val="007C5ABF"/>
    <w:rsid w:val="007D22F1"/>
    <w:rsid w:val="007D56BE"/>
    <w:rsid w:val="007D5A2C"/>
    <w:rsid w:val="007D678E"/>
    <w:rsid w:val="007E11D6"/>
    <w:rsid w:val="007E1734"/>
    <w:rsid w:val="007E27B8"/>
    <w:rsid w:val="007E2AF0"/>
    <w:rsid w:val="007E7BFA"/>
    <w:rsid w:val="007F17D4"/>
    <w:rsid w:val="007F3278"/>
    <w:rsid w:val="007F5F25"/>
    <w:rsid w:val="00800A17"/>
    <w:rsid w:val="00803653"/>
    <w:rsid w:val="00805AA3"/>
    <w:rsid w:val="00806649"/>
    <w:rsid w:val="008076C1"/>
    <w:rsid w:val="008131D6"/>
    <w:rsid w:val="00813E85"/>
    <w:rsid w:val="00814F73"/>
    <w:rsid w:val="00820595"/>
    <w:rsid w:val="0082070A"/>
    <w:rsid w:val="00825172"/>
    <w:rsid w:val="00825D22"/>
    <w:rsid w:val="008261CD"/>
    <w:rsid w:val="00835924"/>
    <w:rsid w:val="00841787"/>
    <w:rsid w:val="008424A3"/>
    <w:rsid w:val="00842C04"/>
    <w:rsid w:val="008451D2"/>
    <w:rsid w:val="00853926"/>
    <w:rsid w:val="0085467B"/>
    <w:rsid w:val="00855E76"/>
    <w:rsid w:val="00856CD2"/>
    <w:rsid w:val="00857DFF"/>
    <w:rsid w:val="00863328"/>
    <w:rsid w:val="00863A29"/>
    <w:rsid w:val="008706CA"/>
    <w:rsid w:val="00871394"/>
    <w:rsid w:val="00871C93"/>
    <w:rsid w:val="00874D92"/>
    <w:rsid w:val="00876630"/>
    <w:rsid w:val="00881FA6"/>
    <w:rsid w:val="00883078"/>
    <w:rsid w:val="008834E1"/>
    <w:rsid w:val="00883E9A"/>
    <w:rsid w:val="00883FB1"/>
    <w:rsid w:val="0088561A"/>
    <w:rsid w:val="00887285"/>
    <w:rsid w:val="008933C7"/>
    <w:rsid w:val="00895C81"/>
    <w:rsid w:val="00896F96"/>
    <w:rsid w:val="008A40F0"/>
    <w:rsid w:val="008A6BEE"/>
    <w:rsid w:val="008B3381"/>
    <w:rsid w:val="008B35A6"/>
    <w:rsid w:val="008B412B"/>
    <w:rsid w:val="008B42FD"/>
    <w:rsid w:val="008B49B5"/>
    <w:rsid w:val="008B591D"/>
    <w:rsid w:val="008B5E5D"/>
    <w:rsid w:val="008C0178"/>
    <w:rsid w:val="008C232D"/>
    <w:rsid w:val="008C23C3"/>
    <w:rsid w:val="008C3049"/>
    <w:rsid w:val="008C4751"/>
    <w:rsid w:val="008D43B8"/>
    <w:rsid w:val="008D4F8C"/>
    <w:rsid w:val="008D79E3"/>
    <w:rsid w:val="008E0691"/>
    <w:rsid w:val="008E0931"/>
    <w:rsid w:val="008E293B"/>
    <w:rsid w:val="008E35C1"/>
    <w:rsid w:val="008E3884"/>
    <w:rsid w:val="008F084E"/>
    <w:rsid w:val="008F202C"/>
    <w:rsid w:val="008F2B3E"/>
    <w:rsid w:val="008F7C92"/>
    <w:rsid w:val="008F7F0A"/>
    <w:rsid w:val="00903B16"/>
    <w:rsid w:val="009062DE"/>
    <w:rsid w:val="009073D2"/>
    <w:rsid w:val="00911F92"/>
    <w:rsid w:val="00912683"/>
    <w:rsid w:val="00912FA2"/>
    <w:rsid w:val="00913973"/>
    <w:rsid w:val="00916987"/>
    <w:rsid w:val="00926745"/>
    <w:rsid w:val="009358F8"/>
    <w:rsid w:val="00935FE1"/>
    <w:rsid w:val="00936C3E"/>
    <w:rsid w:val="0093723D"/>
    <w:rsid w:val="00946798"/>
    <w:rsid w:val="00955226"/>
    <w:rsid w:val="00962F4B"/>
    <w:rsid w:val="009634D8"/>
    <w:rsid w:val="00965E41"/>
    <w:rsid w:val="009703CB"/>
    <w:rsid w:val="00972CBC"/>
    <w:rsid w:val="00973376"/>
    <w:rsid w:val="00976F69"/>
    <w:rsid w:val="00977157"/>
    <w:rsid w:val="00977743"/>
    <w:rsid w:val="00981AEA"/>
    <w:rsid w:val="00981CB3"/>
    <w:rsid w:val="00981DB1"/>
    <w:rsid w:val="00982FF2"/>
    <w:rsid w:val="009838FB"/>
    <w:rsid w:val="00987857"/>
    <w:rsid w:val="009905BF"/>
    <w:rsid w:val="009936CC"/>
    <w:rsid w:val="00995EA1"/>
    <w:rsid w:val="00996F1F"/>
    <w:rsid w:val="009A0118"/>
    <w:rsid w:val="009A1188"/>
    <w:rsid w:val="009A27D5"/>
    <w:rsid w:val="009A397B"/>
    <w:rsid w:val="009B5680"/>
    <w:rsid w:val="009B5AB4"/>
    <w:rsid w:val="009B65F5"/>
    <w:rsid w:val="009C18AA"/>
    <w:rsid w:val="009C1B93"/>
    <w:rsid w:val="009C1F5F"/>
    <w:rsid w:val="009C408E"/>
    <w:rsid w:val="009C5536"/>
    <w:rsid w:val="009C5A9D"/>
    <w:rsid w:val="009D0B9B"/>
    <w:rsid w:val="009E3B56"/>
    <w:rsid w:val="009E6B9B"/>
    <w:rsid w:val="009E7D81"/>
    <w:rsid w:val="009F23C9"/>
    <w:rsid w:val="009F3895"/>
    <w:rsid w:val="009F4628"/>
    <w:rsid w:val="009F6ECB"/>
    <w:rsid w:val="00A00705"/>
    <w:rsid w:val="00A05B53"/>
    <w:rsid w:val="00A10D60"/>
    <w:rsid w:val="00A15E09"/>
    <w:rsid w:val="00A1674E"/>
    <w:rsid w:val="00A221CC"/>
    <w:rsid w:val="00A32DF7"/>
    <w:rsid w:val="00A42FF8"/>
    <w:rsid w:val="00A50218"/>
    <w:rsid w:val="00A5475E"/>
    <w:rsid w:val="00A56A9E"/>
    <w:rsid w:val="00A5714E"/>
    <w:rsid w:val="00A571F9"/>
    <w:rsid w:val="00A57246"/>
    <w:rsid w:val="00A575BA"/>
    <w:rsid w:val="00A6491F"/>
    <w:rsid w:val="00A7134A"/>
    <w:rsid w:val="00A724FD"/>
    <w:rsid w:val="00A74E25"/>
    <w:rsid w:val="00A75E76"/>
    <w:rsid w:val="00A771BB"/>
    <w:rsid w:val="00A77CF1"/>
    <w:rsid w:val="00A80354"/>
    <w:rsid w:val="00A829D7"/>
    <w:rsid w:val="00A8424F"/>
    <w:rsid w:val="00A84D96"/>
    <w:rsid w:val="00A85391"/>
    <w:rsid w:val="00A85E5F"/>
    <w:rsid w:val="00A86A64"/>
    <w:rsid w:val="00A87A46"/>
    <w:rsid w:val="00A94855"/>
    <w:rsid w:val="00A94DDF"/>
    <w:rsid w:val="00A96B29"/>
    <w:rsid w:val="00A97941"/>
    <w:rsid w:val="00AB52AE"/>
    <w:rsid w:val="00AB55C5"/>
    <w:rsid w:val="00AB5CAE"/>
    <w:rsid w:val="00AC2AB8"/>
    <w:rsid w:val="00AC3EE3"/>
    <w:rsid w:val="00AD1FEE"/>
    <w:rsid w:val="00AD5B4A"/>
    <w:rsid w:val="00AE4DDD"/>
    <w:rsid w:val="00AE54E7"/>
    <w:rsid w:val="00AE559B"/>
    <w:rsid w:val="00AE5B1E"/>
    <w:rsid w:val="00AE6B0B"/>
    <w:rsid w:val="00AF073F"/>
    <w:rsid w:val="00AF39EB"/>
    <w:rsid w:val="00AF4581"/>
    <w:rsid w:val="00AF4831"/>
    <w:rsid w:val="00AF683A"/>
    <w:rsid w:val="00B05090"/>
    <w:rsid w:val="00B07D2C"/>
    <w:rsid w:val="00B110F1"/>
    <w:rsid w:val="00B124ED"/>
    <w:rsid w:val="00B125DA"/>
    <w:rsid w:val="00B17BA6"/>
    <w:rsid w:val="00B232C7"/>
    <w:rsid w:val="00B23ED1"/>
    <w:rsid w:val="00B3274E"/>
    <w:rsid w:val="00B32E95"/>
    <w:rsid w:val="00B34A87"/>
    <w:rsid w:val="00B36374"/>
    <w:rsid w:val="00B41062"/>
    <w:rsid w:val="00B43B05"/>
    <w:rsid w:val="00B467C5"/>
    <w:rsid w:val="00B50068"/>
    <w:rsid w:val="00B531CB"/>
    <w:rsid w:val="00B55430"/>
    <w:rsid w:val="00B6019B"/>
    <w:rsid w:val="00B642C3"/>
    <w:rsid w:val="00B64388"/>
    <w:rsid w:val="00B6509C"/>
    <w:rsid w:val="00B678CA"/>
    <w:rsid w:val="00B73B1A"/>
    <w:rsid w:val="00B77E52"/>
    <w:rsid w:val="00B81F59"/>
    <w:rsid w:val="00B90991"/>
    <w:rsid w:val="00B9299A"/>
    <w:rsid w:val="00B9704D"/>
    <w:rsid w:val="00B97E74"/>
    <w:rsid w:val="00BA002D"/>
    <w:rsid w:val="00BA0E17"/>
    <w:rsid w:val="00BA1179"/>
    <w:rsid w:val="00BA3D5B"/>
    <w:rsid w:val="00BA7BBA"/>
    <w:rsid w:val="00BB46D5"/>
    <w:rsid w:val="00BB4BA3"/>
    <w:rsid w:val="00BB50F3"/>
    <w:rsid w:val="00BC0E69"/>
    <w:rsid w:val="00BC4A05"/>
    <w:rsid w:val="00BC7296"/>
    <w:rsid w:val="00BC7E0A"/>
    <w:rsid w:val="00BD2819"/>
    <w:rsid w:val="00BD477F"/>
    <w:rsid w:val="00BE2D4C"/>
    <w:rsid w:val="00BE2E49"/>
    <w:rsid w:val="00BE38E8"/>
    <w:rsid w:val="00BE554D"/>
    <w:rsid w:val="00BF4828"/>
    <w:rsid w:val="00BF66D2"/>
    <w:rsid w:val="00BF6DBB"/>
    <w:rsid w:val="00BF6E46"/>
    <w:rsid w:val="00C0261F"/>
    <w:rsid w:val="00C10CCD"/>
    <w:rsid w:val="00C1204C"/>
    <w:rsid w:val="00C12C21"/>
    <w:rsid w:val="00C14C9E"/>
    <w:rsid w:val="00C15EBE"/>
    <w:rsid w:val="00C2110C"/>
    <w:rsid w:val="00C21B09"/>
    <w:rsid w:val="00C2376C"/>
    <w:rsid w:val="00C23AC9"/>
    <w:rsid w:val="00C25B25"/>
    <w:rsid w:val="00C3228A"/>
    <w:rsid w:val="00C374FA"/>
    <w:rsid w:val="00C37FF8"/>
    <w:rsid w:val="00C436D1"/>
    <w:rsid w:val="00C44373"/>
    <w:rsid w:val="00C462FF"/>
    <w:rsid w:val="00C46861"/>
    <w:rsid w:val="00C51364"/>
    <w:rsid w:val="00C53908"/>
    <w:rsid w:val="00C54B5F"/>
    <w:rsid w:val="00C54F55"/>
    <w:rsid w:val="00C57EA6"/>
    <w:rsid w:val="00C65C02"/>
    <w:rsid w:val="00C66DE5"/>
    <w:rsid w:val="00C71D8D"/>
    <w:rsid w:val="00C732FC"/>
    <w:rsid w:val="00C73A73"/>
    <w:rsid w:val="00C740E8"/>
    <w:rsid w:val="00C76849"/>
    <w:rsid w:val="00C81714"/>
    <w:rsid w:val="00C81B97"/>
    <w:rsid w:val="00C90E91"/>
    <w:rsid w:val="00C91885"/>
    <w:rsid w:val="00C91CAB"/>
    <w:rsid w:val="00C9615E"/>
    <w:rsid w:val="00CA15FB"/>
    <w:rsid w:val="00CB0874"/>
    <w:rsid w:val="00CB2805"/>
    <w:rsid w:val="00CB434B"/>
    <w:rsid w:val="00CB5F04"/>
    <w:rsid w:val="00CC080D"/>
    <w:rsid w:val="00CC5796"/>
    <w:rsid w:val="00CC5B5C"/>
    <w:rsid w:val="00CC5EF0"/>
    <w:rsid w:val="00CC6DC0"/>
    <w:rsid w:val="00CD13E9"/>
    <w:rsid w:val="00CD3B9B"/>
    <w:rsid w:val="00CD4400"/>
    <w:rsid w:val="00CE3D3A"/>
    <w:rsid w:val="00CF17D2"/>
    <w:rsid w:val="00CF2740"/>
    <w:rsid w:val="00CF460A"/>
    <w:rsid w:val="00D055E2"/>
    <w:rsid w:val="00D17E13"/>
    <w:rsid w:val="00D23D57"/>
    <w:rsid w:val="00D2552E"/>
    <w:rsid w:val="00D25CD8"/>
    <w:rsid w:val="00D266FE"/>
    <w:rsid w:val="00D316C1"/>
    <w:rsid w:val="00D3252D"/>
    <w:rsid w:val="00D327A2"/>
    <w:rsid w:val="00D3547C"/>
    <w:rsid w:val="00D366E3"/>
    <w:rsid w:val="00D46444"/>
    <w:rsid w:val="00D46B47"/>
    <w:rsid w:val="00D47CFC"/>
    <w:rsid w:val="00D51AFE"/>
    <w:rsid w:val="00D5313E"/>
    <w:rsid w:val="00D56593"/>
    <w:rsid w:val="00D605A1"/>
    <w:rsid w:val="00D60C60"/>
    <w:rsid w:val="00D60D50"/>
    <w:rsid w:val="00D61307"/>
    <w:rsid w:val="00D64B69"/>
    <w:rsid w:val="00D6686A"/>
    <w:rsid w:val="00D718DB"/>
    <w:rsid w:val="00D73999"/>
    <w:rsid w:val="00D73A1B"/>
    <w:rsid w:val="00D748E0"/>
    <w:rsid w:val="00D828BC"/>
    <w:rsid w:val="00D83A38"/>
    <w:rsid w:val="00D83B4D"/>
    <w:rsid w:val="00D84F82"/>
    <w:rsid w:val="00D91B76"/>
    <w:rsid w:val="00D941E2"/>
    <w:rsid w:val="00D94B28"/>
    <w:rsid w:val="00D9701A"/>
    <w:rsid w:val="00DA074C"/>
    <w:rsid w:val="00DA3869"/>
    <w:rsid w:val="00DA6CEF"/>
    <w:rsid w:val="00DA755E"/>
    <w:rsid w:val="00DB3A98"/>
    <w:rsid w:val="00DB45B7"/>
    <w:rsid w:val="00DB76AA"/>
    <w:rsid w:val="00DC4A34"/>
    <w:rsid w:val="00DD0085"/>
    <w:rsid w:val="00DD3EDB"/>
    <w:rsid w:val="00DD4603"/>
    <w:rsid w:val="00DD550D"/>
    <w:rsid w:val="00DE120E"/>
    <w:rsid w:val="00DE314E"/>
    <w:rsid w:val="00DE3A9C"/>
    <w:rsid w:val="00DE58E0"/>
    <w:rsid w:val="00DF13BF"/>
    <w:rsid w:val="00DF187F"/>
    <w:rsid w:val="00DF3293"/>
    <w:rsid w:val="00E02B77"/>
    <w:rsid w:val="00E068B4"/>
    <w:rsid w:val="00E15789"/>
    <w:rsid w:val="00E16786"/>
    <w:rsid w:val="00E16E89"/>
    <w:rsid w:val="00E24A4D"/>
    <w:rsid w:val="00E273F3"/>
    <w:rsid w:val="00E30131"/>
    <w:rsid w:val="00E31062"/>
    <w:rsid w:val="00E32225"/>
    <w:rsid w:val="00E36301"/>
    <w:rsid w:val="00E37CE5"/>
    <w:rsid w:val="00E41ECD"/>
    <w:rsid w:val="00E467F3"/>
    <w:rsid w:val="00E55031"/>
    <w:rsid w:val="00E62881"/>
    <w:rsid w:val="00E6503F"/>
    <w:rsid w:val="00E70FE9"/>
    <w:rsid w:val="00E77FFB"/>
    <w:rsid w:val="00E811F2"/>
    <w:rsid w:val="00E83B76"/>
    <w:rsid w:val="00E8564C"/>
    <w:rsid w:val="00E86525"/>
    <w:rsid w:val="00E86902"/>
    <w:rsid w:val="00E86953"/>
    <w:rsid w:val="00E93B93"/>
    <w:rsid w:val="00E96293"/>
    <w:rsid w:val="00E96A52"/>
    <w:rsid w:val="00E971D9"/>
    <w:rsid w:val="00EA433A"/>
    <w:rsid w:val="00EA5069"/>
    <w:rsid w:val="00EB32EF"/>
    <w:rsid w:val="00EB4A6B"/>
    <w:rsid w:val="00EC1283"/>
    <w:rsid w:val="00EC254D"/>
    <w:rsid w:val="00EC50BA"/>
    <w:rsid w:val="00EC5316"/>
    <w:rsid w:val="00ED2306"/>
    <w:rsid w:val="00ED25C7"/>
    <w:rsid w:val="00ED29F7"/>
    <w:rsid w:val="00ED6DD4"/>
    <w:rsid w:val="00EE05F5"/>
    <w:rsid w:val="00EE54EE"/>
    <w:rsid w:val="00EF02F2"/>
    <w:rsid w:val="00EF1082"/>
    <w:rsid w:val="00EF1547"/>
    <w:rsid w:val="00EF2FDE"/>
    <w:rsid w:val="00EF4920"/>
    <w:rsid w:val="00EF4BD9"/>
    <w:rsid w:val="00F04145"/>
    <w:rsid w:val="00F0536B"/>
    <w:rsid w:val="00F068E1"/>
    <w:rsid w:val="00F12B5B"/>
    <w:rsid w:val="00F13082"/>
    <w:rsid w:val="00F13A03"/>
    <w:rsid w:val="00F143F9"/>
    <w:rsid w:val="00F209DE"/>
    <w:rsid w:val="00F307A9"/>
    <w:rsid w:val="00F345B9"/>
    <w:rsid w:val="00F35A28"/>
    <w:rsid w:val="00F3669D"/>
    <w:rsid w:val="00F40357"/>
    <w:rsid w:val="00F414D1"/>
    <w:rsid w:val="00F4151B"/>
    <w:rsid w:val="00F43AA6"/>
    <w:rsid w:val="00F43ED9"/>
    <w:rsid w:val="00F463DD"/>
    <w:rsid w:val="00F46BAA"/>
    <w:rsid w:val="00F524B8"/>
    <w:rsid w:val="00F57FBF"/>
    <w:rsid w:val="00F64174"/>
    <w:rsid w:val="00F7196A"/>
    <w:rsid w:val="00F73435"/>
    <w:rsid w:val="00F75AA0"/>
    <w:rsid w:val="00F806D2"/>
    <w:rsid w:val="00F8683D"/>
    <w:rsid w:val="00F926AF"/>
    <w:rsid w:val="00F92782"/>
    <w:rsid w:val="00F927C5"/>
    <w:rsid w:val="00F95FD9"/>
    <w:rsid w:val="00F96240"/>
    <w:rsid w:val="00F9644D"/>
    <w:rsid w:val="00FA113E"/>
    <w:rsid w:val="00FA1240"/>
    <w:rsid w:val="00FA3935"/>
    <w:rsid w:val="00FA6EF2"/>
    <w:rsid w:val="00FB0795"/>
    <w:rsid w:val="00FB306D"/>
    <w:rsid w:val="00FB6DA7"/>
    <w:rsid w:val="00FC28AE"/>
    <w:rsid w:val="00FC64AD"/>
    <w:rsid w:val="00FC6E4C"/>
    <w:rsid w:val="00FD32D0"/>
    <w:rsid w:val="00FE1175"/>
    <w:rsid w:val="00FE69B5"/>
    <w:rsid w:val="00FE7219"/>
    <w:rsid w:val="00FF25A3"/>
    <w:rsid w:val="00FF3BAD"/>
    <w:rsid w:val="00FF684B"/>
    <w:rsid w:val="00FF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DEB2E"/>
  <w15:docId w15:val="{26A897D3-E3FA-4285-8980-1D0F662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82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6D2"/>
    <w:pPr>
      <w:ind w:leftChars="400" w:left="840"/>
    </w:pPr>
  </w:style>
  <w:style w:type="paragraph" w:customStyle="1" w:styleId="Default">
    <w:name w:val="Default"/>
    <w:rsid w:val="00F806D2"/>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6F4A42"/>
    <w:pPr>
      <w:tabs>
        <w:tab w:val="center" w:pos="4252"/>
        <w:tab w:val="right" w:pos="8504"/>
      </w:tabs>
      <w:snapToGrid w:val="0"/>
    </w:pPr>
  </w:style>
  <w:style w:type="character" w:customStyle="1" w:styleId="a5">
    <w:name w:val="ヘッダー (文字)"/>
    <w:basedOn w:val="a0"/>
    <w:link w:val="a4"/>
    <w:uiPriority w:val="99"/>
    <w:rsid w:val="006F4A42"/>
    <w:rPr>
      <w:sz w:val="24"/>
    </w:rPr>
  </w:style>
  <w:style w:type="paragraph" w:styleId="a6">
    <w:name w:val="footer"/>
    <w:basedOn w:val="a"/>
    <w:link w:val="a7"/>
    <w:uiPriority w:val="99"/>
    <w:unhideWhenUsed/>
    <w:rsid w:val="006F4A42"/>
    <w:pPr>
      <w:tabs>
        <w:tab w:val="center" w:pos="4252"/>
        <w:tab w:val="right" w:pos="8504"/>
      </w:tabs>
      <w:snapToGrid w:val="0"/>
    </w:pPr>
  </w:style>
  <w:style w:type="character" w:customStyle="1" w:styleId="a7">
    <w:name w:val="フッター (文字)"/>
    <w:basedOn w:val="a0"/>
    <w:link w:val="a6"/>
    <w:uiPriority w:val="99"/>
    <w:rsid w:val="006F4A42"/>
    <w:rPr>
      <w:sz w:val="24"/>
    </w:rPr>
  </w:style>
  <w:style w:type="paragraph" w:styleId="a8">
    <w:name w:val="Balloon Text"/>
    <w:basedOn w:val="a"/>
    <w:link w:val="a9"/>
    <w:uiPriority w:val="99"/>
    <w:semiHidden/>
    <w:unhideWhenUsed/>
    <w:rsid w:val="00C32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0183">
      <w:bodyDiv w:val="1"/>
      <w:marLeft w:val="0"/>
      <w:marRight w:val="0"/>
      <w:marTop w:val="0"/>
      <w:marBottom w:val="0"/>
      <w:divBdr>
        <w:top w:val="none" w:sz="0" w:space="0" w:color="auto"/>
        <w:left w:val="none" w:sz="0" w:space="0" w:color="auto"/>
        <w:bottom w:val="none" w:sz="0" w:space="0" w:color="auto"/>
        <w:right w:val="none" w:sz="0" w:space="0" w:color="auto"/>
      </w:divBdr>
    </w:div>
    <w:div w:id="556622317">
      <w:bodyDiv w:val="1"/>
      <w:marLeft w:val="0"/>
      <w:marRight w:val="0"/>
      <w:marTop w:val="0"/>
      <w:marBottom w:val="0"/>
      <w:divBdr>
        <w:top w:val="none" w:sz="0" w:space="0" w:color="auto"/>
        <w:left w:val="none" w:sz="0" w:space="0" w:color="auto"/>
        <w:bottom w:val="none" w:sz="0" w:space="0" w:color="auto"/>
        <w:right w:val="none" w:sz="0" w:space="0" w:color="auto"/>
      </w:divBdr>
    </w:div>
    <w:div w:id="821196836">
      <w:bodyDiv w:val="1"/>
      <w:marLeft w:val="0"/>
      <w:marRight w:val="0"/>
      <w:marTop w:val="0"/>
      <w:marBottom w:val="0"/>
      <w:divBdr>
        <w:top w:val="none" w:sz="0" w:space="0" w:color="auto"/>
        <w:left w:val="none" w:sz="0" w:space="0" w:color="auto"/>
        <w:bottom w:val="none" w:sz="0" w:space="0" w:color="auto"/>
        <w:right w:val="none" w:sz="0" w:space="0" w:color="auto"/>
      </w:divBdr>
    </w:div>
    <w:div w:id="1047530511">
      <w:bodyDiv w:val="1"/>
      <w:marLeft w:val="0"/>
      <w:marRight w:val="0"/>
      <w:marTop w:val="0"/>
      <w:marBottom w:val="0"/>
      <w:divBdr>
        <w:top w:val="none" w:sz="0" w:space="0" w:color="auto"/>
        <w:left w:val="none" w:sz="0" w:space="0" w:color="auto"/>
        <w:bottom w:val="none" w:sz="0" w:space="0" w:color="auto"/>
        <w:right w:val="none" w:sz="0" w:space="0" w:color="auto"/>
      </w:divBdr>
    </w:div>
    <w:div w:id="10573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8699-6748-49D0-AA7F-843127F0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47</Pages>
  <Words>7484</Words>
  <Characters>42665</Characters>
  <Application>Microsoft Office Word</Application>
  <DocSecurity>0</DocSecurity>
  <Lines>355</Lines>
  <Paragraphs>100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大歳　和弥</cp:lastModifiedBy>
  <cp:revision>14</cp:revision>
  <cp:lastPrinted>2024-09-06T06:50:00Z</cp:lastPrinted>
  <dcterms:created xsi:type="dcterms:W3CDTF">2024-09-06T05:18:00Z</dcterms:created>
  <dcterms:modified xsi:type="dcterms:W3CDTF">2024-09-17T07:02:00Z</dcterms:modified>
</cp:coreProperties>
</file>