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BD139" w14:textId="77777777" w:rsidR="00DD103E" w:rsidRDefault="001A157A" w:rsidP="007F6B0E">
      <w:pPr>
        <w:spacing w:line="360" w:lineRule="exact"/>
        <w:jc w:val="center"/>
        <w:rPr>
          <w:rFonts w:ascii="ＭＳ ゴシック" w:eastAsia="ＭＳ ゴシック" w:hAnsi="ＭＳ ゴシック"/>
          <w:b/>
          <w:sz w:val="28"/>
          <w:szCs w:val="28"/>
        </w:rPr>
      </w:pPr>
      <w:bookmarkStart w:id="0" w:name="_Hlk170462008"/>
      <w:r>
        <w:rPr>
          <w:rFonts w:ascii="ＭＳ ゴシック" w:eastAsia="ＭＳ ゴシック" w:hAnsi="ＭＳ ゴシック" w:hint="eastAsia"/>
          <w:b/>
          <w:sz w:val="28"/>
          <w:szCs w:val="28"/>
        </w:rPr>
        <w:t>京都府新しい商店街づくり総合支援事業費補助金</w:t>
      </w:r>
    </w:p>
    <w:p w14:paraId="57666FBE" w14:textId="77777777" w:rsidR="00DF5AB1" w:rsidRDefault="006B0387" w:rsidP="007F6B0E">
      <w:pPr>
        <w:spacing w:line="360" w:lineRule="exact"/>
        <w:jc w:val="center"/>
        <w:rPr>
          <w:rFonts w:ascii="ＭＳ ゴシック" w:eastAsia="ＭＳ ゴシック" w:hAnsi="ＭＳ ゴシック"/>
          <w:b/>
          <w:sz w:val="28"/>
          <w:szCs w:val="28"/>
        </w:rPr>
      </w:pPr>
      <w:r w:rsidRPr="006B0387">
        <w:rPr>
          <w:rFonts w:ascii="ＭＳ ゴシック" w:eastAsia="ＭＳ ゴシック" w:hAnsi="ＭＳ ゴシック" w:hint="eastAsia"/>
          <w:b/>
          <w:sz w:val="28"/>
          <w:szCs w:val="28"/>
        </w:rPr>
        <w:t>提出書類チェックシート</w:t>
      </w:r>
      <w:r w:rsidR="009B52F5">
        <w:rPr>
          <w:rFonts w:ascii="ＭＳ ゴシック" w:eastAsia="ＭＳ ゴシック" w:hAnsi="ＭＳ ゴシック" w:hint="eastAsia"/>
          <w:b/>
          <w:sz w:val="28"/>
          <w:szCs w:val="28"/>
        </w:rPr>
        <w:t>（</w:t>
      </w:r>
      <w:r w:rsidR="00DB150B">
        <w:rPr>
          <w:rFonts w:ascii="ＭＳ ゴシック" w:eastAsia="ＭＳ ゴシック" w:hAnsi="ＭＳ ゴシック" w:hint="eastAsia"/>
          <w:b/>
          <w:sz w:val="28"/>
          <w:szCs w:val="28"/>
        </w:rPr>
        <w:t>会員・</w:t>
      </w:r>
      <w:r w:rsidR="008D3948">
        <w:rPr>
          <w:rFonts w:ascii="ＭＳ ゴシック" w:eastAsia="ＭＳ ゴシック" w:hAnsi="ＭＳ ゴシック" w:hint="eastAsia"/>
          <w:b/>
          <w:sz w:val="28"/>
          <w:szCs w:val="28"/>
        </w:rPr>
        <w:t>組合員</w:t>
      </w:r>
      <w:r w:rsidR="00DB150B">
        <w:rPr>
          <w:rFonts w:ascii="ＭＳ ゴシック" w:eastAsia="ＭＳ ゴシック" w:hAnsi="ＭＳ ゴシック" w:hint="eastAsia"/>
          <w:b/>
          <w:sz w:val="28"/>
          <w:szCs w:val="28"/>
        </w:rPr>
        <w:t>向け</w:t>
      </w:r>
      <w:r w:rsidR="009B52F5">
        <w:rPr>
          <w:rFonts w:ascii="ＭＳ ゴシック" w:eastAsia="ＭＳ ゴシック" w:hAnsi="ＭＳ ゴシック" w:hint="eastAsia"/>
          <w:b/>
          <w:sz w:val="28"/>
          <w:szCs w:val="28"/>
        </w:rPr>
        <w:t>）</w:t>
      </w:r>
    </w:p>
    <w:p w14:paraId="0FD9A56B" w14:textId="77777777" w:rsidR="007F6B0E" w:rsidRPr="005969D0" w:rsidRDefault="007F6B0E" w:rsidP="007F6B0E">
      <w:pPr>
        <w:spacing w:line="360" w:lineRule="exact"/>
        <w:jc w:val="center"/>
        <w:rPr>
          <w:rFonts w:ascii="ＭＳ ゴシック" w:eastAsia="ＭＳ ゴシック" w:hAnsi="ＭＳ ゴシック"/>
          <w:b/>
          <w:sz w:val="28"/>
          <w:szCs w:val="28"/>
        </w:rPr>
      </w:pPr>
    </w:p>
    <w:tbl>
      <w:tblPr>
        <w:tblStyle w:val="a7"/>
        <w:tblW w:w="0" w:type="auto"/>
        <w:jc w:val="center"/>
        <w:tblLook w:val="04A0" w:firstRow="1" w:lastRow="0" w:firstColumn="1" w:lastColumn="0" w:noHBand="0" w:noVBand="1"/>
      </w:tblPr>
      <w:tblGrid>
        <w:gridCol w:w="1417"/>
        <w:gridCol w:w="7896"/>
        <w:gridCol w:w="843"/>
      </w:tblGrid>
      <w:tr w:rsidR="00D86EA6" w:rsidRPr="00DF6072" w14:paraId="5D1B970F" w14:textId="77777777" w:rsidTr="009765EC">
        <w:trPr>
          <w:trHeight w:val="680"/>
          <w:jc w:val="center"/>
        </w:trPr>
        <w:tc>
          <w:tcPr>
            <w:tcW w:w="1417" w:type="dxa"/>
            <w:shd w:val="clear" w:color="auto" w:fill="A6A6A6" w:themeFill="background1" w:themeFillShade="A6"/>
            <w:vAlign w:val="center"/>
          </w:tcPr>
          <w:p w14:paraId="2BABA1BC" w14:textId="77777777" w:rsidR="00D86EA6" w:rsidRPr="00DF6072" w:rsidRDefault="00DF5AB1" w:rsidP="00C41058">
            <w:pPr>
              <w:jc w:val="center"/>
              <w:rPr>
                <w:rFonts w:ascii="ＭＳ ゴシック" w:eastAsia="ＭＳ ゴシック" w:hAnsi="ＭＳ ゴシック"/>
                <w:sz w:val="24"/>
                <w:szCs w:val="24"/>
              </w:rPr>
            </w:pPr>
            <w:r w:rsidRPr="00DF6072">
              <w:rPr>
                <w:rFonts w:ascii="ＭＳ ゴシック" w:eastAsia="ＭＳ ゴシック" w:hAnsi="ＭＳ ゴシック" w:hint="eastAsia"/>
                <w:sz w:val="24"/>
                <w:szCs w:val="24"/>
              </w:rPr>
              <w:t>申請事業</w:t>
            </w:r>
          </w:p>
        </w:tc>
        <w:tc>
          <w:tcPr>
            <w:tcW w:w="7896" w:type="dxa"/>
            <w:shd w:val="clear" w:color="auto" w:fill="A6A6A6" w:themeFill="background1" w:themeFillShade="A6"/>
            <w:vAlign w:val="center"/>
          </w:tcPr>
          <w:p w14:paraId="7268750C" w14:textId="77777777" w:rsidR="00D86EA6" w:rsidRPr="00DF6072" w:rsidRDefault="00DF5AB1" w:rsidP="00C41058">
            <w:pPr>
              <w:jc w:val="center"/>
              <w:rPr>
                <w:rFonts w:ascii="ＭＳ ゴシック" w:eastAsia="ＭＳ ゴシック" w:hAnsi="ＭＳ ゴシック"/>
                <w:sz w:val="24"/>
                <w:szCs w:val="24"/>
              </w:rPr>
            </w:pPr>
            <w:r w:rsidRPr="00DF6072">
              <w:rPr>
                <w:rFonts w:ascii="ＭＳ ゴシック" w:eastAsia="ＭＳ ゴシック" w:hAnsi="ＭＳ ゴシック" w:hint="eastAsia"/>
                <w:sz w:val="24"/>
                <w:szCs w:val="24"/>
              </w:rPr>
              <w:t>提出書類</w:t>
            </w:r>
          </w:p>
        </w:tc>
        <w:tc>
          <w:tcPr>
            <w:tcW w:w="843" w:type="dxa"/>
            <w:shd w:val="clear" w:color="auto" w:fill="A6A6A6" w:themeFill="background1" w:themeFillShade="A6"/>
            <w:vAlign w:val="center"/>
          </w:tcPr>
          <w:p w14:paraId="2C5F3FB4" w14:textId="77777777" w:rsidR="00D86EA6" w:rsidRPr="00DF6072" w:rsidRDefault="00DF5AB1" w:rsidP="00C41058">
            <w:pPr>
              <w:jc w:val="center"/>
              <w:rPr>
                <w:rFonts w:ascii="ＭＳ ゴシック" w:eastAsia="ＭＳ ゴシック" w:hAnsi="ＭＳ ゴシック"/>
                <w:sz w:val="24"/>
                <w:szCs w:val="24"/>
              </w:rPr>
            </w:pPr>
            <w:r w:rsidRPr="00DF6072">
              <w:rPr>
                <w:rFonts w:ascii="ＭＳ ゴシック" w:eastAsia="ＭＳ ゴシック" w:hAnsi="ＭＳ ゴシック" w:hint="eastAsia"/>
                <w:sz w:val="24"/>
                <w:szCs w:val="24"/>
              </w:rPr>
              <w:t>☑欄</w:t>
            </w:r>
          </w:p>
        </w:tc>
      </w:tr>
      <w:tr w:rsidR="00300309" w:rsidRPr="00DF6072" w14:paraId="1AC4448D" w14:textId="77777777" w:rsidTr="009765EC">
        <w:trPr>
          <w:trHeight w:val="680"/>
          <w:jc w:val="center"/>
        </w:trPr>
        <w:tc>
          <w:tcPr>
            <w:tcW w:w="1417" w:type="dxa"/>
            <w:vMerge w:val="restart"/>
            <w:vAlign w:val="center"/>
          </w:tcPr>
          <w:p w14:paraId="067EFCE9" w14:textId="77777777" w:rsidR="00300309" w:rsidRPr="007E7E63" w:rsidRDefault="00DD103E" w:rsidP="00DD103E">
            <w:pPr>
              <w:jc w:val="center"/>
              <w:rPr>
                <w:rFonts w:ascii="ＭＳ ゴシック" w:eastAsia="ＭＳ ゴシック" w:hAnsi="ＭＳ ゴシック"/>
                <w:sz w:val="24"/>
                <w:szCs w:val="24"/>
              </w:rPr>
            </w:pPr>
            <w:r w:rsidRPr="007E7E63">
              <w:rPr>
                <w:rFonts w:ascii="ＭＳ ゴシック" w:eastAsia="ＭＳ ゴシック" w:hAnsi="ＭＳ ゴシック" w:hint="eastAsia"/>
                <w:sz w:val="24"/>
                <w:szCs w:val="24"/>
              </w:rPr>
              <w:t>交付申請書</w:t>
            </w:r>
          </w:p>
        </w:tc>
        <w:tc>
          <w:tcPr>
            <w:tcW w:w="7896" w:type="dxa"/>
            <w:vAlign w:val="center"/>
          </w:tcPr>
          <w:p w14:paraId="50B91DAE" w14:textId="77777777" w:rsidR="00300309" w:rsidRPr="00DF6072" w:rsidRDefault="00300309" w:rsidP="00C255CD">
            <w:pPr>
              <w:rPr>
                <w:rFonts w:ascii="ＭＳ ゴシック" w:eastAsia="ＭＳ ゴシック" w:hAnsi="ＭＳ ゴシック" w:cs="ＭＳ Ｐゴシック"/>
                <w:color w:val="000000"/>
                <w:kern w:val="0"/>
                <w:sz w:val="24"/>
                <w:szCs w:val="24"/>
              </w:rPr>
            </w:pPr>
            <w:r w:rsidRPr="0003340B">
              <w:rPr>
                <w:rFonts w:ascii="ＭＳ ゴシック" w:eastAsia="ＭＳ ゴシック" w:hAnsi="ＭＳ ゴシック" w:cs="ＭＳ Ｐゴシック" w:hint="eastAsia"/>
                <w:color w:val="000000"/>
                <w:kern w:val="0"/>
                <w:sz w:val="24"/>
                <w:szCs w:val="24"/>
              </w:rPr>
              <w:t>別記第１号様式【事前着手届】</w:t>
            </w:r>
          </w:p>
          <w:p w14:paraId="68B48E66" w14:textId="77777777" w:rsidR="00BD4D43" w:rsidRPr="00DF6072" w:rsidRDefault="00300309" w:rsidP="00C255CD">
            <w:pPr>
              <w:rPr>
                <w:rFonts w:ascii="ＭＳ ゴシック" w:eastAsia="ＭＳ ゴシック" w:hAnsi="ＭＳ ゴシック"/>
                <w:sz w:val="20"/>
                <w:szCs w:val="20"/>
              </w:rPr>
            </w:pPr>
            <w:r w:rsidRPr="00DF6072">
              <w:rPr>
                <w:rFonts w:ascii="ＭＳ ゴシック" w:eastAsia="ＭＳ ゴシック" w:hAnsi="ＭＳ ゴシック" w:hint="eastAsia"/>
                <w:sz w:val="20"/>
                <w:szCs w:val="20"/>
              </w:rPr>
              <w:t>※交付決定前に着手する場合のみ提出してください</w:t>
            </w:r>
            <w:r w:rsidR="00632796">
              <w:rPr>
                <w:rFonts w:ascii="ＭＳ ゴシック" w:eastAsia="ＭＳ ゴシック" w:hAnsi="ＭＳ ゴシック" w:hint="eastAsia"/>
                <w:sz w:val="20"/>
                <w:szCs w:val="20"/>
              </w:rPr>
              <w:t>（事前にご相談ください）。</w:t>
            </w:r>
          </w:p>
        </w:tc>
        <w:tc>
          <w:tcPr>
            <w:tcW w:w="843" w:type="dxa"/>
            <w:vAlign w:val="center"/>
          </w:tcPr>
          <w:p w14:paraId="71C7D85C" w14:textId="77777777" w:rsidR="00300309" w:rsidRPr="00DF6072" w:rsidRDefault="00300309" w:rsidP="00D54FFF">
            <w:pPr>
              <w:jc w:val="center"/>
              <w:rPr>
                <w:rFonts w:ascii="ＭＳ ゴシック" w:eastAsia="ＭＳ ゴシック" w:hAnsi="ＭＳ ゴシック"/>
                <w:sz w:val="24"/>
                <w:szCs w:val="24"/>
              </w:rPr>
            </w:pPr>
            <w:r w:rsidRPr="00DF6072">
              <w:rPr>
                <w:rFonts w:ascii="ＭＳ ゴシック" w:eastAsia="ＭＳ ゴシック" w:hAnsi="ＭＳ ゴシック" w:hint="eastAsia"/>
                <w:sz w:val="24"/>
                <w:szCs w:val="24"/>
              </w:rPr>
              <w:t>□</w:t>
            </w:r>
          </w:p>
        </w:tc>
      </w:tr>
      <w:tr w:rsidR="00300309" w:rsidRPr="00DF6072" w14:paraId="2DFDDD30" w14:textId="77777777" w:rsidTr="009765EC">
        <w:trPr>
          <w:trHeight w:val="680"/>
          <w:jc w:val="center"/>
        </w:trPr>
        <w:tc>
          <w:tcPr>
            <w:tcW w:w="1417" w:type="dxa"/>
            <w:vMerge/>
          </w:tcPr>
          <w:p w14:paraId="768683E6" w14:textId="77777777" w:rsidR="00300309" w:rsidRPr="00DF6072" w:rsidRDefault="00300309" w:rsidP="00D54FFF">
            <w:pPr>
              <w:jc w:val="left"/>
              <w:rPr>
                <w:rFonts w:ascii="ＭＳ ゴシック" w:eastAsia="ＭＳ ゴシック" w:hAnsi="ＭＳ ゴシック"/>
                <w:sz w:val="24"/>
                <w:szCs w:val="24"/>
              </w:rPr>
            </w:pPr>
          </w:p>
        </w:tc>
        <w:tc>
          <w:tcPr>
            <w:tcW w:w="7896" w:type="dxa"/>
            <w:vAlign w:val="center"/>
          </w:tcPr>
          <w:p w14:paraId="217F14FA" w14:textId="77777777" w:rsidR="00300309" w:rsidRPr="00947B2A" w:rsidRDefault="00300309" w:rsidP="00C255CD">
            <w:pPr>
              <w:rPr>
                <w:rFonts w:ascii="ＭＳ ゴシック" w:eastAsia="ＭＳ ゴシック" w:hAnsi="ＭＳ ゴシック" w:cs="ＭＳ Ｐゴシック"/>
                <w:color w:val="000000"/>
                <w:kern w:val="0"/>
                <w:sz w:val="24"/>
                <w:szCs w:val="24"/>
              </w:rPr>
            </w:pPr>
            <w:r w:rsidRPr="00947B2A">
              <w:rPr>
                <w:rFonts w:ascii="ＭＳ ゴシック" w:eastAsia="ＭＳ ゴシック" w:hAnsi="ＭＳ ゴシック" w:cs="ＭＳ Ｐゴシック" w:hint="eastAsia"/>
                <w:color w:val="000000"/>
                <w:kern w:val="0"/>
                <w:sz w:val="24"/>
                <w:szCs w:val="24"/>
              </w:rPr>
              <w:t>別記第２号様式【交付申請書】</w:t>
            </w:r>
          </w:p>
          <w:p w14:paraId="23548F91" w14:textId="77777777" w:rsidR="00BD4D43" w:rsidRPr="00947B2A" w:rsidRDefault="00BD4D43" w:rsidP="00C255CD">
            <w:pPr>
              <w:rPr>
                <w:rFonts w:ascii="ＭＳ ゴシック" w:eastAsia="ＭＳ ゴシック" w:hAnsi="ＭＳ ゴシック" w:cs="ＭＳ Ｐゴシック"/>
                <w:color w:val="000000"/>
                <w:kern w:val="0"/>
                <w:sz w:val="24"/>
                <w:szCs w:val="24"/>
              </w:rPr>
            </w:pPr>
            <w:r w:rsidRPr="00947B2A">
              <w:rPr>
                <w:rFonts w:ascii="ＭＳ ゴシック" w:eastAsia="ＭＳ ゴシック" w:hAnsi="ＭＳ ゴシック" w:cs="ＭＳ Ｐゴシック" w:hint="eastAsia"/>
                <w:color w:val="000000"/>
                <w:kern w:val="0"/>
                <w:sz w:val="24"/>
                <w:szCs w:val="24"/>
              </w:rPr>
              <w:t>※商店街代表者の確認印（自署可）は</w:t>
            </w:r>
            <w:r w:rsidR="00E86ADB" w:rsidRPr="00947B2A">
              <w:rPr>
                <w:rFonts w:ascii="ＭＳ ゴシック" w:eastAsia="ＭＳ ゴシック" w:hAnsi="ＭＳ ゴシック" w:cs="ＭＳ Ｐゴシック" w:hint="eastAsia"/>
                <w:color w:val="000000"/>
                <w:kern w:val="0"/>
                <w:sz w:val="24"/>
                <w:szCs w:val="24"/>
              </w:rPr>
              <w:t>押印・記載済ですか。</w:t>
            </w:r>
          </w:p>
          <w:p w14:paraId="7E1471DB" w14:textId="37585034" w:rsidR="00300309" w:rsidRPr="00947B2A" w:rsidRDefault="00300309" w:rsidP="00C255CD">
            <w:pPr>
              <w:rPr>
                <w:rFonts w:ascii="ＭＳ ゴシック" w:eastAsia="ＭＳ ゴシック" w:hAnsi="ＭＳ ゴシック"/>
                <w:sz w:val="20"/>
                <w:szCs w:val="20"/>
              </w:rPr>
            </w:pPr>
            <w:r w:rsidRPr="00947B2A">
              <w:rPr>
                <w:rFonts w:ascii="ＭＳ ゴシック" w:eastAsia="ＭＳ ゴシック" w:hAnsi="ＭＳ ゴシック" w:hint="eastAsia"/>
                <w:sz w:val="20"/>
                <w:szCs w:val="20"/>
              </w:rPr>
              <w:t>※事業完了日は、令和</w:t>
            </w:r>
            <w:r w:rsidR="00947B2A" w:rsidRPr="00947B2A">
              <w:rPr>
                <w:rFonts w:ascii="ＭＳ ゴシック" w:eastAsia="ＭＳ ゴシック" w:hAnsi="ＭＳ ゴシック" w:hint="eastAsia"/>
                <w:sz w:val="20"/>
                <w:szCs w:val="20"/>
              </w:rPr>
              <w:t>９</w:t>
            </w:r>
            <w:r w:rsidRPr="00947B2A">
              <w:rPr>
                <w:rFonts w:ascii="ＭＳ ゴシック" w:eastAsia="ＭＳ ゴシック" w:hAnsi="ＭＳ ゴシック" w:hint="eastAsia"/>
                <w:sz w:val="20"/>
                <w:szCs w:val="20"/>
              </w:rPr>
              <w:t>年</w:t>
            </w:r>
            <w:r w:rsidR="000F17A2" w:rsidRPr="00947B2A">
              <w:rPr>
                <w:rFonts w:ascii="ＭＳ ゴシック" w:eastAsia="ＭＳ ゴシック" w:hAnsi="ＭＳ ゴシック" w:hint="eastAsia"/>
                <w:sz w:val="20"/>
                <w:szCs w:val="20"/>
              </w:rPr>
              <w:t>２</w:t>
            </w:r>
            <w:r w:rsidRPr="00947B2A">
              <w:rPr>
                <w:rFonts w:ascii="ＭＳ ゴシック" w:eastAsia="ＭＳ ゴシック" w:hAnsi="ＭＳ ゴシック" w:hint="eastAsia"/>
                <w:sz w:val="20"/>
                <w:szCs w:val="20"/>
              </w:rPr>
              <w:t>月</w:t>
            </w:r>
            <w:r w:rsidR="000F17A2" w:rsidRPr="00947B2A">
              <w:rPr>
                <w:rFonts w:ascii="ＭＳ ゴシック" w:eastAsia="ＭＳ ゴシック" w:hAnsi="ＭＳ ゴシック" w:hint="eastAsia"/>
                <w:sz w:val="20"/>
                <w:szCs w:val="20"/>
              </w:rPr>
              <w:t>１０</w:t>
            </w:r>
            <w:r w:rsidRPr="00947B2A">
              <w:rPr>
                <w:rFonts w:ascii="ＭＳ ゴシック" w:eastAsia="ＭＳ ゴシック" w:hAnsi="ＭＳ ゴシック" w:hint="eastAsia"/>
                <w:sz w:val="20"/>
                <w:szCs w:val="20"/>
              </w:rPr>
              <w:t>日以前の日付としてください。</w:t>
            </w:r>
          </w:p>
        </w:tc>
        <w:tc>
          <w:tcPr>
            <w:tcW w:w="843" w:type="dxa"/>
            <w:vAlign w:val="center"/>
          </w:tcPr>
          <w:p w14:paraId="7160E9FF" w14:textId="77777777" w:rsidR="00300309" w:rsidRPr="00DF6072" w:rsidRDefault="00300309" w:rsidP="00D54FFF">
            <w:pPr>
              <w:jc w:val="center"/>
              <w:rPr>
                <w:rFonts w:ascii="ＭＳ ゴシック" w:eastAsia="ＭＳ ゴシック" w:hAnsi="ＭＳ ゴシック"/>
              </w:rPr>
            </w:pPr>
            <w:r w:rsidRPr="00DF6072">
              <w:rPr>
                <w:rFonts w:ascii="ＭＳ ゴシック" w:eastAsia="ＭＳ ゴシック" w:hAnsi="ＭＳ ゴシック" w:hint="eastAsia"/>
                <w:sz w:val="24"/>
                <w:szCs w:val="24"/>
              </w:rPr>
              <w:t>□</w:t>
            </w:r>
          </w:p>
        </w:tc>
      </w:tr>
      <w:tr w:rsidR="00DD103E" w:rsidRPr="00DF6072" w14:paraId="66D0B5AB" w14:textId="77777777" w:rsidTr="009765EC">
        <w:trPr>
          <w:trHeight w:val="419"/>
          <w:jc w:val="center"/>
        </w:trPr>
        <w:tc>
          <w:tcPr>
            <w:tcW w:w="1417" w:type="dxa"/>
            <w:vMerge/>
          </w:tcPr>
          <w:p w14:paraId="7F1B5685" w14:textId="77777777" w:rsidR="00DD103E" w:rsidRPr="00DF6072" w:rsidRDefault="00DD103E" w:rsidP="00DD103E">
            <w:pPr>
              <w:jc w:val="left"/>
              <w:rPr>
                <w:rFonts w:ascii="ＭＳ ゴシック" w:eastAsia="ＭＳ ゴシック" w:hAnsi="ＭＳ ゴシック"/>
                <w:sz w:val="24"/>
                <w:szCs w:val="24"/>
              </w:rPr>
            </w:pPr>
          </w:p>
        </w:tc>
        <w:tc>
          <w:tcPr>
            <w:tcW w:w="7896" w:type="dxa"/>
            <w:vAlign w:val="center"/>
          </w:tcPr>
          <w:p w14:paraId="56D33595" w14:textId="77777777" w:rsidR="00DD103E" w:rsidRPr="00947B2A" w:rsidRDefault="00DD103E" w:rsidP="00DD103E">
            <w:pPr>
              <w:rPr>
                <w:rFonts w:ascii="ＭＳ ゴシック" w:eastAsia="ＭＳ ゴシック" w:hAnsi="ＭＳ ゴシック" w:cs="ＭＳ Ｐゴシック"/>
                <w:color w:val="000000"/>
                <w:kern w:val="0"/>
                <w:sz w:val="24"/>
                <w:szCs w:val="24"/>
              </w:rPr>
            </w:pPr>
            <w:r w:rsidRPr="00947B2A">
              <w:rPr>
                <w:rFonts w:ascii="ＭＳ ゴシック" w:eastAsia="ＭＳ ゴシック" w:hAnsi="ＭＳ ゴシック" w:cs="ＭＳ Ｐゴシック" w:hint="eastAsia"/>
                <w:color w:val="000000"/>
                <w:kern w:val="0"/>
                <w:sz w:val="24"/>
                <w:szCs w:val="24"/>
              </w:rPr>
              <w:t>別紙２-１-１、２－１－２、２－１－３【事業計画書】</w:t>
            </w:r>
          </w:p>
          <w:p w14:paraId="7FBB8C56" w14:textId="77777777" w:rsidR="00DD103E" w:rsidRPr="00947B2A" w:rsidRDefault="00DD103E" w:rsidP="00DD103E">
            <w:pPr>
              <w:rPr>
                <w:rFonts w:ascii="ＭＳ ゴシック" w:eastAsia="ＭＳ ゴシック" w:hAnsi="ＭＳ ゴシック"/>
                <w:sz w:val="24"/>
                <w:szCs w:val="24"/>
              </w:rPr>
            </w:pPr>
            <w:r w:rsidRPr="00947B2A">
              <w:rPr>
                <w:rFonts w:ascii="ＭＳ ゴシック" w:eastAsia="ＭＳ ゴシック" w:hAnsi="ＭＳ ゴシック" w:hint="eastAsia"/>
                <w:sz w:val="24"/>
                <w:szCs w:val="24"/>
              </w:rPr>
              <w:t>※消耗品費、資料用及び賃借料、委託料、備品購入費のみが補助対象</w:t>
            </w:r>
          </w:p>
          <w:p w14:paraId="5903BF12" w14:textId="77777777" w:rsidR="00DD103E" w:rsidRPr="00947B2A" w:rsidRDefault="00DD103E" w:rsidP="00DD103E">
            <w:pPr>
              <w:rPr>
                <w:rFonts w:ascii="ＭＳ ゴシック" w:eastAsia="ＭＳ ゴシック" w:hAnsi="ＭＳ ゴシック"/>
                <w:sz w:val="24"/>
                <w:szCs w:val="24"/>
              </w:rPr>
            </w:pPr>
            <w:r w:rsidRPr="00947B2A">
              <w:rPr>
                <w:rFonts w:ascii="ＭＳ ゴシック" w:eastAsia="ＭＳ ゴシック" w:hAnsi="ＭＳ ゴシック" w:hint="eastAsia"/>
                <w:sz w:val="24"/>
                <w:szCs w:val="24"/>
              </w:rPr>
              <w:t>※消費税は補助対象外となります</w:t>
            </w:r>
          </w:p>
        </w:tc>
        <w:tc>
          <w:tcPr>
            <w:tcW w:w="843" w:type="dxa"/>
            <w:vAlign w:val="center"/>
          </w:tcPr>
          <w:p w14:paraId="7FC5EAE1" w14:textId="77777777" w:rsidR="00DD103E" w:rsidRPr="00DF6072" w:rsidRDefault="00DD103E" w:rsidP="00DD103E">
            <w:pPr>
              <w:jc w:val="center"/>
              <w:rPr>
                <w:rFonts w:ascii="ＭＳ ゴシック" w:eastAsia="ＭＳ ゴシック" w:hAnsi="ＭＳ ゴシック"/>
              </w:rPr>
            </w:pPr>
            <w:r w:rsidRPr="00DF6072">
              <w:rPr>
                <w:rFonts w:ascii="ＭＳ ゴシック" w:eastAsia="ＭＳ ゴシック" w:hAnsi="ＭＳ ゴシック" w:hint="eastAsia"/>
                <w:sz w:val="24"/>
                <w:szCs w:val="24"/>
              </w:rPr>
              <w:t>□</w:t>
            </w:r>
          </w:p>
        </w:tc>
      </w:tr>
      <w:tr w:rsidR="00DD103E" w:rsidRPr="00DF6072" w14:paraId="66FA7F90" w14:textId="77777777" w:rsidTr="009765EC">
        <w:trPr>
          <w:trHeight w:val="419"/>
          <w:jc w:val="center"/>
        </w:trPr>
        <w:tc>
          <w:tcPr>
            <w:tcW w:w="1417" w:type="dxa"/>
            <w:vMerge/>
          </w:tcPr>
          <w:p w14:paraId="6FD64BBE" w14:textId="77777777" w:rsidR="00DD103E" w:rsidRPr="00DF6072" w:rsidRDefault="00DD103E" w:rsidP="00DD103E">
            <w:pPr>
              <w:jc w:val="left"/>
              <w:rPr>
                <w:rFonts w:ascii="ＭＳ ゴシック" w:eastAsia="ＭＳ ゴシック" w:hAnsi="ＭＳ ゴシック"/>
                <w:sz w:val="24"/>
                <w:szCs w:val="24"/>
              </w:rPr>
            </w:pPr>
          </w:p>
        </w:tc>
        <w:tc>
          <w:tcPr>
            <w:tcW w:w="7896" w:type="dxa"/>
            <w:vAlign w:val="center"/>
          </w:tcPr>
          <w:p w14:paraId="0B24A413" w14:textId="77777777" w:rsidR="00DD103E" w:rsidRDefault="00DD103E" w:rsidP="00DD103E">
            <w:pPr>
              <w:rPr>
                <w:rFonts w:ascii="ＭＳ ゴシック" w:eastAsia="ＭＳ ゴシック" w:hAnsi="ＭＳ ゴシック" w:cs="ＭＳ Ｐゴシック"/>
                <w:color w:val="000000"/>
                <w:kern w:val="0"/>
                <w:sz w:val="24"/>
                <w:szCs w:val="24"/>
              </w:rPr>
            </w:pPr>
            <w:r>
              <w:rPr>
                <w:rFonts w:ascii="ＭＳ ゴシック" w:eastAsia="ＭＳ ゴシック" w:hAnsi="ＭＳ ゴシック" w:cs="ＭＳ Ｐゴシック" w:hint="eastAsia"/>
                <w:color w:val="000000"/>
                <w:kern w:val="0"/>
                <w:sz w:val="24"/>
                <w:szCs w:val="24"/>
              </w:rPr>
              <w:t>第13号様式【委託理由書】※委託料が総事業費の２分の１以上の場合</w:t>
            </w:r>
          </w:p>
        </w:tc>
        <w:tc>
          <w:tcPr>
            <w:tcW w:w="843" w:type="dxa"/>
            <w:vAlign w:val="center"/>
          </w:tcPr>
          <w:p w14:paraId="17B71DAF" w14:textId="77777777" w:rsidR="00DD103E" w:rsidRPr="00DF6072" w:rsidRDefault="00DD103E" w:rsidP="00DD103E">
            <w:pPr>
              <w:jc w:val="center"/>
              <w:rPr>
                <w:rFonts w:ascii="ＭＳ ゴシック" w:eastAsia="ＭＳ ゴシック" w:hAnsi="ＭＳ ゴシック"/>
                <w:sz w:val="24"/>
                <w:szCs w:val="24"/>
              </w:rPr>
            </w:pPr>
            <w:r w:rsidRPr="00DF6072">
              <w:rPr>
                <w:rFonts w:ascii="ＭＳ ゴシック" w:eastAsia="ＭＳ ゴシック" w:hAnsi="ＭＳ ゴシック" w:hint="eastAsia"/>
                <w:sz w:val="24"/>
                <w:szCs w:val="24"/>
              </w:rPr>
              <w:t>□</w:t>
            </w:r>
          </w:p>
        </w:tc>
      </w:tr>
      <w:tr w:rsidR="00DD103E" w:rsidRPr="00DF6072" w14:paraId="4238C22C" w14:textId="77777777" w:rsidTr="009765EC">
        <w:trPr>
          <w:trHeight w:val="419"/>
          <w:jc w:val="center"/>
        </w:trPr>
        <w:tc>
          <w:tcPr>
            <w:tcW w:w="1417" w:type="dxa"/>
            <w:vMerge/>
          </w:tcPr>
          <w:p w14:paraId="32FCB1F9" w14:textId="77777777" w:rsidR="00DD103E" w:rsidRPr="00DF6072" w:rsidRDefault="00DD103E" w:rsidP="00DD103E">
            <w:pPr>
              <w:jc w:val="left"/>
              <w:rPr>
                <w:rFonts w:ascii="ＭＳ ゴシック" w:eastAsia="ＭＳ ゴシック" w:hAnsi="ＭＳ ゴシック"/>
                <w:sz w:val="24"/>
                <w:szCs w:val="24"/>
              </w:rPr>
            </w:pPr>
          </w:p>
        </w:tc>
        <w:tc>
          <w:tcPr>
            <w:tcW w:w="7896" w:type="dxa"/>
            <w:vAlign w:val="center"/>
          </w:tcPr>
          <w:p w14:paraId="23445E32" w14:textId="77777777" w:rsidR="00DD103E" w:rsidRPr="00DF6072" w:rsidRDefault="00DD103E" w:rsidP="00DD103E">
            <w:pPr>
              <w:rPr>
                <w:rFonts w:ascii="ＭＳ ゴシック" w:eastAsia="ＭＳ ゴシック" w:hAnsi="ＭＳ ゴシック" w:cs="ＭＳ Ｐゴシック"/>
                <w:color w:val="000000"/>
                <w:kern w:val="0"/>
                <w:sz w:val="24"/>
                <w:szCs w:val="24"/>
              </w:rPr>
            </w:pPr>
            <w:r>
              <w:rPr>
                <w:rFonts w:ascii="ＭＳ ゴシック" w:eastAsia="ＭＳ ゴシック" w:hAnsi="ＭＳ ゴシック" w:cs="ＭＳ Ｐゴシック" w:hint="eastAsia"/>
                <w:color w:val="000000"/>
                <w:kern w:val="0"/>
                <w:sz w:val="24"/>
                <w:szCs w:val="24"/>
              </w:rPr>
              <w:t>第</w:t>
            </w:r>
            <w:r w:rsidR="00BD4D43">
              <w:rPr>
                <w:rFonts w:ascii="ＭＳ ゴシック" w:eastAsia="ＭＳ ゴシック" w:hAnsi="ＭＳ ゴシック" w:cs="ＭＳ Ｐゴシック" w:hint="eastAsia"/>
                <w:color w:val="000000"/>
                <w:kern w:val="0"/>
                <w:sz w:val="24"/>
                <w:szCs w:val="24"/>
              </w:rPr>
              <w:t>14</w:t>
            </w:r>
            <w:r>
              <w:rPr>
                <w:rFonts w:ascii="ＭＳ ゴシック" w:eastAsia="ＭＳ ゴシック" w:hAnsi="ＭＳ ゴシック" w:cs="ＭＳ Ｐゴシック" w:hint="eastAsia"/>
                <w:color w:val="000000"/>
                <w:kern w:val="0"/>
                <w:sz w:val="24"/>
                <w:szCs w:val="24"/>
              </w:rPr>
              <w:t>号様式</w:t>
            </w:r>
            <w:r w:rsidRPr="0003340B">
              <w:rPr>
                <w:rFonts w:ascii="ＭＳ ゴシック" w:eastAsia="ＭＳ ゴシック" w:hAnsi="ＭＳ ゴシック" w:cs="ＭＳ Ｐゴシック" w:hint="eastAsia"/>
                <w:color w:val="000000"/>
                <w:kern w:val="0"/>
                <w:sz w:val="24"/>
                <w:szCs w:val="24"/>
              </w:rPr>
              <w:t>【口座振替依頼書】</w:t>
            </w:r>
          </w:p>
        </w:tc>
        <w:tc>
          <w:tcPr>
            <w:tcW w:w="843" w:type="dxa"/>
            <w:vAlign w:val="center"/>
          </w:tcPr>
          <w:p w14:paraId="10DE7B9C" w14:textId="77777777" w:rsidR="00DD103E" w:rsidRPr="00DF6072" w:rsidRDefault="00DD103E" w:rsidP="00DD103E">
            <w:pPr>
              <w:jc w:val="center"/>
              <w:rPr>
                <w:rFonts w:ascii="ＭＳ ゴシック" w:eastAsia="ＭＳ ゴシック" w:hAnsi="ＭＳ ゴシック"/>
              </w:rPr>
            </w:pPr>
            <w:r w:rsidRPr="00DF6072">
              <w:rPr>
                <w:rFonts w:ascii="ＭＳ ゴシック" w:eastAsia="ＭＳ ゴシック" w:hAnsi="ＭＳ ゴシック" w:hint="eastAsia"/>
                <w:sz w:val="24"/>
                <w:szCs w:val="24"/>
              </w:rPr>
              <w:t>□</w:t>
            </w:r>
          </w:p>
        </w:tc>
      </w:tr>
      <w:tr w:rsidR="00DD103E" w:rsidRPr="00DF6072" w14:paraId="38C4FB00" w14:textId="77777777" w:rsidTr="009765EC">
        <w:trPr>
          <w:trHeight w:val="405"/>
          <w:jc w:val="center"/>
        </w:trPr>
        <w:tc>
          <w:tcPr>
            <w:tcW w:w="1417" w:type="dxa"/>
            <w:vMerge/>
          </w:tcPr>
          <w:p w14:paraId="167DFC29" w14:textId="77777777" w:rsidR="00DD103E" w:rsidRPr="00DF6072" w:rsidRDefault="00DD103E" w:rsidP="00DD103E">
            <w:pPr>
              <w:jc w:val="left"/>
              <w:rPr>
                <w:rFonts w:ascii="ＭＳ ゴシック" w:eastAsia="ＭＳ ゴシック" w:hAnsi="ＭＳ ゴシック"/>
                <w:sz w:val="24"/>
                <w:szCs w:val="24"/>
              </w:rPr>
            </w:pPr>
          </w:p>
        </w:tc>
        <w:tc>
          <w:tcPr>
            <w:tcW w:w="7896" w:type="dxa"/>
            <w:vAlign w:val="center"/>
          </w:tcPr>
          <w:p w14:paraId="7A3F7321" w14:textId="77777777" w:rsidR="00DD103E" w:rsidRPr="00DF6072" w:rsidRDefault="00DD103E" w:rsidP="00DD103E">
            <w:pPr>
              <w:overflowPunct w:val="0"/>
              <w:spacing w:line="278" w:lineRule="exact"/>
              <w:textAlignment w:val="baseline"/>
              <w:rPr>
                <w:rFonts w:ascii="ＭＳ ゴシック" w:eastAsia="ＭＳ ゴシック" w:hAnsi="ＭＳ ゴシック"/>
                <w:color w:val="000000" w:themeColor="text1"/>
                <w:kern w:val="0"/>
                <w:sz w:val="24"/>
                <w:szCs w:val="24"/>
              </w:rPr>
            </w:pPr>
            <w:r w:rsidRPr="00DF6072">
              <w:rPr>
                <w:rFonts w:ascii="ＭＳ ゴシック" w:eastAsia="ＭＳ ゴシック" w:hAnsi="ＭＳ ゴシック" w:hint="eastAsia"/>
                <w:color w:val="000000" w:themeColor="text1"/>
                <w:kern w:val="0"/>
                <w:sz w:val="24"/>
                <w:szCs w:val="24"/>
              </w:rPr>
              <w:t>見積書</w:t>
            </w:r>
            <w:r>
              <w:rPr>
                <w:rFonts w:ascii="ＭＳ ゴシック" w:eastAsia="ＭＳ ゴシック" w:hAnsi="ＭＳ ゴシック" w:hint="eastAsia"/>
                <w:color w:val="000000" w:themeColor="text1"/>
                <w:kern w:val="0"/>
                <w:sz w:val="24"/>
                <w:szCs w:val="24"/>
              </w:rPr>
              <w:t>に準じる書類（価格がわかるもの。パンフレットやHPの写し等）</w:t>
            </w:r>
          </w:p>
        </w:tc>
        <w:tc>
          <w:tcPr>
            <w:tcW w:w="843" w:type="dxa"/>
            <w:vAlign w:val="center"/>
          </w:tcPr>
          <w:p w14:paraId="6F30A8B4" w14:textId="77777777" w:rsidR="00DD103E" w:rsidRPr="00DF6072" w:rsidRDefault="00DD103E" w:rsidP="00DD103E">
            <w:pPr>
              <w:jc w:val="center"/>
              <w:rPr>
                <w:rFonts w:ascii="ＭＳ ゴシック" w:eastAsia="ＭＳ ゴシック" w:hAnsi="ＭＳ ゴシック"/>
              </w:rPr>
            </w:pPr>
            <w:r w:rsidRPr="00DF6072">
              <w:rPr>
                <w:rFonts w:ascii="ＭＳ ゴシック" w:eastAsia="ＭＳ ゴシック" w:hAnsi="ＭＳ ゴシック" w:hint="eastAsia"/>
                <w:sz w:val="24"/>
                <w:szCs w:val="24"/>
              </w:rPr>
              <w:t>□</w:t>
            </w:r>
          </w:p>
        </w:tc>
      </w:tr>
    </w:tbl>
    <w:p w14:paraId="77DE0158" w14:textId="77777777" w:rsidR="009765EC" w:rsidRDefault="004C7396" w:rsidP="009E6EBA">
      <w:pPr>
        <w:spacing w:line="24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p>
    <w:p w14:paraId="1AE67EB6" w14:textId="77777777" w:rsidR="0003340B" w:rsidRDefault="00FD00D0" w:rsidP="009765EC">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004924B3">
        <w:rPr>
          <w:rFonts w:ascii="ＭＳ ゴシック" w:eastAsia="ＭＳ ゴシック" w:hAnsi="ＭＳ ゴシック" w:hint="eastAsia"/>
          <w:sz w:val="24"/>
          <w:szCs w:val="24"/>
        </w:rPr>
        <w:t>交付申請時から、事業内容や期間に変更がある場合は事前に御連絡ください。</w:t>
      </w:r>
    </w:p>
    <w:p w14:paraId="1797DBC5" w14:textId="77777777" w:rsidR="0093376C" w:rsidRDefault="0093376C" w:rsidP="00FD00D0">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Pr="00C25A82">
        <w:rPr>
          <w:rFonts w:ascii="ＭＳ ゴシック" w:eastAsia="ＭＳ ゴシック" w:hAnsi="ＭＳ ゴシック" w:hint="eastAsia"/>
          <w:sz w:val="24"/>
          <w:szCs w:val="24"/>
        </w:rPr>
        <w:t>補助金等の交付に関する規則及び補助金交付要綱の規定を遵守してください。</w:t>
      </w:r>
    </w:p>
    <w:p w14:paraId="37D6CB44" w14:textId="77777777" w:rsidR="00DD103E" w:rsidRDefault="00DD103E" w:rsidP="007F6B0E">
      <w:pPr>
        <w:spacing w:line="240" w:lineRule="exact"/>
        <w:ind w:firstLineChars="100" w:firstLine="240"/>
        <w:rPr>
          <w:rFonts w:ascii="ＭＳ ゴシック" w:eastAsia="ＭＳ ゴシック" w:hAnsi="ＭＳ ゴシック"/>
          <w:sz w:val="24"/>
          <w:szCs w:val="24"/>
        </w:rPr>
      </w:pPr>
    </w:p>
    <w:tbl>
      <w:tblPr>
        <w:tblStyle w:val="a7"/>
        <w:tblW w:w="0" w:type="auto"/>
        <w:jc w:val="center"/>
        <w:tblLook w:val="04A0" w:firstRow="1" w:lastRow="0" w:firstColumn="1" w:lastColumn="0" w:noHBand="0" w:noVBand="1"/>
      </w:tblPr>
      <w:tblGrid>
        <w:gridCol w:w="1418"/>
        <w:gridCol w:w="7938"/>
        <w:gridCol w:w="850"/>
      </w:tblGrid>
      <w:tr w:rsidR="00DD103E" w:rsidRPr="00DF6072" w14:paraId="4D0E398B" w14:textId="77777777" w:rsidTr="009765EC">
        <w:trPr>
          <w:trHeight w:val="720"/>
          <w:jc w:val="center"/>
        </w:trPr>
        <w:tc>
          <w:tcPr>
            <w:tcW w:w="1418" w:type="dxa"/>
            <w:shd w:val="clear" w:color="auto" w:fill="A6A6A6" w:themeFill="background1" w:themeFillShade="A6"/>
            <w:vAlign w:val="center"/>
          </w:tcPr>
          <w:p w14:paraId="4640BA1B" w14:textId="77777777" w:rsidR="00DD103E" w:rsidRPr="00DF6072" w:rsidRDefault="00DD103E" w:rsidP="000F5C8B">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実績/成果</w:t>
            </w:r>
          </w:p>
        </w:tc>
        <w:tc>
          <w:tcPr>
            <w:tcW w:w="7938" w:type="dxa"/>
            <w:shd w:val="clear" w:color="auto" w:fill="A6A6A6" w:themeFill="background1" w:themeFillShade="A6"/>
            <w:vAlign w:val="center"/>
          </w:tcPr>
          <w:p w14:paraId="3C3085CF" w14:textId="77777777" w:rsidR="00DD103E" w:rsidRPr="00DF6072" w:rsidRDefault="00DD103E" w:rsidP="000F5C8B">
            <w:pPr>
              <w:jc w:val="center"/>
              <w:rPr>
                <w:rFonts w:ascii="ＭＳ ゴシック" w:eastAsia="ＭＳ ゴシック" w:hAnsi="ＭＳ ゴシック"/>
                <w:sz w:val="24"/>
                <w:szCs w:val="24"/>
              </w:rPr>
            </w:pPr>
            <w:r w:rsidRPr="00DF6072">
              <w:rPr>
                <w:rFonts w:ascii="ＭＳ ゴシック" w:eastAsia="ＭＳ ゴシック" w:hAnsi="ＭＳ ゴシック" w:hint="eastAsia"/>
                <w:sz w:val="24"/>
                <w:szCs w:val="24"/>
              </w:rPr>
              <w:t>提出書類</w:t>
            </w:r>
          </w:p>
        </w:tc>
        <w:tc>
          <w:tcPr>
            <w:tcW w:w="850" w:type="dxa"/>
            <w:shd w:val="clear" w:color="auto" w:fill="A6A6A6" w:themeFill="background1" w:themeFillShade="A6"/>
            <w:vAlign w:val="center"/>
          </w:tcPr>
          <w:p w14:paraId="2C8A3489" w14:textId="77777777" w:rsidR="00DD103E" w:rsidRPr="00DF6072" w:rsidRDefault="00DD103E" w:rsidP="000F5C8B">
            <w:pPr>
              <w:jc w:val="center"/>
              <w:rPr>
                <w:rFonts w:ascii="ＭＳ ゴシック" w:eastAsia="ＭＳ ゴシック" w:hAnsi="ＭＳ ゴシック"/>
                <w:sz w:val="24"/>
                <w:szCs w:val="24"/>
              </w:rPr>
            </w:pPr>
            <w:r w:rsidRPr="00DF6072">
              <w:rPr>
                <w:rFonts w:ascii="ＭＳ ゴシック" w:eastAsia="ＭＳ ゴシック" w:hAnsi="ＭＳ ゴシック" w:hint="eastAsia"/>
                <w:sz w:val="24"/>
                <w:szCs w:val="24"/>
              </w:rPr>
              <w:t>☑欄</w:t>
            </w:r>
          </w:p>
        </w:tc>
      </w:tr>
      <w:tr w:rsidR="00DD103E" w:rsidRPr="00DF6072" w14:paraId="1268EDFF" w14:textId="77777777" w:rsidTr="009765EC">
        <w:trPr>
          <w:trHeight w:val="720"/>
          <w:jc w:val="center"/>
        </w:trPr>
        <w:tc>
          <w:tcPr>
            <w:tcW w:w="1418" w:type="dxa"/>
            <w:vMerge w:val="restart"/>
            <w:vAlign w:val="center"/>
          </w:tcPr>
          <w:p w14:paraId="35C2782B" w14:textId="77777777" w:rsidR="00DD103E" w:rsidRPr="007E7E63" w:rsidRDefault="00DD103E" w:rsidP="000F5C8B">
            <w:pPr>
              <w:jc w:val="center"/>
              <w:rPr>
                <w:rFonts w:ascii="ＭＳ ゴシック" w:eastAsia="ＭＳ ゴシック" w:hAnsi="ＭＳ ゴシック"/>
                <w:sz w:val="24"/>
                <w:szCs w:val="24"/>
              </w:rPr>
            </w:pPr>
            <w:r w:rsidRPr="007E7E63">
              <w:rPr>
                <w:rFonts w:ascii="ＭＳ ゴシック" w:eastAsia="ＭＳ ゴシック" w:hAnsi="ＭＳ ゴシック" w:hint="eastAsia"/>
                <w:sz w:val="24"/>
                <w:szCs w:val="24"/>
              </w:rPr>
              <w:t>実績報告</w:t>
            </w:r>
          </w:p>
        </w:tc>
        <w:tc>
          <w:tcPr>
            <w:tcW w:w="7938" w:type="dxa"/>
            <w:vAlign w:val="center"/>
          </w:tcPr>
          <w:p w14:paraId="0088C7F7" w14:textId="77777777" w:rsidR="00DD103E" w:rsidRDefault="00DD103E" w:rsidP="000F5C8B">
            <w:pPr>
              <w:rPr>
                <w:rFonts w:ascii="ＭＳ ゴシック" w:eastAsia="ＭＳ ゴシック" w:hAnsi="ＭＳ ゴシック" w:cs="ＭＳ Ｐゴシック"/>
                <w:color w:val="000000"/>
                <w:kern w:val="0"/>
                <w:sz w:val="24"/>
                <w:szCs w:val="24"/>
              </w:rPr>
            </w:pPr>
            <w:r w:rsidRPr="00D91148">
              <w:rPr>
                <w:rFonts w:ascii="ＭＳ ゴシック" w:eastAsia="ＭＳ ゴシック" w:hAnsi="ＭＳ ゴシック" w:cs="ＭＳ Ｐゴシック" w:hint="eastAsia"/>
                <w:color w:val="000000"/>
                <w:kern w:val="0"/>
                <w:sz w:val="24"/>
                <w:szCs w:val="24"/>
              </w:rPr>
              <w:t>別記第６号様式</w:t>
            </w:r>
            <w:r w:rsidRPr="0003340B">
              <w:rPr>
                <w:rFonts w:ascii="ＭＳ ゴシック" w:eastAsia="ＭＳ ゴシック" w:hAnsi="ＭＳ ゴシック" w:cs="ＭＳ Ｐゴシック" w:hint="eastAsia"/>
                <w:color w:val="000000"/>
                <w:kern w:val="0"/>
                <w:sz w:val="24"/>
                <w:szCs w:val="24"/>
              </w:rPr>
              <w:t>【</w:t>
            </w:r>
            <w:r>
              <w:rPr>
                <w:rFonts w:ascii="ＭＳ ゴシック" w:eastAsia="ＭＳ ゴシック" w:hAnsi="ＭＳ ゴシック" w:cs="ＭＳ Ｐゴシック" w:hint="eastAsia"/>
                <w:color w:val="000000"/>
                <w:kern w:val="0"/>
                <w:sz w:val="24"/>
                <w:szCs w:val="24"/>
              </w:rPr>
              <w:t>実績報告書</w:t>
            </w:r>
            <w:r w:rsidRPr="0003340B">
              <w:rPr>
                <w:rFonts w:ascii="ＭＳ ゴシック" w:eastAsia="ＭＳ ゴシック" w:hAnsi="ＭＳ ゴシック" w:cs="ＭＳ Ｐゴシック" w:hint="eastAsia"/>
                <w:color w:val="000000"/>
                <w:kern w:val="0"/>
                <w:sz w:val="24"/>
                <w:szCs w:val="24"/>
              </w:rPr>
              <w:t>】</w:t>
            </w:r>
          </w:p>
          <w:p w14:paraId="1A6C0701" w14:textId="77777777" w:rsidR="00DD103E" w:rsidRPr="00EE0B59" w:rsidRDefault="00DD103E" w:rsidP="00DD103E">
            <w:pPr>
              <w:ind w:left="2700" w:hangingChars="1350" w:hanging="2700"/>
              <w:rPr>
                <w:rFonts w:ascii="ＭＳ ゴシック" w:eastAsia="ＭＳ ゴシック" w:hAnsi="ＭＳ ゴシック" w:cs="ＭＳ Ｐゴシック"/>
                <w:color w:val="000000"/>
                <w:kern w:val="0"/>
                <w:sz w:val="20"/>
                <w:szCs w:val="20"/>
              </w:rPr>
            </w:pPr>
            <w:r w:rsidRPr="00827B64">
              <w:rPr>
                <w:rFonts w:ascii="ＭＳ ゴシック" w:eastAsia="ＭＳ ゴシック" w:hAnsi="ＭＳ ゴシック" w:cs="ＭＳ Ｐゴシック" w:hint="eastAsia"/>
                <w:color w:val="000000"/>
                <w:kern w:val="0"/>
                <w:sz w:val="20"/>
                <w:szCs w:val="20"/>
              </w:rPr>
              <w:t>補助事業完了の日から起算して</w:t>
            </w:r>
            <w:r w:rsidRPr="00827B64">
              <w:rPr>
                <w:rFonts w:ascii="ＭＳ ゴシック" w:eastAsia="ＭＳ ゴシック" w:hAnsi="ＭＳ ゴシック" w:cs="ＭＳ Ｐゴシック"/>
                <w:color w:val="000000"/>
                <w:kern w:val="0"/>
                <w:sz w:val="20"/>
                <w:szCs w:val="20"/>
              </w:rPr>
              <w:t>20日を経過した日まで</w:t>
            </w:r>
            <w:r>
              <w:rPr>
                <w:rFonts w:ascii="ＭＳ ゴシック" w:eastAsia="ＭＳ ゴシック" w:hAnsi="ＭＳ ゴシック" w:cs="ＭＳ Ｐゴシック" w:hint="eastAsia"/>
                <w:color w:val="000000"/>
                <w:kern w:val="0"/>
                <w:sz w:val="20"/>
                <w:szCs w:val="20"/>
              </w:rPr>
              <w:t>にご提出ください。</w:t>
            </w:r>
          </w:p>
        </w:tc>
        <w:tc>
          <w:tcPr>
            <w:tcW w:w="850" w:type="dxa"/>
            <w:vAlign w:val="center"/>
          </w:tcPr>
          <w:p w14:paraId="3D5574A7" w14:textId="77777777" w:rsidR="00DD103E" w:rsidRPr="00DF6072" w:rsidRDefault="00DD103E" w:rsidP="000F5C8B">
            <w:pPr>
              <w:jc w:val="center"/>
              <w:rPr>
                <w:rFonts w:ascii="ＭＳ ゴシック" w:eastAsia="ＭＳ ゴシック" w:hAnsi="ＭＳ ゴシック"/>
                <w:sz w:val="24"/>
                <w:szCs w:val="24"/>
              </w:rPr>
            </w:pPr>
            <w:r w:rsidRPr="00DF6072">
              <w:rPr>
                <w:rFonts w:ascii="ＭＳ ゴシック" w:eastAsia="ＭＳ ゴシック" w:hAnsi="ＭＳ ゴシック" w:hint="eastAsia"/>
                <w:sz w:val="24"/>
                <w:szCs w:val="24"/>
              </w:rPr>
              <w:t>□</w:t>
            </w:r>
          </w:p>
        </w:tc>
      </w:tr>
      <w:tr w:rsidR="00DD103E" w:rsidRPr="00DF6072" w14:paraId="63FAA48C" w14:textId="77777777" w:rsidTr="009765EC">
        <w:trPr>
          <w:trHeight w:val="720"/>
          <w:jc w:val="center"/>
        </w:trPr>
        <w:tc>
          <w:tcPr>
            <w:tcW w:w="1418" w:type="dxa"/>
            <w:vMerge/>
          </w:tcPr>
          <w:p w14:paraId="5E7EF7CC" w14:textId="77777777" w:rsidR="00DD103E" w:rsidRPr="00DF6072" w:rsidRDefault="00DD103E" w:rsidP="000F5C8B">
            <w:pPr>
              <w:jc w:val="left"/>
              <w:rPr>
                <w:rFonts w:ascii="ＭＳ ゴシック" w:eastAsia="ＭＳ ゴシック" w:hAnsi="ＭＳ ゴシック"/>
                <w:sz w:val="24"/>
                <w:szCs w:val="24"/>
              </w:rPr>
            </w:pPr>
          </w:p>
        </w:tc>
        <w:tc>
          <w:tcPr>
            <w:tcW w:w="7938" w:type="dxa"/>
            <w:vAlign w:val="center"/>
          </w:tcPr>
          <w:p w14:paraId="47F534BC" w14:textId="77777777" w:rsidR="00DD103E" w:rsidRPr="00E2793D" w:rsidRDefault="00DD103E" w:rsidP="000F5C8B">
            <w:pPr>
              <w:rPr>
                <w:rFonts w:ascii="ＭＳ ゴシック" w:eastAsia="ＭＳ ゴシック" w:hAnsi="ＭＳ ゴシック" w:cs="ＭＳ Ｐゴシック"/>
                <w:color w:val="000000"/>
                <w:kern w:val="0"/>
                <w:sz w:val="24"/>
                <w:szCs w:val="24"/>
              </w:rPr>
            </w:pPr>
            <w:r w:rsidRPr="00D91148">
              <w:rPr>
                <w:rFonts w:ascii="ＭＳ ゴシック" w:eastAsia="ＭＳ ゴシック" w:hAnsi="ＭＳ ゴシック" w:cs="ＭＳ Ｐゴシック" w:hint="eastAsia"/>
                <w:color w:val="000000"/>
                <w:kern w:val="0"/>
                <w:sz w:val="24"/>
                <w:szCs w:val="24"/>
              </w:rPr>
              <w:t>別紙</w:t>
            </w:r>
            <w:r>
              <w:rPr>
                <w:rFonts w:ascii="ＭＳ ゴシック" w:eastAsia="ＭＳ ゴシック" w:hAnsi="ＭＳ ゴシック" w:cs="ＭＳ Ｐゴシック" w:hint="eastAsia"/>
                <w:color w:val="000000"/>
                <w:kern w:val="0"/>
                <w:sz w:val="24"/>
                <w:szCs w:val="24"/>
              </w:rPr>
              <w:t>６-</w:t>
            </w:r>
            <w:r w:rsidRPr="00D91148">
              <w:rPr>
                <w:rFonts w:ascii="ＭＳ ゴシック" w:eastAsia="ＭＳ ゴシック" w:hAnsi="ＭＳ ゴシック" w:cs="ＭＳ Ｐゴシック" w:hint="eastAsia"/>
                <w:color w:val="000000"/>
                <w:kern w:val="0"/>
                <w:sz w:val="24"/>
                <w:szCs w:val="24"/>
              </w:rPr>
              <w:t>１【事業実績報告書（経費内訳）】</w:t>
            </w:r>
          </w:p>
        </w:tc>
        <w:tc>
          <w:tcPr>
            <w:tcW w:w="850" w:type="dxa"/>
            <w:vAlign w:val="center"/>
          </w:tcPr>
          <w:p w14:paraId="24F4F228" w14:textId="77777777" w:rsidR="00DD103E" w:rsidRPr="00DF6072" w:rsidRDefault="00DD103E" w:rsidP="000F5C8B">
            <w:pPr>
              <w:jc w:val="center"/>
              <w:rPr>
                <w:rFonts w:ascii="ＭＳ ゴシック" w:eastAsia="ＭＳ ゴシック" w:hAnsi="ＭＳ ゴシック"/>
              </w:rPr>
            </w:pPr>
            <w:r w:rsidRPr="00DF6072">
              <w:rPr>
                <w:rFonts w:ascii="ＭＳ ゴシック" w:eastAsia="ＭＳ ゴシック" w:hAnsi="ＭＳ ゴシック" w:hint="eastAsia"/>
                <w:sz w:val="24"/>
                <w:szCs w:val="24"/>
              </w:rPr>
              <w:t>□</w:t>
            </w:r>
          </w:p>
        </w:tc>
      </w:tr>
      <w:tr w:rsidR="00DD103E" w:rsidRPr="00DF6072" w14:paraId="39926266" w14:textId="77777777" w:rsidTr="009765EC">
        <w:trPr>
          <w:trHeight w:val="720"/>
          <w:jc w:val="center"/>
        </w:trPr>
        <w:tc>
          <w:tcPr>
            <w:tcW w:w="1418" w:type="dxa"/>
            <w:vMerge/>
          </w:tcPr>
          <w:p w14:paraId="21877BA8" w14:textId="77777777" w:rsidR="00DD103E" w:rsidRPr="00DF6072" w:rsidRDefault="00DD103E" w:rsidP="000F5C8B">
            <w:pPr>
              <w:jc w:val="left"/>
              <w:rPr>
                <w:rFonts w:ascii="ＭＳ ゴシック" w:eastAsia="ＭＳ ゴシック" w:hAnsi="ＭＳ ゴシック"/>
                <w:sz w:val="24"/>
                <w:szCs w:val="24"/>
              </w:rPr>
            </w:pPr>
          </w:p>
        </w:tc>
        <w:tc>
          <w:tcPr>
            <w:tcW w:w="7938" w:type="dxa"/>
            <w:vAlign w:val="center"/>
          </w:tcPr>
          <w:p w14:paraId="659FABFA" w14:textId="77777777" w:rsidR="00DD103E" w:rsidRPr="00DF6072" w:rsidRDefault="00DD103E" w:rsidP="000F5C8B">
            <w:pPr>
              <w:rPr>
                <w:rFonts w:ascii="ＭＳ ゴシック" w:eastAsia="ＭＳ ゴシック" w:hAnsi="ＭＳ ゴシック" w:cs="ＭＳ Ｐゴシック"/>
                <w:color w:val="000000"/>
                <w:kern w:val="0"/>
                <w:sz w:val="24"/>
                <w:szCs w:val="24"/>
              </w:rPr>
            </w:pPr>
            <w:r w:rsidRPr="00D91148">
              <w:rPr>
                <w:rFonts w:ascii="ＭＳ ゴシック" w:eastAsia="ＭＳ ゴシック" w:hAnsi="ＭＳ ゴシック" w:cs="ＭＳ Ｐゴシック" w:hint="eastAsia"/>
                <w:color w:val="000000"/>
                <w:kern w:val="0"/>
                <w:sz w:val="24"/>
                <w:szCs w:val="24"/>
              </w:rPr>
              <w:t>別紙</w:t>
            </w:r>
            <w:r>
              <w:rPr>
                <w:rFonts w:ascii="ＭＳ ゴシック" w:eastAsia="ＭＳ ゴシック" w:hAnsi="ＭＳ ゴシック" w:cs="ＭＳ Ｐゴシック" w:hint="eastAsia"/>
                <w:color w:val="000000"/>
                <w:kern w:val="0"/>
                <w:sz w:val="24"/>
                <w:szCs w:val="24"/>
              </w:rPr>
              <w:t>６-</w:t>
            </w:r>
            <w:r w:rsidRPr="00D91148">
              <w:rPr>
                <w:rFonts w:ascii="ＭＳ ゴシック" w:eastAsia="ＭＳ ゴシック" w:hAnsi="ＭＳ ゴシック" w:cs="ＭＳ Ｐゴシック" w:hint="eastAsia"/>
                <w:color w:val="000000"/>
                <w:kern w:val="0"/>
                <w:sz w:val="24"/>
                <w:szCs w:val="24"/>
              </w:rPr>
              <w:t>２【事業実績報告書（実施事業</w:t>
            </w:r>
            <w:r>
              <w:rPr>
                <w:rFonts w:ascii="ＭＳ ゴシック" w:eastAsia="ＭＳ ゴシック" w:hAnsi="ＭＳ ゴシック" w:cs="ＭＳ Ｐゴシック" w:hint="eastAsia"/>
                <w:color w:val="000000"/>
                <w:kern w:val="0"/>
                <w:sz w:val="24"/>
                <w:szCs w:val="24"/>
              </w:rPr>
              <w:t>）</w:t>
            </w:r>
            <w:r w:rsidRPr="00D91148">
              <w:rPr>
                <w:rFonts w:ascii="ＭＳ ゴシック" w:eastAsia="ＭＳ ゴシック" w:hAnsi="ＭＳ ゴシック" w:cs="ＭＳ Ｐゴシック" w:hint="eastAsia"/>
                <w:color w:val="000000"/>
                <w:kern w:val="0"/>
                <w:sz w:val="24"/>
                <w:szCs w:val="24"/>
              </w:rPr>
              <w:t>】</w:t>
            </w:r>
          </w:p>
        </w:tc>
        <w:tc>
          <w:tcPr>
            <w:tcW w:w="850" w:type="dxa"/>
            <w:vAlign w:val="center"/>
          </w:tcPr>
          <w:p w14:paraId="39958EC1" w14:textId="77777777" w:rsidR="00DD103E" w:rsidRPr="00DF6072" w:rsidRDefault="00DD103E" w:rsidP="000F5C8B">
            <w:pPr>
              <w:jc w:val="center"/>
              <w:rPr>
                <w:rFonts w:ascii="ＭＳ ゴシック" w:eastAsia="ＭＳ ゴシック" w:hAnsi="ＭＳ ゴシック"/>
              </w:rPr>
            </w:pPr>
            <w:r w:rsidRPr="00DF6072">
              <w:rPr>
                <w:rFonts w:ascii="ＭＳ ゴシック" w:eastAsia="ＭＳ ゴシック" w:hAnsi="ＭＳ ゴシック" w:hint="eastAsia"/>
                <w:sz w:val="24"/>
                <w:szCs w:val="24"/>
              </w:rPr>
              <w:t>□</w:t>
            </w:r>
          </w:p>
        </w:tc>
      </w:tr>
      <w:tr w:rsidR="00DD103E" w:rsidRPr="00DF6072" w14:paraId="1658E6A4" w14:textId="77777777" w:rsidTr="009765EC">
        <w:trPr>
          <w:trHeight w:val="720"/>
          <w:jc w:val="center"/>
        </w:trPr>
        <w:tc>
          <w:tcPr>
            <w:tcW w:w="1418" w:type="dxa"/>
            <w:vMerge/>
          </w:tcPr>
          <w:p w14:paraId="3FD5A631" w14:textId="77777777" w:rsidR="00DD103E" w:rsidRPr="00DF6072" w:rsidRDefault="00DD103E" w:rsidP="000F5C8B">
            <w:pPr>
              <w:jc w:val="left"/>
              <w:rPr>
                <w:rFonts w:ascii="ＭＳ ゴシック" w:eastAsia="ＭＳ ゴシック" w:hAnsi="ＭＳ ゴシック"/>
                <w:sz w:val="24"/>
                <w:szCs w:val="24"/>
              </w:rPr>
            </w:pPr>
          </w:p>
        </w:tc>
        <w:tc>
          <w:tcPr>
            <w:tcW w:w="7938" w:type="dxa"/>
            <w:vAlign w:val="center"/>
          </w:tcPr>
          <w:p w14:paraId="0255760E" w14:textId="77777777" w:rsidR="00DD103E" w:rsidRPr="00DF6072" w:rsidRDefault="00DD103E" w:rsidP="000F5C8B">
            <w:pPr>
              <w:overflowPunct w:val="0"/>
              <w:spacing w:line="278" w:lineRule="exact"/>
              <w:textAlignment w:val="baseline"/>
              <w:rPr>
                <w:rFonts w:ascii="ＭＳ ゴシック" w:eastAsia="ＭＳ ゴシック" w:hAnsi="ＭＳ ゴシック" w:cs="ＭＳ 明朝"/>
                <w:color w:val="000000" w:themeColor="text1"/>
                <w:kern w:val="0"/>
                <w:sz w:val="24"/>
                <w:szCs w:val="24"/>
              </w:rPr>
            </w:pPr>
            <w:r>
              <w:rPr>
                <w:rFonts w:ascii="ＭＳ ゴシック" w:eastAsia="ＭＳ ゴシック" w:hAnsi="ＭＳ ゴシック" w:cs="ＭＳ 明朝" w:hint="eastAsia"/>
                <w:color w:val="000000" w:themeColor="text1"/>
                <w:kern w:val="0"/>
                <w:sz w:val="24"/>
                <w:szCs w:val="24"/>
              </w:rPr>
              <w:t>別紙６-１関係　別紙【委託調書】※委託を行った場合のみ</w:t>
            </w:r>
          </w:p>
        </w:tc>
        <w:tc>
          <w:tcPr>
            <w:tcW w:w="850" w:type="dxa"/>
            <w:vAlign w:val="center"/>
          </w:tcPr>
          <w:p w14:paraId="239E98CE" w14:textId="77777777" w:rsidR="00DD103E" w:rsidRPr="00DF6072" w:rsidRDefault="00DD103E" w:rsidP="000F5C8B">
            <w:pPr>
              <w:jc w:val="center"/>
              <w:rPr>
                <w:rFonts w:ascii="ＭＳ ゴシック" w:eastAsia="ＭＳ ゴシック" w:hAnsi="ＭＳ ゴシック"/>
              </w:rPr>
            </w:pPr>
            <w:r w:rsidRPr="00DF6072">
              <w:rPr>
                <w:rFonts w:ascii="ＭＳ ゴシック" w:eastAsia="ＭＳ ゴシック" w:hAnsi="ＭＳ ゴシック" w:hint="eastAsia"/>
                <w:sz w:val="24"/>
                <w:szCs w:val="24"/>
              </w:rPr>
              <w:t>□</w:t>
            </w:r>
          </w:p>
        </w:tc>
      </w:tr>
      <w:tr w:rsidR="00BD4D43" w:rsidRPr="00DF6072" w14:paraId="483F997B" w14:textId="77777777" w:rsidTr="009765EC">
        <w:trPr>
          <w:trHeight w:val="720"/>
          <w:jc w:val="center"/>
        </w:trPr>
        <w:tc>
          <w:tcPr>
            <w:tcW w:w="1418" w:type="dxa"/>
            <w:vMerge/>
          </w:tcPr>
          <w:p w14:paraId="6B94D6DA" w14:textId="77777777" w:rsidR="00BD4D43" w:rsidRPr="00DF6072" w:rsidRDefault="00BD4D43" w:rsidP="00BD4D43">
            <w:pPr>
              <w:jc w:val="left"/>
              <w:rPr>
                <w:rFonts w:ascii="ＭＳ ゴシック" w:eastAsia="ＭＳ ゴシック" w:hAnsi="ＭＳ ゴシック"/>
                <w:sz w:val="24"/>
                <w:szCs w:val="24"/>
              </w:rPr>
            </w:pPr>
          </w:p>
        </w:tc>
        <w:tc>
          <w:tcPr>
            <w:tcW w:w="7938" w:type="dxa"/>
            <w:vAlign w:val="center"/>
          </w:tcPr>
          <w:p w14:paraId="480348A7" w14:textId="77777777" w:rsidR="00BD4D43" w:rsidRPr="00DF6072" w:rsidRDefault="00BD4D43" w:rsidP="00BD4D43">
            <w:pPr>
              <w:overflowPunct w:val="0"/>
              <w:spacing w:line="278" w:lineRule="exact"/>
              <w:textAlignment w:val="baseline"/>
              <w:rPr>
                <w:rFonts w:ascii="ＭＳ ゴシック" w:eastAsia="ＭＳ ゴシック" w:hAnsi="ＭＳ ゴシック" w:cs="ＭＳ 明朝"/>
                <w:color w:val="000000" w:themeColor="text1"/>
                <w:kern w:val="0"/>
                <w:sz w:val="24"/>
                <w:szCs w:val="24"/>
              </w:rPr>
            </w:pPr>
            <w:r w:rsidRPr="00D91148">
              <w:rPr>
                <w:rFonts w:ascii="ＭＳ ゴシック" w:eastAsia="ＭＳ ゴシック" w:hAnsi="ＭＳ ゴシック" w:cs="ＭＳ 明朝" w:hint="eastAsia"/>
                <w:color w:val="000000" w:themeColor="text1"/>
                <w:kern w:val="0"/>
                <w:sz w:val="24"/>
                <w:szCs w:val="24"/>
              </w:rPr>
              <w:t>事業の実施状況がわかるもの（領収書、</w:t>
            </w:r>
            <w:r>
              <w:rPr>
                <w:rFonts w:ascii="ＭＳ ゴシック" w:eastAsia="ＭＳ ゴシック" w:hAnsi="ＭＳ ゴシック" w:cs="ＭＳ 明朝" w:hint="eastAsia"/>
                <w:color w:val="000000" w:themeColor="text1"/>
                <w:kern w:val="0"/>
                <w:sz w:val="24"/>
                <w:szCs w:val="24"/>
              </w:rPr>
              <w:t>整備した備品の写真（２～３枚程度）等</w:t>
            </w:r>
            <w:r w:rsidRPr="00D91148">
              <w:rPr>
                <w:rFonts w:ascii="ＭＳ ゴシック" w:eastAsia="ＭＳ ゴシック" w:hAnsi="ＭＳ ゴシック" w:cs="ＭＳ 明朝" w:hint="eastAsia"/>
                <w:color w:val="000000" w:themeColor="text1"/>
                <w:kern w:val="0"/>
                <w:sz w:val="24"/>
                <w:szCs w:val="24"/>
              </w:rPr>
              <w:t>）</w:t>
            </w:r>
          </w:p>
        </w:tc>
        <w:tc>
          <w:tcPr>
            <w:tcW w:w="850" w:type="dxa"/>
            <w:vAlign w:val="center"/>
          </w:tcPr>
          <w:p w14:paraId="41071864" w14:textId="77777777" w:rsidR="00BD4D43" w:rsidRPr="00DF6072" w:rsidRDefault="00BD4D43" w:rsidP="00BD4D43">
            <w:pPr>
              <w:jc w:val="center"/>
              <w:rPr>
                <w:rFonts w:ascii="ＭＳ ゴシック" w:eastAsia="ＭＳ ゴシック" w:hAnsi="ＭＳ ゴシック"/>
              </w:rPr>
            </w:pPr>
            <w:r w:rsidRPr="00DF6072">
              <w:rPr>
                <w:rFonts w:ascii="ＭＳ ゴシック" w:eastAsia="ＭＳ ゴシック" w:hAnsi="ＭＳ ゴシック" w:hint="eastAsia"/>
                <w:sz w:val="24"/>
                <w:szCs w:val="24"/>
              </w:rPr>
              <w:t>□</w:t>
            </w:r>
          </w:p>
        </w:tc>
      </w:tr>
      <w:tr w:rsidR="00BD4D43" w:rsidRPr="00DF6072" w14:paraId="2D287D8F" w14:textId="77777777" w:rsidTr="009765EC">
        <w:trPr>
          <w:trHeight w:val="720"/>
          <w:jc w:val="center"/>
        </w:trPr>
        <w:tc>
          <w:tcPr>
            <w:tcW w:w="1418" w:type="dxa"/>
            <w:vMerge/>
          </w:tcPr>
          <w:p w14:paraId="4AEFE5C4" w14:textId="77777777" w:rsidR="00BD4D43" w:rsidRPr="00DF6072" w:rsidRDefault="00BD4D43" w:rsidP="00BD4D43">
            <w:pPr>
              <w:jc w:val="left"/>
              <w:rPr>
                <w:rFonts w:ascii="ＭＳ ゴシック" w:eastAsia="ＭＳ ゴシック" w:hAnsi="ＭＳ ゴシック"/>
                <w:sz w:val="24"/>
                <w:szCs w:val="24"/>
              </w:rPr>
            </w:pPr>
          </w:p>
        </w:tc>
        <w:tc>
          <w:tcPr>
            <w:tcW w:w="7938" w:type="dxa"/>
            <w:vAlign w:val="center"/>
          </w:tcPr>
          <w:p w14:paraId="704E6120" w14:textId="77777777" w:rsidR="00BD4D43" w:rsidRDefault="00BD4D43" w:rsidP="00BD4D43">
            <w:pPr>
              <w:overflowPunct w:val="0"/>
              <w:spacing w:line="278" w:lineRule="exact"/>
              <w:textAlignment w:val="baseline"/>
              <w:rPr>
                <w:rFonts w:ascii="ＭＳ ゴシック" w:eastAsia="ＭＳ ゴシック" w:hAnsi="ＭＳ ゴシック" w:cs="ＭＳ 明朝"/>
                <w:color w:val="000000" w:themeColor="text1"/>
                <w:kern w:val="0"/>
                <w:sz w:val="24"/>
                <w:szCs w:val="24"/>
              </w:rPr>
            </w:pPr>
            <w:r>
              <w:rPr>
                <w:rFonts w:ascii="ＭＳ ゴシック" w:eastAsia="ＭＳ ゴシック" w:hAnsi="ＭＳ ゴシック" w:cs="ＭＳ 明朝" w:hint="eastAsia"/>
                <w:color w:val="000000" w:themeColor="text1"/>
                <w:kern w:val="0"/>
                <w:sz w:val="24"/>
                <w:szCs w:val="24"/>
              </w:rPr>
              <w:t>別記第９号様式【取得財産等管理台帳兼取得財産等管理明細表】</w:t>
            </w:r>
          </w:p>
          <w:p w14:paraId="09F0E910" w14:textId="77777777" w:rsidR="00BD4D43" w:rsidRDefault="00BD4D43" w:rsidP="00BD4D43">
            <w:pPr>
              <w:overflowPunct w:val="0"/>
              <w:spacing w:line="278" w:lineRule="exact"/>
              <w:textAlignment w:val="baseline"/>
              <w:rPr>
                <w:rFonts w:ascii="ＭＳ ゴシック" w:eastAsia="ＭＳ ゴシック" w:hAnsi="ＭＳ ゴシック" w:cs="ＭＳ 明朝"/>
                <w:color w:val="000000" w:themeColor="text1"/>
                <w:kern w:val="0"/>
                <w:sz w:val="24"/>
                <w:szCs w:val="24"/>
              </w:rPr>
            </w:pPr>
            <w:r>
              <w:rPr>
                <w:rFonts w:ascii="ＭＳ ゴシック" w:eastAsia="ＭＳ ゴシック" w:hAnsi="ＭＳ ゴシック" w:cs="ＭＳ 明朝" w:hint="eastAsia"/>
                <w:color w:val="000000" w:themeColor="text1"/>
                <w:kern w:val="0"/>
                <w:sz w:val="24"/>
                <w:szCs w:val="24"/>
              </w:rPr>
              <w:t>※取得価格又は効用の増加額が単価50万円以上の場合</w:t>
            </w:r>
          </w:p>
        </w:tc>
        <w:tc>
          <w:tcPr>
            <w:tcW w:w="850" w:type="dxa"/>
            <w:vAlign w:val="center"/>
          </w:tcPr>
          <w:p w14:paraId="7A29B598" w14:textId="77777777" w:rsidR="00BD4D43" w:rsidRPr="00DF6072" w:rsidRDefault="00BD4D43" w:rsidP="00BD4D43">
            <w:pPr>
              <w:jc w:val="center"/>
              <w:rPr>
                <w:rFonts w:ascii="ＭＳ ゴシック" w:eastAsia="ＭＳ ゴシック" w:hAnsi="ＭＳ ゴシック"/>
                <w:sz w:val="24"/>
                <w:szCs w:val="24"/>
              </w:rPr>
            </w:pPr>
            <w:r w:rsidRPr="00DF6072">
              <w:rPr>
                <w:rFonts w:ascii="ＭＳ ゴシック" w:eastAsia="ＭＳ ゴシック" w:hAnsi="ＭＳ ゴシック" w:hint="eastAsia"/>
                <w:sz w:val="24"/>
                <w:szCs w:val="24"/>
              </w:rPr>
              <w:t>□</w:t>
            </w:r>
          </w:p>
        </w:tc>
      </w:tr>
      <w:tr w:rsidR="00BD4D43" w:rsidRPr="00DF6072" w14:paraId="764DC6C5" w14:textId="77777777" w:rsidTr="009765EC">
        <w:trPr>
          <w:trHeight w:val="720"/>
          <w:jc w:val="center"/>
        </w:trPr>
        <w:tc>
          <w:tcPr>
            <w:tcW w:w="1418" w:type="dxa"/>
            <w:vAlign w:val="center"/>
          </w:tcPr>
          <w:p w14:paraId="05659BD0" w14:textId="77777777" w:rsidR="00BD4D43" w:rsidRPr="007E7E63" w:rsidRDefault="00BD4D43" w:rsidP="00BD4D43">
            <w:pPr>
              <w:jc w:val="center"/>
              <w:rPr>
                <w:rFonts w:ascii="ＭＳ ゴシック" w:eastAsia="ＭＳ ゴシック" w:hAnsi="ＭＳ ゴシック"/>
                <w:sz w:val="24"/>
                <w:szCs w:val="24"/>
              </w:rPr>
            </w:pPr>
            <w:r w:rsidRPr="007E7E63">
              <w:rPr>
                <w:rFonts w:ascii="ＭＳ ゴシック" w:eastAsia="ＭＳ ゴシック" w:hAnsi="ＭＳ ゴシック" w:hint="eastAsia"/>
                <w:sz w:val="24"/>
                <w:szCs w:val="24"/>
              </w:rPr>
              <w:t>成果報告</w:t>
            </w:r>
          </w:p>
        </w:tc>
        <w:tc>
          <w:tcPr>
            <w:tcW w:w="7938" w:type="dxa"/>
            <w:vAlign w:val="center"/>
          </w:tcPr>
          <w:p w14:paraId="26172B45" w14:textId="77777777" w:rsidR="00BD4D43" w:rsidRPr="001B2060" w:rsidRDefault="00BD4D43" w:rsidP="00BD4D43">
            <w:pPr>
              <w:jc w:val="left"/>
              <w:rPr>
                <w:rFonts w:ascii="ＭＳ ゴシック" w:eastAsia="ＭＳ ゴシック" w:hAnsi="ＭＳ ゴシック"/>
                <w:sz w:val="24"/>
                <w:szCs w:val="24"/>
              </w:rPr>
            </w:pPr>
            <w:r w:rsidRPr="00E2793D">
              <w:rPr>
                <w:rFonts w:ascii="ＭＳ ゴシック" w:eastAsia="ＭＳ ゴシック" w:hAnsi="ＭＳ ゴシック" w:hint="eastAsia"/>
                <w:sz w:val="24"/>
                <w:szCs w:val="24"/>
              </w:rPr>
              <w:t>別記第</w:t>
            </w:r>
            <w:r>
              <w:rPr>
                <w:rFonts w:ascii="ＭＳ ゴシック" w:eastAsia="ＭＳ ゴシック" w:hAnsi="ＭＳ ゴシック" w:hint="eastAsia"/>
                <w:sz w:val="24"/>
                <w:szCs w:val="24"/>
              </w:rPr>
              <w:t>１１</w:t>
            </w:r>
            <w:r w:rsidRPr="00E2793D">
              <w:rPr>
                <w:rFonts w:ascii="ＭＳ ゴシック" w:eastAsia="ＭＳ ゴシック" w:hAnsi="ＭＳ ゴシック" w:hint="eastAsia"/>
                <w:sz w:val="24"/>
                <w:szCs w:val="24"/>
              </w:rPr>
              <w:t>号様式【成果報告書</w:t>
            </w:r>
            <w:r>
              <w:rPr>
                <w:rFonts w:ascii="ＭＳ ゴシック" w:eastAsia="ＭＳ ゴシック" w:hAnsi="ＭＳ ゴシック" w:hint="eastAsia"/>
                <w:sz w:val="24"/>
                <w:szCs w:val="24"/>
              </w:rPr>
              <w:t>】</w:t>
            </w:r>
          </w:p>
        </w:tc>
        <w:tc>
          <w:tcPr>
            <w:tcW w:w="850" w:type="dxa"/>
            <w:vAlign w:val="center"/>
          </w:tcPr>
          <w:p w14:paraId="61E3AC17" w14:textId="77777777" w:rsidR="00BD4D43" w:rsidRPr="00DF6072" w:rsidRDefault="00BD4D43" w:rsidP="00BD4D43">
            <w:pPr>
              <w:jc w:val="center"/>
              <w:rPr>
                <w:rFonts w:ascii="ＭＳ ゴシック" w:eastAsia="ＭＳ ゴシック" w:hAnsi="ＭＳ ゴシック"/>
              </w:rPr>
            </w:pPr>
            <w:r w:rsidRPr="00DF6072">
              <w:rPr>
                <w:rFonts w:ascii="ＭＳ ゴシック" w:eastAsia="ＭＳ ゴシック" w:hAnsi="ＭＳ ゴシック" w:hint="eastAsia"/>
                <w:sz w:val="24"/>
                <w:szCs w:val="24"/>
              </w:rPr>
              <w:t>□</w:t>
            </w:r>
          </w:p>
        </w:tc>
      </w:tr>
      <w:tr w:rsidR="005915BD" w:rsidRPr="00DF6072" w14:paraId="6A145C46" w14:textId="77777777" w:rsidTr="009765EC">
        <w:trPr>
          <w:trHeight w:val="720"/>
          <w:jc w:val="center"/>
        </w:trPr>
        <w:tc>
          <w:tcPr>
            <w:tcW w:w="1418" w:type="dxa"/>
            <w:vAlign w:val="center"/>
          </w:tcPr>
          <w:p w14:paraId="20CF5A4C" w14:textId="77777777" w:rsidR="005915BD" w:rsidRPr="007E7E63" w:rsidRDefault="005915BD" w:rsidP="00BD4D43">
            <w:pPr>
              <w:jc w:val="center"/>
              <w:rPr>
                <w:rFonts w:ascii="ＭＳ ゴシック" w:eastAsia="ＭＳ ゴシック" w:hAnsi="ＭＳ ゴシック"/>
                <w:sz w:val="24"/>
                <w:szCs w:val="24"/>
              </w:rPr>
            </w:pPr>
            <w:r w:rsidRPr="007E7E63">
              <w:rPr>
                <w:rFonts w:ascii="ＭＳ ゴシック" w:eastAsia="ＭＳ ゴシック" w:hAnsi="ＭＳ ゴシック" w:hint="eastAsia"/>
                <w:sz w:val="24"/>
                <w:szCs w:val="24"/>
              </w:rPr>
              <w:t>キッズフレンドリー施設への登録</w:t>
            </w:r>
          </w:p>
        </w:tc>
        <w:tc>
          <w:tcPr>
            <w:tcW w:w="7938" w:type="dxa"/>
            <w:vAlign w:val="center"/>
          </w:tcPr>
          <w:p w14:paraId="4DC7CA49" w14:textId="77777777" w:rsidR="005915BD" w:rsidRDefault="007E7E63" w:rsidP="00BD4D43">
            <w:pPr>
              <w:jc w:val="left"/>
              <w:rPr>
                <w:rFonts w:ascii="ＭＳ ゴシック" w:eastAsia="ＭＳ ゴシック" w:hAnsi="ＭＳ ゴシック" w:cs="ＭＳ 明朝"/>
                <w:color w:val="000000" w:themeColor="text1"/>
                <w:kern w:val="0"/>
                <w:sz w:val="24"/>
                <w:szCs w:val="24"/>
              </w:rPr>
            </w:pPr>
            <w:hyperlink r:id="rId7" w:history="1">
              <w:r w:rsidRPr="007E7E63">
                <w:rPr>
                  <w:rFonts w:ascii="ＭＳ ゴシック" w:eastAsia="ＭＳ ゴシック" w:hAnsi="ＭＳ ゴシック" w:cs="ＭＳ 明朝"/>
                  <w:color w:val="000000" w:themeColor="text1"/>
                  <w:kern w:val="0"/>
                  <w:sz w:val="24"/>
                  <w:szCs w:val="24"/>
                </w:rPr>
                <w:t>https://www.pref.kyoto.jp/kosodateouen/</w:t>
              </w:r>
            </w:hyperlink>
            <w:r w:rsidRPr="007E7E63">
              <w:rPr>
                <w:rFonts w:ascii="ＭＳ ゴシック" w:eastAsia="ＭＳ ゴシック" w:hAnsi="ＭＳ ゴシック" w:cs="ＭＳ 明朝" w:hint="eastAsia"/>
                <w:color w:val="000000" w:themeColor="text1"/>
                <w:kern w:val="0"/>
                <w:sz w:val="24"/>
                <w:szCs w:val="24"/>
              </w:rPr>
              <w:t xml:space="preserve">　より登録</w:t>
            </w:r>
          </w:p>
          <w:p w14:paraId="04A82099" w14:textId="77777777" w:rsidR="007E7E63" w:rsidRPr="00E2793D" w:rsidRDefault="007E7E63" w:rsidP="00BD4D43">
            <w:pPr>
              <w:jc w:val="left"/>
              <w:rPr>
                <w:rFonts w:ascii="ＭＳ ゴシック" w:eastAsia="ＭＳ ゴシック" w:hAnsi="ＭＳ ゴシック"/>
                <w:sz w:val="24"/>
                <w:szCs w:val="24"/>
              </w:rPr>
            </w:pPr>
            <w:r w:rsidRPr="009765EC">
              <w:rPr>
                <w:rFonts w:ascii="HG丸ｺﾞｼｯｸM-PRO" w:eastAsia="HG丸ｺﾞｼｯｸM-PRO" w:hAnsi="HG丸ｺﾞｼｯｸM-PRO" w:hint="eastAsia"/>
              </w:rPr>
              <w:t>キッズフレンドリー施設とは、「きょうと子育て応援パスポート提示で、子育て世帯向けの割引」や、「授乳やおむつ替えスペースの提供」など、子育てにやさしい取組を実施いただいている店舗・施設です。</w:t>
            </w:r>
          </w:p>
        </w:tc>
        <w:tc>
          <w:tcPr>
            <w:tcW w:w="850" w:type="dxa"/>
            <w:vAlign w:val="center"/>
          </w:tcPr>
          <w:p w14:paraId="40F74B66" w14:textId="77777777" w:rsidR="005915BD" w:rsidRPr="00DF6072" w:rsidRDefault="007E7E63" w:rsidP="00BD4D43">
            <w:pPr>
              <w:jc w:val="center"/>
              <w:rPr>
                <w:rFonts w:ascii="ＭＳ ゴシック" w:eastAsia="ＭＳ ゴシック" w:hAnsi="ＭＳ ゴシック"/>
                <w:sz w:val="24"/>
                <w:szCs w:val="24"/>
              </w:rPr>
            </w:pPr>
            <w:r w:rsidRPr="00DF6072">
              <w:rPr>
                <w:rFonts w:ascii="ＭＳ ゴシック" w:eastAsia="ＭＳ ゴシック" w:hAnsi="ＭＳ ゴシック" w:hint="eastAsia"/>
                <w:sz w:val="24"/>
                <w:szCs w:val="24"/>
              </w:rPr>
              <w:t>□</w:t>
            </w:r>
          </w:p>
        </w:tc>
      </w:tr>
    </w:tbl>
    <w:p w14:paraId="2A24C990" w14:textId="77777777" w:rsidR="007E7E63" w:rsidRDefault="007E7E63" w:rsidP="007E7E63">
      <w:pPr>
        <w:spacing w:line="240" w:lineRule="exact"/>
        <w:rPr>
          <w:rFonts w:ascii="ＭＳ ゴシック" w:eastAsia="ＭＳ ゴシック" w:hAnsi="ＭＳ ゴシック"/>
          <w:sz w:val="24"/>
          <w:szCs w:val="24"/>
        </w:rPr>
      </w:pPr>
      <w:r w:rsidRPr="009E6EBA">
        <w:rPr>
          <w:rFonts w:ascii="ＭＳ ゴシック" w:eastAsia="ＭＳ ゴシック" w:hAnsi="ＭＳ ゴシック"/>
          <w:noProof/>
          <w:sz w:val="24"/>
          <w:szCs w:val="24"/>
        </w:rPr>
        <mc:AlternateContent>
          <mc:Choice Requires="wps">
            <w:drawing>
              <wp:anchor distT="45720" distB="45720" distL="114300" distR="114300" simplePos="0" relativeHeight="251661312" behindDoc="0" locked="0" layoutInCell="1" allowOverlap="1" wp14:anchorId="245C44FB" wp14:editId="02CF2808">
                <wp:simplePos x="0" y="0"/>
                <wp:positionH relativeFrom="column">
                  <wp:posOffset>5848350</wp:posOffset>
                </wp:positionH>
                <wp:positionV relativeFrom="paragraph">
                  <wp:posOffset>93980</wp:posOffset>
                </wp:positionV>
                <wp:extent cx="771525" cy="895350"/>
                <wp:effectExtent l="0" t="0" r="9525" b="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1525" cy="895350"/>
                        </a:xfrm>
                        <a:prstGeom prst="rect">
                          <a:avLst/>
                        </a:prstGeom>
                        <a:solidFill>
                          <a:srgbClr val="FFFFFF"/>
                        </a:solidFill>
                        <a:ln w="9525">
                          <a:noFill/>
                          <a:miter lim="800000"/>
                          <a:headEnd/>
                          <a:tailEnd/>
                        </a:ln>
                      </wps:spPr>
                      <wps:txbx>
                        <w:txbxContent>
                          <w:p w14:paraId="148A8E8E" w14:textId="77777777" w:rsidR="007E7E63" w:rsidRDefault="009765EC">
                            <w:r>
                              <w:rPr>
                                <w:noProof/>
                              </w:rPr>
                              <w:drawing>
                                <wp:inline distT="0" distB="0" distL="0" distR="0" wp14:anchorId="438A448C" wp14:editId="2A748B9F">
                                  <wp:extent cx="609600" cy="609600"/>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60.5pt;margin-top:7.4pt;width:60.75pt;height:70.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" stroked="f">
                <v:textbox>
                  <w:txbxContent>
                    <w:p w:rsidR="007E7E63" w:rsidRDefault="009765EC">
                      <w:r>
                        <w:rPr>
                          <w:noProof/>
                        </w:rPr>
                        <w:drawing>
                          <wp:inline distT="0" distB="0" distL="0" distR="0" wp14:anchorId="438A448C" wp14:editId="2A748B9F">
                            <wp:extent cx="609600" cy="609600"/>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p>
                  </w:txbxContent>
                </v:textbox>
                <w10:wrap type="square"/>
              </v:shape>
            </w:pict>
          </mc:Fallback>
        </mc:AlternateContent>
      </w:r>
    </w:p>
    <w:p w14:paraId="605574E0" w14:textId="77777777" w:rsidR="007E7E63" w:rsidRDefault="00DD103E" w:rsidP="007E7E63">
      <w:pPr>
        <w:spacing w:line="24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Pr="00827B64">
        <w:rPr>
          <w:rFonts w:ascii="ＭＳ ゴシック" w:eastAsia="ＭＳ ゴシック" w:hAnsi="ＭＳ ゴシック" w:hint="eastAsia"/>
          <w:sz w:val="24"/>
          <w:szCs w:val="24"/>
        </w:rPr>
        <w:t>補助金に係る収支を記載した帳簿および証拠書類を、事業完了した日に属する</w:t>
      </w:r>
    </w:p>
    <w:p w14:paraId="49718DDD" w14:textId="77777777" w:rsidR="00DD103E" w:rsidRPr="007E7E63" w:rsidRDefault="007E7E63" w:rsidP="007E7E63">
      <w:pPr>
        <w:spacing w:line="240" w:lineRule="exact"/>
        <w:ind w:firstLineChars="200" w:firstLine="480"/>
        <w:rPr>
          <w:rFonts w:ascii="ＭＳ ゴシック" w:eastAsia="ＭＳ ゴシック" w:hAnsi="ＭＳ ゴシック"/>
          <w:sz w:val="24"/>
          <w:szCs w:val="24"/>
        </w:rPr>
      </w:pPr>
      <w:r w:rsidRPr="007E7E63">
        <w:rPr>
          <w:rFonts w:ascii="ＭＳ ゴシック" w:eastAsia="ＭＳ ゴシック" w:hAnsi="ＭＳ ゴシック"/>
          <w:noProof/>
          <w:sz w:val="24"/>
          <w:szCs w:val="24"/>
        </w:rPr>
        <mc:AlternateContent>
          <mc:Choice Requires="wps">
            <w:drawing>
              <wp:anchor distT="0" distB="0" distL="114300" distR="114300" simplePos="0" relativeHeight="251663360" behindDoc="0" locked="0" layoutInCell="1" allowOverlap="1" wp14:anchorId="4016FEF7" wp14:editId="4D40212C">
                <wp:simplePos x="0" y="0"/>
                <wp:positionH relativeFrom="column">
                  <wp:posOffset>3352800</wp:posOffset>
                </wp:positionH>
                <wp:positionV relativeFrom="paragraph">
                  <wp:posOffset>244475</wp:posOffset>
                </wp:positionV>
                <wp:extent cx="2388887" cy="307777"/>
                <wp:effectExtent l="0" t="38100" r="240030" b="16510"/>
                <wp:wrapNone/>
                <wp:docPr id="6" name="吹き出し: 四角形 5">
                  <a:extLst xmlns:a="http://schemas.openxmlformats.org/drawingml/2006/main">
                    <a:ext uri="{FF2B5EF4-FFF2-40B4-BE49-F238E27FC236}">
                      <a16:creationId xmlns:a16="http://schemas.microsoft.com/office/drawing/2014/main" id="{A5452005-F7BF-49F6-BCD9-4B546933DD41}"/>
                    </a:ext>
                  </a:extLst>
                </wp:docPr>
                <wp:cNvGraphicFramePr/>
                <a:graphic xmlns:a="http://schemas.openxmlformats.org/drawingml/2006/main">
                  <a:graphicData uri="http://schemas.microsoft.com/office/word/2010/wordprocessingShape">
                    <wps:wsp>
                      <wps:cNvSpPr/>
                      <wps:spPr>
                        <a:xfrm>
                          <a:off x="0" y="0"/>
                          <a:ext cx="2388887" cy="307777"/>
                        </a:xfrm>
                        <a:prstGeom prst="wedgeRectCallout">
                          <a:avLst>
                            <a:gd name="adj1" fmla="val 57853"/>
                            <a:gd name="adj2" fmla="val -52654"/>
                          </a:avLst>
                        </a:prstGeom>
                        <a:solidFill>
                          <a:sysClr val="window" lastClr="FFFFFF"/>
                        </a:solidFill>
                        <a:ln w="9525" cap="flat" cmpd="sng" algn="ctr">
                          <a:solidFill>
                            <a:srgbClr val="4472C4"/>
                          </a:solidFill>
                          <a:prstDash val="solid"/>
                          <a:miter lim="800000"/>
                        </a:ln>
                        <a:effectLst/>
                      </wps:spPr>
                      <wps:txbx>
                        <w:txbxContent>
                          <w:p w14:paraId="62EC3A95" w14:textId="77777777" w:rsidR="007E7E63" w:rsidRDefault="007E7E63" w:rsidP="007E7E63">
                            <w:pPr>
                              <w:pStyle w:val="Web"/>
                              <w:spacing w:before="0" w:beforeAutospacing="0" w:after="0" w:afterAutospacing="0"/>
                              <w:jc w:val="center"/>
                            </w:pPr>
                            <w:r>
                              <w:rPr>
                                <w:rFonts w:asciiTheme="minorHAnsi" w:eastAsiaTheme="minorEastAsia" w:hAnsi="游明朝" w:cstheme="minorBidi" w:hint="eastAsia"/>
                                <w:color w:val="000000" w:themeColor="dark1"/>
                                <w:kern w:val="24"/>
                              </w:rPr>
                              <w:t>キッズフレンドリー施設登録URL</w:t>
                            </w:r>
                          </w:p>
                        </w:txbxContent>
                      </wps:txbx>
                      <wps:bodyPr rtlCol="0" anchor="ctr"/>
                    </wps:wsp>
                  </a:graphicData>
                </a:graphic>
                <wp14:sizeRelH relativeFrom="margin">
                  <wp14:pctWidth>0</wp14:pctWidth>
                </wp14:sizeRelH>
                <wp14:sizeRelV relativeFrom="margin">
                  <wp14:pctHeight>0</wp14:pctHeight>
                </wp14:sizeRelV>
              </wp:anchor>
            </w:drawing>
          </mc:Choice>
          <mc:Fallback>
            <w:pict>
              <v:shapetype w14:anchorId="4016FEF7"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5" o:spid="_x0000_s1027" type="#_x0000_t61" style="position:absolute;left:0;text-align:left;margin-left:264pt;margin-top:19.25pt;width:188.1pt;height:24.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" adj="23296,-573" fillcolor="window" strokecolor="#4472c4">
                <v:textbox>
                  <w:txbxContent>
                    <w:p w:rsidR="007E7E63" w:rsidRDefault="007E7E63" w:rsidP="007E7E63">
                      <w:pPr>
                        <w:pStyle w:val="Web"/>
                        <w:spacing w:before="0" w:beforeAutospacing="0" w:after="0" w:afterAutospacing="0"/>
                        <w:jc w:val="center"/>
                      </w:pPr>
                      <w:r>
                        <w:rPr>
                          <w:rFonts w:asciiTheme="minorHAnsi" w:eastAsiaTheme="minorEastAsia" w:hAnsi="游明朝" w:cstheme="minorBidi" w:hint="eastAsia"/>
                          <w:color w:val="000000" w:themeColor="dark1"/>
                          <w:kern w:val="24"/>
                        </w:rPr>
                        <w:t>キッズフレンドリー施設登録URL</w:t>
                      </w:r>
                    </w:p>
                  </w:txbxContent>
                </v:textbox>
              </v:shape>
            </w:pict>
          </mc:Fallback>
        </mc:AlternateContent>
      </w:r>
      <w:r w:rsidR="00DD103E" w:rsidRPr="00827B64">
        <w:rPr>
          <w:rFonts w:ascii="ＭＳ ゴシック" w:eastAsia="ＭＳ ゴシック" w:hAnsi="ＭＳ ゴシック" w:hint="eastAsia"/>
          <w:sz w:val="24"/>
          <w:szCs w:val="24"/>
        </w:rPr>
        <w:t>会計年度の終了後</w:t>
      </w:r>
      <w:r w:rsidR="00DD103E" w:rsidRPr="00827B64">
        <w:rPr>
          <w:rFonts w:ascii="ＭＳ ゴシック" w:eastAsia="ＭＳ ゴシック" w:hAnsi="ＭＳ ゴシック"/>
          <w:sz w:val="24"/>
          <w:szCs w:val="24"/>
        </w:rPr>
        <w:t>10年間必ず保存して下さい。</w:t>
      </w:r>
      <w:bookmarkEnd w:id="0"/>
    </w:p>
    <w:sectPr w:rsidR="00DD103E" w:rsidRPr="007E7E63" w:rsidSect="009765EC">
      <w:headerReference w:type="default" r:id="rId10"/>
      <w:pgSz w:w="11906" w:h="16838" w:code="9"/>
      <w:pgMar w:top="284" w:right="720" w:bottom="284" w:left="720" w:header="289" w:footer="992" w:gutter="0"/>
      <w:cols w:space="425"/>
      <w:docGrid w:linePitch="322" w:charSpace="7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19F84F" w14:textId="77777777" w:rsidR="00783ED0" w:rsidRDefault="00783ED0" w:rsidP="006B0387">
      <w:r>
        <w:separator/>
      </w:r>
    </w:p>
  </w:endnote>
  <w:endnote w:type="continuationSeparator" w:id="0">
    <w:p w14:paraId="7DB759A2" w14:textId="77777777" w:rsidR="00783ED0" w:rsidRDefault="00783ED0" w:rsidP="006B0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6655CE" w14:textId="77777777" w:rsidR="00783ED0" w:rsidRDefault="00783ED0" w:rsidP="006B0387">
      <w:r>
        <w:separator/>
      </w:r>
    </w:p>
  </w:footnote>
  <w:footnote w:type="continuationSeparator" w:id="0">
    <w:p w14:paraId="473B07F0" w14:textId="77777777" w:rsidR="00783ED0" w:rsidRDefault="00783ED0" w:rsidP="006B03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41C82" w14:textId="77777777" w:rsidR="006B0387" w:rsidRPr="00D86EA6" w:rsidRDefault="006B0387" w:rsidP="00D86EA6">
    <w:pPr>
      <w:pStyle w:val="a3"/>
      <w:jc w:val="right"/>
      <w:rPr>
        <w:rFonts w:ascii="ＭＳ ゴシック" w:eastAsia="ＭＳ ゴシック" w:hAnsi="ＭＳ ゴシック"/>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16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387"/>
    <w:rsid w:val="00011A99"/>
    <w:rsid w:val="0003340B"/>
    <w:rsid w:val="00065E1E"/>
    <w:rsid w:val="000D1A54"/>
    <w:rsid w:val="000D59C5"/>
    <w:rsid w:val="000F17A2"/>
    <w:rsid w:val="00137B4E"/>
    <w:rsid w:val="001526FB"/>
    <w:rsid w:val="001608D3"/>
    <w:rsid w:val="0018293E"/>
    <w:rsid w:val="001A157A"/>
    <w:rsid w:val="001C0EFC"/>
    <w:rsid w:val="001E3E3F"/>
    <w:rsid w:val="00202E58"/>
    <w:rsid w:val="00203876"/>
    <w:rsid w:val="00217E70"/>
    <w:rsid w:val="00280996"/>
    <w:rsid w:val="002E1FF9"/>
    <w:rsid w:val="00300309"/>
    <w:rsid w:val="003573EA"/>
    <w:rsid w:val="003D1EE9"/>
    <w:rsid w:val="003D776F"/>
    <w:rsid w:val="004063B7"/>
    <w:rsid w:val="004349B1"/>
    <w:rsid w:val="004924B3"/>
    <w:rsid w:val="00497B96"/>
    <w:rsid w:val="004C7396"/>
    <w:rsid w:val="00580042"/>
    <w:rsid w:val="005915BD"/>
    <w:rsid w:val="005969D0"/>
    <w:rsid w:val="005B536B"/>
    <w:rsid w:val="005B7053"/>
    <w:rsid w:val="0062267B"/>
    <w:rsid w:val="00632796"/>
    <w:rsid w:val="00636C7A"/>
    <w:rsid w:val="0065607D"/>
    <w:rsid w:val="006610B1"/>
    <w:rsid w:val="006B0387"/>
    <w:rsid w:val="006B6926"/>
    <w:rsid w:val="007759C9"/>
    <w:rsid w:val="00782014"/>
    <w:rsid w:val="00783ED0"/>
    <w:rsid w:val="007D3FB4"/>
    <w:rsid w:val="007E5A7D"/>
    <w:rsid w:val="007E7E63"/>
    <w:rsid w:val="007F6B0E"/>
    <w:rsid w:val="0087400E"/>
    <w:rsid w:val="00876FD4"/>
    <w:rsid w:val="008D3948"/>
    <w:rsid w:val="009032CD"/>
    <w:rsid w:val="009309C2"/>
    <w:rsid w:val="0093376C"/>
    <w:rsid w:val="00947B2A"/>
    <w:rsid w:val="00950A75"/>
    <w:rsid w:val="00955664"/>
    <w:rsid w:val="009765EC"/>
    <w:rsid w:val="00984EE6"/>
    <w:rsid w:val="009B52F5"/>
    <w:rsid w:val="009B5B02"/>
    <w:rsid w:val="009B6802"/>
    <w:rsid w:val="009D162A"/>
    <w:rsid w:val="009D6D0D"/>
    <w:rsid w:val="009E6EBA"/>
    <w:rsid w:val="009F6D40"/>
    <w:rsid w:val="00AE1BAF"/>
    <w:rsid w:val="00BD4D43"/>
    <w:rsid w:val="00C17F3C"/>
    <w:rsid w:val="00C255CD"/>
    <w:rsid w:val="00C41058"/>
    <w:rsid w:val="00D54FFF"/>
    <w:rsid w:val="00D86EA6"/>
    <w:rsid w:val="00D977A9"/>
    <w:rsid w:val="00DB150B"/>
    <w:rsid w:val="00DD103E"/>
    <w:rsid w:val="00DF5AB1"/>
    <w:rsid w:val="00DF6072"/>
    <w:rsid w:val="00E8037A"/>
    <w:rsid w:val="00E86ADB"/>
    <w:rsid w:val="00FD00D0"/>
    <w:rsid w:val="00FE5D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165AE82"/>
  <w15:chartTrackingRefBased/>
  <w15:docId w15:val="{AA9DD56A-C783-4665-90D0-54F928323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B0387"/>
    <w:pPr>
      <w:tabs>
        <w:tab w:val="center" w:pos="4252"/>
        <w:tab w:val="right" w:pos="8504"/>
      </w:tabs>
      <w:snapToGrid w:val="0"/>
    </w:pPr>
  </w:style>
  <w:style w:type="character" w:customStyle="1" w:styleId="a4">
    <w:name w:val="ヘッダー (文字)"/>
    <w:basedOn w:val="a0"/>
    <w:link w:val="a3"/>
    <w:uiPriority w:val="99"/>
    <w:rsid w:val="006B0387"/>
  </w:style>
  <w:style w:type="paragraph" w:styleId="a5">
    <w:name w:val="footer"/>
    <w:basedOn w:val="a"/>
    <w:link w:val="a6"/>
    <w:uiPriority w:val="99"/>
    <w:unhideWhenUsed/>
    <w:rsid w:val="006B0387"/>
    <w:pPr>
      <w:tabs>
        <w:tab w:val="center" w:pos="4252"/>
        <w:tab w:val="right" w:pos="8504"/>
      </w:tabs>
      <w:snapToGrid w:val="0"/>
    </w:pPr>
  </w:style>
  <w:style w:type="character" w:customStyle="1" w:styleId="a6">
    <w:name w:val="フッター (文字)"/>
    <w:basedOn w:val="a0"/>
    <w:link w:val="a5"/>
    <w:uiPriority w:val="99"/>
    <w:rsid w:val="006B0387"/>
  </w:style>
  <w:style w:type="table" w:styleId="a7">
    <w:name w:val="Table Grid"/>
    <w:basedOn w:val="a1"/>
    <w:uiPriority w:val="39"/>
    <w:rsid w:val="00D86E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7F6B0E"/>
    <w:rPr>
      <w:color w:val="0563C1" w:themeColor="hyperlink"/>
      <w:u w:val="single"/>
    </w:rPr>
  </w:style>
  <w:style w:type="character" w:styleId="a9">
    <w:name w:val="Unresolved Mention"/>
    <w:basedOn w:val="a0"/>
    <w:uiPriority w:val="99"/>
    <w:semiHidden/>
    <w:unhideWhenUsed/>
    <w:rsid w:val="009765EC"/>
    <w:rPr>
      <w:color w:val="605E5C"/>
      <w:shd w:val="clear" w:color="auto" w:fill="E1DFDD"/>
    </w:rPr>
  </w:style>
  <w:style w:type="paragraph" w:styleId="Web">
    <w:name w:val="Normal (Web)"/>
    <w:basedOn w:val="a"/>
    <w:uiPriority w:val="99"/>
    <w:semiHidden/>
    <w:unhideWhenUsed/>
    <w:rsid w:val="007E7E6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9203302">
      <w:bodyDiv w:val="1"/>
      <w:marLeft w:val="0"/>
      <w:marRight w:val="0"/>
      <w:marTop w:val="0"/>
      <w:marBottom w:val="0"/>
      <w:divBdr>
        <w:top w:val="none" w:sz="0" w:space="0" w:color="auto"/>
        <w:left w:val="none" w:sz="0" w:space="0" w:color="auto"/>
        <w:bottom w:val="none" w:sz="0" w:space="0" w:color="auto"/>
        <w:right w:val="none" w:sz="0" w:space="0" w:color="auto"/>
      </w:divBdr>
    </w:div>
    <w:div w:id="1016233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ww.pref.kyoto.jp/kosodateoue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0.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EF2176-1358-43EB-9B3D-084DE378CC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150</Words>
  <Characters>859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廣井　規一</dc:creator>
  <cp:keywords/>
  <dc:description/>
  <cp:lastModifiedBy>伊藤　佳奈</cp:lastModifiedBy>
  <cp:revision>5</cp:revision>
  <cp:lastPrinted>2024-06-28T01:26:00Z</cp:lastPrinted>
  <dcterms:created xsi:type="dcterms:W3CDTF">2025-04-11T06:52:00Z</dcterms:created>
  <dcterms:modified xsi:type="dcterms:W3CDTF">2026-05-20T05:34:00Z</dcterms:modified>
</cp:coreProperties>
</file>