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157AB4">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581588" w:rsidRPr="00351FD9" w:rsidRDefault="00581588"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157AB4">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157AB4">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581588" w:rsidRPr="00351FD9" w:rsidRDefault="00581588"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157AB4">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157AB4">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157AB4" w:rsidRPr="00DE7CB8" w:rsidTr="00B0135C">
        <w:trPr>
          <w:tblHeader/>
        </w:trPr>
        <w:tc>
          <w:tcPr>
            <w:tcW w:w="1814" w:type="dxa"/>
            <w:tcBorders>
              <w:bottom w:val="single" w:sz="4" w:space="0" w:color="auto"/>
            </w:tcBorders>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主眼事項</w:t>
            </w:r>
          </w:p>
        </w:tc>
        <w:tc>
          <w:tcPr>
            <w:tcW w:w="6261" w:type="dxa"/>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着眼点</w:t>
            </w:r>
          </w:p>
        </w:tc>
        <w:tc>
          <w:tcPr>
            <w:tcW w:w="1701" w:type="dxa"/>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根拠法令</w:t>
            </w:r>
          </w:p>
        </w:tc>
        <w:tc>
          <w:tcPr>
            <w:tcW w:w="1729" w:type="dxa"/>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確認文書</w:t>
            </w:r>
          </w:p>
        </w:tc>
        <w:tc>
          <w:tcPr>
            <w:tcW w:w="1732" w:type="dxa"/>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備考・確認事項</w:t>
            </w:r>
          </w:p>
        </w:tc>
        <w:tc>
          <w:tcPr>
            <w:tcW w:w="1276" w:type="dxa"/>
            <w:vAlign w:val="center"/>
          </w:tcPr>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点検</w:t>
            </w:r>
          </w:p>
          <w:p w:rsidR="00794187" w:rsidRPr="00DE7CB8" w:rsidRDefault="00794187" w:rsidP="00794187">
            <w:pPr>
              <w:jc w:val="center"/>
              <w:rPr>
                <w:rFonts w:ascii="ＭＳ 明朝" w:hAnsi="ＭＳ 明朝"/>
                <w:color w:val="000000" w:themeColor="text1"/>
                <w:szCs w:val="21"/>
              </w:rPr>
            </w:pPr>
            <w:r w:rsidRPr="00DE7CB8">
              <w:rPr>
                <w:rFonts w:ascii="ＭＳ 明朝" w:hAnsi="ＭＳ 明朝" w:hint="eastAsia"/>
                <w:color w:val="000000" w:themeColor="text1"/>
                <w:szCs w:val="21"/>
              </w:rPr>
              <w:t>結果</w:t>
            </w:r>
          </w:p>
        </w:tc>
      </w:tr>
      <w:tr w:rsidR="00157AB4" w:rsidRPr="00DE7CB8" w:rsidTr="00B0135C">
        <w:trPr>
          <w:trHeight w:val="1995"/>
        </w:trPr>
        <w:tc>
          <w:tcPr>
            <w:tcW w:w="1814" w:type="dxa"/>
            <w:tcBorders>
              <w:bottom w:val="nil"/>
            </w:tcBorders>
          </w:tcPr>
          <w:p w:rsidR="00676DBD" w:rsidRPr="00DE7CB8" w:rsidRDefault="00972E9E" w:rsidP="00676DBD">
            <w:pPr>
              <w:rPr>
                <w:rFonts w:ascii="ＭＳ 明朝" w:hAnsi="ＭＳ 明朝"/>
                <w:color w:val="000000" w:themeColor="text1"/>
                <w:szCs w:val="21"/>
              </w:rPr>
            </w:pPr>
            <w:r w:rsidRPr="00DE7CB8">
              <w:rPr>
                <w:color w:val="000000" w:themeColor="text1"/>
                <w:szCs w:val="21"/>
              </w:rPr>
              <w:t>第</w:t>
            </w:r>
            <w:r w:rsidR="000C35DF" w:rsidRPr="00DE7CB8">
              <w:rPr>
                <w:rFonts w:hint="eastAsia"/>
                <w:color w:val="000000" w:themeColor="text1"/>
                <w:szCs w:val="21"/>
              </w:rPr>
              <w:t>９</w:t>
            </w:r>
            <w:r w:rsidRPr="00DE7CB8">
              <w:rPr>
                <w:color w:val="000000" w:themeColor="text1"/>
                <w:szCs w:val="21"/>
              </w:rPr>
              <w:t xml:space="preserve">　基本方針</w:t>
            </w:r>
          </w:p>
        </w:tc>
        <w:tc>
          <w:tcPr>
            <w:tcW w:w="6261" w:type="dxa"/>
            <w:tcBorders>
              <w:bottom w:val="single" w:sz="4" w:space="0" w:color="auto"/>
            </w:tcBorders>
          </w:tcPr>
          <w:p w:rsidR="00676DBD" w:rsidRPr="00DE7CB8"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p w:rsidR="00972E9E" w:rsidRPr="00DE7CB8" w:rsidRDefault="00972E9E" w:rsidP="00676DBD">
            <w:pPr>
              <w:kinsoku w:val="0"/>
              <w:autoSpaceDE w:val="0"/>
              <w:autoSpaceDN w:val="0"/>
              <w:adjustRightInd w:val="0"/>
              <w:snapToGrid w:val="0"/>
              <w:ind w:left="420" w:hangingChars="200" w:hanging="420"/>
              <w:rPr>
                <w:rFonts w:ascii="ＭＳ 明朝" w:hAnsi="ＭＳ 明朝"/>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事業者は、利用者の意向、適性、障害の特性その他の事情を踏まえた計画（個別支援計画）を作成し、これに基づき利用者に対して</w:t>
            </w:r>
            <w:r w:rsidR="000C35DF" w:rsidRPr="00DE7CB8">
              <w:rPr>
                <w:color w:val="000000" w:themeColor="text1"/>
                <w:szCs w:val="21"/>
              </w:rPr>
              <w:t>外部サービス利用型指定共同生活援助</w:t>
            </w:r>
            <w:r w:rsidRPr="00DE7CB8">
              <w:rPr>
                <w:color w:val="000000" w:themeColor="text1"/>
                <w:szCs w:val="21"/>
              </w:rPr>
              <w:t>を提供するとともに、その効果について継続的な評価を実施することその他の措置を講ずることにより利用者に対して適切かつ効果的に</w:t>
            </w:r>
            <w:r w:rsidR="000C35DF" w:rsidRPr="00DE7CB8">
              <w:rPr>
                <w:color w:val="000000" w:themeColor="text1"/>
                <w:szCs w:val="21"/>
              </w:rPr>
              <w:t>外部サービス利用型指定共同生活援助</w:t>
            </w:r>
            <w:r w:rsidRPr="00DE7CB8">
              <w:rPr>
                <w:color w:val="000000" w:themeColor="text1"/>
                <w:szCs w:val="21"/>
              </w:rPr>
              <w:t>を提供しているか。</w:t>
            </w:r>
          </w:p>
        </w:tc>
        <w:tc>
          <w:tcPr>
            <w:tcW w:w="1701" w:type="dxa"/>
            <w:tcBorders>
              <w:bottom w:val="single" w:sz="4" w:space="0" w:color="auto"/>
            </w:tcBorders>
          </w:tcPr>
          <w:p w:rsidR="00972E9E" w:rsidRPr="00DE7CB8" w:rsidRDefault="00972E9E" w:rsidP="00972E9E">
            <w:pPr>
              <w:spacing w:line="233" w:lineRule="exact"/>
              <w:rPr>
                <w:color w:val="000000" w:themeColor="text1"/>
                <w:szCs w:val="21"/>
              </w:rPr>
            </w:pPr>
          </w:p>
          <w:p w:rsidR="00972E9E" w:rsidRPr="00DE7CB8" w:rsidRDefault="00972E9E" w:rsidP="00972E9E">
            <w:pPr>
              <w:spacing w:line="233" w:lineRule="exact"/>
              <w:rPr>
                <w:color w:val="000000" w:themeColor="text1"/>
                <w:szCs w:val="21"/>
              </w:rPr>
            </w:pPr>
            <w:r w:rsidRPr="00DE7CB8">
              <w:rPr>
                <w:color w:val="000000" w:themeColor="text1"/>
                <w:szCs w:val="21"/>
              </w:rPr>
              <w:t>法第</w:t>
            </w:r>
            <w:r w:rsidRPr="00DE7CB8">
              <w:rPr>
                <w:color w:val="000000" w:themeColor="text1"/>
                <w:szCs w:val="21"/>
              </w:rPr>
              <w:t>43</w:t>
            </w:r>
            <w:r w:rsidRPr="00DE7CB8">
              <w:rPr>
                <w:color w:val="000000" w:themeColor="text1"/>
                <w:szCs w:val="21"/>
              </w:rPr>
              <w:t>条</w:t>
            </w:r>
          </w:p>
          <w:p w:rsidR="00972E9E" w:rsidRPr="00DE7CB8" w:rsidRDefault="00972E9E" w:rsidP="00972E9E">
            <w:pPr>
              <w:spacing w:line="233" w:lineRule="exact"/>
              <w:rPr>
                <w:color w:val="000000" w:themeColor="text1"/>
                <w:szCs w:val="21"/>
              </w:rPr>
            </w:pPr>
          </w:p>
          <w:p w:rsidR="00972E9E" w:rsidRPr="00DE7CB8" w:rsidRDefault="00972E9E" w:rsidP="00972E9E">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76DBD" w:rsidRPr="00DE7CB8" w:rsidRDefault="00972E9E" w:rsidP="00972E9E">
            <w:pPr>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条第</w:t>
            </w:r>
            <w:r w:rsidRPr="00DE7CB8">
              <w:rPr>
                <w:color w:val="000000" w:themeColor="text1"/>
                <w:szCs w:val="21"/>
              </w:rPr>
              <w:t>1</w:t>
            </w:r>
            <w:r w:rsidRPr="00DE7CB8">
              <w:rPr>
                <w:color w:val="000000" w:themeColor="text1"/>
                <w:szCs w:val="21"/>
              </w:rPr>
              <w:t>項</w:t>
            </w:r>
          </w:p>
        </w:tc>
        <w:tc>
          <w:tcPr>
            <w:tcW w:w="1729" w:type="dxa"/>
            <w:tcBorders>
              <w:bottom w:val="single" w:sz="4" w:space="0" w:color="auto"/>
            </w:tcBorders>
          </w:tcPr>
          <w:p w:rsidR="00676DBD" w:rsidRPr="00DE7CB8" w:rsidRDefault="00676DBD" w:rsidP="00676DBD">
            <w:pPr>
              <w:rPr>
                <w:rFonts w:ascii="ＭＳ 明朝" w:hAnsi="ＭＳ 明朝"/>
                <w:color w:val="000000" w:themeColor="text1"/>
                <w:szCs w:val="21"/>
              </w:rPr>
            </w:pPr>
          </w:p>
          <w:p w:rsidR="00972E9E" w:rsidRPr="00DE7CB8" w:rsidRDefault="00972E9E" w:rsidP="00972E9E">
            <w:pPr>
              <w:spacing w:line="233" w:lineRule="exact"/>
              <w:rPr>
                <w:color w:val="000000" w:themeColor="text1"/>
                <w:szCs w:val="21"/>
              </w:rPr>
            </w:pPr>
            <w:r w:rsidRPr="00DE7CB8">
              <w:rPr>
                <w:color w:val="000000" w:themeColor="text1"/>
                <w:szCs w:val="21"/>
              </w:rPr>
              <w:t>運営規程</w:t>
            </w:r>
          </w:p>
          <w:p w:rsidR="00972E9E" w:rsidRPr="00DE7CB8" w:rsidRDefault="00972E9E" w:rsidP="00972E9E">
            <w:pPr>
              <w:spacing w:line="233" w:lineRule="exact"/>
              <w:rPr>
                <w:color w:val="000000" w:themeColor="text1"/>
                <w:szCs w:val="21"/>
              </w:rPr>
            </w:pPr>
            <w:r w:rsidRPr="00DE7CB8">
              <w:rPr>
                <w:color w:val="000000" w:themeColor="text1"/>
                <w:szCs w:val="21"/>
              </w:rPr>
              <w:t>個別支援計画</w:t>
            </w:r>
          </w:p>
          <w:p w:rsidR="00972E9E" w:rsidRPr="00DE7CB8" w:rsidRDefault="00972E9E" w:rsidP="00972E9E">
            <w:pPr>
              <w:spacing w:line="233" w:lineRule="exact"/>
              <w:rPr>
                <w:color w:val="000000" w:themeColor="text1"/>
                <w:szCs w:val="21"/>
              </w:rPr>
            </w:pPr>
            <w:r w:rsidRPr="00DE7CB8">
              <w:rPr>
                <w:color w:val="000000" w:themeColor="text1"/>
                <w:szCs w:val="21"/>
              </w:rPr>
              <w:t>ケース記録</w:t>
            </w:r>
          </w:p>
          <w:p w:rsidR="00972E9E" w:rsidRPr="00DE7CB8" w:rsidRDefault="00972E9E" w:rsidP="00676DBD">
            <w:pPr>
              <w:rPr>
                <w:rFonts w:ascii="ＭＳ 明朝" w:hAnsi="ＭＳ 明朝"/>
                <w:color w:val="000000" w:themeColor="text1"/>
                <w:szCs w:val="21"/>
              </w:rPr>
            </w:pPr>
          </w:p>
        </w:tc>
        <w:tc>
          <w:tcPr>
            <w:tcW w:w="1732" w:type="dxa"/>
            <w:tcBorders>
              <w:bottom w:val="single" w:sz="4" w:space="0" w:color="auto"/>
            </w:tcBorders>
          </w:tcPr>
          <w:p w:rsidR="00676DBD" w:rsidRPr="00DE7CB8" w:rsidRDefault="00676DBD" w:rsidP="00676DBD">
            <w:pPr>
              <w:rPr>
                <w:rFonts w:ascii="ＭＳ 明朝" w:hAnsi="ＭＳ 明朝"/>
                <w:color w:val="000000" w:themeColor="text1"/>
                <w:szCs w:val="21"/>
              </w:rPr>
            </w:pPr>
          </w:p>
          <w:p w:rsidR="00972E9E" w:rsidRPr="00DE7CB8" w:rsidRDefault="00972E9E" w:rsidP="00676DBD">
            <w:pPr>
              <w:rPr>
                <w:rFonts w:ascii="ＭＳ 明朝" w:hAnsi="ＭＳ 明朝"/>
                <w:color w:val="000000" w:themeColor="text1"/>
                <w:szCs w:val="21"/>
              </w:rPr>
            </w:pPr>
            <w:r w:rsidRPr="00DE7CB8">
              <w:rPr>
                <w:rFonts w:ascii="ＭＳ 明朝" w:hAnsi="ＭＳ 明朝" w:hint="eastAsia"/>
                <w:color w:val="000000" w:themeColor="text1"/>
                <w:szCs w:val="21"/>
              </w:rPr>
              <w:t>→個別支援計画は別項目</w:t>
            </w:r>
          </w:p>
        </w:tc>
        <w:tc>
          <w:tcPr>
            <w:tcW w:w="1276" w:type="dxa"/>
            <w:tcBorders>
              <w:bottom w:val="single" w:sz="4" w:space="0" w:color="auto"/>
            </w:tcBorders>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530648262"/>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448818460"/>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971311114"/>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956"/>
        </w:trPr>
        <w:tc>
          <w:tcPr>
            <w:tcW w:w="1814" w:type="dxa"/>
            <w:tcBorders>
              <w:top w:val="nil"/>
              <w:bottom w:val="nil"/>
            </w:tcBorders>
          </w:tcPr>
          <w:p w:rsidR="00676DBD" w:rsidRPr="00DE7CB8" w:rsidRDefault="00676DBD" w:rsidP="00676DBD">
            <w:pPr>
              <w:rPr>
                <w:rFonts w:ascii="ＭＳ 明朝" w:hAnsi="ＭＳ 明朝"/>
                <w:color w:val="000000" w:themeColor="text1"/>
                <w:szCs w:val="21"/>
              </w:rPr>
            </w:pPr>
          </w:p>
        </w:tc>
        <w:tc>
          <w:tcPr>
            <w:tcW w:w="6261" w:type="dxa"/>
          </w:tcPr>
          <w:p w:rsidR="009B761F" w:rsidRPr="00DE7CB8" w:rsidRDefault="009B761F" w:rsidP="009B761F">
            <w:pPr>
              <w:spacing w:line="233" w:lineRule="exact"/>
              <w:ind w:left="420" w:hangingChars="200" w:hanging="420"/>
              <w:rPr>
                <w:color w:val="000000" w:themeColor="text1"/>
                <w:szCs w:val="21"/>
              </w:rPr>
            </w:pPr>
          </w:p>
          <w:p w:rsidR="009B761F" w:rsidRPr="00DE7CB8" w:rsidRDefault="009B761F" w:rsidP="009B761F">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事業者は、利用者の意思及び人格を尊重して、常に当該利用者の立場に立った</w:t>
            </w:r>
            <w:r w:rsidR="000C35DF" w:rsidRPr="00DE7CB8">
              <w:rPr>
                <w:color w:val="000000" w:themeColor="text1"/>
                <w:szCs w:val="21"/>
              </w:rPr>
              <w:t>外部サービス利用型指定共同生活援助</w:t>
            </w:r>
            <w:r w:rsidRPr="00DE7CB8">
              <w:rPr>
                <w:color w:val="000000" w:themeColor="text1"/>
                <w:szCs w:val="21"/>
              </w:rPr>
              <w:t>の提供に努めているか。</w:t>
            </w:r>
          </w:p>
          <w:p w:rsidR="00676DBD" w:rsidRPr="00DE7CB8" w:rsidRDefault="00676DBD" w:rsidP="00676DBD">
            <w:pPr>
              <w:ind w:left="420" w:hangingChars="200" w:hanging="420"/>
              <w:rPr>
                <w:rFonts w:ascii="ＭＳ 明朝" w:hAnsi="ＭＳ 明朝"/>
                <w:color w:val="000000" w:themeColor="text1"/>
                <w:szCs w:val="21"/>
              </w:rPr>
            </w:pP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E77122" w:rsidRPr="00DE7CB8" w:rsidRDefault="00E77122" w:rsidP="00E77122">
            <w:pPr>
              <w:spacing w:line="233" w:lineRule="exact"/>
              <w:rPr>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E77122" w:rsidRPr="00DE7CB8" w:rsidRDefault="00E77122"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運営規程</w:t>
            </w:r>
          </w:p>
          <w:p w:rsidR="00E77122" w:rsidRPr="00DE7CB8" w:rsidRDefault="00E77122" w:rsidP="00E77122">
            <w:pPr>
              <w:spacing w:line="233" w:lineRule="exact"/>
              <w:rPr>
                <w:color w:val="000000" w:themeColor="text1"/>
                <w:szCs w:val="21"/>
              </w:rPr>
            </w:pPr>
            <w:r w:rsidRPr="00DE7CB8">
              <w:rPr>
                <w:color w:val="000000" w:themeColor="text1"/>
                <w:szCs w:val="21"/>
              </w:rPr>
              <w:t>個別支援計画</w:t>
            </w:r>
          </w:p>
          <w:p w:rsidR="00E77122" w:rsidRPr="00DE7CB8" w:rsidRDefault="00E77122" w:rsidP="00E77122">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ケース記録</w:t>
            </w:r>
          </w:p>
        </w:tc>
        <w:tc>
          <w:tcPr>
            <w:tcW w:w="1732" w:type="dxa"/>
          </w:tcPr>
          <w:p w:rsidR="00676DBD" w:rsidRPr="00DE7CB8" w:rsidRDefault="00676DBD" w:rsidP="00676DBD">
            <w:pPr>
              <w:rPr>
                <w:rFonts w:ascii="ＭＳ 明朝" w:hAnsi="ＭＳ 明朝"/>
                <w:color w:val="000000" w:themeColor="text1"/>
                <w:szCs w:val="21"/>
              </w:rPr>
            </w:pPr>
          </w:p>
          <w:p w:rsidR="00E77122" w:rsidRPr="00DE7CB8" w:rsidRDefault="00E77122" w:rsidP="00676DBD">
            <w:pPr>
              <w:rPr>
                <w:rFonts w:ascii="ＭＳ 明朝" w:hAnsi="ＭＳ 明朝"/>
                <w:color w:val="000000" w:themeColor="text1"/>
                <w:szCs w:val="21"/>
              </w:rPr>
            </w:pPr>
            <w:r w:rsidRPr="00DE7CB8">
              <w:rPr>
                <w:rFonts w:ascii="ＭＳ 明朝" w:hAnsi="ＭＳ 明朝" w:hint="eastAsia"/>
                <w:color w:val="000000" w:themeColor="text1"/>
                <w:szCs w:val="21"/>
              </w:rPr>
              <w:t>→身体拘束の禁止は別項目</w:t>
            </w: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966724314"/>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425180904"/>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107154705"/>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830"/>
        </w:trPr>
        <w:tc>
          <w:tcPr>
            <w:tcW w:w="1814" w:type="dxa"/>
            <w:tcBorders>
              <w:top w:val="nil"/>
              <w:bottom w:val="nil"/>
            </w:tcBorders>
          </w:tcPr>
          <w:p w:rsidR="00676DBD" w:rsidRPr="00DE7CB8" w:rsidRDefault="00676DBD" w:rsidP="00676DBD">
            <w:pPr>
              <w:rPr>
                <w:rFonts w:ascii="ＭＳ 明朝" w:hAnsi="ＭＳ 明朝"/>
                <w:color w:val="000000" w:themeColor="text1"/>
                <w:szCs w:val="21"/>
              </w:rPr>
            </w:pPr>
          </w:p>
        </w:tc>
        <w:tc>
          <w:tcPr>
            <w:tcW w:w="6261" w:type="dxa"/>
          </w:tcPr>
          <w:p w:rsidR="00676DBD" w:rsidRPr="00DE7CB8" w:rsidRDefault="00676DBD" w:rsidP="00676DBD">
            <w:pPr>
              <w:ind w:left="420" w:hangingChars="200" w:hanging="420"/>
              <w:rPr>
                <w:rFonts w:ascii="ＭＳ 明朝" w:hAnsi="ＭＳ 明朝"/>
                <w:color w:val="000000" w:themeColor="text1"/>
                <w:szCs w:val="21"/>
              </w:rPr>
            </w:pPr>
          </w:p>
          <w:p w:rsidR="00E77122" w:rsidRPr="00DE7CB8" w:rsidRDefault="00E77122" w:rsidP="00E77122">
            <w:pPr>
              <w:spacing w:line="233" w:lineRule="exact"/>
              <w:ind w:left="420" w:hangingChars="200" w:hanging="420"/>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事業者は、利用者の人権の擁護、虐待の防止等のため、必要な体制の整備を行うとともに、その従業者に対し、研修を実施する等の措置を講じているか。</w:t>
            </w:r>
          </w:p>
          <w:p w:rsidR="00E77122" w:rsidRPr="00DE7CB8" w:rsidRDefault="00E77122" w:rsidP="00676DBD">
            <w:pPr>
              <w:ind w:left="420" w:hangingChars="200" w:hanging="420"/>
              <w:rPr>
                <w:rFonts w:ascii="ＭＳ 明朝" w:hAnsi="ＭＳ 明朝"/>
                <w:color w:val="000000" w:themeColor="text1"/>
                <w:szCs w:val="21"/>
              </w:rPr>
            </w:pP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E77122" w:rsidRPr="00DE7CB8" w:rsidRDefault="00E77122" w:rsidP="00E77122">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条第</w:t>
            </w:r>
            <w:r w:rsidRPr="00DE7CB8">
              <w:rPr>
                <w:color w:val="000000" w:themeColor="text1"/>
                <w:szCs w:val="21"/>
              </w:rPr>
              <w:t>3</w:t>
            </w:r>
            <w:r w:rsidRPr="00DE7CB8">
              <w:rPr>
                <w:color w:val="000000" w:themeColor="text1"/>
                <w:szCs w:val="21"/>
              </w:rPr>
              <w:t>項</w:t>
            </w: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運営規程</w:t>
            </w:r>
          </w:p>
          <w:p w:rsidR="00E77122" w:rsidRPr="00DE7CB8" w:rsidRDefault="00E77122" w:rsidP="00E77122">
            <w:pPr>
              <w:spacing w:line="233" w:lineRule="exact"/>
              <w:rPr>
                <w:color w:val="000000" w:themeColor="text1"/>
                <w:szCs w:val="21"/>
              </w:rPr>
            </w:pPr>
            <w:r w:rsidRPr="00DE7CB8">
              <w:rPr>
                <w:color w:val="000000" w:themeColor="text1"/>
                <w:szCs w:val="21"/>
              </w:rPr>
              <w:t>研修計画、研修実施記録</w:t>
            </w:r>
          </w:p>
          <w:p w:rsidR="00E77122" w:rsidRPr="00DE7CB8" w:rsidRDefault="00E77122" w:rsidP="00E77122">
            <w:pPr>
              <w:spacing w:line="233" w:lineRule="exact"/>
              <w:rPr>
                <w:color w:val="000000" w:themeColor="text1"/>
                <w:szCs w:val="21"/>
              </w:rPr>
            </w:pPr>
            <w:r w:rsidRPr="00DE7CB8">
              <w:rPr>
                <w:color w:val="000000" w:themeColor="text1"/>
                <w:szCs w:val="21"/>
              </w:rPr>
              <w:t>虐待防止関係書類</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体制の整備をしていることが分かる書類</w:t>
            </w:r>
          </w:p>
          <w:p w:rsidR="00E77122" w:rsidRPr="00DE7CB8"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DE7CB8" w:rsidRDefault="00676DBD" w:rsidP="00676DBD">
            <w:pPr>
              <w:rPr>
                <w:rFonts w:ascii="ＭＳ 明朝" w:hAnsi="ＭＳ 明朝"/>
                <w:color w:val="000000" w:themeColor="text1"/>
                <w:szCs w:val="21"/>
              </w:rPr>
            </w:pPr>
          </w:p>
          <w:p w:rsidR="00E77122" w:rsidRPr="00DE7CB8" w:rsidRDefault="00E77122" w:rsidP="00E77122">
            <w:pPr>
              <w:rPr>
                <w:rFonts w:ascii="ＭＳ 明朝" w:hAnsi="ＭＳ 明朝"/>
                <w:color w:val="000000" w:themeColor="text1"/>
                <w:szCs w:val="21"/>
              </w:rPr>
            </w:pPr>
            <w:r w:rsidRPr="00DE7CB8">
              <w:rPr>
                <w:rFonts w:ascii="ＭＳ 明朝" w:hAnsi="ＭＳ 明朝" w:hint="eastAsia"/>
                <w:color w:val="000000" w:themeColor="text1"/>
                <w:szCs w:val="21"/>
              </w:rPr>
              <w:t>虐待研修実施</w:t>
            </w:r>
          </w:p>
          <w:p w:rsidR="00E77122" w:rsidRPr="00DE7CB8" w:rsidRDefault="00E77122" w:rsidP="00E77122">
            <w:pPr>
              <w:rPr>
                <w:rFonts w:ascii="ＭＳ 明朝" w:hAnsi="ＭＳ 明朝"/>
                <w:color w:val="000000" w:themeColor="text1"/>
                <w:szCs w:val="21"/>
              </w:rPr>
            </w:pPr>
            <w:r w:rsidRPr="00DE7CB8">
              <w:rPr>
                <w:rFonts w:ascii="ＭＳ 明朝" w:hAnsi="ＭＳ 明朝" w:hint="eastAsia"/>
                <w:color w:val="000000" w:themeColor="text1"/>
                <w:szCs w:val="21"/>
              </w:rPr>
              <w:t xml:space="preserve">　　　　　　 有・無</w:t>
            </w:r>
          </w:p>
          <w:p w:rsidR="00E77122" w:rsidRPr="00DE7CB8" w:rsidRDefault="00E77122" w:rsidP="00E77122">
            <w:pPr>
              <w:rPr>
                <w:rFonts w:ascii="ＭＳ 明朝" w:hAnsi="ＭＳ 明朝"/>
                <w:color w:val="000000" w:themeColor="text1"/>
                <w:szCs w:val="21"/>
              </w:rPr>
            </w:pPr>
            <w:r w:rsidRPr="00DE7CB8">
              <w:rPr>
                <w:rFonts w:ascii="ＭＳ 明朝" w:hAnsi="ＭＳ 明朝" w:hint="eastAsia"/>
                <w:color w:val="000000" w:themeColor="text1"/>
                <w:szCs w:val="21"/>
              </w:rPr>
              <w:t>→一般研修は別項目</w:t>
            </w: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604147811"/>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323512895"/>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872496474"/>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830"/>
        </w:trPr>
        <w:tc>
          <w:tcPr>
            <w:tcW w:w="1814" w:type="dxa"/>
            <w:tcBorders>
              <w:top w:val="nil"/>
              <w:bottom w:val="single" w:sz="4" w:space="0" w:color="auto"/>
            </w:tcBorders>
          </w:tcPr>
          <w:p w:rsidR="00676DBD" w:rsidRPr="00DE7CB8" w:rsidRDefault="00676DBD" w:rsidP="00676DBD">
            <w:pPr>
              <w:rPr>
                <w:rFonts w:ascii="ＭＳ 明朝" w:hAnsi="ＭＳ 明朝"/>
                <w:color w:val="000000" w:themeColor="text1"/>
                <w:szCs w:val="21"/>
              </w:rPr>
            </w:pPr>
          </w:p>
        </w:tc>
        <w:tc>
          <w:tcPr>
            <w:tcW w:w="6261" w:type="dxa"/>
          </w:tcPr>
          <w:p w:rsidR="00676DBD" w:rsidRPr="00DE7CB8" w:rsidRDefault="00676DBD" w:rsidP="00E77122">
            <w:pPr>
              <w:kinsoku w:val="0"/>
              <w:autoSpaceDE w:val="0"/>
              <w:autoSpaceDN w:val="0"/>
              <w:adjustRightInd w:val="0"/>
              <w:snapToGrid w:val="0"/>
              <w:rPr>
                <w:rFonts w:ascii="ＭＳ 明朝" w:hAnsi="ＭＳ 明朝"/>
                <w:color w:val="000000" w:themeColor="text1"/>
                <w:szCs w:val="21"/>
              </w:rPr>
            </w:pPr>
          </w:p>
          <w:p w:rsidR="000C35DF" w:rsidRPr="00DE7CB8" w:rsidRDefault="000C35DF" w:rsidP="000C35DF">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４）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泄又は食事の介護その他の日常生活上の援助を適切かつ効果的に行っているか。</w:t>
            </w:r>
          </w:p>
          <w:p w:rsidR="000C35DF" w:rsidRPr="00DE7CB8" w:rsidRDefault="000C35DF" w:rsidP="000C35DF">
            <w:pPr>
              <w:spacing w:line="233" w:lineRule="exact"/>
              <w:ind w:left="400" w:hangingChars="200" w:hanging="400"/>
              <w:rPr>
                <w:rFonts w:ascii="Times New Roman" w:hAnsi="Times New Roman"/>
                <w:color w:val="000000" w:themeColor="text1"/>
                <w:sz w:val="20"/>
                <w:szCs w:val="20"/>
              </w:rPr>
            </w:pPr>
          </w:p>
          <w:p w:rsidR="00E77122" w:rsidRPr="00DE7CB8" w:rsidRDefault="00E77122" w:rsidP="000C35DF">
            <w:pPr>
              <w:spacing w:line="233" w:lineRule="exact"/>
              <w:ind w:left="420" w:hangingChars="200" w:hanging="420"/>
              <w:rPr>
                <w:rFonts w:ascii="ＭＳ 明朝" w:hAnsi="ＭＳ 明朝"/>
                <w:color w:val="000000" w:themeColor="text1"/>
                <w:szCs w:val="21"/>
              </w:rPr>
            </w:pP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0C35DF" w:rsidRPr="00DE7CB8" w:rsidRDefault="000C35DF" w:rsidP="000C35DF">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0C35DF" w:rsidRPr="00DE7CB8" w:rsidRDefault="000C35DF" w:rsidP="000C35DF">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13</w:t>
            </w:r>
          </w:p>
          <w:p w:rsidR="00E77122" w:rsidRPr="00DE7CB8" w:rsidRDefault="00E77122" w:rsidP="00E77122">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運営規程</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E77122" w:rsidRPr="00DE7CB8" w:rsidRDefault="00E77122" w:rsidP="00E77122">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ケース記録</w:t>
            </w:r>
          </w:p>
        </w:tc>
        <w:tc>
          <w:tcPr>
            <w:tcW w:w="1732" w:type="dxa"/>
          </w:tcPr>
          <w:p w:rsidR="00676DBD" w:rsidRPr="00DE7CB8" w:rsidRDefault="00676DBD" w:rsidP="00676DBD">
            <w:pPr>
              <w:rPr>
                <w:rFonts w:ascii="ＭＳ 明朝" w:hAnsi="ＭＳ 明朝"/>
                <w:color w:val="000000" w:themeColor="text1"/>
                <w:szCs w:val="21"/>
              </w:rPr>
            </w:pP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331644927"/>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23169718"/>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382641947"/>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1767"/>
        </w:trPr>
        <w:tc>
          <w:tcPr>
            <w:tcW w:w="1814" w:type="dxa"/>
            <w:tcBorders>
              <w:top w:val="single" w:sz="4" w:space="0" w:color="auto"/>
              <w:bottom w:val="nil"/>
            </w:tcBorders>
          </w:tcPr>
          <w:p w:rsidR="00E77122" w:rsidRPr="00DE7CB8" w:rsidRDefault="00E77122" w:rsidP="00E77122">
            <w:pPr>
              <w:spacing w:line="233" w:lineRule="exact"/>
              <w:ind w:left="420" w:hangingChars="200" w:hanging="420"/>
              <w:rPr>
                <w:color w:val="000000" w:themeColor="text1"/>
                <w:szCs w:val="21"/>
              </w:rPr>
            </w:pPr>
            <w:r w:rsidRPr="00DE7CB8">
              <w:rPr>
                <w:color w:val="000000" w:themeColor="text1"/>
                <w:szCs w:val="21"/>
              </w:rPr>
              <w:t>第</w:t>
            </w:r>
            <w:r w:rsidR="000C35DF" w:rsidRPr="00DE7CB8">
              <w:rPr>
                <w:rFonts w:hint="eastAsia"/>
                <w:color w:val="000000" w:themeColor="text1"/>
                <w:szCs w:val="21"/>
              </w:rPr>
              <w:t>10</w:t>
            </w:r>
            <w:r w:rsidRPr="00DE7CB8">
              <w:rPr>
                <w:color w:val="000000" w:themeColor="text1"/>
                <w:szCs w:val="21"/>
              </w:rPr>
              <w:t xml:space="preserve">　人員に関する基準</w:t>
            </w:r>
          </w:p>
          <w:p w:rsidR="00E77122" w:rsidRPr="00DE7CB8" w:rsidRDefault="00E77122" w:rsidP="00E77122">
            <w:pPr>
              <w:spacing w:line="233" w:lineRule="exact"/>
              <w:ind w:left="210" w:hangingChars="100" w:hanging="210"/>
              <w:rPr>
                <w:color w:val="000000" w:themeColor="text1"/>
                <w:szCs w:val="21"/>
              </w:rPr>
            </w:pPr>
            <w:r w:rsidRPr="00DE7CB8">
              <w:rPr>
                <w:color w:val="000000" w:themeColor="text1"/>
                <w:szCs w:val="21"/>
              </w:rPr>
              <w:t xml:space="preserve">１　</w:t>
            </w:r>
            <w:r w:rsidR="000C35DF" w:rsidRPr="00DE7CB8">
              <w:rPr>
                <w:rFonts w:hint="eastAsia"/>
                <w:color w:val="000000" w:themeColor="text1"/>
                <w:szCs w:val="21"/>
              </w:rPr>
              <w:t>外部サービス利用型</w:t>
            </w:r>
            <w:r w:rsidRPr="00DE7CB8">
              <w:rPr>
                <w:color w:val="000000" w:themeColor="text1"/>
                <w:szCs w:val="21"/>
              </w:rPr>
              <w:t>指定共同生活援助事業所の従業者の員数</w:t>
            </w:r>
          </w:p>
          <w:p w:rsidR="00E77122" w:rsidRPr="00DE7CB8" w:rsidRDefault="00E77122" w:rsidP="00E77122">
            <w:pPr>
              <w:spacing w:line="233" w:lineRule="exact"/>
              <w:rPr>
                <w:color w:val="000000" w:themeColor="text1"/>
                <w:szCs w:val="21"/>
              </w:rPr>
            </w:pPr>
            <w:r w:rsidRPr="00DE7CB8">
              <w:rPr>
                <w:color w:val="000000" w:themeColor="text1"/>
                <w:szCs w:val="21"/>
              </w:rPr>
              <w:t>（１）世話人</w:t>
            </w:r>
          </w:p>
          <w:p w:rsidR="00676DBD" w:rsidRPr="00DE7CB8" w:rsidRDefault="00676DBD" w:rsidP="00676DBD">
            <w:pPr>
              <w:rPr>
                <w:rFonts w:ascii="ＭＳ 明朝" w:hAnsi="ＭＳ 明朝"/>
                <w:color w:val="000000" w:themeColor="text1"/>
                <w:szCs w:val="21"/>
              </w:rPr>
            </w:pPr>
          </w:p>
        </w:tc>
        <w:tc>
          <w:tcPr>
            <w:tcW w:w="6261" w:type="dxa"/>
          </w:tcPr>
          <w:p w:rsidR="00676DBD" w:rsidRPr="00DE7CB8" w:rsidRDefault="00676DBD" w:rsidP="00E77122">
            <w:pPr>
              <w:rPr>
                <w:rFonts w:ascii="ＭＳ 明朝" w:hAnsi="ＭＳ 明朝"/>
                <w:color w:val="000000" w:themeColor="text1"/>
                <w:szCs w:val="21"/>
              </w:rPr>
            </w:pPr>
          </w:p>
          <w:p w:rsidR="00E77122" w:rsidRPr="00DE7CB8" w:rsidRDefault="000C35DF" w:rsidP="00E77122">
            <w:pPr>
              <w:spacing w:line="233" w:lineRule="exact"/>
              <w:ind w:firstLineChars="100" w:firstLine="210"/>
              <w:rPr>
                <w:color w:val="000000" w:themeColor="text1"/>
                <w:szCs w:val="21"/>
              </w:rPr>
            </w:pPr>
            <w:r w:rsidRPr="00DE7CB8">
              <w:rPr>
                <w:color w:val="000000" w:themeColor="text1"/>
                <w:szCs w:val="21"/>
              </w:rPr>
              <w:t>外部サービス利用型指定共同生活援助</w:t>
            </w:r>
            <w:r w:rsidR="00E77122" w:rsidRPr="00DE7CB8">
              <w:rPr>
                <w:color w:val="000000" w:themeColor="text1"/>
                <w:szCs w:val="21"/>
              </w:rPr>
              <w:t>事業所に置くべき従業者及びその員数は、次のとおりになっているか。</w:t>
            </w:r>
          </w:p>
          <w:p w:rsidR="00E77122" w:rsidRPr="00DE7CB8" w:rsidRDefault="00E77122" w:rsidP="00E77122">
            <w:pPr>
              <w:spacing w:line="233" w:lineRule="exact"/>
              <w:rPr>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 xml:space="preserve">　</w:t>
            </w:r>
            <w:r w:rsidR="000C35DF" w:rsidRPr="00DE7CB8">
              <w:rPr>
                <w:rFonts w:hint="eastAsia"/>
                <w:color w:val="000000" w:themeColor="text1"/>
              </w:rPr>
              <w:t>外部サービス利用型指定共同生活援助事業所ごとに、常勤換算方法で、利用者の数を</w:t>
            </w:r>
            <w:r w:rsidR="000C35DF" w:rsidRPr="00DE7CB8">
              <w:rPr>
                <w:color w:val="000000" w:themeColor="text1"/>
              </w:rPr>
              <w:t>6</w:t>
            </w:r>
            <w:r w:rsidR="000C35DF" w:rsidRPr="00DE7CB8">
              <w:rPr>
                <w:rFonts w:hint="eastAsia"/>
                <w:color w:val="000000" w:themeColor="text1"/>
              </w:rPr>
              <w:t>で除した数以上となっているか。（ただし、平成</w:t>
            </w:r>
            <w:r w:rsidR="000C35DF" w:rsidRPr="00DE7CB8">
              <w:rPr>
                <w:color w:val="000000" w:themeColor="text1"/>
              </w:rPr>
              <w:t>26</w:t>
            </w:r>
            <w:r w:rsidR="000C35DF" w:rsidRPr="00DE7CB8">
              <w:rPr>
                <w:rFonts w:hint="eastAsia"/>
                <w:color w:val="000000" w:themeColor="text1"/>
              </w:rPr>
              <w:t>年</w:t>
            </w:r>
            <w:r w:rsidR="000C35DF" w:rsidRPr="00DE7CB8">
              <w:rPr>
                <w:color w:val="000000" w:themeColor="text1"/>
              </w:rPr>
              <w:t>4</w:t>
            </w:r>
            <w:r w:rsidR="000C35DF" w:rsidRPr="00DE7CB8">
              <w:rPr>
                <w:rFonts w:hint="eastAsia"/>
                <w:color w:val="000000" w:themeColor="text1"/>
              </w:rPr>
              <w:t>月</w:t>
            </w:r>
            <w:r w:rsidR="000C35DF" w:rsidRPr="00DE7CB8">
              <w:rPr>
                <w:color w:val="000000" w:themeColor="text1"/>
              </w:rPr>
              <w:t>1</w:t>
            </w:r>
            <w:r w:rsidR="000C35DF" w:rsidRPr="00DE7CB8">
              <w:rPr>
                <w:rFonts w:hint="eastAsia"/>
                <w:color w:val="000000" w:themeColor="text1"/>
              </w:rPr>
              <w:t>日に現に存する指定共同生活援助事業所における世話人の員数については、当分の間、常勤換算方法で、当該外部サービス利用型指定共同生活援助事業所の利用者の数を</w:t>
            </w:r>
            <w:r w:rsidR="000C35DF" w:rsidRPr="00DE7CB8">
              <w:rPr>
                <w:color w:val="000000" w:themeColor="text1"/>
              </w:rPr>
              <w:t>10</w:t>
            </w:r>
            <w:r w:rsidR="000C35DF" w:rsidRPr="00DE7CB8">
              <w:rPr>
                <w:rFonts w:hint="eastAsia"/>
                <w:color w:val="000000" w:themeColor="text1"/>
              </w:rPr>
              <w:t>で除した数以上となっているか。）</w:t>
            </w:r>
          </w:p>
          <w:p w:rsidR="00E77122" w:rsidRPr="00DE7CB8" w:rsidRDefault="00E77122" w:rsidP="00E77122">
            <w:pPr>
              <w:rPr>
                <w:rFonts w:ascii="ＭＳ 明朝" w:hAnsi="ＭＳ 明朝"/>
                <w:color w:val="000000" w:themeColor="text1"/>
                <w:szCs w:val="21"/>
              </w:rPr>
            </w:pPr>
          </w:p>
          <w:p w:rsidR="000C35DF" w:rsidRPr="00DE7CB8" w:rsidRDefault="000C35DF" w:rsidP="00E77122">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w:t>
            </w:r>
          </w:p>
          <w:p w:rsidR="000C35DF" w:rsidRPr="00DE7CB8" w:rsidRDefault="000C35DF" w:rsidP="000C35DF">
            <w:pPr>
              <w:rPr>
                <w:rFonts w:ascii="ＭＳ 明朝" w:hAnsi="ＭＳ 明朝"/>
                <w:color w:val="000000" w:themeColor="text1"/>
                <w:szCs w:val="21"/>
              </w:rPr>
            </w:pPr>
            <w:r w:rsidRPr="00DE7CB8">
              <w:rPr>
                <w:rFonts w:ascii="ＭＳ 明朝" w:hAnsi="ＭＳ 明朝" w:hint="eastAsia"/>
                <w:color w:val="000000" w:themeColor="text1"/>
                <w:szCs w:val="21"/>
              </w:rPr>
              <w:t>（１）人員に関する基準</w:t>
            </w:r>
          </w:p>
          <w:p w:rsidR="000C35DF" w:rsidRPr="00DE7CB8" w:rsidRDefault="000C35DF" w:rsidP="000C35DF">
            <w:pPr>
              <w:rPr>
                <w:rFonts w:ascii="ＭＳ 明朝" w:hAnsi="ＭＳ 明朝"/>
                <w:color w:val="000000" w:themeColor="text1"/>
                <w:szCs w:val="21"/>
              </w:rPr>
            </w:pPr>
            <w:r w:rsidRPr="00DE7CB8">
              <w:rPr>
                <w:rFonts w:ascii="ＭＳ 明朝" w:hAnsi="ＭＳ 明朝" w:hint="eastAsia"/>
                <w:color w:val="000000" w:themeColor="text1"/>
                <w:szCs w:val="21"/>
              </w:rPr>
              <w:t>①　世話人（基準第213 条の14 第１項第１号）</w:t>
            </w:r>
          </w:p>
          <w:p w:rsidR="000C35DF" w:rsidRPr="00DE7CB8" w:rsidRDefault="000C35DF" w:rsidP="000C35DF">
            <w:pPr>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指定共同生活援助の場合と同趣旨であるため、１の（１）及び（３）を参照されたい。ただし、平成26 年4 月1 日に現に存する指定共同生活援助事業所における世話人の員数については、当分の間、常勤換算方法で、当該外部サービス利用型指定共同生活援助事業所の利用者の数を10 で除して得た数以上とする。</w:t>
            </w:r>
          </w:p>
          <w:p w:rsidR="000C35DF" w:rsidRPr="00DE7CB8" w:rsidRDefault="000C35DF" w:rsidP="000C35DF">
            <w:pPr>
              <w:ind w:leftChars="100" w:left="210" w:firstLineChars="100" w:firstLine="210"/>
              <w:rPr>
                <w:rFonts w:ascii="ＭＳ 明朝" w:hAnsi="ＭＳ 明朝"/>
                <w:color w:val="000000" w:themeColor="text1"/>
                <w:szCs w:val="21"/>
              </w:rPr>
            </w:pPr>
          </w:p>
          <w:p w:rsidR="00E77122" w:rsidRPr="00DE7CB8" w:rsidRDefault="00E77122" w:rsidP="00E77122">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◎解釈通知第１５の１</w:t>
            </w:r>
          </w:p>
          <w:p w:rsidR="00E77122" w:rsidRPr="00DE7CB8" w:rsidRDefault="00E77122" w:rsidP="00E77122">
            <w:pPr>
              <w:rPr>
                <w:rFonts w:ascii="ＭＳ 明朝" w:hAnsi="ＭＳ 明朝"/>
                <w:color w:val="000000" w:themeColor="text1"/>
                <w:szCs w:val="21"/>
              </w:rPr>
            </w:pPr>
            <w:r w:rsidRPr="00DE7CB8">
              <w:rPr>
                <w:rFonts w:ascii="ＭＳ 明朝" w:hAnsi="ＭＳ 明朝" w:hint="eastAsia"/>
                <w:color w:val="000000" w:themeColor="text1"/>
                <w:szCs w:val="21"/>
              </w:rPr>
              <w:t>（１）世話人（基準第208 条第１項第１号）</w:t>
            </w:r>
          </w:p>
          <w:p w:rsidR="00E77122" w:rsidRPr="00DE7CB8" w:rsidRDefault="000C35DF" w:rsidP="00032154">
            <w:pPr>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w:t>
            </w:r>
            <w:r w:rsidR="00E77122" w:rsidRPr="00DE7CB8">
              <w:rPr>
                <w:rFonts w:ascii="ＭＳ 明朝" w:hAnsi="ＭＳ 明朝" w:hint="eastAsia"/>
                <w:color w:val="000000" w:themeColor="text1"/>
                <w:szCs w:val="21"/>
              </w:rPr>
              <w:t>事業所における世話人の員数については、常勤換算方法で、当該</w:t>
            </w:r>
            <w:r w:rsidRPr="00DE7CB8">
              <w:rPr>
                <w:rFonts w:ascii="ＭＳ 明朝" w:hAnsi="ＭＳ 明朝" w:hint="eastAsia"/>
                <w:color w:val="000000" w:themeColor="text1"/>
                <w:szCs w:val="21"/>
              </w:rPr>
              <w:t>指定共同生活援助</w:t>
            </w:r>
            <w:r w:rsidR="00E77122" w:rsidRPr="00DE7CB8">
              <w:rPr>
                <w:rFonts w:ascii="ＭＳ 明朝" w:hAnsi="ＭＳ 明朝" w:hint="eastAsia"/>
                <w:color w:val="000000" w:themeColor="text1"/>
                <w:szCs w:val="21"/>
              </w:rPr>
              <w:t>事業所の利用者の数を６で除して得た数以上とする。</w:t>
            </w:r>
          </w:p>
          <w:p w:rsidR="00E77122" w:rsidRPr="00DE7CB8" w:rsidRDefault="00E77122" w:rsidP="00032154">
            <w:pPr>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（例）利用者を12 人とし、当該</w:t>
            </w:r>
            <w:r w:rsidR="000C35DF" w:rsidRPr="00DE7CB8">
              <w:rPr>
                <w:rFonts w:ascii="ＭＳ 明朝" w:hAnsi="ＭＳ 明朝" w:hint="eastAsia"/>
                <w:color w:val="000000" w:themeColor="text1"/>
                <w:szCs w:val="21"/>
              </w:rPr>
              <w:t>指定共同生活援助</w:t>
            </w:r>
            <w:r w:rsidRPr="00DE7CB8">
              <w:rPr>
                <w:rFonts w:ascii="ＭＳ 明朝" w:hAnsi="ＭＳ 明朝" w:hint="eastAsia"/>
                <w:color w:val="000000" w:themeColor="text1"/>
                <w:szCs w:val="21"/>
              </w:rPr>
              <w:t>事業所における常勤の勤務時間を１週間40時間とした場合、当該事業所における</w:t>
            </w:r>
            <w:r w:rsidR="000C35DF" w:rsidRPr="00DE7CB8">
              <w:rPr>
                <w:rFonts w:ascii="ＭＳ 明朝" w:hAnsi="ＭＳ 明朝" w:hint="eastAsia"/>
                <w:color w:val="000000" w:themeColor="text1"/>
                <w:szCs w:val="21"/>
              </w:rPr>
              <w:t>指定共同生活援助</w:t>
            </w:r>
            <w:r w:rsidRPr="00DE7CB8">
              <w:rPr>
                <w:rFonts w:ascii="ＭＳ 明朝" w:hAnsi="ＭＳ 明朝" w:hint="eastAsia"/>
                <w:color w:val="000000" w:themeColor="text1"/>
                <w:szCs w:val="21"/>
              </w:rPr>
              <w:t>の提供に従事する勤務時間の延べ数を、１週間の間に、40時間×（12÷６）人＝延べ80時間以上確保する必要がある。</w:t>
            </w:r>
          </w:p>
          <w:p w:rsidR="00C96E2A" w:rsidRPr="00DE7CB8" w:rsidRDefault="00C96E2A" w:rsidP="00032154">
            <w:pPr>
              <w:ind w:left="210" w:hangingChars="100" w:hanging="210"/>
              <w:rPr>
                <w:rFonts w:ascii="ＭＳ 明朝" w:hAnsi="ＭＳ 明朝"/>
                <w:color w:val="000000" w:themeColor="text1"/>
                <w:szCs w:val="21"/>
              </w:rPr>
            </w:pPr>
          </w:p>
          <w:p w:rsidR="00C96E2A" w:rsidRPr="00DE7CB8" w:rsidRDefault="00C96E2A" w:rsidP="00032154">
            <w:pPr>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◎解釈通知第１５の１</w:t>
            </w:r>
          </w:p>
          <w:p w:rsidR="00C96E2A" w:rsidRPr="00DE7CB8" w:rsidRDefault="00C96E2A" w:rsidP="00C96E2A">
            <w:pPr>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（３）世話人及び生活支援員の要件等</w:t>
            </w:r>
          </w:p>
          <w:p w:rsidR="00C96E2A" w:rsidRPr="00DE7CB8" w:rsidRDefault="00C96E2A" w:rsidP="00C96E2A">
            <w:pPr>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世話人及び生活支援員は障害者の福祉の増進に熱意があり、障害者の日常生活を適切に支援する能力を有する者でなければならない。</w:t>
            </w:r>
          </w:p>
          <w:p w:rsidR="00C96E2A" w:rsidRPr="00DE7CB8" w:rsidRDefault="00C96E2A" w:rsidP="00C96E2A">
            <w:pPr>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世話人及び生活支援員については、</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事業所ごとに、利用者の生活サイクルに応じて、一日の活動終了時刻から開始時刻までを基本として、夜間及び深夜の時間帯を設定するものとし、当該夜間及び深夜の時間帯以外の時間帯における</w:t>
            </w:r>
            <w:r w:rsidR="000C35DF" w:rsidRPr="00DE7CB8">
              <w:rPr>
                <w:rFonts w:ascii="ＭＳ 明朝" w:hAnsi="ＭＳ 明朝" w:hint="eastAsia"/>
                <w:color w:val="000000" w:themeColor="text1"/>
                <w:szCs w:val="21"/>
              </w:rPr>
              <w:t>指定共同生活援助</w:t>
            </w:r>
            <w:r w:rsidRPr="00DE7CB8">
              <w:rPr>
                <w:rFonts w:ascii="ＭＳ 明朝" w:hAnsi="ＭＳ 明朝" w:hint="eastAsia"/>
                <w:color w:val="000000" w:themeColor="text1"/>
                <w:szCs w:val="21"/>
              </w:rPr>
              <w:t>の提供に必要な員数を確保するものとする。</w:t>
            </w: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color w:val="000000" w:themeColor="text1"/>
                <w:szCs w:val="21"/>
              </w:rPr>
            </w:pPr>
            <w:r w:rsidRPr="00DE7CB8">
              <w:rPr>
                <w:color w:val="000000" w:themeColor="text1"/>
                <w:szCs w:val="21"/>
              </w:rPr>
              <w:t>法第</w:t>
            </w:r>
            <w:r w:rsidRPr="00DE7CB8">
              <w:rPr>
                <w:color w:val="000000" w:themeColor="text1"/>
                <w:szCs w:val="21"/>
              </w:rPr>
              <w:t>43</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E77122" w:rsidRPr="00DE7CB8" w:rsidRDefault="00E77122" w:rsidP="00E77122">
            <w:pPr>
              <w:spacing w:line="233" w:lineRule="exact"/>
              <w:rPr>
                <w:color w:val="000000" w:themeColor="text1"/>
                <w:szCs w:val="21"/>
              </w:rPr>
            </w:pPr>
          </w:p>
          <w:p w:rsidR="000C35DF" w:rsidRPr="00DE7CB8" w:rsidRDefault="000C35DF" w:rsidP="000C35DF">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0C35DF" w:rsidRPr="00DE7CB8" w:rsidRDefault="000C35DF" w:rsidP="000C35DF">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14</w:t>
            </w:r>
          </w:p>
          <w:p w:rsidR="000C35DF" w:rsidRPr="00DE7CB8" w:rsidRDefault="000C35DF" w:rsidP="000C35DF">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0C35DF" w:rsidRPr="00DE7CB8" w:rsidRDefault="000C35DF" w:rsidP="000C35DF">
            <w:pPr>
              <w:spacing w:line="233" w:lineRule="exact"/>
              <w:rPr>
                <w:color w:val="000000" w:themeColor="text1"/>
              </w:rPr>
            </w:pPr>
          </w:p>
          <w:p w:rsidR="000C35DF" w:rsidRPr="00DE7CB8" w:rsidRDefault="000C35DF" w:rsidP="000C35DF">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0C35DF" w:rsidRPr="00DE7CB8" w:rsidRDefault="000C35DF" w:rsidP="000C35DF">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14</w:t>
            </w:r>
          </w:p>
          <w:p w:rsidR="000C35DF" w:rsidRPr="00DE7CB8" w:rsidRDefault="000C35DF" w:rsidP="000C35DF">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項第</w:t>
            </w:r>
            <w:r w:rsidRPr="00DE7CB8">
              <w:rPr>
                <w:color w:val="000000" w:themeColor="text1"/>
              </w:rPr>
              <w:t>1</w:t>
            </w:r>
            <w:r w:rsidRPr="00DE7CB8">
              <w:rPr>
                <w:rFonts w:hint="eastAsia"/>
                <w:color w:val="000000" w:themeColor="text1"/>
              </w:rPr>
              <w:t>号</w:t>
            </w:r>
          </w:p>
          <w:p w:rsidR="00E77122" w:rsidRPr="00DE7CB8" w:rsidRDefault="00E77122" w:rsidP="000C35DF">
            <w:pPr>
              <w:spacing w:line="233" w:lineRule="exact"/>
              <w:rPr>
                <w:rFonts w:ascii="ＭＳ 明朝" w:hAnsi="ＭＳ 明朝"/>
                <w:color w:val="000000" w:themeColor="text1"/>
                <w:szCs w:val="21"/>
              </w:rPr>
            </w:pP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勤務実績表</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出勤簿（タイムカード）</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従業員の資格証</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勤務体制一覧表</w:t>
            </w:r>
          </w:p>
          <w:p w:rsidR="00E77122" w:rsidRPr="00DE7CB8" w:rsidRDefault="00E77122" w:rsidP="00E7712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利用者数（平均利用人数）が分かる書類（実績表等）</w:t>
            </w:r>
          </w:p>
          <w:p w:rsidR="00E77122" w:rsidRPr="00DE7CB8"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DE7CB8" w:rsidRDefault="00676DBD" w:rsidP="00676DBD">
            <w:pPr>
              <w:rPr>
                <w:rFonts w:ascii="ＭＳ 明朝" w:hAnsi="ＭＳ 明朝"/>
                <w:color w:val="000000" w:themeColor="text1"/>
                <w:szCs w:val="21"/>
              </w:rPr>
            </w:pP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①前年度平均利用者数</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p w:rsidR="00032154" w:rsidRPr="00DE7CB8" w:rsidRDefault="00032154" w:rsidP="00676DBD">
            <w:pPr>
              <w:rPr>
                <w:rFonts w:ascii="ＭＳ 明朝" w:hAnsi="ＭＳ 明朝"/>
                <w:color w:val="000000" w:themeColor="text1"/>
                <w:szCs w:val="21"/>
              </w:rPr>
            </w:pP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②必要数</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p w:rsidR="00032154" w:rsidRPr="00DE7CB8" w:rsidRDefault="00032154" w:rsidP="00676DBD">
            <w:pPr>
              <w:rPr>
                <w:rFonts w:ascii="ＭＳ 明朝" w:hAnsi="ＭＳ 明朝"/>
                <w:color w:val="000000" w:themeColor="text1"/>
                <w:szCs w:val="21"/>
              </w:rPr>
            </w:pP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・常勤</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・非常勤</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・常勤換算後</w:t>
            </w:r>
          </w:p>
          <w:p w:rsidR="00032154" w:rsidRPr="00DE7CB8" w:rsidRDefault="00032154" w:rsidP="00676DBD">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538118342"/>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789701846"/>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394740837"/>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1767"/>
        </w:trPr>
        <w:tc>
          <w:tcPr>
            <w:tcW w:w="1814" w:type="dxa"/>
            <w:tcBorders>
              <w:top w:val="nil"/>
              <w:bottom w:val="nil"/>
            </w:tcBorders>
          </w:tcPr>
          <w:p w:rsidR="00800075" w:rsidRPr="00DE7CB8" w:rsidRDefault="00800075" w:rsidP="00800075">
            <w:pPr>
              <w:spacing w:line="233" w:lineRule="exact"/>
              <w:ind w:left="420" w:hangingChars="200" w:hanging="420"/>
              <w:rPr>
                <w:color w:val="000000" w:themeColor="text1"/>
                <w:szCs w:val="21"/>
              </w:rPr>
            </w:pPr>
            <w:r w:rsidRPr="00DE7CB8">
              <w:rPr>
                <w:color w:val="000000" w:themeColor="text1"/>
                <w:szCs w:val="21"/>
              </w:rPr>
              <w:t>（</w:t>
            </w:r>
            <w:r w:rsidR="000C35DF" w:rsidRPr="00DE7CB8">
              <w:rPr>
                <w:rFonts w:hint="eastAsia"/>
                <w:color w:val="000000" w:themeColor="text1"/>
                <w:szCs w:val="21"/>
              </w:rPr>
              <w:t>２</w:t>
            </w:r>
            <w:r w:rsidRPr="00DE7CB8">
              <w:rPr>
                <w:color w:val="000000" w:themeColor="text1"/>
                <w:szCs w:val="21"/>
              </w:rPr>
              <w:t>）サービス管理責任者</w:t>
            </w:r>
          </w:p>
          <w:p w:rsidR="00676DBD" w:rsidRPr="00DE7CB8"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DE7CB8" w:rsidRDefault="00676DBD" w:rsidP="00800075">
            <w:pPr>
              <w:rPr>
                <w:rFonts w:ascii="ＭＳ 明朝" w:hAnsi="ＭＳ 明朝"/>
                <w:color w:val="000000" w:themeColor="text1"/>
                <w:szCs w:val="21"/>
              </w:rPr>
            </w:pPr>
          </w:p>
          <w:p w:rsidR="00800075" w:rsidRPr="00DE7CB8" w:rsidRDefault="000C35DF" w:rsidP="000C35DF">
            <w:pPr>
              <w:spacing w:line="233" w:lineRule="exact"/>
              <w:ind w:firstLineChars="100" w:firstLine="210"/>
              <w:rPr>
                <w:color w:val="000000" w:themeColor="text1"/>
                <w:szCs w:val="21"/>
              </w:rPr>
            </w:pPr>
            <w:r w:rsidRPr="00DE7CB8">
              <w:rPr>
                <w:color w:val="000000" w:themeColor="text1"/>
                <w:szCs w:val="21"/>
              </w:rPr>
              <w:t>外部サービス利用型指定共同生活援助</w:t>
            </w:r>
            <w:r w:rsidR="00800075" w:rsidRPr="00DE7CB8">
              <w:rPr>
                <w:color w:val="000000" w:themeColor="text1"/>
                <w:szCs w:val="21"/>
              </w:rPr>
              <w:t>事業所ごとに、</w:t>
            </w:r>
            <w:r w:rsidR="00800075" w:rsidRPr="00DE7CB8">
              <w:rPr>
                <w:color w:val="000000" w:themeColor="text1"/>
                <w:szCs w:val="21"/>
              </w:rPr>
              <w:t>①</w:t>
            </w:r>
            <w:r w:rsidR="00800075" w:rsidRPr="00DE7CB8">
              <w:rPr>
                <w:color w:val="000000" w:themeColor="text1"/>
                <w:szCs w:val="21"/>
              </w:rPr>
              <w:t>又は</w:t>
            </w:r>
            <w:r w:rsidR="00800075" w:rsidRPr="00DE7CB8">
              <w:rPr>
                <w:color w:val="000000" w:themeColor="text1"/>
                <w:szCs w:val="21"/>
              </w:rPr>
              <w:t>②</w:t>
            </w:r>
            <w:r w:rsidR="00800075" w:rsidRPr="00DE7CB8">
              <w:rPr>
                <w:color w:val="000000" w:themeColor="text1"/>
                <w:szCs w:val="21"/>
              </w:rPr>
              <w:t>に掲げる利用者の数の区分に応じ、それぞれ</w:t>
            </w:r>
            <w:r w:rsidR="00800075" w:rsidRPr="00DE7CB8">
              <w:rPr>
                <w:color w:val="000000" w:themeColor="text1"/>
                <w:szCs w:val="21"/>
              </w:rPr>
              <w:t>①</w:t>
            </w:r>
            <w:r w:rsidR="00800075" w:rsidRPr="00DE7CB8">
              <w:rPr>
                <w:color w:val="000000" w:themeColor="text1"/>
                <w:szCs w:val="21"/>
              </w:rPr>
              <w:t>又は</w:t>
            </w:r>
            <w:r w:rsidR="00800075" w:rsidRPr="00DE7CB8">
              <w:rPr>
                <w:color w:val="000000" w:themeColor="text1"/>
                <w:szCs w:val="21"/>
              </w:rPr>
              <w:t>②</w:t>
            </w:r>
            <w:r w:rsidR="00800075" w:rsidRPr="00DE7CB8">
              <w:rPr>
                <w:color w:val="000000" w:themeColor="text1"/>
                <w:szCs w:val="21"/>
              </w:rPr>
              <w:t>に掲げる数となっているか。</w:t>
            </w:r>
          </w:p>
          <w:p w:rsidR="00800075" w:rsidRPr="00DE7CB8" w:rsidRDefault="00800075" w:rsidP="00800075">
            <w:pPr>
              <w:spacing w:line="233" w:lineRule="exact"/>
              <w:rPr>
                <w:color w:val="000000" w:themeColor="text1"/>
                <w:szCs w:val="21"/>
              </w:rPr>
            </w:pPr>
            <w:r w:rsidRPr="00DE7CB8">
              <w:rPr>
                <w:color w:val="000000" w:themeColor="text1"/>
                <w:szCs w:val="21"/>
              </w:rPr>
              <w:t>①</w:t>
            </w:r>
            <w:r w:rsidRPr="00DE7CB8">
              <w:rPr>
                <w:color w:val="000000" w:themeColor="text1"/>
                <w:szCs w:val="21"/>
              </w:rPr>
              <w:t xml:space="preserve">　利用者の数が</w:t>
            </w:r>
            <w:r w:rsidRPr="00DE7CB8">
              <w:rPr>
                <w:color w:val="000000" w:themeColor="text1"/>
                <w:szCs w:val="21"/>
              </w:rPr>
              <w:t>30</w:t>
            </w:r>
            <w:r w:rsidRPr="00DE7CB8">
              <w:rPr>
                <w:color w:val="000000" w:themeColor="text1"/>
                <w:szCs w:val="21"/>
              </w:rPr>
              <w:t xml:space="preserve">以下　</w:t>
            </w:r>
            <w:r w:rsidRPr="00DE7CB8">
              <w:rPr>
                <w:color w:val="000000" w:themeColor="text1"/>
                <w:szCs w:val="21"/>
              </w:rPr>
              <w:t>1</w:t>
            </w:r>
            <w:r w:rsidRPr="00DE7CB8">
              <w:rPr>
                <w:color w:val="000000" w:themeColor="text1"/>
                <w:szCs w:val="21"/>
              </w:rPr>
              <w:t>以上</w:t>
            </w:r>
          </w:p>
          <w:p w:rsidR="00800075" w:rsidRPr="00DE7CB8" w:rsidRDefault="00800075" w:rsidP="00800075">
            <w:pPr>
              <w:spacing w:line="233" w:lineRule="exact"/>
              <w:ind w:left="219" w:hanging="219"/>
              <w:rPr>
                <w:color w:val="000000" w:themeColor="text1"/>
                <w:szCs w:val="21"/>
              </w:rPr>
            </w:pPr>
            <w:r w:rsidRPr="00DE7CB8">
              <w:rPr>
                <w:color w:val="000000" w:themeColor="text1"/>
                <w:szCs w:val="21"/>
              </w:rPr>
              <w:t>②</w:t>
            </w:r>
            <w:r w:rsidRPr="00DE7CB8">
              <w:rPr>
                <w:color w:val="000000" w:themeColor="text1"/>
                <w:szCs w:val="21"/>
              </w:rPr>
              <w:t xml:space="preserve">　利用者の数が</w:t>
            </w:r>
            <w:r w:rsidRPr="00DE7CB8">
              <w:rPr>
                <w:color w:val="000000" w:themeColor="text1"/>
                <w:szCs w:val="21"/>
              </w:rPr>
              <w:t>31</w:t>
            </w:r>
            <w:r w:rsidRPr="00DE7CB8">
              <w:rPr>
                <w:color w:val="000000" w:themeColor="text1"/>
                <w:szCs w:val="21"/>
              </w:rPr>
              <w:t xml:space="preserve">以上　</w:t>
            </w:r>
            <w:r w:rsidRPr="00DE7CB8">
              <w:rPr>
                <w:color w:val="000000" w:themeColor="text1"/>
                <w:szCs w:val="21"/>
              </w:rPr>
              <w:t>1</w:t>
            </w:r>
            <w:r w:rsidRPr="00DE7CB8">
              <w:rPr>
                <w:color w:val="000000" w:themeColor="text1"/>
                <w:szCs w:val="21"/>
              </w:rPr>
              <w:t>に、利用者の数が</w:t>
            </w:r>
            <w:r w:rsidRPr="00DE7CB8">
              <w:rPr>
                <w:color w:val="000000" w:themeColor="text1"/>
                <w:szCs w:val="21"/>
              </w:rPr>
              <w:t>30</w:t>
            </w:r>
            <w:r w:rsidRPr="00DE7CB8">
              <w:rPr>
                <w:color w:val="000000" w:themeColor="text1"/>
                <w:szCs w:val="21"/>
              </w:rPr>
              <w:t>を超えて</w:t>
            </w:r>
            <w:r w:rsidRPr="00DE7CB8">
              <w:rPr>
                <w:color w:val="000000" w:themeColor="text1"/>
                <w:szCs w:val="21"/>
              </w:rPr>
              <w:t>30</w:t>
            </w:r>
            <w:r w:rsidRPr="00DE7CB8">
              <w:rPr>
                <w:color w:val="000000" w:themeColor="text1"/>
                <w:szCs w:val="21"/>
              </w:rPr>
              <w:t>又はその端数を増すごとに</w:t>
            </w:r>
            <w:r w:rsidRPr="00DE7CB8">
              <w:rPr>
                <w:color w:val="000000" w:themeColor="text1"/>
                <w:szCs w:val="21"/>
              </w:rPr>
              <w:t>1</w:t>
            </w:r>
            <w:r w:rsidRPr="00DE7CB8">
              <w:rPr>
                <w:color w:val="000000" w:themeColor="text1"/>
                <w:szCs w:val="21"/>
              </w:rPr>
              <w:t>を加えて得た数以上</w:t>
            </w:r>
          </w:p>
          <w:p w:rsidR="00800075" w:rsidRPr="00DE7CB8" w:rsidRDefault="00800075" w:rsidP="00800075">
            <w:pPr>
              <w:rPr>
                <w:rFonts w:ascii="ＭＳ 明朝" w:hAnsi="ＭＳ 明朝"/>
                <w:color w:val="000000" w:themeColor="text1"/>
                <w:szCs w:val="21"/>
              </w:rPr>
            </w:pP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◎解釈通知第１５の５（１）</w:t>
            </w: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②　サービス管理責任者（基準第213 条の14 第１項第２号）</w:t>
            </w:r>
          </w:p>
          <w:p w:rsidR="00980865" w:rsidRPr="00DE7CB8" w:rsidRDefault="00980865" w:rsidP="00980865">
            <w:pPr>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指定共同生活援助の場合と同趣旨であるため、１の（４）及び（５）を参照されたい。</w:t>
            </w:r>
          </w:p>
          <w:p w:rsidR="00980865" w:rsidRPr="00DE7CB8" w:rsidRDefault="00980865" w:rsidP="00800075">
            <w:pPr>
              <w:rPr>
                <w:rFonts w:ascii="ＭＳ 明朝" w:hAnsi="ＭＳ 明朝"/>
                <w:color w:val="000000" w:themeColor="text1"/>
                <w:szCs w:val="21"/>
              </w:rPr>
            </w:pPr>
          </w:p>
          <w:p w:rsidR="00800075" w:rsidRPr="00DE7CB8" w:rsidRDefault="00800075" w:rsidP="00800075">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◎解釈通知第１５の１</w:t>
            </w:r>
          </w:p>
          <w:p w:rsidR="00800075" w:rsidRPr="00DE7CB8" w:rsidRDefault="00800075" w:rsidP="00800075">
            <w:pPr>
              <w:rPr>
                <w:rFonts w:ascii="ＭＳ 明朝" w:hAnsi="ＭＳ 明朝"/>
                <w:color w:val="000000" w:themeColor="text1"/>
                <w:szCs w:val="21"/>
              </w:rPr>
            </w:pPr>
            <w:r w:rsidRPr="00DE7CB8">
              <w:rPr>
                <w:rFonts w:ascii="ＭＳ 明朝" w:hAnsi="ＭＳ 明朝" w:hint="eastAsia"/>
                <w:color w:val="000000" w:themeColor="text1"/>
                <w:szCs w:val="21"/>
              </w:rPr>
              <w:t>（４）サービス管理責任者（基準第208 条第１項第３号）</w:t>
            </w:r>
          </w:p>
          <w:p w:rsidR="00800075" w:rsidRPr="00DE7CB8" w:rsidRDefault="000C35DF" w:rsidP="00800075">
            <w:pPr>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800075" w:rsidRPr="00DE7CB8">
              <w:rPr>
                <w:rFonts w:ascii="ＭＳ 明朝" w:hAnsi="ＭＳ 明朝" w:hint="eastAsia"/>
                <w:color w:val="000000" w:themeColor="text1"/>
                <w:szCs w:val="21"/>
              </w:rPr>
              <w:t>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800075" w:rsidRPr="00DE7CB8" w:rsidRDefault="00800075" w:rsidP="00800075">
            <w:pPr>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（５）サービス管理責任者と他の職務との兼務について（基準第208 条第３項）</w:t>
            </w:r>
          </w:p>
          <w:p w:rsidR="00800075" w:rsidRPr="00DE7CB8" w:rsidRDefault="000C35DF" w:rsidP="00800075">
            <w:pPr>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外部サービス利用型指定共同生活援助</w:t>
            </w:r>
            <w:r w:rsidR="00800075" w:rsidRPr="00DE7CB8">
              <w:rPr>
                <w:rFonts w:ascii="ＭＳ 明朝" w:hAnsi="ＭＳ 明朝" w:hint="eastAsia"/>
                <w:color w:val="000000" w:themeColor="text1"/>
                <w:szCs w:val="21"/>
              </w:rPr>
              <w:t>事業所におけるサービス管理責任者については、当該</w:t>
            </w:r>
            <w:r w:rsidRPr="00DE7CB8">
              <w:rPr>
                <w:rFonts w:ascii="ＭＳ 明朝" w:hAnsi="ＭＳ 明朝" w:hint="eastAsia"/>
                <w:color w:val="000000" w:themeColor="text1"/>
                <w:szCs w:val="21"/>
              </w:rPr>
              <w:t>外部サービス利用型指定共同生活援助</w:t>
            </w:r>
            <w:r w:rsidR="00800075" w:rsidRPr="00DE7CB8">
              <w:rPr>
                <w:rFonts w:ascii="ＭＳ 明朝" w:hAnsi="ＭＳ 明朝" w:hint="eastAsia"/>
                <w:color w:val="000000" w:themeColor="text1"/>
                <w:szCs w:val="21"/>
              </w:rPr>
              <w:t>事業所に置かれる世話人又は生活支援員のいずれかの職務と兼務して差し支えない。ただし、当該</w:t>
            </w:r>
            <w:r w:rsidRPr="00DE7CB8">
              <w:rPr>
                <w:rFonts w:ascii="ＭＳ 明朝" w:hAnsi="ＭＳ 明朝" w:hint="eastAsia"/>
                <w:color w:val="000000" w:themeColor="text1"/>
                <w:szCs w:val="21"/>
              </w:rPr>
              <w:t>外部サービス利用型指定共同生活援助</w:t>
            </w:r>
            <w:r w:rsidR="00800075" w:rsidRPr="00DE7CB8">
              <w:rPr>
                <w:rFonts w:ascii="ＭＳ 明朝" w:hAnsi="ＭＳ 明朝" w:hint="eastAsia"/>
                <w:color w:val="000000" w:themeColor="text1"/>
                <w:szCs w:val="21"/>
              </w:rPr>
              <w:t>事業所における入居定員が20 人以上である場合については、できる限り専従のサービス管理責任者を確保するよう努めるものとすること。</w:t>
            </w: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14</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項第</w:t>
            </w:r>
            <w:r w:rsidRPr="00DE7CB8">
              <w:rPr>
                <w:color w:val="000000" w:themeColor="text1"/>
              </w:rPr>
              <w:t>2</w:t>
            </w:r>
            <w:r w:rsidRPr="00DE7CB8">
              <w:rPr>
                <w:rFonts w:hint="eastAsia"/>
                <w:color w:val="000000" w:themeColor="text1"/>
              </w:rPr>
              <w:t>号</w:t>
            </w:r>
          </w:p>
          <w:p w:rsidR="00800075" w:rsidRPr="00DE7CB8" w:rsidRDefault="00800075" w:rsidP="00980865">
            <w:pPr>
              <w:spacing w:line="233" w:lineRule="exact"/>
              <w:rPr>
                <w:rFonts w:ascii="ＭＳ 明朝" w:hAnsi="ＭＳ 明朝"/>
                <w:color w:val="000000" w:themeColor="text1"/>
                <w:szCs w:val="21"/>
              </w:rPr>
            </w:pP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800075" w:rsidRPr="00DE7CB8" w:rsidRDefault="00800075" w:rsidP="00800075">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勤務実績表</w:t>
            </w:r>
          </w:p>
          <w:p w:rsidR="00800075" w:rsidRPr="00DE7CB8" w:rsidRDefault="00800075" w:rsidP="00800075">
            <w:pPr>
              <w:spacing w:line="233" w:lineRule="exact"/>
              <w:rPr>
                <w:rFonts w:ascii="ＭＳ 明朝" w:hAnsi="ＭＳ 明朝"/>
                <w:color w:val="000000" w:themeColor="text1"/>
                <w:szCs w:val="21"/>
              </w:rPr>
            </w:pPr>
            <w:r w:rsidRPr="00DE7CB8">
              <w:rPr>
                <w:rFonts w:ascii="ＭＳ 明朝" w:hAnsi="ＭＳ 明朝"/>
                <w:color w:val="000000" w:themeColor="text1"/>
                <w:szCs w:val="21"/>
              </w:rPr>
              <w:t>出勤簿（タイムカード）</w:t>
            </w:r>
          </w:p>
          <w:p w:rsidR="00800075" w:rsidRPr="00DE7CB8" w:rsidRDefault="00800075" w:rsidP="00800075">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従業員の資格証</w:t>
            </w:r>
          </w:p>
          <w:p w:rsidR="00800075" w:rsidRPr="00DE7CB8" w:rsidRDefault="00800075" w:rsidP="00800075">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勤務体制一覧表</w:t>
            </w:r>
          </w:p>
          <w:p w:rsidR="00800075" w:rsidRPr="00DE7CB8" w:rsidRDefault="00800075" w:rsidP="00800075">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利用者数（平均利用人数）が分かる書類（実績表等）</w:t>
            </w:r>
          </w:p>
          <w:p w:rsidR="00800075" w:rsidRPr="00DE7CB8" w:rsidRDefault="00800075"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DE7CB8" w:rsidRDefault="00676DBD" w:rsidP="00676DBD">
            <w:pPr>
              <w:rPr>
                <w:rFonts w:ascii="ＭＳ 明朝" w:hAnsi="ＭＳ 明朝"/>
                <w:color w:val="000000" w:themeColor="text1"/>
                <w:szCs w:val="21"/>
              </w:rPr>
            </w:pPr>
          </w:p>
          <w:p w:rsidR="00800075" w:rsidRPr="00DE7CB8" w:rsidRDefault="00800075" w:rsidP="00800075">
            <w:pPr>
              <w:rPr>
                <w:rFonts w:ascii="ＭＳ 明朝" w:hAnsi="ＭＳ 明朝"/>
                <w:color w:val="000000" w:themeColor="text1"/>
                <w:szCs w:val="21"/>
              </w:rPr>
            </w:pPr>
            <w:r w:rsidRPr="00DE7CB8">
              <w:rPr>
                <w:rFonts w:ascii="ＭＳ 明朝" w:hAnsi="ＭＳ 明朝" w:hint="eastAsia"/>
                <w:color w:val="000000" w:themeColor="text1"/>
                <w:szCs w:val="21"/>
              </w:rPr>
              <w:t>サービス管理責任者名</w:t>
            </w:r>
          </w:p>
          <w:p w:rsidR="00800075" w:rsidRPr="00DE7CB8" w:rsidRDefault="00800075" w:rsidP="00800075">
            <w:pPr>
              <w:rPr>
                <w:rFonts w:ascii="ＭＳ 明朝" w:hAnsi="ＭＳ 明朝"/>
                <w:color w:val="000000" w:themeColor="text1"/>
                <w:szCs w:val="21"/>
              </w:rPr>
            </w:pPr>
          </w:p>
          <w:p w:rsidR="00800075" w:rsidRPr="00DE7CB8" w:rsidRDefault="00800075" w:rsidP="00800075">
            <w:pPr>
              <w:rPr>
                <w:rFonts w:ascii="ＭＳ 明朝" w:hAnsi="ＭＳ 明朝"/>
                <w:color w:val="000000" w:themeColor="text1"/>
                <w:szCs w:val="21"/>
              </w:rPr>
            </w:pPr>
            <w:r w:rsidRPr="00DE7CB8">
              <w:rPr>
                <w:rFonts w:ascii="ＭＳ 明朝" w:hAnsi="ＭＳ 明朝" w:hint="eastAsia"/>
                <w:color w:val="000000" w:themeColor="text1"/>
                <w:szCs w:val="21"/>
              </w:rPr>
              <w:t xml:space="preserve">　　　　　　　　</w:t>
            </w:r>
          </w:p>
          <w:p w:rsidR="00800075" w:rsidRPr="00DE7CB8" w:rsidRDefault="00800075" w:rsidP="00800075">
            <w:pPr>
              <w:rPr>
                <w:rFonts w:ascii="ＭＳ 明朝" w:hAnsi="ＭＳ 明朝"/>
                <w:color w:val="000000" w:themeColor="text1"/>
                <w:szCs w:val="21"/>
              </w:rPr>
            </w:pPr>
            <w:r w:rsidRPr="00DE7CB8">
              <w:rPr>
                <w:rFonts w:ascii="ＭＳ 明朝" w:hAnsi="ＭＳ 明朝" w:hint="eastAsia"/>
                <w:color w:val="000000" w:themeColor="text1"/>
                <w:szCs w:val="21"/>
              </w:rPr>
              <w:t>◆勤務形態</w:t>
            </w:r>
          </w:p>
          <w:p w:rsidR="00800075" w:rsidRPr="00DE7CB8" w:rsidRDefault="00C67956" w:rsidP="00800075">
            <w:pPr>
              <w:rPr>
                <w:rFonts w:ascii="ＭＳ 明朝" w:hAnsi="ＭＳ 明朝"/>
                <w:color w:val="000000" w:themeColor="text1"/>
                <w:szCs w:val="21"/>
              </w:rPr>
            </w:pPr>
            <w:sdt>
              <w:sdtPr>
                <w:rPr>
                  <w:rFonts w:ascii="ＭＳ 明朝" w:hAnsi="ＭＳ 明朝"/>
                  <w:color w:val="000000" w:themeColor="text1"/>
                  <w:szCs w:val="21"/>
                </w:rPr>
                <w:id w:val="1820376833"/>
                <w14:checkbox>
                  <w14:checked w14:val="0"/>
                  <w14:checkedState w14:val="2611" w14:font="ＭＳ 明朝"/>
                  <w14:uncheckedState w14:val="2610" w14:font="ＭＳ ゴシック"/>
                </w14:checkbox>
              </w:sdtPr>
              <w:sdtEndPr/>
              <w:sdtContent>
                <w:r w:rsidR="00800075" w:rsidRPr="00DE7CB8">
                  <w:rPr>
                    <w:rFonts w:ascii="ＭＳ 明朝" w:hAnsi="ＭＳ 明朝" w:hint="eastAsia"/>
                    <w:color w:val="000000" w:themeColor="text1"/>
                    <w:szCs w:val="21"/>
                  </w:rPr>
                  <w:t>☐</w:t>
                </w:r>
              </w:sdtContent>
            </w:sdt>
            <w:r w:rsidR="00800075" w:rsidRPr="00DE7CB8">
              <w:rPr>
                <w:rFonts w:ascii="ＭＳ 明朝" w:hAnsi="ＭＳ 明朝" w:hint="eastAsia"/>
                <w:color w:val="000000" w:themeColor="text1"/>
                <w:szCs w:val="21"/>
              </w:rPr>
              <w:t>常勤</w:t>
            </w:r>
          </w:p>
          <w:p w:rsidR="00800075" w:rsidRPr="00DE7CB8" w:rsidRDefault="00C67956" w:rsidP="00800075">
            <w:pPr>
              <w:rPr>
                <w:rFonts w:ascii="ＭＳ 明朝" w:hAnsi="ＭＳ 明朝"/>
                <w:color w:val="000000" w:themeColor="text1"/>
                <w:szCs w:val="21"/>
              </w:rPr>
            </w:pPr>
            <w:sdt>
              <w:sdtPr>
                <w:rPr>
                  <w:rFonts w:ascii="ＭＳ 明朝" w:hAnsi="ＭＳ 明朝"/>
                  <w:color w:val="000000" w:themeColor="text1"/>
                  <w:szCs w:val="21"/>
                </w:rPr>
                <w:id w:val="-55939648"/>
                <w14:checkbox>
                  <w14:checked w14:val="0"/>
                  <w14:checkedState w14:val="2611" w14:font="ＭＳ 明朝"/>
                  <w14:uncheckedState w14:val="2610" w14:font="ＭＳ ゴシック"/>
                </w14:checkbox>
              </w:sdtPr>
              <w:sdtEndPr/>
              <w:sdtContent>
                <w:r w:rsidR="00800075" w:rsidRPr="00DE7CB8">
                  <w:rPr>
                    <w:rFonts w:ascii="ＭＳ 明朝" w:hAnsi="ＭＳ 明朝" w:hint="eastAsia"/>
                    <w:color w:val="000000" w:themeColor="text1"/>
                    <w:szCs w:val="21"/>
                  </w:rPr>
                  <w:t>☐</w:t>
                </w:r>
              </w:sdtContent>
            </w:sdt>
            <w:r w:rsidR="00800075" w:rsidRPr="00DE7CB8">
              <w:rPr>
                <w:rFonts w:ascii="ＭＳ 明朝" w:hAnsi="ＭＳ 明朝" w:hint="eastAsia"/>
                <w:color w:val="000000" w:themeColor="text1"/>
                <w:szCs w:val="21"/>
              </w:rPr>
              <w:t>非常勤</w:t>
            </w:r>
          </w:p>
          <w:p w:rsidR="00800075" w:rsidRPr="00DE7CB8" w:rsidRDefault="00800075" w:rsidP="00676DBD">
            <w:pPr>
              <w:rPr>
                <w:rFonts w:ascii="ＭＳ 明朝" w:hAnsi="ＭＳ 明朝"/>
                <w:color w:val="000000" w:themeColor="text1"/>
                <w:szCs w:val="21"/>
              </w:rPr>
            </w:pPr>
          </w:p>
          <w:p w:rsidR="00800075" w:rsidRPr="00DE7CB8" w:rsidRDefault="00800075" w:rsidP="00676DBD">
            <w:pPr>
              <w:rPr>
                <w:rFonts w:ascii="ＭＳ 明朝" w:hAnsi="ＭＳ 明朝"/>
                <w:color w:val="000000" w:themeColor="text1"/>
                <w:szCs w:val="21"/>
              </w:rPr>
            </w:pPr>
            <w:r w:rsidRPr="00DE7CB8">
              <w:rPr>
                <w:rFonts w:ascii="ＭＳ 明朝" w:hAnsi="ＭＳ 明朝" w:hint="eastAsia"/>
                <w:color w:val="000000" w:themeColor="text1"/>
                <w:szCs w:val="21"/>
              </w:rPr>
              <w:t>届出から変更があるか</w:t>
            </w:r>
          </w:p>
          <w:p w:rsidR="00800075" w:rsidRPr="00DE7CB8" w:rsidRDefault="00800075" w:rsidP="00676DBD">
            <w:pPr>
              <w:rPr>
                <w:rFonts w:ascii="ＭＳ 明朝" w:hAnsi="ＭＳ 明朝"/>
                <w:color w:val="000000" w:themeColor="text1"/>
                <w:szCs w:val="21"/>
              </w:rPr>
            </w:pPr>
            <w:r w:rsidRPr="00DE7CB8">
              <w:rPr>
                <w:rFonts w:ascii="ＭＳ 明朝" w:hAnsi="ＭＳ 明朝" w:hint="eastAsia"/>
                <w:color w:val="000000" w:themeColor="text1"/>
                <w:szCs w:val="21"/>
              </w:rPr>
              <w:t>変更があれば変更届の提出を指導</w:t>
            </w: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879829468"/>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020205742"/>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057633246"/>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1767"/>
        </w:trPr>
        <w:tc>
          <w:tcPr>
            <w:tcW w:w="1814" w:type="dxa"/>
            <w:tcBorders>
              <w:top w:val="nil"/>
              <w:bottom w:val="nil"/>
            </w:tcBorders>
          </w:tcPr>
          <w:p w:rsidR="00BD1848" w:rsidRPr="00DE7CB8" w:rsidRDefault="00BD1848" w:rsidP="00BD1848">
            <w:pPr>
              <w:spacing w:line="233" w:lineRule="exact"/>
              <w:ind w:left="420" w:hangingChars="200" w:hanging="420"/>
              <w:rPr>
                <w:color w:val="000000" w:themeColor="text1"/>
                <w:szCs w:val="21"/>
              </w:rPr>
            </w:pPr>
            <w:r w:rsidRPr="00DE7CB8">
              <w:rPr>
                <w:color w:val="000000" w:themeColor="text1"/>
                <w:szCs w:val="21"/>
              </w:rPr>
              <w:t>（</w:t>
            </w:r>
            <w:r w:rsidR="00980865" w:rsidRPr="00DE7CB8">
              <w:rPr>
                <w:rFonts w:hint="eastAsia"/>
                <w:color w:val="000000" w:themeColor="text1"/>
                <w:szCs w:val="21"/>
              </w:rPr>
              <w:t>３</w:t>
            </w:r>
            <w:r w:rsidRPr="00DE7CB8">
              <w:rPr>
                <w:color w:val="000000" w:themeColor="text1"/>
                <w:szCs w:val="21"/>
              </w:rPr>
              <w:t>）利用者数の算定</w:t>
            </w:r>
          </w:p>
          <w:p w:rsidR="00676DBD" w:rsidRPr="00DE7CB8"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DE7CB8" w:rsidRDefault="00676DBD" w:rsidP="00BD1848">
            <w:pPr>
              <w:rPr>
                <w:rFonts w:ascii="ＭＳ 明朝" w:hAnsi="ＭＳ 明朝"/>
                <w:color w:val="000000" w:themeColor="text1"/>
                <w:szCs w:val="21"/>
              </w:rPr>
            </w:pPr>
          </w:p>
          <w:p w:rsidR="00BD1848" w:rsidRPr="00DE7CB8" w:rsidRDefault="00BD1848" w:rsidP="00BD1848">
            <w:pPr>
              <w:spacing w:line="233" w:lineRule="exact"/>
              <w:ind w:firstLineChars="100" w:firstLine="210"/>
              <w:rPr>
                <w:color w:val="000000" w:themeColor="text1"/>
                <w:szCs w:val="21"/>
              </w:rPr>
            </w:pP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00980865" w:rsidRPr="00DE7CB8">
              <w:rPr>
                <w:rFonts w:hint="eastAsia"/>
                <w:color w:val="000000" w:themeColor="text1"/>
                <w:szCs w:val="21"/>
              </w:rPr>
              <w:t>及び</w:t>
            </w:r>
            <w:r w:rsidRPr="00DE7CB8">
              <w:rPr>
                <w:rFonts w:ascii="ＭＳ 明朝" w:hAnsi="ＭＳ 明朝"/>
                <w:color w:val="000000" w:themeColor="text1"/>
                <w:szCs w:val="21"/>
              </w:rPr>
              <w:t>(</w:t>
            </w:r>
            <w:r w:rsidR="00980865" w:rsidRPr="00DE7CB8">
              <w:rPr>
                <w:rFonts w:hint="eastAsia"/>
                <w:color w:val="000000" w:themeColor="text1"/>
                <w:szCs w:val="21"/>
              </w:rPr>
              <w:t>2</w:t>
            </w:r>
            <w:r w:rsidRPr="00DE7CB8">
              <w:rPr>
                <w:rFonts w:ascii="ＭＳ 明朝" w:hAnsi="ＭＳ 明朝"/>
                <w:color w:val="000000" w:themeColor="text1"/>
                <w:szCs w:val="21"/>
              </w:rPr>
              <w:t>)</w:t>
            </w:r>
            <w:r w:rsidRPr="00DE7CB8">
              <w:rPr>
                <w:color w:val="000000" w:themeColor="text1"/>
                <w:szCs w:val="21"/>
              </w:rPr>
              <w:t>の利用者の数は、前年度の平均値となっているか。ただし、新規に指定を受ける場合は、適切な推定数により算定されているか。</w:t>
            </w:r>
          </w:p>
          <w:p w:rsidR="00BD1848" w:rsidRPr="00DE7CB8" w:rsidRDefault="00BD1848" w:rsidP="00BD1848">
            <w:pPr>
              <w:rPr>
                <w:rFonts w:ascii="ＭＳ 明朝" w:hAnsi="ＭＳ 明朝"/>
                <w:color w:val="000000" w:themeColor="text1"/>
                <w:szCs w:val="21"/>
              </w:rPr>
            </w:pPr>
          </w:p>
        </w:tc>
        <w:tc>
          <w:tcPr>
            <w:tcW w:w="1701"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14</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BD1848" w:rsidRPr="00DE7CB8" w:rsidRDefault="00BD1848" w:rsidP="00980865">
            <w:pPr>
              <w:spacing w:line="233" w:lineRule="exact"/>
              <w:rPr>
                <w:rFonts w:ascii="ＭＳ 明朝" w:hAnsi="ＭＳ 明朝"/>
                <w:color w:val="000000" w:themeColor="text1"/>
                <w:szCs w:val="21"/>
              </w:rPr>
            </w:pPr>
          </w:p>
        </w:tc>
        <w:tc>
          <w:tcPr>
            <w:tcW w:w="1729" w:type="dxa"/>
          </w:tcPr>
          <w:p w:rsidR="00676DBD" w:rsidRPr="00DE7CB8" w:rsidRDefault="00676DBD" w:rsidP="00676DBD">
            <w:pPr>
              <w:kinsoku w:val="0"/>
              <w:autoSpaceDE w:val="0"/>
              <w:autoSpaceDN w:val="0"/>
              <w:adjustRightInd w:val="0"/>
              <w:snapToGrid w:val="0"/>
              <w:rPr>
                <w:rFonts w:ascii="ＭＳ 明朝" w:hAnsi="ＭＳ 明朝"/>
                <w:color w:val="000000" w:themeColor="text1"/>
                <w:szCs w:val="21"/>
              </w:rPr>
            </w:pP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利用者数（平均利用人数）が分かる書類（実績表等）</w:t>
            </w:r>
          </w:p>
          <w:p w:rsidR="00BD1848" w:rsidRPr="00DE7CB8" w:rsidRDefault="00BD1848"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DE7CB8" w:rsidRDefault="00676DBD" w:rsidP="00676DBD">
            <w:pPr>
              <w:rPr>
                <w:rFonts w:ascii="ＭＳ 明朝" w:hAnsi="ＭＳ 明朝"/>
                <w:color w:val="000000" w:themeColor="text1"/>
                <w:szCs w:val="21"/>
              </w:rPr>
            </w:pPr>
          </w:p>
          <w:p w:rsidR="00BD1848" w:rsidRPr="00DE7CB8" w:rsidRDefault="00BD1848" w:rsidP="00676DBD">
            <w:pPr>
              <w:rPr>
                <w:rFonts w:ascii="ＭＳ 明朝" w:hAnsi="ＭＳ 明朝"/>
                <w:color w:val="000000" w:themeColor="text1"/>
                <w:szCs w:val="21"/>
              </w:rPr>
            </w:pPr>
            <w:r w:rsidRPr="00DE7CB8">
              <w:rPr>
                <w:rFonts w:ascii="ＭＳ 明朝" w:hAnsi="ＭＳ 明朝" w:hint="eastAsia"/>
                <w:color w:val="000000" w:themeColor="text1"/>
                <w:szCs w:val="21"/>
              </w:rPr>
              <w:t>事前調書で確認</w:t>
            </w:r>
          </w:p>
        </w:tc>
        <w:tc>
          <w:tcPr>
            <w:tcW w:w="1276" w:type="dxa"/>
          </w:tcPr>
          <w:p w:rsidR="00676DBD" w:rsidRPr="00DE7CB8" w:rsidRDefault="00676DBD" w:rsidP="00676DBD">
            <w:pPr>
              <w:rPr>
                <w:rFonts w:ascii="ＭＳ 明朝" w:hAnsi="ＭＳ 明朝"/>
                <w:color w:val="000000" w:themeColor="text1"/>
                <w:szCs w:val="21"/>
              </w:rPr>
            </w:pP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533033142"/>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適</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2126683"/>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否</w:t>
            </w:r>
          </w:p>
          <w:p w:rsidR="00676DBD" w:rsidRPr="00DE7CB8" w:rsidRDefault="00C67956" w:rsidP="00676DBD">
            <w:pPr>
              <w:rPr>
                <w:rFonts w:ascii="ＭＳ 明朝" w:hAnsi="ＭＳ 明朝"/>
                <w:color w:val="000000" w:themeColor="text1"/>
                <w:szCs w:val="21"/>
              </w:rPr>
            </w:pPr>
            <w:sdt>
              <w:sdtPr>
                <w:rPr>
                  <w:rFonts w:ascii="ＭＳ 明朝" w:hAnsi="ＭＳ 明朝"/>
                  <w:color w:val="000000" w:themeColor="text1"/>
                  <w:szCs w:val="21"/>
                </w:rPr>
                <w:id w:val="1611160526"/>
                <w14:checkbox>
                  <w14:checked w14:val="0"/>
                  <w14:checkedState w14:val="2611" w14:font="ＭＳ 明朝"/>
                  <w14:uncheckedState w14:val="2610" w14:font="ＭＳ ゴシック"/>
                </w14:checkbox>
              </w:sdtPr>
              <w:sdtEndPr/>
              <w:sdtContent>
                <w:r w:rsidR="00676DBD" w:rsidRPr="00DE7CB8">
                  <w:rPr>
                    <w:rFonts w:ascii="ＭＳ 明朝" w:hAnsi="ＭＳ 明朝" w:hint="eastAsia"/>
                    <w:color w:val="000000" w:themeColor="text1"/>
                    <w:szCs w:val="21"/>
                  </w:rPr>
                  <w:t>☐</w:t>
                </w:r>
              </w:sdtContent>
            </w:sdt>
            <w:r w:rsidR="00676DBD"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bottom w:val="nil"/>
            </w:tcBorders>
          </w:tcPr>
          <w:p w:rsidR="00BD1848" w:rsidRPr="00DE7CB8" w:rsidRDefault="00BD1848" w:rsidP="00BD1848">
            <w:pPr>
              <w:spacing w:line="233" w:lineRule="exact"/>
              <w:rPr>
                <w:color w:val="000000" w:themeColor="text1"/>
                <w:szCs w:val="21"/>
              </w:rPr>
            </w:pPr>
            <w:r w:rsidRPr="00DE7CB8">
              <w:rPr>
                <w:color w:val="000000" w:themeColor="text1"/>
                <w:szCs w:val="21"/>
              </w:rPr>
              <w:t>（</w:t>
            </w:r>
            <w:r w:rsidR="00980865" w:rsidRPr="00DE7CB8">
              <w:rPr>
                <w:rFonts w:hint="eastAsia"/>
                <w:color w:val="000000" w:themeColor="text1"/>
                <w:szCs w:val="21"/>
              </w:rPr>
              <w:t>４</w:t>
            </w:r>
            <w:r w:rsidRPr="00DE7CB8">
              <w:rPr>
                <w:color w:val="000000" w:themeColor="text1"/>
                <w:szCs w:val="21"/>
              </w:rPr>
              <w:t>）職務の専従</w:t>
            </w:r>
          </w:p>
          <w:p w:rsidR="00BD1848" w:rsidRPr="00DE7CB8" w:rsidRDefault="00BD1848" w:rsidP="00BD1848">
            <w:pPr>
              <w:ind w:left="420" w:hangingChars="200" w:hanging="420"/>
              <w:rPr>
                <w:rFonts w:ascii="ＭＳ 明朝" w:hAnsi="ＭＳ 明朝"/>
                <w:color w:val="000000" w:themeColor="text1"/>
                <w:szCs w:val="21"/>
              </w:rPr>
            </w:pPr>
          </w:p>
        </w:tc>
        <w:tc>
          <w:tcPr>
            <w:tcW w:w="6261" w:type="dxa"/>
          </w:tcPr>
          <w:p w:rsidR="00BD1848" w:rsidRPr="00DE7CB8" w:rsidRDefault="00BD1848" w:rsidP="00BD1848">
            <w:pPr>
              <w:rPr>
                <w:rFonts w:ascii="ＭＳ 明朝" w:hAnsi="ＭＳ 明朝"/>
                <w:color w:val="000000" w:themeColor="text1"/>
                <w:szCs w:val="21"/>
              </w:rPr>
            </w:pPr>
          </w:p>
          <w:p w:rsidR="00BD1848" w:rsidRPr="00DE7CB8" w:rsidRDefault="00BD1848" w:rsidP="00BD1848">
            <w:pPr>
              <w:spacing w:line="233" w:lineRule="exact"/>
              <w:rPr>
                <w:color w:val="000000" w:themeColor="text1"/>
                <w:szCs w:val="21"/>
              </w:rPr>
            </w:pPr>
            <w:r w:rsidRPr="00DE7CB8">
              <w:rPr>
                <w:color w:val="000000" w:themeColor="text1"/>
                <w:szCs w:val="21"/>
              </w:rPr>
              <w:t xml:space="preserve">　</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00980865" w:rsidRPr="00DE7CB8">
              <w:rPr>
                <w:rFonts w:hint="eastAsia"/>
                <w:color w:val="000000" w:themeColor="text1"/>
                <w:szCs w:val="21"/>
              </w:rPr>
              <w:t>及び</w:t>
            </w:r>
            <w:r w:rsidRPr="00DE7CB8">
              <w:rPr>
                <w:rFonts w:ascii="ＭＳ 明朝" w:hAnsi="ＭＳ 明朝"/>
                <w:color w:val="000000" w:themeColor="text1"/>
                <w:szCs w:val="21"/>
              </w:rPr>
              <w:t>(</w:t>
            </w:r>
            <w:r w:rsidR="00980865" w:rsidRPr="00DE7CB8">
              <w:rPr>
                <w:color w:val="000000" w:themeColor="text1"/>
                <w:szCs w:val="21"/>
              </w:rPr>
              <w:t>2</w:t>
            </w:r>
            <w:r w:rsidRPr="00DE7CB8">
              <w:rPr>
                <w:rFonts w:ascii="ＭＳ 明朝" w:hAnsi="ＭＳ 明朝"/>
                <w:color w:val="000000" w:themeColor="text1"/>
                <w:szCs w:val="21"/>
              </w:rPr>
              <w:t>)</w:t>
            </w:r>
            <w:r w:rsidRPr="00DE7CB8">
              <w:rPr>
                <w:color w:val="000000" w:themeColor="text1"/>
                <w:szCs w:val="21"/>
              </w:rPr>
              <w:t>に規定する</w:t>
            </w:r>
            <w:r w:rsidR="000C35DF" w:rsidRPr="00DE7CB8">
              <w:rPr>
                <w:color w:val="000000" w:themeColor="text1"/>
                <w:szCs w:val="21"/>
              </w:rPr>
              <w:t>外部サービス利用型指定共同生活援助</w:t>
            </w:r>
            <w:r w:rsidRPr="00DE7CB8">
              <w:rPr>
                <w:color w:val="000000" w:themeColor="text1"/>
                <w:szCs w:val="21"/>
              </w:rPr>
              <w:t>の従業者は</w:t>
            </w:r>
            <w:r w:rsidRPr="00DE7CB8">
              <w:rPr>
                <w:rFonts w:ascii="ＭＳ 明朝" w:hAnsi="ＭＳ 明朝"/>
                <w:color w:val="000000" w:themeColor="text1"/>
                <w:szCs w:val="21"/>
              </w:rPr>
              <w:t>､</w:t>
            </w:r>
            <w:r w:rsidRPr="00DE7CB8">
              <w:rPr>
                <w:color w:val="000000" w:themeColor="text1"/>
                <w:szCs w:val="21"/>
              </w:rPr>
              <w:t>専ら当該</w:t>
            </w:r>
            <w:r w:rsidR="000C35DF" w:rsidRPr="00DE7CB8">
              <w:rPr>
                <w:color w:val="000000" w:themeColor="text1"/>
                <w:szCs w:val="21"/>
              </w:rPr>
              <w:t>外部サービス利用型指定共同生活援助</w:t>
            </w:r>
            <w:r w:rsidRPr="00DE7CB8">
              <w:rPr>
                <w:color w:val="000000" w:themeColor="text1"/>
                <w:szCs w:val="21"/>
              </w:rPr>
              <w:t>事業所の職務に従事する者となっているか。</w:t>
            </w:r>
          </w:p>
          <w:p w:rsidR="00BD1848" w:rsidRPr="00DE7CB8" w:rsidRDefault="00BD1848" w:rsidP="00BD1848">
            <w:pPr>
              <w:spacing w:line="233" w:lineRule="exact"/>
              <w:ind w:left="219" w:hanging="219"/>
              <w:rPr>
                <w:color w:val="000000" w:themeColor="text1"/>
                <w:szCs w:val="21"/>
              </w:rPr>
            </w:pPr>
            <w:r w:rsidRPr="00DE7CB8">
              <w:rPr>
                <w:color w:val="000000" w:themeColor="text1"/>
                <w:szCs w:val="21"/>
              </w:rPr>
              <w:t>（ただし、利用者の支援に支障がない場合はこの限りでない。）</w:t>
            </w:r>
          </w:p>
          <w:p w:rsidR="00BD1848" w:rsidRPr="00DE7CB8" w:rsidRDefault="00BD1848" w:rsidP="00BD1848">
            <w:pPr>
              <w:rPr>
                <w:rFonts w:ascii="ＭＳ 明朝" w:hAnsi="ＭＳ 明朝"/>
                <w:color w:val="000000" w:themeColor="text1"/>
                <w:szCs w:val="21"/>
              </w:rPr>
            </w:pPr>
          </w:p>
        </w:tc>
        <w:tc>
          <w:tcPr>
            <w:tcW w:w="1701"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14</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BD1848" w:rsidRPr="00DE7CB8" w:rsidRDefault="00BD1848"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従業者の勤務実態の分かる書類</w:t>
            </w: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（出勤簿等）</w:t>
            </w:r>
          </w:p>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p w:rsidR="00BD1848" w:rsidRPr="00DE7CB8" w:rsidRDefault="00BD1848" w:rsidP="00BD1848">
            <w:pPr>
              <w:rPr>
                <w:rFonts w:ascii="ＭＳ 明朝" w:hAnsi="ＭＳ 明朝"/>
                <w:color w:val="000000" w:themeColor="text1"/>
                <w:szCs w:val="21"/>
              </w:rPr>
            </w:pPr>
            <w:r w:rsidRPr="00DE7CB8">
              <w:rPr>
                <w:rFonts w:ascii="ＭＳ 明朝" w:hAnsi="ＭＳ 明朝" w:hint="eastAsia"/>
                <w:color w:val="000000" w:themeColor="text1"/>
                <w:szCs w:val="21"/>
              </w:rPr>
              <w:t>兼務がある場合の兼務状況確認</w:t>
            </w: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945040858"/>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13236365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73969617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bottom w:val="nil"/>
            </w:tcBorders>
          </w:tcPr>
          <w:p w:rsidR="00BD1848" w:rsidRPr="00DE7CB8" w:rsidRDefault="00BD1848" w:rsidP="00BD1848">
            <w:pPr>
              <w:spacing w:line="233" w:lineRule="exact"/>
              <w:rPr>
                <w:color w:val="000000" w:themeColor="text1"/>
                <w:szCs w:val="21"/>
              </w:rPr>
            </w:pPr>
            <w:r w:rsidRPr="00DE7CB8">
              <w:rPr>
                <w:color w:val="000000" w:themeColor="text1"/>
                <w:szCs w:val="21"/>
              </w:rPr>
              <w:t>（</w:t>
            </w:r>
            <w:r w:rsidR="00980865" w:rsidRPr="00DE7CB8">
              <w:rPr>
                <w:rFonts w:hint="eastAsia"/>
                <w:color w:val="000000" w:themeColor="text1"/>
                <w:szCs w:val="21"/>
              </w:rPr>
              <w:t>５</w:t>
            </w:r>
            <w:r w:rsidRPr="00DE7CB8">
              <w:rPr>
                <w:color w:val="000000" w:themeColor="text1"/>
                <w:szCs w:val="21"/>
              </w:rPr>
              <w:t>）管理者</w:t>
            </w:r>
          </w:p>
          <w:p w:rsidR="00BD1848" w:rsidRPr="00DE7CB8" w:rsidRDefault="00BD1848" w:rsidP="00BD1848">
            <w:pPr>
              <w:ind w:left="420" w:hangingChars="200" w:hanging="420"/>
              <w:rPr>
                <w:rFonts w:ascii="ＭＳ 明朝" w:hAnsi="ＭＳ 明朝"/>
                <w:color w:val="000000" w:themeColor="text1"/>
                <w:szCs w:val="21"/>
              </w:rPr>
            </w:pPr>
          </w:p>
        </w:tc>
        <w:tc>
          <w:tcPr>
            <w:tcW w:w="6261" w:type="dxa"/>
          </w:tcPr>
          <w:p w:rsidR="00BD1848" w:rsidRPr="00DE7CB8" w:rsidRDefault="00BD1848" w:rsidP="00BD1848">
            <w:pPr>
              <w:spacing w:line="233" w:lineRule="exact"/>
              <w:ind w:left="210" w:hangingChars="100" w:hanging="210"/>
              <w:rPr>
                <w:color w:val="000000" w:themeColor="text1"/>
                <w:szCs w:val="21"/>
              </w:rPr>
            </w:pPr>
          </w:p>
          <w:p w:rsidR="00BD1848" w:rsidRPr="00DE7CB8" w:rsidRDefault="00BD1848" w:rsidP="00BD1848">
            <w:pPr>
              <w:spacing w:line="233" w:lineRule="exact"/>
              <w:ind w:left="210" w:hangingChars="100" w:hanging="210"/>
              <w:rPr>
                <w:color w:val="000000" w:themeColor="text1"/>
                <w:szCs w:val="21"/>
              </w:rPr>
            </w:pPr>
            <w:r w:rsidRPr="00DE7CB8">
              <w:rPr>
                <w:color w:val="000000" w:themeColor="text1"/>
                <w:szCs w:val="21"/>
              </w:rPr>
              <w:t>①</w:t>
            </w: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事業所ごとに専らその職務に従事する常勤の管理者を置いているか。</w:t>
            </w:r>
          </w:p>
          <w:p w:rsidR="00BD1848" w:rsidRPr="00DE7CB8" w:rsidRDefault="00BD1848" w:rsidP="00BD1848">
            <w:pPr>
              <w:spacing w:line="233" w:lineRule="exact"/>
              <w:ind w:left="437" w:hanging="218"/>
              <w:rPr>
                <w:color w:val="000000" w:themeColor="text1"/>
                <w:szCs w:val="21"/>
              </w:rPr>
            </w:pPr>
            <w:r w:rsidRPr="00DE7CB8">
              <w:rPr>
                <w:color w:val="000000" w:themeColor="text1"/>
                <w:szCs w:val="21"/>
              </w:rPr>
              <w:t>（ただし、</w:t>
            </w:r>
            <w:r w:rsidR="000C35DF" w:rsidRPr="00DE7CB8">
              <w:rPr>
                <w:color w:val="000000" w:themeColor="text1"/>
                <w:szCs w:val="21"/>
              </w:rPr>
              <w:t>外部サービス利用型指定共同生活援助</w:t>
            </w:r>
            <w:r w:rsidRPr="00DE7CB8">
              <w:rPr>
                <w:color w:val="000000" w:themeColor="text1"/>
                <w:szCs w:val="21"/>
              </w:rPr>
              <w:t>事業所の管理上支障がない場合は、当該</w:t>
            </w:r>
            <w:r w:rsidR="000C35DF" w:rsidRPr="00DE7CB8">
              <w:rPr>
                <w:color w:val="000000" w:themeColor="text1"/>
                <w:szCs w:val="21"/>
              </w:rPr>
              <w:t>外部サービス利用型指定共同生活援助</w:t>
            </w:r>
            <w:r w:rsidRPr="00DE7CB8">
              <w:rPr>
                <w:color w:val="000000" w:themeColor="text1"/>
                <w:szCs w:val="21"/>
              </w:rPr>
              <w:t>事業所の他の職務に従事させ、又は他の事業所、施設等の職務に従事させることができる。）</w:t>
            </w:r>
          </w:p>
          <w:p w:rsidR="00BD1848" w:rsidRPr="00DE7CB8" w:rsidRDefault="00BD1848" w:rsidP="00BD1848">
            <w:pPr>
              <w:spacing w:line="233" w:lineRule="exact"/>
              <w:ind w:left="210" w:hangingChars="100" w:hanging="210"/>
              <w:rPr>
                <w:color w:val="000000" w:themeColor="text1"/>
                <w:szCs w:val="21"/>
              </w:rPr>
            </w:pPr>
          </w:p>
          <w:p w:rsidR="00BD1848" w:rsidRPr="00DE7CB8" w:rsidRDefault="00BD1848" w:rsidP="00BD1848">
            <w:pPr>
              <w:spacing w:line="233" w:lineRule="exact"/>
              <w:ind w:left="210" w:hangingChars="100" w:hanging="210"/>
              <w:rPr>
                <w:color w:val="000000" w:themeColor="text1"/>
                <w:szCs w:val="21"/>
              </w:rPr>
            </w:pPr>
            <w:r w:rsidRPr="00DE7CB8">
              <w:rPr>
                <w:color w:val="000000" w:themeColor="text1"/>
                <w:szCs w:val="21"/>
              </w:rPr>
              <w:t>②</w:t>
            </w: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事業所の管理者は、適切な</w:t>
            </w:r>
            <w:r w:rsidR="000C35DF" w:rsidRPr="00DE7CB8">
              <w:rPr>
                <w:color w:val="000000" w:themeColor="text1"/>
                <w:szCs w:val="21"/>
              </w:rPr>
              <w:t>外部サービス利用型指定共同生活援助</w:t>
            </w:r>
            <w:r w:rsidRPr="00DE7CB8">
              <w:rPr>
                <w:color w:val="000000" w:themeColor="text1"/>
                <w:szCs w:val="21"/>
              </w:rPr>
              <w:t>を提供するために必要な知識及び経験を有する者となっているか。</w:t>
            </w:r>
          </w:p>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◎解釈通知第１５の５（１）</w:t>
            </w: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③　準用（基準第213 条の15）</w:t>
            </w:r>
          </w:p>
          <w:p w:rsidR="00BD1848" w:rsidRPr="00DE7CB8" w:rsidRDefault="00980865" w:rsidP="00980865">
            <w:pPr>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指定療養介護の場合と同趣旨であるため、第四の１の（７）</w:t>
            </w:r>
            <w:r w:rsidRPr="00DE7CB8">
              <w:rPr>
                <w:rFonts w:ascii="ＭＳ 明朝" w:hAnsi="ＭＳ 明朝" w:hint="eastAsia"/>
                <w:color w:val="000000" w:themeColor="text1"/>
                <w:szCs w:val="21"/>
              </w:rPr>
              <w:lastRenderedPageBreak/>
              <w:t>の①を参照されたい。</w:t>
            </w:r>
          </w:p>
          <w:p w:rsidR="00BD1848" w:rsidRPr="00DE7CB8" w:rsidRDefault="00BD1848" w:rsidP="00980865">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◎解釈通知第４の１</w:t>
            </w:r>
          </w:p>
          <w:p w:rsidR="00B37F6B" w:rsidRPr="00DE7CB8" w:rsidRDefault="00B37F6B" w:rsidP="00B37F6B">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（７）管理者（基準第51条）</w:t>
            </w:r>
          </w:p>
          <w:p w:rsidR="00B37F6B" w:rsidRPr="00DE7CB8" w:rsidRDefault="00B37F6B" w:rsidP="00B37F6B">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①管理者の専従</w:t>
            </w:r>
          </w:p>
          <w:p w:rsidR="00B37F6B" w:rsidRPr="00DE7CB8" w:rsidRDefault="00B37F6B" w:rsidP="00B37F6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DE7CB8"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当該指定療養介護事業所のサービス管理責任者又は従業者としての職務に従事する場合</w:t>
            </w:r>
          </w:p>
          <w:p w:rsidR="00B37F6B" w:rsidRPr="00DE7CB8"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15</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209</w:t>
            </w:r>
            <w:r w:rsidRPr="00DE7CB8">
              <w:rPr>
                <w:rFonts w:hint="eastAsia"/>
                <w:color w:val="000000" w:themeColor="text1"/>
              </w:rPr>
              <w:t>条第</w:t>
            </w:r>
            <w:r w:rsidRPr="00DE7CB8">
              <w:rPr>
                <w:color w:val="000000" w:themeColor="text1"/>
              </w:rPr>
              <w:t>1</w:t>
            </w:r>
            <w:r w:rsidRPr="00DE7CB8">
              <w:rPr>
                <w:rFonts w:hint="eastAsia"/>
                <w:color w:val="000000" w:themeColor="text1"/>
              </w:rPr>
              <w:t>項）</w:t>
            </w:r>
          </w:p>
          <w:p w:rsidR="00BD1848" w:rsidRPr="00DE7CB8" w:rsidRDefault="00BD1848" w:rsidP="00BD1848">
            <w:pPr>
              <w:spacing w:line="233" w:lineRule="exact"/>
              <w:rPr>
                <w:color w:val="000000" w:themeColor="text1"/>
                <w:szCs w:val="21"/>
              </w:rPr>
            </w:pPr>
          </w:p>
          <w:p w:rsidR="00BD1848" w:rsidRPr="00DE7CB8" w:rsidRDefault="00BD1848" w:rsidP="00BD1848">
            <w:pPr>
              <w:spacing w:line="233" w:lineRule="exact"/>
              <w:rPr>
                <w:color w:val="000000" w:themeColor="text1"/>
                <w:szCs w:val="21"/>
              </w:rPr>
            </w:pPr>
          </w:p>
          <w:p w:rsidR="00BD1848" w:rsidRPr="00DE7CB8" w:rsidRDefault="00BD1848" w:rsidP="00BD1848">
            <w:pPr>
              <w:spacing w:line="233" w:lineRule="exact"/>
              <w:rPr>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15</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209</w:t>
            </w:r>
            <w:r w:rsidRPr="00DE7CB8">
              <w:rPr>
                <w:rFonts w:hint="eastAsia"/>
                <w:color w:val="000000" w:themeColor="text1"/>
              </w:rPr>
              <w:t>条第</w:t>
            </w:r>
            <w:r w:rsidRPr="00DE7CB8">
              <w:rPr>
                <w:color w:val="000000" w:themeColor="text1"/>
              </w:rPr>
              <w:t>2</w:t>
            </w:r>
            <w:r w:rsidRPr="00DE7CB8">
              <w:rPr>
                <w:rFonts w:hint="eastAsia"/>
                <w:color w:val="000000" w:themeColor="text1"/>
              </w:rPr>
              <w:t>項）</w:t>
            </w:r>
          </w:p>
          <w:p w:rsidR="00BD1848" w:rsidRPr="00DE7CB8" w:rsidRDefault="00BD1848"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管理者の雇用形態が分かる書類</w:t>
            </w: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勤務実績表</w:t>
            </w: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出勤簿（タイムカード）</w:t>
            </w: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従業員の資格証</w:t>
            </w: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勤務体制一覧表</w:t>
            </w:r>
          </w:p>
          <w:p w:rsidR="00BD1848" w:rsidRPr="00DE7CB8" w:rsidRDefault="00BD1848" w:rsidP="00BD1848">
            <w:pPr>
              <w:spacing w:line="233" w:lineRule="exact"/>
              <w:rPr>
                <w:rFonts w:ascii="ＭＳ 明朝" w:hAnsi="ＭＳ 明朝"/>
                <w:color w:val="000000" w:themeColor="text1"/>
                <w:szCs w:val="21"/>
              </w:rPr>
            </w:pPr>
          </w:p>
          <w:p w:rsidR="00BD1848" w:rsidRPr="00DE7CB8" w:rsidRDefault="00BD1848" w:rsidP="00BD1848">
            <w:pPr>
              <w:spacing w:line="233" w:lineRule="exact"/>
              <w:rPr>
                <w:rFonts w:ascii="ＭＳ 明朝" w:hAnsi="ＭＳ 明朝"/>
                <w:color w:val="000000" w:themeColor="text1"/>
                <w:szCs w:val="21"/>
              </w:rPr>
            </w:pPr>
            <w:r w:rsidRPr="00DE7CB8">
              <w:rPr>
                <w:rFonts w:ascii="ＭＳ 明朝" w:hAnsi="ＭＳ 明朝"/>
                <w:color w:val="000000" w:themeColor="text1"/>
                <w:szCs w:val="21"/>
              </w:rPr>
              <w:t>管理者に必要な知識や経験があることが分かる書類（資格証、研修修了証等）</w:t>
            </w:r>
          </w:p>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p w:rsidR="00BD1848" w:rsidRPr="00DE7CB8" w:rsidRDefault="00BD1848" w:rsidP="00BD1848">
            <w:pPr>
              <w:rPr>
                <w:rFonts w:ascii="ＭＳ 明朝" w:hAnsi="ＭＳ 明朝"/>
                <w:color w:val="000000" w:themeColor="text1"/>
                <w:szCs w:val="21"/>
              </w:rPr>
            </w:pPr>
            <w:r w:rsidRPr="00DE7CB8">
              <w:rPr>
                <w:rFonts w:ascii="ＭＳ 明朝" w:hAnsi="ＭＳ 明朝" w:hint="eastAsia"/>
                <w:color w:val="000000" w:themeColor="text1"/>
                <w:szCs w:val="21"/>
              </w:rPr>
              <w:t>氏名：</w:t>
            </w:r>
          </w:p>
          <w:p w:rsidR="00BD1848" w:rsidRPr="00DE7CB8" w:rsidRDefault="00BD1848" w:rsidP="00BD1848">
            <w:pPr>
              <w:rPr>
                <w:rFonts w:ascii="ＭＳ 明朝" w:hAnsi="ＭＳ 明朝"/>
                <w:color w:val="000000" w:themeColor="text1"/>
                <w:szCs w:val="21"/>
              </w:rPr>
            </w:pPr>
          </w:p>
          <w:p w:rsidR="00BD1848" w:rsidRPr="00DE7CB8" w:rsidRDefault="00BD1848" w:rsidP="00BD1848">
            <w:pPr>
              <w:rPr>
                <w:rFonts w:ascii="ＭＳ 明朝" w:hAnsi="ＭＳ 明朝"/>
                <w:color w:val="000000" w:themeColor="text1"/>
                <w:szCs w:val="21"/>
              </w:rPr>
            </w:pPr>
            <w:r w:rsidRPr="00DE7CB8">
              <w:rPr>
                <w:rFonts w:ascii="ＭＳ 明朝" w:hAnsi="ＭＳ 明朝" w:hint="eastAsia"/>
                <w:color w:val="000000" w:themeColor="text1"/>
                <w:szCs w:val="21"/>
              </w:rPr>
              <w:t>兼務内容</w:t>
            </w: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61027232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133356122"/>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71642534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563"/>
        </w:trPr>
        <w:tc>
          <w:tcPr>
            <w:tcW w:w="1814" w:type="dxa"/>
            <w:tcBorders>
              <w:top w:val="nil"/>
              <w:bottom w:val="nil"/>
            </w:tcBorders>
          </w:tcPr>
          <w:p w:rsidR="00B37F6B" w:rsidRPr="00DE7CB8" w:rsidRDefault="00B37F6B" w:rsidP="00B37F6B">
            <w:pPr>
              <w:spacing w:line="233" w:lineRule="exact"/>
              <w:ind w:left="210" w:hangingChars="100" w:hanging="210"/>
              <w:rPr>
                <w:color w:val="000000" w:themeColor="text1"/>
                <w:szCs w:val="21"/>
              </w:rPr>
            </w:pPr>
            <w:r w:rsidRPr="00DE7CB8">
              <w:rPr>
                <w:color w:val="000000" w:themeColor="text1"/>
                <w:szCs w:val="21"/>
              </w:rPr>
              <w:t>第</w:t>
            </w:r>
            <w:r w:rsidR="00980865" w:rsidRPr="00DE7CB8">
              <w:rPr>
                <w:rFonts w:hint="eastAsia"/>
                <w:color w:val="000000" w:themeColor="text1"/>
                <w:szCs w:val="21"/>
              </w:rPr>
              <w:t>11</w:t>
            </w:r>
            <w:r w:rsidRPr="00DE7CB8">
              <w:rPr>
                <w:color w:val="000000" w:themeColor="text1"/>
                <w:szCs w:val="21"/>
              </w:rPr>
              <w:t xml:space="preserve">　設備に関する基準</w:t>
            </w:r>
          </w:p>
          <w:p w:rsidR="00B37F6B" w:rsidRPr="00DE7CB8" w:rsidRDefault="00B37F6B" w:rsidP="00B37F6B">
            <w:pPr>
              <w:spacing w:line="233" w:lineRule="exact"/>
              <w:rPr>
                <w:color w:val="000000" w:themeColor="text1"/>
                <w:szCs w:val="21"/>
              </w:rPr>
            </w:pPr>
            <w:r w:rsidRPr="00DE7CB8">
              <w:rPr>
                <w:color w:val="000000" w:themeColor="text1"/>
                <w:szCs w:val="21"/>
              </w:rPr>
              <w:t xml:space="preserve">　　設備</w:t>
            </w:r>
          </w:p>
          <w:p w:rsidR="00BD1848" w:rsidRPr="00DE7CB8" w:rsidRDefault="00BD1848" w:rsidP="00BD1848">
            <w:pPr>
              <w:rPr>
                <w:rFonts w:ascii="ＭＳ 明朝" w:hAnsi="ＭＳ 明朝"/>
                <w:color w:val="000000" w:themeColor="text1"/>
                <w:szCs w:val="21"/>
              </w:rPr>
            </w:pPr>
          </w:p>
        </w:tc>
        <w:tc>
          <w:tcPr>
            <w:tcW w:w="6261" w:type="dxa"/>
            <w:tcBorders>
              <w:bottom w:val="single" w:sz="4" w:space="0" w:color="auto"/>
            </w:tcBorders>
          </w:tcPr>
          <w:p w:rsidR="00B37F6B" w:rsidRPr="00DE7CB8" w:rsidRDefault="00B37F6B" w:rsidP="00B37F6B">
            <w:pPr>
              <w:spacing w:line="233" w:lineRule="exact"/>
              <w:ind w:left="219" w:hanging="219"/>
              <w:rPr>
                <w:color w:val="000000" w:themeColor="text1"/>
                <w:szCs w:val="21"/>
              </w:rPr>
            </w:pPr>
          </w:p>
          <w:p w:rsidR="00B37F6B" w:rsidRPr="00DE7CB8" w:rsidRDefault="00B37F6B" w:rsidP="00B37F6B">
            <w:pPr>
              <w:spacing w:line="233" w:lineRule="exact"/>
              <w:ind w:left="219" w:hanging="219"/>
              <w:rPr>
                <w:color w:val="000000" w:themeColor="text1"/>
                <w:szCs w:val="21"/>
              </w:rPr>
            </w:pPr>
            <w:r w:rsidRPr="00DE7CB8">
              <w:rPr>
                <w:color w:val="000000" w:themeColor="text1"/>
                <w:szCs w:val="21"/>
              </w:rPr>
              <w:t>①</w:t>
            </w: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980865" w:rsidRPr="00DE7CB8" w:rsidRDefault="00980865" w:rsidP="00B37F6B">
            <w:pPr>
              <w:spacing w:line="233" w:lineRule="exact"/>
              <w:ind w:left="219" w:hanging="219"/>
              <w:rPr>
                <w:color w:val="000000" w:themeColor="text1"/>
                <w:szCs w:val="21"/>
              </w:rPr>
            </w:pP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w:t>
            </w:r>
          </w:p>
          <w:p w:rsidR="00980865" w:rsidRPr="00DE7CB8" w:rsidRDefault="00980865" w:rsidP="00980865">
            <w:pPr>
              <w:rPr>
                <w:rFonts w:ascii="ＭＳ 明朝" w:hAnsi="ＭＳ 明朝"/>
                <w:color w:val="000000" w:themeColor="text1"/>
                <w:szCs w:val="21"/>
              </w:rPr>
            </w:pPr>
            <w:r w:rsidRPr="00DE7CB8">
              <w:rPr>
                <w:rFonts w:ascii="ＭＳ 明朝" w:hAnsi="ＭＳ 明朝" w:hint="eastAsia"/>
                <w:color w:val="000000" w:themeColor="text1"/>
                <w:szCs w:val="21"/>
              </w:rPr>
              <w:t>（２）設備に関する基準（基準第213 条の16）</w:t>
            </w:r>
          </w:p>
          <w:p w:rsidR="00980865" w:rsidRPr="00DE7CB8" w:rsidRDefault="00980865" w:rsidP="00980865">
            <w:pPr>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基準第210 条については、外部サービス利用型指定共同生活援助について準用されるものであることから、２を参照されたい。</w:t>
            </w:r>
          </w:p>
          <w:p w:rsidR="00980865" w:rsidRPr="00DE7CB8" w:rsidRDefault="00980865" w:rsidP="00B37F6B">
            <w:pPr>
              <w:spacing w:line="233" w:lineRule="exact"/>
              <w:ind w:left="219" w:hanging="219"/>
              <w:rPr>
                <w:color w:val="000000" w:themeColor="text1"/>
                <w:szCs w:val="21"/>
              </w:rPr>
            </w:pPr>
          </w:p>
          <w:p w:rsidR="00B37F6B" w:rsidRPr="00DE7CB8" w:rsidRDefault="00B37F6B" w:rsidP="00B37F6B">
            <w:pPr>
              <w:spacing w:line="233" w:lineRule="exact"/>
              <w:ind w:left="219" w:hanging="219"/>
              <w:rPr>
                <w:color w:val="000000" w:themeColor="text1"/>
                <w:szCs w:val="21"/>
              </w:rPr>
            </w:pPr>
            <w:r w:rsidRPr="00DE7CB8">
              <w:rPr>
                <w:color w:val="000000" w:themeColor="text1"/>
                <w:szCs w:val="21"/>
              </w:rPr>
              <w:t>◎</w:t>
            </w:r>
            <w:r w:rsidRPr="00DE7CB8">
              <w:rPr>
                <w:color w:val="000000" w:themeColor="text1"/>
                <w:szCs w:val="21"/>
              </w:rPr>
              <w:t>解釈</w:t>
            </w:r>
            <w:r w:rsidRPr="00DE7CB8">
              <w:rPr>
                <w:rFonts w:hint="eastAsia"/>
                <w:color w:val="000000" w:themeColor="text1"/>
                <w:szCs w:val="21"/>
              </w:rPr>
              <w:t>通知第１５の２</w:t>
            </w:r>
          </w:p>
          <w:p w:rsidR="00B37F6B" w:rsidRPr="00DE7CB8" w:rsidRDefault="00B37F6B" w:rsidP="00B37F6B">
            <w:pPr>
              <w:spacing w:line="233" w:lineRule="exact"/>
              <w:ind w:left="219" w:hanging="219"/>
              <w:rPr>
                <w:color w:val="000000" w:themeColor="text1"/>
                <w:szCs w:val="21"/>
              </w:rPr>
            </w:pPr>
            <w:r w:rsidRPr="00DE7CB8">
              <w:rPr>
                <w:rFonts w:hint="eastAsia"/>
                <w:color w:val="000000" w:themeColor="text1"/>
                <w:szCs w:val="21"/>
              </w:rPr>
              <w:t>（１）立地（基準第</w:t>
            </w:r>
            <w:r w:rsidRPr="00DE7CB8">
              <w:rPr>
                <w:rFonts w:hint="eastAsia"/>
                <w:color w:val="000000" w:themeColor="text1"/>
                <w:szCs w:val="21"/>
              </w:rPr>
              <w:t xml:space="preserve">210 </w:t>
            </w:r>
            <w:r w:rsidRPr="00DE7CB8">
              <w:rPr>
                <w:rFonts w:hint="eastAsia"/>
                <w:color w:val="000000" w:themeColor="text1"/>
                <w:szCs w:val="21"/>
              </w:rPr>
              <w:t>条第１項）</w:t>
            </w:r>
          </w:p>
          <w:p w:rsidR="00B37F6B" w:rsidRPr="00DE7CB8" w:rsidRDefault="000C35DF" w:rsidP="00B37F6B">
            <w:pPr>
              <w:spacing w:line="233" w:lineRule="exact"/>
              <w:ind w:leftChars="100" w:left="210" w:firstLineChars="200" w:firstLine="420"/>
              <w:rPr>
                <w:color w:val="000000" w:themeColor="text1"/>
                <w:szCs w:val="21"/>
              </w:rPr>
            </w:pPr>
            <w:r w:rsidRPr="00DE7CB8">
              <w:rPr>
                <w:rFonts w:hint="eastAsia"/>
                <w:color w:val="000000" w:themeColor="text1"/>
                <w:szCs w:val="21"/>
              </w:rPr>
              <w:t>外部サービス利用型指定共同生活援助</w:t>
            </w:r>
            <w:r w:rsidR="00B37F6B" w:rsidRPr="00DE7CB8">
              <w:rPr>
                <w:rFonts w:hint="eastAsia"/>
                <w:color w:val="000000" w:themeColor="text1"/>
                <w:szCs w:val="21"/>
              </w:rPr>
              <w:t>事業所の立地については、利用者に対して、家庭的な雰囲気の下、</w:t>
            </w:r>
            <w:r w:rsidRPr="00DE7CB8">
              <w:rPr>
                <w:rFonts w:hint="eastAsia"/>
                <w:color w:val="000000" w:themeColor="text1"/>
                <w:szCs w:val="21"/>
              </w:rPr>
              <w:t>外部サービス利用型指定共同生活援助</w:t>
            </w:r>
            <w:r w:rsidR="00B37F6B" w:rsidRPr="00DE7CB8">
              <w:rPr>
                <w:rFonts w:hint="eastAsia"/>
                <w:color w:val="000000" w:themeColor="text1"/>
                <w:szCs w:val="21"/>
              </w:rPr>
              <w:t>を提供するとともに、地域との交流を図ることによる社会との連帯を確保する観点から、入所施設や</w:t>
            </w:r>
            <w:r w:rsidR="00B37F6B" w:rsidRPr="00DE7CB8">
              <w:rPr>
                <w:rFonts w:hint="eastAsia"/>
                <w:color w:val="000000" w:themeColor="text1"/>
                <w:szCs w:val="21"/>
              </w:rPr>
              <w:lastRenderedPageBreak/>
              <w:t>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37F6B" w:rsidRPr="00DE7CB8" w:rsidRDefault="00B37F6B" w:rsidP="00B37F6B">
            <w:pPr>
              <w:spacing w:line="233" w:lineRule="exact"/>
              <w:ind w:leftChars="100" w:left="210" w:firstLineChars="200" w:firstLine="420"/>
              <w:rPr>
                <w:color w:val="000000" w:themeColor="text1"/>
                <w:szCs w:val="21"/>
              </w:rPr>
            </w:pPr>
            <w:r w:rsidRPr="00DE7CB8">
              <w:rPr>
                <w:rFonts w:hint="eastAsia"/>
                <w:color w:val="000000" w:themeColor="text1"/>
                <w:szCs w:val="21"/>
              </w:rPr>
              <w:t>この場合、開設及び指定申請時においては、都市計画法（昭和</w:t>
            </w:r>
            <w:r w:rsidRPr="00DE7CB8">
              <w:rPr>
                <w:rFonts w:hint="eastAsia"/>
                <w:color w:val="000000" w:themeColor="text1"/>
                <w:szCs w:val="21"/>
              </w:rPr>
              <w:t xml:space="preserve">43 </w:t>
            </w:r>
            <w:r w:rsidRPr="00DE7CB8">
              <w:rPr>
                <w:rFonts w:hint="eastAsia"/>
                <w:color w:val="000000" w:themeColor="text1"/>
                <w:szCs w:val="21"/>
              </w:rPr>
              <w:t>年法律第</w:t>
            </w:r>
            <w:r w:rsidRPr="00DE7CB8">
              <w:rPr>
                <w:rFonts w:hint="eastAsia"/>
                <w:color w:val="000000" w:themeColor="text1"/>
                <w:szCs w:val="21"/>
              </w:rPr>
              <w:t xml:space="preserve">100 </w:t>
            </w:r>
            <w:r w:rsidRPr="00DE7CB8">
              <w:rPr>
                <w:rFonts w:hint="eastAsia"/>
                <w:color w:val="000000" w:themeColor="text1"/>
                <w:szCs w:val="21"/>
              </w:rPr>
              <w:t>号）その他の法令の規定や、土地の所有関係により一律に判断するのではなく、</w:t>
            </w:r>
            <w:r w:rsidR="000C35DF" w:rsidRPr="00DE7CB8">
              <w:rPr>
                <w:rFonts w:hint="eastAsia"/>
                <w:color w:val="000000" w:themeColor="text1"/>
                <w:szCs w:val="21"/>
              </w:rPr>
              <w:t>外部サービス利用型指定共同生活援助</w:t>
            </w:r>
            <w:r w:rsidRPr="00DE7CB8">
              <w:rPr>
                <w:rFonts w:hint="eastAsia"/>
                <w:color w:val="000000" w:themeColor="text1"/>
                <w:szCs w:val="21"/>
              </w:rPr>
              <w:t>事業所を開設しようとする場所の現地調査等により、周辺の環境を踏まえ、地域の実情に応じて適切に判断されるべきものである。なお、この規定は、平成</w:t>
            </w:r>
            <w:r w:rsidRPr="00DE7CB8">
              <w:rPr>
                <w:rFonts w:hint="eastAsia"/>
                <w:color w:val="000000" w:themeColor="text1"/>
                <w:szCs w:val="21"/>
              </w:rPr>
              <w:t xml:space="preserve">18 </w:t>
            </w:r>
            <w:r w:rsidRPr="00DE7CB8">
              <w:rPr>
                <w:rFonts w:hint="eastAsia"/>
                <w:color w:val="000000" w:themeColor="text1"/>
                <w:szCs w:val="21"/>
              </w:rPr>
              <w:t>年９月</w:t>
            </w:r>
            <w:r w:rsidRPr="00DE7CB8">
              <w:rPr>
                <w:rFonts w:hint="eastAsia"/>
                <w:color w:val="000000" w:themeColor="text1"/>
                <w:szCs w:val="21"/>
              </w:rPr>
              <w:t xml:space="preserve">30 </w:t>
            </w:r>
            <w:r w:rsidRPr="00DE7CB8">
              <w:rPr>
                <w:rFonts w:hint="eastAsia"/>
                <w:color w:val="000000" w:themeColor="text1"/>
                <w:szCs w:val="21"/>
              </w:rPr>
              <w:t>日において現に存する旧</w:t>
            </w:r>
            <w:r w:rsidR="000C35DF" w:rsidRPr="00DE7CB8">
              <w:rPr>
                <w:rFonts w:hint="eastAsia"/>
                <w:color w:val="000000" w:themeColor="text1"/>
                <w:szCs w:val="21"/>
              </w:rPr>
              <w:t>外部サービス利用型指定共同生活援助</w:t>
            </w:r>
            <w:r w:rsidRPr="00DE7CB8">
              <w:rPr>
                <w:rFonts w:hint="eastAsia"/>
                <w:color w:val="000000" w:themeColor="text1"/>
                <w:szCs w:val="21"/>
              </w:rPr>
              <w:t>事業所の調査を改めて行う必要があることを示したものではないこと。</w:t>
            </w:r>
          </w:p>
          <w:p w:rsidR="00BD1848" w:rsidRPr="00DE7CB8" w:rsidRDefault="00BD1848" w:rsidP="00B37F6B">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spacing w:line="233" w:lineRule="exact"/>
              <w:rPr>
                <w:color w:val="000000" w:themeColor="text1"/>
                <w:szCs w:val="21"/>
              </w:rPr>
            </w:pPr>
            <w:r w:rsidRPr="00DE7CB8">
              <w:rPr>
                <w:color w:val="000000" w:themeColor="text1"/>
                <w:szCs w:val="21"/>
              </w:rPr>
              <w:t>法第</w:t>
            </w:r>
            <w:r w:rsidRPr="00DE7CB8">
              <w:rPr>
                <w:color w:val="000000" w:themeColor="text1"/>
                <w:szCs w:val="21"/>
              </w:rPr>
              <w:t>43</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B37F6B" w:rsidRPr="00DE7CB8" w:rsidRDefault="00B37F6B" w:rsidP="00B37F6B">
            <w:pPr>
              <w:spacing w:line="233" w:lineRule="exact"/>
              <w:rPr>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1</w:t>
            </w:r>
            <w:r w:rsidRPr="00DE7CB8">
              <w:rPr>
                <w:rFonts w:hint="eastAsia"/>
                <w:color w:val="000000" w:themeColor="text1"/>
              </w:rPr>
              <w:t>項）</w:t>
            </w:r>
          </w:p>
          <w:p w:rsidR="00B37F6B" w:rsidRPr="00DE7CB8" w:rsidRDefault="00B37F6B"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B37F6B" w:rsidRPr="00DE7CB8" w:rsidRDefault="00B37F6B" w:rsidP="00B37F6B">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B37F6B" w:rsidRPr="00DE7CB8"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p w:rsidR="00B37F6B" w:rsidRPr="00DE7CB8" w:rsidRDefault="00B37F6B" w:rsidP="00B37F6B">
            <w:pPr>
              <w:rPr>
                <w:rFonts w:ascii="ＭＳ 明朝" w:hAnsi="ＭＳ 明朝"/>
                <w:color w:val="000000" w:themeColor="text1"/>
                <w:szCs w:val="21"/>
              </w:rPr>
            </w:pPr>
            <w:r w:rsidRPr="00DE7CB8">
              <w:rPr>
                <w:rFonts w:ascii="ＭＳ 明朝" w:hAnsi="ＭＳ 明朝" w:hint="eastAsia"/>
                <w:color w:val="000000" w:themeColor="text1"/>
                <w:szCs w:val="21"/>
              </w:rPr>
              <w:t>指定内容と変更ないか</w:t>
            </w:r>
          </w:p>
          <w:p w:rsidR="00B37F6B" w:rsidRPr="00DE7CB8" w:rsidRDefault="00B37F6B" w:rsidP="00B37F6B">
            <w:pPr>
              <w:rPr>
                <w:rFonts w:ascii="ＭＳ 明朝" w:hAnsi="ＭＳ 明朝"/>
                <w:color w:val="000000" w:themeColor="text1"/>
                <w:szCs w:val="21"/>
              </w:rPr>
            </w:pPr>
          </w:p>
          <w:p w:rsidR="00B37F6B" w:rsidRPr="00DE7CB8" w:rsidRDefault="00B37F6B" w:rsidP="00B37F6B">
            <w:pPr>
              <w:rPr>
                <w:rFonts w:ascii="ＭＳ 明朝" w:hAnsi="ＭＳ 明朝"/>
                <w:color w:val="000000" w:themeColor="text1"/>
                <w:szCs w:val="21"/>
              </w:rPr>
            </w:pPr>
            <w:r w:rsidRPr="00DE7CB8">
              <w:rPr>
                <w:rFonts w:ascii="ＭＳ 明朝" w:hAnsi="ＭＳ 明朝" w:hint="eastAsia"/>
                <w:color w:val="000000" w:themeColor="text1"/>
                <w:szCs w:val="21"/>
              </w:rPr>
              <w:t>玄関、入口、通路等が整理整頓され、通行時の安全に問題はないか。</w:t>
            </w: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078281310"/>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359926262"/>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43360908"/>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bottom w:val="nil"/>
            </w:tcBorders>
          </w:tcPr>
          <w:p w:rsidR="00BD1848" w:rsidRPr="00DE7CB8" w:rsidRDefault="00BD1848" w:rsidP="00BD1848">
            <w:pPr>
              <w:rPr>
                <w:rFonts w:ascii="ＭＳ 明朝" w:hAnsi="ＭＳ 明朝"/>
                <w:color w:val="000000" w:themeColor="text1"/>
                <w:szCs w:val="21"/>
              </w:rPr>
            </w:pPr>
          </w:p>
        </w:tc>
        <w:tc>
          <w:tcPr>
            <w:tcW w:w="6261" w:type="dxa"/>
            <w:tcBorders>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spacing w:line="233" w:lineRule="exact"/>
              <w:ind w:left="219" w:hanging="219"/>
              <w:rPr>
                <w:color w:val="000000" w:themeColor="text1"/>
                <w:szCs w:val="21"/>
              </w:rPr>
            </w:pPr>
            <w:r w:rsidRPr="00DE7CB8">
              <w:rPr>
                <w:color w:val="000000" w:themeColor="text1"/>
                <w:szCs w:val="21"/>
              </w:rPr>
              <w:t>②</w:t>
            </w: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事業所は、</w:t>
            </w:r>
            <w:r w:rsidRPr="00DE7CB8">
              <w:rPr>
                <w:color w:val="000000" w:themeColor="text1"/>
                <w:szCs w:val="21"/>
              </w:rPr>
              <w:t>1</w:t>
            </w:r>
            <w:r w:rsidRPr="00DE7CB8">
              <w:rPr>
                <w:color w:val="000000" w:themeColor="text1"/>
                <w:szCs w:val="21"/>
              </w:rPr>
              <w:t>以上の共同生活住居（サテライト型住居を除く。以下この</w:t>
            </w:r>
            <w:r w:rsidRPr="00DE7CB8">
              <w:rPr>
                <w:color w:val="000000" w:themeColor="text1"/>
                <w:szCs w:val="21"/>
              </w:rPr>
              <w:t>②</w:t>
            </w:r>
            <w:r w:rsidRPr="00DE7CB8">
              <w:rPr>
                <w:color w:val="000000" w:themeColor="text1"/>
                <w:szCs w:val="21"/>
              </w:rPr>
              <w:t>、</w:t>
            </w:r>
            <w:r w:rsidRPr="00DE7CB8">
              <w:rPr>
                <w:color w:val="000000" w:themeColor="text1"/>
                <w:szCs w:val="21"/>
              </w:rPr>
              <w:t>④</w:t>
            </w:r>
            <w:r w:rsidRPr="00DE7CB8">
              <w:rPr>
                <w:color w:val="000000" w:themeColor="text1"/>
                <w:szCs w:val="21"/>
              </w:rPr>
              <w:t>から</w:t>
            </w:r>
            <w:r w:rsidRPr="00DE7CB8">
              <w:rPr>
                <w:color w:val="000000" w:themeColor="text1"/>
                <w:szCs w:val="21"/>
              </w:rPr>
              <w:t>⑥</w:t>
            </w:r>
            <w:r w:rsidRPr="00DE7CB8">
              <w:rPr>
                <w:color w:val="000000" w:themeColor="text1"/>
                <w:szCs w:val="21"/>
              </w:rPr>
              <w:t>までにおいて同じ。）を有するものとし、当該共同生活住居及びサテライト型住居の入居定員の合計は</w:t>
            </w:r>
            <w:r w:rsidRPr="00DE7CB8">
              <w:rPr>
                <w:color w:val="000000" w:themeColor="text1"/>
                <w:szCs w:val="21"/>
              </w:rPr>
              <w:t>4</w:t>
            </w:r>
            <w:r w:rsidRPr="00DE7CB8">
              <w:rPr>
                <w:color w:val="000000" w:themeColor="text1"/>
                <w:szCs w:val="21"/>
              </w:rPr>
              <w:t>人以上となっているか。</w:t>
            </w:r>
          </w:p>
          <w:p w:rsidR="00B37F6B" w:rsidRPr="00DE7CB8" w:rsidRDefault="00B37F6B" w:rsidP="00BD1848">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spacing w:line="233" w:lineRule="exact"/>
              <w:ind w:left="219" w:hanging="219"/>
              <w:rPr>
                <w:color w:val="000000" w:themeColor="text1"/>
                <w:szCs w:val="21"/>
              </w:rPr>
            </w:pPr>
            <w:r w:rsidRPr="00DE7CB8">
              <w:rPr>
                <w:color w:val="000000" w:themeColor="text1"/>
                <w:szCs w:val="21"/>
              </w:rPr>
              <w:t>◎</w:t>
            </w:r>
            <w:r w:rsidRPr="00DE7CB8">
              <w:rPr>
                <w:color w:val="000000" w:themeColor="text1"/>
                <w:szCs w:val="21"/>
              </w:rPr>
              <w:t>解釈</w:t>
            </w:r>
            <w:r w:rsidRPr="00DE7CB8">
              <w:rPr>
                <w:rFonts w:hint="eastAsia"/>
                <w:color w:val="000000" w:themeColor="text1"/>
                <w:szCs w:val="21"/>
              </w:rPr>
              <w:t>通知第１５の２</w:t>
            </w:r>
          </w:p>
          <w:p w:rsidR="00B37F6B" w:rsidRPr="00DE7CB8" w:rsidRDefault="00B37F6B" w:rsidP="00B37F6B">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（２）事業所の単位（基準第210 条第２項）</w:t>
            </w:r>
          </w:p>
          <w:p w:rsidR="00B37F6B" w:rsidRPr="00DE7CB8" w:rsidRDefault="000C35DF"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B37F6B" w:rsidRPr="00DE7CB8">
              <w:rPr>
                <w:rFonts w:ascii="ＭＳ 明朝" w:hAnsi="ＭＳ 明朝" w:hint="eastAsia"/>
                <w:color w:val="000000" w:themeColor="text1"/>
                <w:szCs w:val="21"/>
              </w:rPr>
              <w:t>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２）、（３）の①及び③から⑤まで並びに（４）において同じ。）を</w:t>
            </w:r>
            <w:r w:rsidRPr="00DE7CB8">
              <w:rPr>
                <w:rFonts w:ascii="ＭＳ 明朝" w:hAnsi="ＭＳ 明朝" w:hint="eastAsia"/>
                <w:color w:val="000000" w:themeColor="text1"/>
                <w:szCs w:val="21"/>
              </w:rPr>
              <w:t>外部サービス利用型指定共同生活援助</w:t>
            </w:r>
            <w:r w:rsidR="00B37F6B" w:rsidRPr="00DE7CB8">
              <w:rPr>
                <w:rFonts w:ascii="ＭＳ 明朝" w:hAnsi="ＭＳ 明朝" w:hint="eastAsia"/>
                <w:color w:val="000000" w:themeColor="text1"/>
                <w:szCs w:val="21"/>
              </w:rPr>
              <w:t>事業所として指定することとし、当該</w:t>
            </w:r>
            <w:r w:rsidRPr="00DE7CB8">
              <w:rPr>
                <w:rFonts w:ascii="ＭＳ 明朝" w:hAnsi="ＭＳ 明朝" w:hint="eastAsia"/>
                <w:color w:val="000000" w:themeColor="text1"/>
                <w:szCs w:val="21"/>
              </w:rPr>
              <w:t>外部サービス利用型指定共同生活援助</w:t>
            </w:r>
            <w:r w:rsidR="00B37F6B" w:rsidRPr="00DE7CB8">
              <w:rPr>
                <w:rFonts w:ascii="ＭＳ 明朝" w:hAnsi="ＭＳ 明朝" w:hint="eastAsia"/>
                <w:color w:val="000000" w:themeColor="text1"/>
                <w:szCs w:val="21"/>
              </w:rPr>
              <w:t>事業所における共同生活住居</w:t>
            </w:r>
            <w:r w:rsidR="00B37F6B" w:rsidRPr="00DE7CB8">
              <w:rPr>
                <w:rFonts w:ascii="ＭＳ 明朝" w:hAnsi="ＭＳ 明朝" w:hint="eastAsia"/>
                <w:color w:val="000000" w:themeColor="text1"/>
                <w:szCs w:val="21"/>
              </w:rPr>
              <w:lastRenderedPageBreak/>
              <w:t>及びサテライト型住居の入居定員の合計が４人以上でなければならないものとする。</w:t>
            </w:r>
          </w:p>
          <w:p w:rsidR="00B37F6B" w:rsidRPr="00DE7CB8" w:rsidRDefault="00B37F6B"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なお、この場合の「一定の地域の範囲」とは、いずれの共同生活住居及びサテライト型住居についても、主たる事務所から概ね30 分程度で移動できる範囲に所在する場合であって、サービス管理責任者の業務を遂行する上で支障がないなど、</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事業所としての一体的なサービス提供に支障がない範囲をいうものである。</w:t>
            </w:r>
          </w:p>
        </w:tc>
        <w:tc>
          <w:tcPr>
            <w:tcW w:w="1701"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2</w:t>
            </w:r>
            <w:r w:rsidRPr="00DE7CB8">
              <w:rPr>
                <w:rFonts w:hint="eastAsia"/>
                <w:color w:val="000000" w:themeColor="text1"/>
              </w:rPr>
              <w:t>項）</w:t>
            </w:r>
          </w:p>
          <w:p w:rsidR="00B37F6B" w:rsidRPr="00DE7CB8" w:rsidRDefault="00B37F6B"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B37F6B" w:rsidRPr="00DE7CB8" w:rsidRDefault="00B37F6B" w:rsidP="00B37F6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B37F6B" w:rsidRPr="00DE7CB8" w:rsidRDefault="00B37F6B" w:rsidP="00B37F6B">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B37F6B" w:rsidRPr="00DE7CB8"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371193161"/>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482659198"/>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356459346"/>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bottom w:val="nil"/>
            </w:tcBorders>
          </w:tcPr>
          <w:p w:rsidR="00BD1848" w:rsidRPr="00DE7CB8" w:rsidRDefault="00BD1848" w:rsidP="00BD1848">
            <w:pPr>
              <w:rPr>
                <w:rFonts w:ascii="ＭＳ 明朝" w:hAnsi="ＭＳ 明朝"/>
                <w:color w:val="000000" w:themeColor="text1"/>
                <w:szCs w:val="21"/>
              </w:rPr>
            </w:pPr>
          </w:p>
        </w:tc>
        <w:tc>
          <w:tcPr>
            <w:tcW w:w="626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spacing w:line="233" w:lineRule="exact"/>
              <w:ind w:left="210" w:hangingChars="100" w:hanging="210"/>
              <w:rPr>
                <w:color w:val="000000" w:themeColor="text1"/>
                <w:szCs w:val="21"/>
              </w:rPr>
            </w:pPr>
            <w:r w:rsidRPr="00DE7CB8">
              <w:rPr>
                <w:color w:val="000000" w:themeColor="text1"/>
                <w:szCs w:val="21"/>
              </w:rPr>
              <w:t>③</w:t>
            </w:r>
            <w:r w:rsidRPr="00DE7CB8">
              <w:rPr>
                <w:color w:val="000000" w:themeColor="text1"/>
                <w:szCs w:val="21"/>
              </w:rPr>
              <w:t xml:space="preserve">　共同生活住居の配置、構造及び設備は、利用者の特性に応じて工夫したものとなっているか。</w:t>
            </w:r>
          </w:p>
          <w:p w:rsidR="00CF0232" w:rsidRPr="00DE7CB8" w:rsidRDefault="00CF0232" w:rsidP="00BD1848">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3</w:t>
            </w:r>
            <w:r w:rsidRPr="00DE7CB8">
              <w:rPr>
                <w:rFonts w:hint="eastAsia"/>
                <w:color w:val="000000" w:themeColor="text1"/>
              </w:rPr>
              <w:t>項）</w:t>
            </w:r>
          </w:p>
          <w:p w:rsidR="00CF0232" w:rsidRPr="00DE7CB8" w:rsidRDefault="00CF0232"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設備・備品等一覧表</w:t>
            </w: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CF0232" w:rsidRPr="00DE7CB8"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767615145"/>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393497815"/>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20121232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bottom w:val="nil"/>
            </w:tcBorders>
          </w:tcPr>
          <w:p w:rsidR="00BD1848" w:rsidRPr="00DE7CB8"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bottom w:val="single" w:sz="4" w:space="0" w:color="auto"/>
            </w:tcBorders>
          </w:tcPr>
          <w:p w:rsidR="00BD1848" w:rsidRPr="00DE7CB8" w:rsidRDefault="00BD1848" w:rsidP="00CF0232">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spacing w:line="233" w:lineRule="exact"/>
              <w:ind w:left="219" w:hanging="219"/>
              <w:rPr>
                <w:color w:val="000000" w:themeColor="text1"/>
                <w:szCs w:val="21"/>
              </w:rPr>
            </w:pPr>
            <w:r w:rsidRPr="00DE7CB8">
              <w:rPr>
                <w:color w:val="000000" w:themeColor="text1"/>
                <w:szCs w:val="21"/>
              </w:rPr>
              <w:t>④</w:t>
            </w:r>
            <w:r w:rsidRPr="00DE7CB8">
              <w:rPr>
                <w:color w:val="000000" w:themeColor="text1"/>
                <w:szCs w:val="21"/>
              </w:rPr>
              <w:t xml:space="preserve">　共同生活住居は、その入居定員は</w:t>
            </w:r>
            <w:r w:rsidRPr="00DE7CB8">
              <w:rPr>
                <w:color w:val="000000" w:themeColor="text1"/>
                <w:szCs w:val="21"/>
              </w:rPr>
              <w:t>2</w:t>
            </w:r>
            <w:r w:rsidRPr="00DE7CB8">
              <w:rPr>
                <w:color w:val="000000" w:themeColor="text1"/>
                <w:szCs w:val="21"/>
              </w:rPr>
              <w:t>人以上</w:t>
            </w:r>
            <w:r w:rsidRPr="00DE7CB8">
              <w:rPr>
                <w:color w:val="000000" w:themeColor="text1"/>
                <w:szCs w:val="21"/>
              </w:rPr>
              <w:t>10</w:t>
            </w:r>
            <w:r w:rsidRPr="00DE7CB8">
              <w:rPr>
                <w:color w:val="000000" w:themeColor="text1"/>
                <w:szCs w:val="21"/>
              </w:rPr>
              <w:t>人以下となっているか。</w:t>
            </w:r>
          </w:p>
          <w:p w:rsidR="00CF0232" w:rsidRPr="00DE7CB8" w:rsidRDefault="00CF0232" w:rsidP="00CF0232">
            <w:pPr>
              <w:spacing w:line="233" w:lineRule="exact"/>
              <w:ind w:left="219" w:hanging="219"/>
              <w:rPr>
                <w:color w:val="000000" w:themeColor="text1"/>
                <w:szCs w:val="21"/>
              </w:rPr>
            </w:pPr>
            <w:r w:rsidRPr="00DE7CB8">
              <w:rPr>
                <w:color w:val="000000" w:themeColor="text1"/>
                <w:szCs w:val="21"/>
              </w:rPr>
              <w:t xml:space="preserve">　　ただし、既存の建物を共同生活住居とする場合にあっては、当該共同生活住居の入居定員は</w:t>
            </w:r>
            <w:r w:rsidRPr="00DE7CB8">
              <w:rPr>
                <w:color w:val="000000" w:themeColor="text1"/>
                <w:szCs w:val="21"/>
              </w:rPr>
              <w:t>2</w:t>
            </w:r>
            <w:r w:rsidRPr="00DE7CB8">
              <w:rPr>
                <w:color w:val="000000" w:themeColor="text1"/>
                <w:szCs w:val="21"/>
              </w:rPr>
              <w:t>人以上</w:t>
            </w:r>
            <w:r w:rsidRPr="00DE7CB8">
              <w:rPr>
                <w:color w:val="000000" w:themeColor="text1"/>
                <w:szCs w:val="21"/>
              </w:rPr>
              <w:t>20</w:t>
            </w:r>
            <w:r w:rsidRPr="00DE7CB8">
              <w:rPr>
                <w:color w:val="000000" w:themeColor="text1"/>
                <w:szCs w:val="21"/>
              </w:rPr>
              <w:t>人（都道府県知事が特に必要があると認めるときは</w:t>
            </w:r>
            <w:r w:rsidRPr="00DE7CB8">
              <w:rPr>
                <w:color w:val="000000" w:themeColor="text1"/>
                <w:szCs w:val="21"/>
              </w:rPr>
              <w:t>30</w:t>
            </w:r>
            <w:r w:rsidRPr="00DE7CB8">
              <w:rPr>
                <w:color w:val="000000" w:themeColor="text1"/>
                <w:szCs w:val="21"/>
              </w:rPr>
              <w:t>人）以下となっているか。</w:t>
            </w:r>
          </w:p>
          <w:p w:rsidR="00CF0232" w:rsidRPr="00DE7CB8" w:rsidRDefault="00CF0232" w:rsidP="00CF0232">
            <w:pPr>
              <w:kinsoku w:val="0"/>
              <w:autoSpaceDE w:val="0"/>
              <w:autoSpaceDN w:val="0"/>
              <w:adjustRightInd w:val="0"/>
              <w:snapToGrid w:val="0"/>
              <w:rPr>
                <w:rFonts w:ascii="ＭＳ 明朝" w:hAnsi="ＭＳ 明朝"/>
                <w:color w:val="000000" w:themeColor="text1"/>
                <w:szCs w:val="21"/>
              </w:rPr>
            </w:pPr>
          </w:p>
        </w:tc>
        <w:tc>
          <w:tcPr>
            <w:tcW w:w="1701" w:type="dxa"/>
            <w:tcBorders>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4</w:t>
            </w:r>
            <w:r w:rsidRPr="00DE7CB8">
              <w:rPr>
                <w:rFonts w:hint="eastAsia"/>
                <w:color w:val="000000" w:themeColor="text1"/>
              </w:rPr>
              <w:t>項）</w:t>
            </w:r>
          </w:p>
          <w:p w:rsidR="00CF0232" w:rsidRPr="00DE7CB8" w:rsidRDefault="00CF0232"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CF0232" w:rsidRPr="00DE7CB8"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DE7CB8" w:rsidRDefault="00BD1848" w:rsidP="00BD1848">
            <w:pPr>
              <w:rPr>
                <w:rFonts w:ascii="ＭＳ 明朝" w:hAnsi="ＭＳ 明朝"/>
                <w:color w:val="000000" w:themeColor="text1"/>
                <w:szCs w:val="21"/>
              </w:rPr>
            </w:pPr>
          </w:p>
        </w:tc>
        <w:tc>
          <w:tcPr>
            <w:tcW w:w="1276" w:type="dxa"/>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813098086"/>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697898213"/>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637034780"/>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BD1848" w:rsidRPr="00DE7CB8"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CF0232" w:rsidRPr="00DE7CB8" w:rsidRDefault="00CF0232" w:rsidP="00CF0232">
            <w:pPr>
              <w:spacing w:line="233" w:lineRule="exact"/>
              <w:ind w:left="219" w:hanging="219"/>
              <w:rPr>
                <w:color w:val="000000" w:themeColor="text1"/>
                <w:szCs w:val="21"/>
              </w:rPr>
            </w:pPr>
          </w:p>
          <w:p w:rsidR="00CF0232" w:rsidRPr="00DE7CB8" w:rsidRDefault="00CF0232" w:rsidP="00CF0232">
            <w:pPr>
              <w:spacing w:line="233" w:lineRule="exact"/>
              <w:ind w:left="219" w:hanging="219"/>
              <w:rPr>
                <w:color w:val="000000" w:themeColor="text1"/>
                <w:szCs w:val="21"/>
              </w:rPr>
            </w:pPr>
            <w:r w:rsidRPr="00DE7CB8">
              <w:rPr>
                <w:color w:val="000000" w:themeColor="text1"/>
                <w:szCs w:val="21"/>
              </w:rPr>
              <w:t>⑤</w:t>
            </w:r>
            <w:r w:rsidRPr="00DE7CB8">
              <w:rPr>
                <w:color w:val="000000" w:themeColor="text1"/>
                <w:szCs w:val="21"/>
              </w:rPr>
              <w:t xml:space="preserve">　既存の建物を共同生活住居とした共同生活住居を改築する場合であって、都道府県知事が特に必要があると認めるときは、</w:t>
            </w:r>
            <w:r w:rsidRPr="00DE7CB8">
              <w:rPr>
                <w:color w:val="000000" w:themeColor="text1"/>
                <w:szCs w:val="21"/>
              </w:rPr>
              <w:t>④</w:t>
            </w:r>
            <w:r w:rsidRPr="00DE7CB8">
              <w:rPr>
                <w:color w:val="000000" w:themeColor="text1"/>
                <w:szCs w:val="21"/>
              </w:rPr>
              <w:t>の規定にかかわらず、当該共同生活住居の入居定員は</w:t>
            </w:r>
            <w:r w:rsidRPr="00DE7CB8">
              <w:rPr>
                <w:color w:val="000000" w:themeColor="text1"/>
                <w:szCs w:val="21"/>
              </w:rPr>
              <w:t>2</w:t>
            </w:r>
            <w:r w:rsidRPr="00DE7CB8">
              <w:rPr>
                <w:color w:val="000000" w:themeColor="text1"/>
                <w:szCs w:val="21"/>
              </w:rPr>
              <w:t>人以上</w:t>
            </w:r>
            <w:r w:rsidRPr="00DE7CB8">
              <w:rPr>
                <w:color w:val="000000" w:themeColor="text1"/>
                <w:szCs w:val="21"/>
              </w:rPr>
              <w:t>30</w:t>
            </w:r>
            <w:r w:rsidRPr="00DE7CB8">
              <w:rPr>
                <w:color w:val="000000" w:themeColor="text1"/>
                <w:szCs w:val="21"/>
              </w:rPr>
              <w:t>人以下（ただし、当該共同生活住居を改築する時点の入居定員と同数を上限とする。）となっているか。</w:t>
            </w:r>
          </w:p>
          <w:p w:rsidR="00BD1848" w:rsidRPr="00DE7CB8" w:rsidRDefault="00BD1848" w:rsidP="00CF0232">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kinsoku w:val="0"/>
              <w:autoSpaceDE w:val="0"/>
              <w:autoSpaceDN w:val="0"/>
              <w:adjustRightInd w:val="0"/>
              <w:snapToGrid w:val="0"/>
              <w:rPr>
                <w:color w:val="000000" w:themeColor="text1"/>
                <w:szCs w:val="21"/>
              </w:rPr>
            </w:pPr>
            <w:r w:rsidRPr="00DE7CB8">
              <w:rPr>
                <w:color w:val="000000" w:themeColor="text1"/>
                <w:szCs w:val="21"/>
              </w:rPr>
              <w:t>◎</w:t>
            </w:r>
            <w:r w:rsidRPr="00DE7CB8">
              <w:rPr>
                <w:color w:val="000000" w:themeColor="text1"/>
                <w:szCs w:val="21"/>
              </w:rPr>
              <w:t>解釈</w:t>
            </w:r>
            <w:r w:rsidRPr="00DE7CB8">
              <w:rPr>
                <w:rFonts w:hint="eastAsia"/>
                <w:color w:val="000000" w:themeColor="text1"/>
                <w:szCs w:val="21"/>
              </w:rPr>
              <w:t>通知第１５の２</w:t>
            </w:r>
          </w:p>
          <w:p w:rsidR="00CF0232" w:rsidRPr="00DE7CB8" w:rsidRDefault="00CF0232" w:rsidP="00CF0232">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（３）共同生活住居（基準210 条第３項から第５項まで）</w:t>
            </w:r>
          </w:p>
          <w:p w:rsidR="00CF0232" w:rsidRPr="00DE7CB8"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w:t>
            </w:r>
            <w:r w:rsidRPr="00DE7CB8">
              <w:rPr>
                <w:rFonts w:ascii="ＭＳ 明朝" w:hAnsi="ＭＳ 明朝" w:hint="eastAsia"/>
                <w:color w:val="000000" w:themeColor="text1"/>
                <w:szCs w:val="21"/>
              </w:rPr>
              <w:lastRenderedPageBreak/>
              <w:t>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DE7CB8"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共同生活住居の配置、構造及び設備については、例えば、車いすの利用者がいる場合は必要な廊下幅の確保や段差の解消を行う等、利用者の障害特性に応じて工夫されたものでなければならない。</w:t>
            </w:r>
          </w:p>
          <w:p w:rsidR="00CF0232" w:rsidRPr="00DE7CB8"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①の規定にかかわらず、都市部など土地の取得が極めて困難な地域等であって、次のアからエまでのいずれにも該当するものとして、都道府県知事が特に必要と認めた場合においては、１つの建物の中に複数の共同生活住居を設置することができるものとする。なお、この場合の一のユニットの入居定員は６人以下とすることが望ましいこと。</w:t>
            </w:r>
          </w:p>
          <w:p w:rsidR="00CF0232" w:rsidRPr="00DE7CB8"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地域で生活している障害者等との常時の連絡体制の確保、緊急一時的な宿泊の場の提供など地域で暮らしている障害者等を支援するための事業又は地域の関係機関と連絡調整を行うコーディネート事業を行うこと。具体的には、指定地域定着支援事業や指定短期入所事業、若しくは、「地域生活支援事業の実施について」（平成18年８月１日障発第0801002 号）の別紙１「地域生活支援事業実施要綱」の別記11 の（５）イの（イ)のコーディネート事業又はこれらに準ずるものを</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事業と併せて実施することが考えられる。</w:t>
            </w:r>
          </w:p>
          <w:p w:rsidR="00CF0232" w:rsidRPr="00DE7CB8"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アの機能を当該共同生活住居に付加的に集約して整備することが障害福祉計画に地域生活支援拠点の整備の一</w:t>
            </w:r>
            <w:r w:rsidRPr="00DE7CB8">
              <w:rPr>
                <w:rFonts w:ascii="ＭＳ 明朝" w:hAnsi="ＭＳ 明朝" w:hint="eastAsia"/>
                <w:color w:val="000000" w:themeColor="text1"/>
                <w:szCs w:val="21"/>
              </w:rPr>
              <w:lastRenderedPageBreak/>
              <w:t>環として位置づけられていること</w:t>
            </w:r>
          </w:p>
          <w:p w:rsidR="00CF0232" w:rsidRPr="00DE7CB8"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１つの建物であっても、入り口（玄関）が別になっているなど建物構造上、共同生活住居ごとの独立性が確保されていること</w:t>
            </w:r>
          </w:p>
          <w:p w:rsidR="00CF0232" w:rsidRPr="00DE7CB8"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１つの建物に設置する複数の共同生活住居の入居定員の合計数が20 人以下（短期入所（空床利用型を除く。）を行う場合、当該短期入所の利用定員数を含む。）であること</w:t>
            </w:r>
          </w:p>
          <w:p w:rsidR="00722C51" w:rsidRPr="00DE7CB8"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サテライト型住居と一体として運営される本体住居及びサテライト型住居については、サテライト型住居の入居者から適切に通報を受けることができるよう、それぞれの住居に必要な通信機器を設けるものとすること。なお、当該通信機器については、必ずしも当該本体住居に設置され固定されている必要はなく、携帯電話等であっても差し支えないこと。</w:t>
            </w:r>
          </w:p>
          <w:p w:rsidR="00722C51" w:rsidRPr="00DE7CB8"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⑤　一の共同生活住居の入居定員は、次のとおりとする。</w:t>
            </w:r>
          </w:p>
          <w:p w:rsidR="00722C51" w:rsidRPr="00DE7CB8"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ア　平成18 年10 月１日以降新規に設置する場合</w:t>
            </w:r>
          </w:p>
          <w:p w:rsidR="00722C51" w:rsidRPr="00DE7CB8"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２人以上10 人以下</w:t>
            </w:r>
          </w:p>
          <w:p w:rsidR="00722C51" w:rsidRPr="00DE7CB8"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イ　既存の建物を共同生活住居として利用する場合</w:t>
            </w:r>
          </w:p>
          <w:p w:rsidR="00722C51" w:rsidRPr="00DE7CB8"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２人以上20 人以下</w:t>
            </w:r>
          </w:p>
          <w:p w:rsidR="00722C51" w:rsidRPr="00DE7CB8"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都道府県における</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及び外部サービス利用型</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の量が、都道府県障害福祉計画において定める量満たない地域であって、都道府県知事が特に必要と認めた場合</w:t>
            </w:r>
          </w:p>
          <w:p w:rsidR="00722C51" w:rsidRPr="00DE7CB8"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21人以上30人以下</w:t>
            </w:r>
          </w:p>
          <w:p w:rsidR="00722C51" w:rsidRPr="00DE7CB8"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722C51" w:rsidRPr="00DE7CB8" w:rsidRDefault="00722C51" w:rsidP="00722C5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5</w:t>
            </w:r>
            <w:r w:rsidRPr="00DE7CB8">
              <w:rPr>
                <w:rFonts w:hint="eastAsia"/>
                <w:color w:val="000000" w:themeColor="text1"/>
              </w:rPr>
              <w:t>項）</w:t>
            </w:r>
          </w:p>
          <w:p w:rsidR="00CF0232" w:rsidRPr="00DE7CB8" w:rsidRDefault="00CF0232" w:rsidP="00CF0232">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CF0232" w:rsidRPr="00DE7CB8" w:rsidRDefault="00CF0232" w:rsidP="00CF0232">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CF0232" w:rsidRPr="00DE7CB8"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nil"/>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nil"/>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36322730"/>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993761438"/>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074628122"/>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564"/>
        </w:trPr>
        <w:tc>
          <w:tcPr>
            <w:tcW w:w="1814" w:type="dxa"/>
            <w:tcBorders>
              <w:top w:val="nil"/>
              <w:left w:val="single" w:sz="4" w:space="0" w:color="auto"/>
              <w:bottom w:val="nil"/>
              <w:right w:val="single" w:sz="4" w:space="0" w:color="auto"/>
            </w:tcBorders>
          </w:tcPr>
          <w:p w:rsidR="00BD1848" w:rsidRPr="00DE7CB8"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722C51" w:rsidRPr="00DE7CB8" w:rsidRDefault="00722C51" w:rsidP="00722C51">
            <w:pPr>
              <w:spacing w:line="233" w:lineRule="exact"/>
              <w:ind w:left="210" w:hangingChars="100" w:hanging="210"/>
              <w:rPr>
                <w:color w:val="000000" w:themeColor="text1"/>
                <w:szCs w:val="21"/>
              </w:rPr>
            </w:pPr>
            <w:r w:rsidRPr="00DE7CB8">
              <w:rPr>
                <w:color w:val="000000" w:themeColor="text1"/>
                <w:szCs w:val="21"/>
              </w:rPr>
              <w:t>⑥</w:t>
            </w:r>
            <w:r w:rsidRPr="00DE7CB8">
              <w:rPr>
                <w:color w:val="000000" w:themeColor="text1"/>
                <w:szCs w:val="21"/>
              </w:rPr>
              <w:t xml:space="preserve">　共同生活住居は、１以上のユニットを有するほか、日常生活を営む上で必要な設備を設けているか。</w:t>
            </w:r>
          </w:p>
          <w:p w:rsidR="00722C51" w:rsidRPr="00DE7CB8" w:rsidRDefault="00722C51" w:rsidP="00BD1848">
            <w:pPr>
              <w:kinsoku w:val="0"/>
              <w:autoSpaceDE w:val="0"/>
              <w:autoSpaceDN w:val="0"/>
              <w:adjustRightInd w:val="0"/>
              <w:snapToGrid w:val="0"/>
              <w:rPr>
                <w:rFonts w:ascii="ＭＳ 明朝" w:hAnsi="ＭＳ 明朝"/>
                <w:color w:val="000000" w:themeColor="text1"/>
                <w:szCs w:val="21"/>
              </w:rPr>
            </w:pPr>
          </w:p>
          <w:p w:rsidR="00722C51" w:rsidRPr="00DE7CB8" w:rsidRDefault="00722C51" w:rsidP="00722C51">
            <w:pPr>
              <w:kinsoku w:val="0"/>
              <w:autoSpaceDE w:val="0"/>
              <w:autoSpaceDN w:val="0"/>
              <w:adjustRightInd w:val="0"/>
              <w:snapToGrid w:val="0"/>
              <w:rPr>
                <w:color w:val="000000" w:themeColor="text1"/>
                <w:szCs w:val="21"/>
              </w:rPr>
            </w:pPr>
            <w:r w:rsidRPr="00DE7CB8">
              <w:rPr>
                <w:color w:val="000000" w:themeColor="text1"/>
                <w:szCs w:val="21"/>
              </w:rPr>
              <w:t>◎</w:t>
            </w:r>
            <w:r w:rsidRPr="00DE7CB8">
              <w:rPr>
                <w:color w:val="000000" w:themeColor="text1"/>
                <w:szCs w:val="21"/>
              </w:rPr>
              <w:t>解釈</w:t>
            </w:r>
            <w:r w:rsidRPr="00DE7CB8">
              <w:rPr>
                <w:rFonts w:hint="eastAsia"/>
                <w:color w:val="000000" w:themeColor="text1"/>
                <w:szCs w:val="21"/>
              </w:rPr>
              <w:t>通知第１５の２</w:t>
            </w:r>
          </w:p>
          <w:p w:rsidR="00722C51" w:rsidRPr="00DE7CB8" w:rsidRDefault="00722C51" w:rsidP="00BD184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（４）ユニット（基準第210 条第６項から第８項まで）</w:t>
            </w:r>
          </w:p>
          <w:p w:rsidR="00722C51" w:rsidRPr="00DE7CB8" w:rsidRDefault="00722C51" w:rsidP="00722C5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の提供に支障がない場合は、この限りではない。なお、この場合の留意点は次のとおりである。</w:t>
            </w:r>
          </w:p>
          <w:p w:rsidR="00722C51" w:rsidRPr="00DE7CB8"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　ユニットの入居定員は、２人以上10 人以下とする。</w:t>
            </w:r>
          </w:p>
          <w:p w:rsidR="00722C51" w:rsidRPr="00DE7CB8"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DE7CB8"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③　居室の定員については、１人とすること。</w:t>
            </w:r>
          </w:p>
          <w:p w:rsidR="00722C51" w:rsidRPr="00DE7CB8" w:rsidRDefault="00722C51" w:rsidP="00722C5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ただし、夫婦で居室を利用する場合等、利用者の希望を踏まえ、一の居室を２人で利用することは差し支えないが、</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事業者の都合により一方的に２人部屋とすることは認められないものであること。なお、２人部屋については、特に居室面積の基準は示していないが、十分な広さを確保しなければならないものとする。</w:t>
            </w:r>
          </w:p>
          <w:p w:rsidR="00722C51" w:rsidRPr="00DE7CB8"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DE7CB8"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⑤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c>
        <w:tc>
          <w:tcPr>
            <w:tcW w:w="170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6</w:t>
            </w:r>
            <w:r w:rsidRPr="00DE7CB8">
              <w:rPr>
                <w:rFonts w:hint="eastAsia"/>
                <w:color w:val="000000" w:themeColor="text1"/>
              </w:rPr>
              <w:t>項）</w:t>
            </w:r>
          </w:p>
          <w:p w:rsidR="00722C51" w:rsidRPr="00DE7CB8" w:rsidRDefault="00722C51"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722C51" w:rsidRPr="00DE7CB8" w:rsidRDefault="00722C51" w:rsidP="00722C51">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722C51" w:rsidRPr="00DE7CB8" w:rsidRDefault="00722C51" w:rsidP="00722C51">
            <w:pPr>
              <w:spacing w:line="233" w:lineRule="exact"/>
              <w:rPr>
                <w:rFonts w:ascii="ＭＳ 明朝" w:hAnsi="ＭＳ 明朝"/>
                <w:color w:val="000000" w:themeColor="text1"/>
                <w:szCs w:val="21"/>
              </w:rPr>
            </w:pPr>
            <w:r w:rsidRPr="00DE7CB8">
              <w:rPr>
                <w:rFonts w:ascii="ＭＳ 明朝" w:hAnsi="ＭＳ 明朝"/>
                <w:color w:val="000000" w:themeColor="text1"/>
                <w:szCs w:val="21"/>
              </w:rPr>
              <w:t>設備・備品等一覧表</w:t>
            </w:r>
          </w:p>
          <w:p w:rsidR="00722C51" w:rsidRPr="00DE7CB8" w:rsidRDefault="00722C51" w:rsidP="00722C51">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【目視】</w:t>
            </w: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9610272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36186944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548733667"/>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564"/>
        </w:trPr>
        <w:tc>
          <w:tcPr>
            <w:tcW w:w="1814" w:type="dxa"/>
            <w:tcBorders>
              <w:top w:val="nil"/>
              <w:left w:val="single" w:sz="4" w:space="0" w:color="auto"/>
              <w:bottom w:val="nil"/>
              <w:right w:val="single" w:sz="4" w:space="0" w:color="auto"/>
            </w:tcBorders>
          </w:tcPr>
          <w:p w:rsidR="00BD1848" w:rsidRPr="00DE7CB8" w:rsidRDefault="00BD1848" w:rsidP="00BD184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722C51" w:rsidRPr="00DE7CB8" w:rsidRDefault="00722C51" w:rsidP="00722C51">
            <w:pPr>
              <w:spacing w:line="233" w:lineRule="exact"/>
              <w:ind w:left="210" w:hangingChars="100" w:hanging="210"/>
              <w:rPr>
                <w:color w:val="000000" w:themeColor="text1"/>
                <w:szCs w:val="21"/>
              </w:rPr>
            </w:pPr>
            <w:r w:rsidRPr="00DE7CB8">
              <w:rPr>
                <w:color w:val="000000" w:themeColor="text1"/>
                <w:szCs w:val="21"/>
              </w:rPr>
              <w:t>⑦</w:t>
            </w:r>
            <w:r w:rsidRPr="00DE7CB8">
              <w:rPr>
                <w:color w:val="000000" w:themeColor="text1"/>
                <w:szCs w:val="21"/>
              </w:rPr>
              <w:t xml:space="preserve">　ユニットの入居定員は、</w:t>
            </w:r>
            <w:r w:rsidRPr="00DE7CB8">
              <w:rPr>
                <w:color w:val="000000" w:themeColor="text1"/>
                <w:szCs w:val="21"/>
              </w:rPr>
              <w:t>2</w:t>
            </w:r>
            <w:r w:rsidRPr="00DE7CB8">
              <w:rPr>
                <w:color w:val="000000" w:themeColor="text1"/>
                <w:szCs w:val="21"/>
              </w:rPr>
              <w:t>人以上</w:t>
            </w:r>
            <w:r w:rsidRPr="00DE7CB8">
              <w:rPr>
                <w:color w:val="000000" w:themeColor="text1"/>
                <w:szCs w:val="21"/>
              </w:rPr>
              <w:t>10</w:t>
            </w:r>
            <w:r w:rsidRPr="00DE7CB8">
              <w:rPr>
                <w:color w:val="000000" w:themeColor="text1"/>
                <w:szCs w:val="21"/>
              </w:rPr>
              <w:t>人以下となっているか。</w:t>
            </w:r>
          </w:p>
          <w:p w:rsidR="00722C51" w:rsidRPr="00DE7CB8" w:rsidRDefault="00722C51" w:rsidP="00BD184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7</w:t>
            </w:r>
            <w:r w:rsidRPr="00DE7CB8">
              <w:rPr>
                <w:rFonts w:hint="eastAsia"/>
                <w:color w:val="000000" w:themeColor="text1"/>
              </w:rPr>
              <w:t>項）</w:t>
            </w:r>
          </w:p>
          <w:p w:rsidR="00722C51" w:rsidRPr="00DE7CB8" w:rsidRDefault="00722C51"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pacing w:val="8"/>
                <w:szCs w:val="21"/>
              </w:rPr>
            </w:pPr>
          </w:p>
          <w:p w:rsidR="00722C51" w:rsidRPr="00DE7CB8" w:rsidRDefault="00722C51" w:rsidP="00722C51">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722C51" w:rsidRPr="00DE7CB8" w:rsidRDefault="00722C51" w:rsidP="00722C51">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722C51" w:rsidRPr="00DE7CB8" w:rsidRDefault="00722C51" w:rsidP="00BD1848">
            <w:pPr>
              <w:kinsoku w:val="0"/>
              <w:autoSpaceDE w:val="0"/>
              <w:autoSpaceDN w:val="0"/>
              <w:adjustRightInd w:val="0"/>
              <w:snapToGrid w:val="0"/>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724115647"/>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970888013"/>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522832033"/>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564"/>
        </w:trPr>
        <w:tc>
          <w:tcPr>
            <w:tcW w:w="1814" w:type="dxa"/>
            <w:tcBorders>
              <w:top w:val="nil"/>
              <w:left w:val="single" w:sz="4" w:space="0" w:color="auto"/>
              <w:bottom w:val="nil"/>
              <w:right w:val="single" w:sz="4" w:space="0" w:color="auto"/>
            </w:tcBorders>
          </w:tcPr>
          <w:p w:rsidR="00BD1848" w:rsidRPr="00DE7CB8"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DE7CB8" w:rsidRDefault="00BD1848" w:rsidP="00722C51">
            <w:pPr>
              <w:kinsoku w:val="0"/>
              <w:autoSpaceDE w:val="0"/>
              <w:autoSpaceDN w:val="0"/>
              <w:adjustRightInd w:val="0"/>
              <w:snapToGrid w:val="0"/>
              <w:rPr>
                <w:rFonts w:ascii="ＭＳ 明朝" w:hAnsi="ＭＳ 明朝"/>
                <w:color w:val="000000" w:themeColor="text1"/>
                <w:szCs w:val="21"/>
              </w:rPr>
            </w:pPr>
          </w:p>
          <w:p w:rsidR="00722C51" w:rsidRPr="00DE7CB8" w:rsidRDefault="00722C51" w:rsidP="00722C51">
            <w:pPr>
              <w:spacing w:line="233" w:lineRule="exact"/>
              <w:ind w:left="210" w:hangingChars="100" w:hanging="210"/>
              <w:rPr>
                <w:color w:val="000000" w:themeColor="text1"/>
                <w:szCs w:val="21"/>
              </w:rPr>
            </w:pPr>
            <w:r w:rsidRPr="00DE7CB8">
              <w:rPr>
                <w:color w:val="000000" w:themeColor="text1"/>
                <w:szCs w:val="21"/>
              </w:rPr>
              <w:t>⑧</w:t>
            </w:r>
            <w:r w:rsidRPr="00DE7CB8">
              <w:rPr>
                <w:color w:val="000000" w:themeColor="text1"/>
                <w:szCs w:val="21"/>
              </w:rPr>
              <w:t xml:space="preserve">　ユニットには、居室及び居室に近接して設けられる相互に交流を図ることができる設備を設けているか。その基準は次のとおりとなっているか。</w:t>
            </w:r>
          </w:p>
          <w:p w:rsidR="00722C51" w:rsidRPr="00DE7CB8" w:rsidRDefault="00722C51" w:rsidP="00722C51">
            <w:pPr>
              <w:spacing w:line="233" w:lineRule="exact"/>
              <w:rPr>
                <w:color w:val="000000" w:themeColor="text1"/>
                <w:szCs w:val="21"/>
              </w:rPr>
            </w:pPr>
            <w:r w:rsidRPr="00DE7CB8">
              <w:rPr>
                <w:color w:val="000000" w:themeColor="text1"/>
                <w:szCs w:val="21"/>
              </w:rPr>
              <w:t xml:space="preserve">　ア　１の居室の定員は、１人とすること。</w:t>
            </w:r>
          </w:p>
          <w:p w:rsidR="00722C51" w:rsidRPr="00DE7CB8" w:rsidRDefault="00722C51" w:rsidP="00722C51">
            <w:pPr>
              <w:spacing w:line="233" w:lineRule="exact"/>
              <w:ind w:left="420" w:hangingChars="200" w:hanging="420"/>
              <w:rPr>
                <w:color w:val="000000" w:themeColor="text1"/>
                <w:szCs w:val="21"/>
              </w:rPr>
            </w:pPr>
            <w:r w:rsidRPr="00DE7CB8">
              <w:rPr>
                <w:color w:val="000000" w:themeColor="text1"/>
                <w:szCs w:val="21"/>
              </w:rPr>
              <w:t xml:space="preserve">　　（ただし、利用者のサービス提供上必要と認められる場合は、２人とすることができる。）</w:t>
            </w:r>
          </w:p>
          <w:p w:rsidR="00722C51" w:rsidRPr="00DE7CB8" w:rsidRDefault="00722C51" w:rsidP="00722C51">
            <w:pPr>
              <w:spacing w:line="233" w:lineRule="exact"/>
              <w:ind w:left="420" w:hangingChars="200" w:hanging="420"/>
              <w:rPr>
                <w:color w:val="000000" w:themeColor="text1"/>
                <w:szCs w:val="21"/>
              </w:rPr>
            </w:pPr>
            <w:r w:rsidRPr="00DE7CB8">
              <w:rPr>
                <w:color w:val="000000" w:themeColor="text1"/>
                <w:szCs w:val="21"/>
              </w:rPr>
              <w:t xml:space="preserve">　イ　１の居室の面積は、収納設備等を除き、</w:t>
            </w:r>
            <w:r w:rsidRPr="00DE7CB8">
              <w:rPr>
                <w:color w:val="000000" w:themeColor="text1"/>
                <w:szCs w:val="21"/>
              </w:rPr>
              <w:t>7</w:t>
            </w:r>
            <w:r w:rsidRPr="00DE7CB8">
              <w:rPr>
                <w:color w:val="000000" w:themeColor="text1"/>
                <w:szCs w:val="21"/>
              </w:rPr>
              <w:t>．</w:t>
            </w:r>
            <w:r w:rsidRPr="00DE7CB8">
              <w:rPr>
                <w:color w:val="000000" w:themeColor="text1"/>
                <w:szCs w:val="21"/>
              </w:rPr>
              <w:t>43</w:t>
            </w:r>
            <w:r w:rsidRPr="00DE7CB8">
              <w:rPr>
                <w:color w:val="000000" w:themeColor="text1"/>
                <w:szCs w:val="21"/>
              </w:rPr>
              <w:t>平方メートル以上とすること。</w:t>
            </w:r>
          </w:p>
          <w:p w:rsidR="00722C51" w:rsidRPr="00DE7CB8" w:rsidRDefault="00722C51" w:rsidP="00722C5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8</w:t>
            </w:r>
            <w:r w:rsidRPr="00DE7CB8">
              <w:rPr>
                <w:rFonts w:hint="eastAsia"/>
                <w:color w:val="000000" w:themeColor="text1"/>
              </w:rPr>
              <w:t>項）</w:t>
            </w:r>
          </w:p>
          <w:p w:rsidR="007437B4" w:rsidRPr="00DE7CB8" w:rsidRDefault="007437B4"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7437B4" w:rsidRPr="00DE7CB8" w:rsidRDefault="007437B4" w:rsidP="007437B4">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7437B4" w:rsidRPr="00DE7CB8" w:rsidRDefault="007437B4" w:rsidP="007437B4">
            <w:pPr>
              <w:spacing w:line="233" w:lineRule="exact"/>
              <w:rPr>
                <w:rFonts w:ascii="ＭＳ 明朝" w:hAnsi="ＭＳ 明朝"/>
                <w:color w:val="000000" w:themeColor="text1"/>
                <w:szCs w:val="21"/>
              </w:rPr>
            </w:pPr>
            <w:r w:rsidRPr="00DE7CB8">
              <w:rPr>
                <w:rFonts w:ascii="ＭＳ 明朝" w:hAnsi="ＭＳ 明朝"/>
                <w:color w:val="000000" w:themeColor="text1"/>
                <w:szCs w:val="21"/>
              </w:rPr>
              <w:t>設備・備品等一覧表</w:t>
            </w:r>
          </w:p>
          <w:p w:rsidR="007437B4" w:rsidRPr="00DE7CB8" w:rsidRDefault="007437B4" w:rsidP="007437B4">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7437B4" w:rsidRPr="00DE7CB8" w:rsidRDefault="007437B4"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595146615"/>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62751917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539812417"/>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563"/>
        </w:trPr>
        <w:tc>
          <w:tcPr>
            <w:tcW w:w="1814" w:type="dxa"/>
            <w:tcBorders>
              <w:top w:val="nil"/>
              <w:left w:val="single" w:sz="4" w:space="0" w:color="auto"/>
              <w:bottom w:val="nil"/>
              <w:right w:val="single" w:sz="4" w:space="0" w:color="auto"/>
            </w:tcBorders>
          </w:tcPr>
          <w:p w:rsidR="00BD1848" w:rsidRPr="00DE7CB8"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DE7CB8" w:rsidRDefault="00BD1848" w:rsidP="00A210DA">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ind w:left="219" w:hanging="219"/>
              <w:rPr>
                <w:color w:val="000000" w:themeColor="text1"/>
                <w:szCs w:val="21"/>
              </w:rPr>
            </w:pPr>
            <w:r w:rsidRPr="00DE7CB8">
              <w:rPr>
                <w:color w:val="000000" w:themeColor="text1"/>
                <w:szCs w:val="21"/>
              </w:rPr>
              <w:t>⑨</w:t>
            </w:r>
            <w:r w:rsidRPr="00DE7CB8">
              <w:rPr>
                <w:color w:val="000000" w:themeColor="text1"/>
                <w:szCs w:val="21"/>
              </w:rPr>
              <w:t xml:space="preserve">　サテライト型住居の基準は、次のとおりとなっているか。</w:t>
            </w:r>
          </w:p>
          <w:p w:rsidR="00A210DA" w:rsidRPr="00DE7CB8" w:rsidRDefault="00A210DA" w:rsidP="00A210DA">
            <w:pPr>
              <w:spacing w:line="233" w:lineRule="exact"/>
              <w:rPr>
                <w:color w:val="000000" w:themeColor="text1"/>
                <w:szCs w:val="21"/>
              </w:rPr>
            </w:pPr>
            <w:r w:rsidRPr="00DE7CB8">
              <w:rPr>
                <w:color w:val="000000" w:themeColor="text1"/>
                <w:szCs w:val="21"/>
              </w:rPr>
              <w:t xml:space="preserve">　ア</w:t>
            </w:r>
            <w:r w:rsidRPr="00DE7CB8">
              <w:rPr>
                <w:color w:val="000000" w:themeColor="text1"/>
                <w:spacing w:val="-5"/>
                <w:szCs w:val="21"/>
              </w:rPr>
              <w:t xml:space="preserve">  </w:t>
            </w:r>
            <w:r w:rsidRPr="00DE7CB8">
              <w:rPr>
                <w:color w:val="000000" w:themeColor="text1"/>
                <w:szCs w:val="21"/>
              </w:rPr>
              <w:t>入居定員を１人とすること。</w:t>
            </w:r>
          </w:p>
          <w:p w:rsidR="00A210DA" w:rsidRPr="00DE7CB8" w:rsidRDefault="00A210DA" w:rsidP="00A210DA">
            <w:pPr>
              <w:spacing w:line="233" w:lineRule="exact"/>
              <w:ind w:left="437" w:hanging="437"/>
              <w:rPr>
                <w:color w:val="000000" w:themeColor="text1"/>
                <w:szCs w:val="21"/>
              </w:rPr>
            </w:pPr>
            <w:r w:rsidRPr="00DE7CB8">
              <w:rPr>
                <w:color w:val="000000" w:themeColor="text1"/>
                <w:spacing w:val="-5"/>
                <w:szCs w:val="21"/>
              </w:rPr>
              <w:t xml:space="preserve">  </w:t>
            </w:r>
            <w:r w:rsidRPr="00DE7CB8">
              <w:rPr>
                <w:color w:val="000000" w:themeColor="text1"/>
                <w:szCs w:val="21"/>
              </w:rPr>
              <w:t>イ　日常生活を営む上で必要な設備を設けること。</w:t>
            </w:r>
          </w:p>
          <w:p w:rsidR="00A210DA" w:rsidRPr="00DE7CB8" w:rsidRDefault="00A210DA" w:rsidP="00A210DA">
            <w:pPr>
              <w:spacing w:line="233" w:lineRule="exact"/>
              <w:ind w:left="437" w:hanging="437"/>
              <w:rPr>
                <w:color w:val="000000" w:themeColor="text1"/>
                <w:szCs w:val="21"/>
              </w:rPr>
            </w:pPr>
            <w:r w:rsidRPr="00DE7CB8">
              <w:rPr>
                <w:color w:val="000000" w:themeColor="text1"/>
                <w:spacing w:val="-5"/>
                <w:szCs w:val="21"/>
              </w:rPr>
              <w:t xml:space="preserve">  </w:t>
            </w:r>
            <w:r w:rsidRPr="00DE7CB8">
              <w:rPr>
                <w:color w:val="000000" w:themeColor="text1"/>
                <w:szCs w:val="21"/>
              </w:rPr>
              <w:t>ウ　居室の面積は、収納設備等を除き、</w:t>
            </w:r>
            <w:r w:rsidRPr="00DE7CB8">
              <w:rPr>
                <w:color w:val="000000" w:themeColor="text1"/>
                <w:szCs w:val="21"/>
              </w:rPr>
              <w:t>7</w:t>
            </w:r>
            <w:r w:rsidRPr="00DE7CB8">
              <w:rPr>
                <w:color w:val="000000" w:themeColor="text1"/>
                <w:szCs w:val="21"/>
              </w:rPr>
              <w:t>．</w:t>
            </w:r>
            <w:r w:rsidRPr="00DE7CB8">
              <w:rPr>
                <w:color w:val="000000" w:themeColor="text1"/>
                <w:szCs w:val="21"/>
              </w:rPr>
              <w:t>43</w:t>
            </w:r>
            <w:r w:rsidRPr="00DE7CB8">
              <w:rPr>
                <w:color w:val="000000" w:themeColor="text1"/>
                <w:szCs w:val="21"/>
              </w:rPr>
              <w:t>平方メートル以上とすること。</w:t>
            </w:r>
          </w:p>
          <w:p w:rsidR="00A210DA" w:rsidRPr="00DE7CB8" w:rsidRDefault="00A210DA" w:rsidP="00A210DA">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kinsoku w:val="0"/>
              <w:autoSpaceDE w:val="0"/>
              <w:autoSpaceDN w:val="0"/>
              <w:adjustRightInd w:val="0"/>
              <w:snapToGrid w:val="0"/>
              <w:rPr>
                <w:color w:val="000000" w:themeColor="text1"/>
                <w:szCs w:val="21"/>
              </w:rPr>
            </w:pPr>
            <w:r w:rsidRPr="00DE7CB8">
              <w:rPr>
                <w:color w:val="000000" w:themeColor="text1"/>
                <w:szCs w:val="21"/>
              </w:rPr>
              <w:t>◎</w:t>
            </w:r>
            <w:r w:rsidRPr="00DE7CB8">
              <w:rPr>
                <w:color w:val="000000" w:themeColor="text1"/>
                <w:szCs w:val="21"/>
              </w:rPr>
              <w:t>解釈</w:t>
            </w:r>
            <w:r w:rsidRPr="00DE7CB8">
              <w:rPr>
                <w:rFonts w:hint="eastAsia"/>
                <w:color w:val="000000" w:themeColor="text1"/>
                <w:szCs w:val="21"/>
              </w:rPr>
              <w:t>通知第１５の２</w:t>
            </w:r>
          </w:p>
          <w:p w:rsidR="00A210DA" w:rsidRPr="00DE7CB8" w:rsidRDefault="00A210DA" w:rsidP="00A210DA">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（５）サテライト型住居（基準第210 条第９項）</w:t>
            </w:r>
          </w:p>
          <w:p w:rsidR="00A210DA" w:rsidRPr="00DE7CB8"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サテライト型住居は、本体住居とサテライト型住居の入居者が、日常的に相互に交流を図ることができるよう、サテライト型住居の入居者が通常の交通手段を利用して、本体住居とサテライト型住居の間を概ね20分以内で移動することが</w:t>
            </w:r>
            <w:r w:rsidRPr="00DE7CB8">
              <w:rPr>
                <w:rFonts w:ascii="ＭＳ 明朝" w:hAnsi="ＭＳ 明朝" w:hint="eastAsia"/>
                <w:color w:val="000000" w:themeColor="text1"/>
                <w:szCs w:val="21"/>
              </w:rPr>
              <w:lastRenderedPageBreak/>
              <w:t>可能な距離に設置することを基本とする。なお、当該距離要件については、移動に要する時間により一律に判断するのではなく、交通基盤の整備状況や気候・地理的な条件等を踏まえつつ、地域の実情に応じて適切に判断すること。</w:t>
            </w:r>
          </w:p>
          <w:p w:rsidR="00A210DA" w:rsidRPr="00DE7CB8"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サテライト型住居は、一の本体住居に２か所の設置を限度とする。ただし、本体住居の入居定員が４人以下の場合は、１か所の設置を限度とする。なお、一定の地域の範囲内に所在する複数の共同生活住居を本体住居として、１つの建物に複数のサテライト型住居を集約して設置することは認められないこと。</w:t>
            </w:r>
          </w:p>
          <w:p w:rsidR="00A210DA" w:rsidRPr="00DE7CB8"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A210DA" w:rsidRPr="00DE7CB8" w:rsidRDefault="00A210DA" w:rsidP="00A210DA">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ア　サテライト型住居の入居定員は、１人とする。</w:t>
            </w:r>
          </w:p>
          <w:p w:rsidR="00A210DA" w:rsidRPr="00DE7CB8" w:rsidRDefault="00A210DA" w:rsidP="00A210DA">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イ　サテライト型住居の居室の面積は、7.43 平方メートル（和室であれば4.5 畳）以上とされているが、生活の場であることを基本に、収納設備は別途確保するなど利用者の私物等も置くことができる十分な広さを有するものとすること。</w:t>
            </w:r>
          </w:p>
        </w:tc>
        <w:tc>
          <w:tcPr>
            <w:tcW w:w="170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980865" w:rsidRPr="00DE7CB8" w:rsidRDefault="00980865" w:rsidP="00980865">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980865" w:rsidRPr="00DE7CB8" w:rsidRDefault="00980865" w:rsidP="00980865">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16</w:t>
            </w:r>
          </w:p>
          <w:p w:rsidR="00980865" w:rsidRPr="00DE7CB8" w:rsidRDefault="00980865" w:rsidP="00980865">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条第</w:t>
            </w:r>
            <w:r w:rsidRPr="00DE7CB8">
              <w:rPr>
                <w:color w:val="000000" w:themeColor="text1"/>
              </w:rPr>
              <w:t>9</w:t>
            </w:r>
            <w:r w:rsidRPr="00DE7CB8">
              <w:rPr>
                <w:rFonts w:hint="eastAsia"/>
                <w:color w:val="000000" w:themeColor="text1"/>
              </w:rPr>
              <w:t>項）</w:t>
            </w:r>
          </w:p>
          <w:p w:rsidR="00A210DA" w:rsidRPr="00DE7CB8" w:rsidRDefault="00A210DA" w:rsidP="00980865">
            <w:pPr>
              <w:spacing w:line="233" w:lineRule="exact"/>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rPr>
                <w:rFonts w:ascii="ＭＳ 明朝" w:hAnsi="ＭＳ 明朝"/>
                <w:color w:val="000000" w:themeColor="text1"/>
                <w:szCs w:val="21"/>
              </w:rPr>
            </w:pPr>
            <w:r w:rsidRPr="00DE7CB8">
              <w:rPr>
                <w:rFonts w:ascii="ＭＳ 明朝" w:hAnsi="ＭＳ 明朝"/>
                <w:color w:val="000000" w:themeColor="text1"/>
                <w:szCs w:val="21"/>
              </w:rPr>
              <w:t>平面図</w:t>
            </w:r>
          </w:p>
          <w:p w:rsidR="00A210DA" w:rsidRPr="00DE7CB8" w:rsidRDefault="00A210DA" w:rsidP="00A210DA">
            <w:pPr>
              <w:spacing w:line="233" w:lineRule="exact"/>
              <w:rPr>
                <w:rFonts w:ascii="ＭＳ 明朝" w:hAnsi="ＭＳ 明朝"/>
                <w:color w:val="000000" w:themeColor="text1"/>
                <w:szCs w:val="21"/>
              </w:rPr>
            </w:pPr>
            <w:r w:rsidRPr="00DE7CB8">
              <w:rPr>
                <w:rFonts w:ascii="ＭＳ 明朝" w:hAnsi="ＭＳ 明朝"/>
                <w:color w:val="000000" w:themeColor="text1"/>
                <w:szCs w:val="21"/>
              </w:rPr>
              <w:t>設備・備品等一覧表</w:t>
            </w:r>
          </w:p>
          <w:p w:rsidR="00A210DA" w:rsidRPr="00DE7CB8" w:rsidRDefault="00A210DA" w:rsidP="00A210DA">
            <w:pPr>
              <w:spacing w:line="233" w:lineRule="exact"/>
              <w:rPr>
                <w:rFonts w:ascii="ＭＳ 明朝" w:hAnsi="ＭＳ 明朝"/>
                <w:color w:val="000000" w:themeColor="text1"/>
                <w:szCs w:val="21"/>
              </w:rPr>
            </w:pPr>
            <w:r w:rsidRPr="00DE7CB8">
              <w:rPr>
                <w:rFonts w:ascii="ＭＳ 明朝" w:hAnsi="ＭＳ 明朝"/>
                <w:color w:val="000000" w:themeColor="text1"/>
                <w:szCs w:val="21"/>
              </w:rPr>
              <w:t>【目視】</w:t>
            </w: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386470095"/>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43557019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687342057"/>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BD1848" w:rsidRPr="00DE7CB8"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DE7CB8"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p w:rsidR="00A210DA" w:rsidRPr="00DE7CB8" w:rsidRDefault="00A210DA" w:rsidP="00A210DA">
            <w:pPr>
              <w:spacing w:line="233" w:lineRule="exact"/>
              <w:rPr>
                <w:color w:val="000000" w:themeColor="text1"/>
                <w:szCs w:val="21"/>
              </w:rPr>
            </w:pPr>
            <w:r w:rsidRPr="00DE7CB8">
              <w:rPr>
                <w:color w:val="000000" w:themeColor="text1"/>
                <w:szCs w:val="21"/>
              </w:rPr>
              <w:t>（経過措置）</w:t>
            </w:r>
          </w:p>
          <w:p w:rsidR="00A210DA" w:rsidRPr="00DE7CB8" w:rsidRDefault="00A210DA" w:rsidP="00A210DA">
            <w:pPr>
              <w:spacing w:line="233" w:lineRule="exact"/>
              <w:ind w:left="437" w:hanging="437"/>
              <w:rPr>
                <w:color w:val="000000" w:themeColor="text1"/>
                <w:szCs w:val="21"/>
              </w:rPr>
            </w:pPr>
            <w:r w:rsidRPr="00DE7CB8">
              <w:rPr>
                <w:color w:val="000000" w:themeColor="text1"/>
                <w:szCs w:val="21"/>
              </w:rPr>
              <w:t>（１）平成</w:t>
            </w:r>
            <w:r w:rsidRPr="00DE7CB8">
              <w:rPr>
                <w:color w:val="000000" w:themeColor="text1"/>
                <w:szCs w:val="21"/>
              </w:rPr>
              <w:t>18</w:t>
            </w:r>
            <w:r w:rsidRPr="00DE7CB8">
              <w:rPr>
                <w:color w:val="000000" w:themeColor="text1"/>
                <w:szCs w:val="21"/>
              </w:rPr>
              <w:t>年厚生労働省令第</w:t>
            </w:r>
            <w:r w:rsidRPr="00DE7CB8">
              <w:rPr>
                <w:color w:val="000000" w:themeColor="text1"/>
                <w:szCs w:val="21"/>
              </w:rPr>
              <w:t>171</w:t>
            </w:r>
            <w:r w:rsidRPr="00DE7CB8">
              <w:rPr>
                <w:color w:val="000000" w:themeColor="text1"/>
                <w:szCs w:val="21"/>
              </w:rPr>
              <w:t>号（指定障害福祉サービス基準）の施行日（施行日）において現に入所施設又は病院の敷地内に存する建物を共同生活住居として</w:t>
            </w:r>
            <w:r w:rsidR="000C35DF" w:rsidRPr="00DE7CB8">
              <w:rPr>
                <w:color w:val="000000" w:themeColor="text1"/>
                <w:szCs w:val="21"/>
              </w:rPr>
              <w:t>外部サービス利用型指定共同生活援助</w:t>
            </w:r>
            <w:r w:rsidRPr="00DE7CB8">
              <w:rPr>
                <w:color w:val="000000" w:themeColor="text1"/>
                <w:szCs w:val="21"/>
              </w:rPr>
              <w:t>の事業を行う</w:t>
            </w:r>
            <w:r w:rsidR="000C35DF" w:rsidRPr="00DE7CB8">
              <w:rPr>
                <w:color w:val="000000" w:themeColor="text1"/>
                <w:szCs w:val="21"/>
              </w:rPr>
              <w:t>外部サービス利用型指定共同生活援助</w:t>
            </w:r>
            <w:r w:rsidRPr="00DE7CB8">
              <w:rPr>
                <w:color w:val="000000" w:themeColor="text1"/>
                <w:szCs w:val="21"/>
              </w:rPr>
              <w:t>事業者は、第</w:t>
            </w:r>
            <w:r w:rsidRPr="00DE7CB8">
              <w:rPr>
                <w:color w:val="000000" w:themeColor="text1"/>
                <w:szCs w:val="21"/>
              </w:rPr>
              <w:t>3</w:t>
            </w:r>
            <w:r w:rsidRPr="00DE7CB8">
              <w:rPr>
                <w:color w:val="000000" w:themeColor="text1"/>
                <w:szCs w:val="21"/>
              </w:rPr>
              <w:t>の</w:t>
            </w:r>
            <w:r w:rsidRPr="00DE7CB8">
              <w:rPr>
                <w:color w:val="000000" w:themeColor="text1"/>
                <w:szCs w:val="21"/>
              </w:rPr>
              <w:t>①</w:t>
            </w:r>
            <w:r w:rsidRPr="00DE7CB8">
              <w:rPr>
                <w:color w:val="000000" w:themeColor="text1"/>
                <w:szCs w:val="21"/>
              </w:rPr>
              <w:t>の規定にかかわらず、当該建物を共同生活住居とする</w:t>
            </w:r>
            <w:r w:rsidR="000C35DF" w:rsidRPr="00DE7CB8">
              <w:rPr>
                <w:color w:val="000000" w:themeColor="text1"/>
                <w:szCs w:val="21"/>
              </w:rPr>
              <w:t>外部サービス利用型指定共同生活援助</w:t>
            </w:r>
            <w:r w:rsidRPr="00DE7CB8">
              <w:rPr>
                <w:color w:val="000000" w:themeColor="text1"/>
                <w:szCs w:val="21"/>
              </w:rPr>
              <w:t>の事業を行うことができる。</w:t>
            </w:r>
          </w:p>
          <w:p w:rsidR="00A210DA" w:rsidRPr="00DE7CB8" w:rsidRDefault="00A210DA" w:rsidP="00A210DA">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ind w:left="547" w:hanging="54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事業者は、施行日において現に存する</w:t>
            </w:r>
            <w:r w:rsidR="000C35DF" w:rsidRPr="00DE7CB8">
              <w:rPr>
                <w:color w:val="000000" w:themeColor="text1"/>
                <w:szCs w:val="21"/>
              </w:rPr>
              <w:t>外部サービス利用型指定共同生活援助</w:t>
            </w:r>
            <w:r w:rsidRPr="00DE7CB8">
              <w:rPr>
                <w:color w:val="000000" w:themeColor="text1"/>
                <w:szCs w:val="21"/>
              </w:rPr>
              <w:t>事業所において、</w:t>
            </w:r>
            <w:r w:rsidR="000C35DF" w:rsidRPr="00DE7CB8">
              <w:rPr>
                <w:color w:val="000000" w:themeColor="text1"/>
                <w:szCs w:val="21"/>
              </w:rPr>
              <w:t>外部サービス利用型指定共同生活援助</w:t>
            </w:r>
            <w:r w:rsidRPr="00DE7CB8">
              <w:rPr>
                <w:color w:val="000000" w:themeColor="text1"/>
                <w:szCs w:val="21"/>
              </w:rPr>
              <w:t>の事業を行う場合には、当該事業所の共同生活住居（基本的な設備が完成しているものを含み、指定障害福祉サービス基準の施行の後に増築され、又は改築される等建物の構造を</w:t>
            </w:r>
            <w:r w:rsidRPr="00DE7CB8">
              <w:rPr>
                <w:color w:val="000000" w:themeColor="text1"/>
                <w:szCs w:val="21"/>
              </w:rPr>
              <w:lastRenderedPageBreak/>
              <w:t>変更したものを除く。）が満たすべき設備に関する基準については、第</w:t>
            </w:r>
            <w:r w:rsidRPr="00DE7CB8">
              <w:rPr>
                <w:color w:val="000000" w:themeColor="text1"/>
                <w:szCs w:val="21"/>
              </w:rPr>
              <w:t>3</w:t>
            </w:r>
            <w:r w:rsidRPr="00DE7CB8">
              <w:rPr>
                <w:color w:val="000000" w:themeColor="text1"/>
                <w:szCs w:val="21"/>
              </w:rPr>
              <w:t>の</w:t>
            </w:r>
            <w:r w:rsidRPr="00DE7CB8">
              <w:rPr>
                <w:color w:val="000000" w:themeColor="text1"/>
                <w:szCs w:val="21"/>
              </w:rPr>
              <w:t>⑦</w:t>
            </w:r>
            <w:r w:rsidRPr="00DE7CB8">
              <w:rPr>
                <w:color w:val="000000" w:themeColor="text1"/>
                <w:szCs w:val="21"/>
              </w:rPr>
              <w:t>及び</w:t>
            </w:r>
            <w:r w:rsidRPr="00DE7CB8">
              <w:rPr>
                <w:color w:val="000000" w:themeColor="text1"/>
                <w:szCs w:val="21"/>
              </w:rPr>
              <w:t>⑧</w:t>
            </w:r>
            <w:r w:rsidRPr="00DE7CB8">
              <w:rPr>
                <w:color w:val="000000" w:themeColor="text1"/>
                <w:szCs w:val="21"/>
              </w:rPr>
              <w:t>の規定にかかわらず、平成</w:t>
            </w:r>
            <w:r w:rsidRPr="00DE7CB8">
              <w:rPr>
                <w:color w:val="000000" w:themeColor="text1"/>
                <w:szCs w:val="21"/>
              </w:rPr>
              <w:t>18</w:t>
            </w:r>
            <w:r w:rsidRPr="00DE7CB8">
              <w:rPr>
                <w:color w:val="000000" w:themeColor="text1"/>
                <w:szCs w:val="21"/>
              </w:rPr>
              <w:t>年厚生労働省令第</w:t>
            </w:r>
            <w:r w:rsidRPr="00DE7CB8">
              <w:rPr>
                <w:color w:val="000000" w:themeColor="text1"/>
                <w:szCs w:val="21"/>
              </w:rPr>
              <w:t>58</w:t>
            </w:r>
            <w:r w:rsidRPr="00DE7CB8">
              <w:rPr>
                <w:color w:val="000000" w:themeColor="text1"/>
                <w:szCs w:val="21"/>
              </w:rPr>
              <w:t>号（旧指定基準）第</w:t>
            </w:r>
            <w:r w:rsidRPr="00DE7CB8">
              <w:rPr>
                <w:color w:val="000000" w:themeColor="text1"/>
                <w:szCs w:val="21"/>
              </w:rPr>
              <w:t>109</w:t>
            </w:r>
            <w:r w:rsidRPr="00DE7CB8">
              <w:rPr>
                <w:color w:val="000000" w:themeColor="text1"/>
                <w:szCs w:val="21"/>
              </w:rPr>
              <w:t>条第</w:t>
            </w:r>
            <w:r w:rsidRPr="00DE7CB8">
              <w:rPr>
                <w:color w:val="000000" w:themeColor="text1"/>
                <w:szCs w:val="21"/>
              </w:rPr>
              <w:t>2</w:t>
            </w:r>
            <w:r w:rsidRPr="00DE7CB8">
              <w:rPr>
                <w:color w:val="000000" w:themeColor="text1"/>
                <w:szCs w:val="21"/>
              </w:rPr>
              <w:t>項及び第</w:t>
            </w:r>
            <w:r w:rsidRPr="00DE7CB8">
              <w:rPr>
                <w:color w:val="000000" w:themeColor="text1"/>
                <w:szCs w:val="21"/>
              </w:rPr>
              <w:t>3</w:t>
            </w:r>
            <w:r w:rsidRPr="00DE7CB8">
              <w:rPr>
                <w:color w:val="000000" w:themeColor="text1"/>
                <w:szCs w:val="21"/>
              </w:rPr>
              <w:t>項に定める基準によることができる。</w:t>
            </w:r>
          </w:p>
          <w:p w:rsidR="00A210DA" w:rsidRPr="00DE7CB8" w:rsidRDefault="00A210DA" w:rsidP="00A210DA">
            <w:pPr>
              <w:spacing w:line="233" w:lineRule="exact"/>
              <w:ind w:left="547" w:hanging="547"/>
              <w:rPr>
                <w:color w:val="000000" w:themeColor="text1"/>
                <w:szCs w:val="21"/>
              </w:rPr>
            </w:pPr>
          </w:p>
          <w:p w:rsidR="00A210DA" w:rsidRPr="00DE7CB8" w:rsidRDefault="00A210DA" w:rsidP="00A210DA">
            <w:pPr>
              <w:spacing w:line="233" w:lineRule="exact"/>
              <w:ind w:left="437" w:hanging="437"/>
              <w:rPr>
                <w:color w:val="000000" w:themeColor="text1"/>
                <w:szCs w:val="21"/>
              </w:rPr>
            </w:pPr>
            <w:r w:rsidRPr="00DE7CB8">
              <w:rPr>
                <w:color w:val="000000" w:themeColor="text1"/>
                <w:szCs w:val="21"/>
              </w:rP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w:t>
            </w:r>
            <w:r w:rsidR="000C35DF" w:rsidRPr="00DE7CB8">
              <w:rPr>
                <w:color w:val="000000" w:themeColor="text1"/>
                <w:szCs w:val="21"/>
              </w:rPr>
              <w:t>外部サービス利用型指定共同生活援助</w:t>
            </w:r>
            <w:r w:rsidRPr="00DE7CB8">
              <w:rPr>
                <w:color w:val="000000" w:themeColor="text1"/>
                <w:szCs w:val="21"/>
              </w:rPr>
              <w:t>の事業について、第</w:t>
            </w:r>
            <w:r w:rsidRPr="00DE7CB8">
              <w:rPr>
                <w:color w:val="000000" w:themeColor="text1"/>
                <w:szCs w:val="21"/>
              </w:rPr>
              <w:t>3</w:t>
            </w:r>
            <w:r w:rsidRPr="00DE7CB8">
              <w:rPr>
                <w:color w:val="000000" w:themeColor="text1"/>
                <w:szCs w:val="21"/>
              </w:rPr>
              <w:t>の規定を適用する場合においては、当分の間、第</w:t>
            </w:r>
            <w:r w:rsidRPr="00DE7CB8">
              <w:rPr>
                <w:color w:val="000000" w:themeColor="text1"/>
                <w:szCs w:val="21"/>
              </w:rPr>
              <w:t>3</w:t>
            </w:r>
            <w:r w:rsidRPr="00DE7CB8">
              <w:rPr>
                <w:color w:val="000000" w:themeColor="text1"/>
                <w:szCs w:val="21"/>
              </w:rPr>
              <w:t>の</w:t>
            </w:r>
            <w:r w:rsidRPr="00DE7CB8">
              <w:rPr>
                <w:color w:val="000000" w:themeColor="text1"/>
                <w:szCs w:val="21"/>
              </w:rPr>
              <w:t>⑦</w:t>
            </w:r>
            <w:r w:rsidRPr="00DE7CB8">
              <w:rPr>
                <w:color w:val="000000" w:themeColor="text1"/>
                <w:szCs w:val="21"/>
              </w:rPr>
              <w:t>中「</w:t>
            </w:r>
            <w:r w:rsidRPr="00DE7CB8">
              <w:rPr>
                <w:color w:val="000000" w:themeColor="text1"/>
                <w:szCs w:val="21"/>
              </w:rPr>
              <w:t>2</w:t>
            </w:r>
            <w:r w:rsidRPr="00DE7CB8">
              <w:rPr>
                <w:color w:val="000000" w:themeColor="text1"/>
                <w:szCs w:val="21"/>
              </w:rPr>
              <w:t>人以上</w:t>
            </w:r>
            <w:r w:rsidRPr="00DE7CB8">
              <w:rPr>
                <w:color w:val="000000" w:themeColor="text1"/>
                <w:szCs w:val="21"/>
              </w:rPr>
              <w:t>10</w:t>
            </w:r>
            <w:r w:rsidRPr="00DE7CB8">
              <w:rPr>
                <w:color w:val="000000" w:themeColor="text1"/>
                <w:szCs w:val="21"/>
              </w:rPr>
              <w:t>人以下」とあるのは「</w:t>
            </w:r>
            <w:r w:rsidRPr="00DE7CB8">
              <w:rPr>
                <w:color w:val="000000" w:themeColor="text1"/>
                <w:szCs w:val="21"/>
              </w:rPr>
              <w:t>2</w:t>
            </w:r>
            <w:r w:rsidRPr="00DE7CB8">
              <w:rPr>
                <w:color w:val="000000" w:themeColor="text1"/>
                <w:szCs w:val="21"/>
              </w:rPr>
              <w:t>人以上</w:t>
            </w:r>
            <w:r w:rsidRPr="00DE7CB8">
              <w:rPr>
                <w:color w:val="000000" w:themeColor="text1"/>
                <w:szCs w:val="21"/>
              </w:rPr>
              <w:t>30</w:t>
            </w:r>
            <w:r w:rsidRPr="00DE7CB8">
              <w:rPr>
                <w:color w:val="000000" w:themeColor="text1"/>
                <w:szCs w:val="21"/>
              </w:rPr>
              <w:t>人以下」とし、第</w:t>
            </w:r>
            <w:r w:rsidRPr="00DE7CB8">
              <w:rPr>
                <w:color w:val="000000" w:themeColor="text1"/>
                <w:szCs w:val="21"/>
              </w:rPr>
              <w:t>3</w:t>
            </w:r>
            <w:r w:rsidRPr="00DE7CB8">
              <w:rPr>
                <w:color w:val="000000" w:themeColor="text1"/>
                <w:szCs w:val="21"/>
              </w:rPr>
              <w:t>の</w:t>
            </w:r>
            <w:r w:rsidRPr="00DE7CB8">
              <w:rPr>
                <w:color w:val="000000" w:themeColor="text1"/>
                <w:szCs w:val="21"/>
              </w:rPr>
              <w:t>⑧</w:t>
            </w:r>
            <w:r w:rsidRPr="00DE7CB8">
              <w:rPr>
                <w:color w:val="000000" w:themeColor="text1"/>
                <w:szCs w:val="21"/>
              </w:rPr>
              <w:t>のイの規定は、旧精神障害者福祉ホーム</w:t>
            </w:r>
            <w:r w:rsidRPr="00DE7CB8">
              <w:rPr>
                <w:rFonts w:ascii="ＭＳ 明朝" w:hAnsi="ＭＳ 明朝"/>
                <w:color w:val="000000" w:themeColor="text1"/>
                <w:szCs w:val="21"/>
              </w:rPr>
              <w:t>(</w:t>
            </w:r>
            <w:r w:rsidRPr="00DE7CB8">
              <w:rPr>
                <w:color w:val="000000" w:themeColor="text1"/>
                <w:szCs w:val="21"/>
              </w:rPr>
              <w:t>障害者総合支援法施行令附則第</w:t>
            </w:r>
            <w:r w:rsidRPr="00DE7CB8">
              <w:rPr>
                <w:color w:val="000000" w:themeColor="text1"/>
                <w:szCs w:val="21"/>
              </w:rPr>
              <w:t>8</w:t>
            </w:r>
            <w:r w:rsidRPr="00DE7CB8">
              <w:rPr>
                <w:color w:val="000000" w:themeColor="text1"/>
                <w:szCs w:val="21"/>
              </w:rPr>
              <w:t>条の</w:t>
            </w:r>
            <w:r w:rsidRPr="00DE7CB8">
              <w:rPr>
                <w:color w:val="000000" w:themeColor="text1"/>
                <w:szCs w:val="21"/>
              </w:rPr>
              <w:t>2</w:t>
            </w:r>
            <w:r w:rsidRPr="00DE7CB8">
              <w:rPr>
                <w:color w:val="000000" w:themeColor="text1"/>
                <w:szCs w:val="21"/>
              </w:rPr>
              <w:t>に規定する厚生労働大臣が定めるものを除く。</w:t>
            </w:r>
            <w:r w:rsidRPr="00DE7CB8">
              <w:rPr>
                <w:rFonts w:ascii="ＭＳ 明朝" w:hAnsi="ＭＳ 明朝"/>
                <w:color w:val="000000" w:themeColor="text1"/>
                <w:szCs w:val="21"/>
              </w:rPr>
              <w:t>)</w:t>
            </w:r>
            <w:r w:rsidRPr="00DE7CB8">
              <w:rPr>
                <w:color w:val="000000" w:themeColor="text1"/>
                <w:szCs w:val="21"/>
              </w:rPr>
              <w:t>を除き、当分の間、適用しない。</w:t>
            </w:r>
          </w:p>
          <w:p w:rsidR="00A210DA" w:rsidRPr="00DE7CB8" w:rsidRDefault="00A210DA"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A210DA" w:rsidRPr="00DE7CB8" w:rsidRDefault="00A210DA" w:rsidP="00A210DA">
            <w:pPr>
              <w:spacing w:line="233" w:lineRule="exact"/>
              <w:rPr>
                <w:color w:val="000000" w:themeColor="text1"/>
                <w:szCs w:val="21"/>
              </w:rPr>
            </w:pPr>
            <w:r w:rsidRPr="00DE7CB8">
              <w:rPr>
                <w:color w:val="000000" w:themeColor="text1"/>
                <w:szCs w:val="21"/>
              </w:rPr>
              <w:t>附則第</w:t>
            </w:r>
            <w:r w:rsidRPr="00DE7CB8">
              <w:rPr>
                <w:color w:val="000000" w:themeColor="text1"/>
                <w:szCs w:val="21"/>
              </w:rPr>
              <w:t>12</w:t>
            </w:r>
            <w:r w:rsidRPr="00DE7CB8">
              <w:rPr>
                <w:color w:val="000000" w:themeColor="text1"/>
                <w:szCs w:val="21"/>
              </w:rPr>
              <w:t>条</w:t>
            </w: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A210DA" w:rsidRPr="00DE7CB8" w:rsidRDefault="00A210DA" w:rsidP="00A210DA">
            <w:pPr>
              <w:spacing w:line="233" w:lineRule="exact"/>
              <w:rPr>
                <w:color w:val="000000" w:themeColor="text1"/>
                <w:szCs w:val="21"/>
              </w:rPr>
            </w:pPr>
            <w:r w:rsidRPr="00DE7CB8">
              <w:rPr>
                <w:color w:val="000000" w:themeColor="text1"/>
                <w:szCs w:val="21"/>
              </w:rPr>
              <w:t>附則第</w:t>
            </w:r>
            <w:r w:rsidRPr="00DE7CB8">
              <w:rPr>
                <w:color w:val="000000" w:themeColor="text1"/>
                <w:szCs w:val="21"/>
              </w:rPr>
              <w:t>18</w:t>
            </w:r>
            <w:r w:rsidRPr="00DE7CB8">
              <w:rPr>
                <w:color w:val="000000" w:themeColor="text1"/>
                <w:szCs w:val="21"/>
              </w:rPr>
              <w:t>条</w:t>
            </w: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A210DA">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A210DA" w:rsidRPr="00DE7CB8" w:rsidRDefault="00A210DA" w:rsidP="00A210DA">
            <w:pPr>
              <w:spacing w:line="233" w:lineRule="exact"/>
              <w:rPr>
                <w:color w:val="000000" w:themeColor="text1"/>
                <w:szCs w:val="21"/>
              </w:rPr>
            </w:pPr>
            <w:r w:rsidRPr="00DE7CB8">
              <w:rPr>
                <w:color w:val="000000" w:themeColor="text1"/>
                <w:szCs w:val="21"/>
              </w:rPr>
              <w:t>附則第</w:t>
            </w:r>
            <w:r w:rsidRPr="00DE7CB8">
              <w:rPr>
                <w:color w:val="000000" w:themeColor="text1"/>
                <w:szCs w:val="21"/>
              </w:rPr>
              <w:t>19</w:t>
            </w:r>
            <w:r w:rsidRPr="00DE7CB8">
              <w:rPr>
                <w:color w:val="000000" w:themeColor="text1"/>
                <w:szCs w:val="21"/>
              </w:rPr>
              <w:t>条</w:t>
            </w: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p>
          <w:p w:rsidR="00A210DA" w:rsidRPr="00DE7CB8" w:rsidRDefault="00A210DA" w:rsidP="00BD184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適宜必要と認める資料</w:t>
            </w: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974894684"/>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3331655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134444835"/>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03BA1" w:rsidRPr="00DE7CB8" w:rsidRDefault="00E03BA1" w:rsidP="00E03BA1">
            <w:pPr>
              <w:spacing w:line="233" w:lineRule="exact"/>
              <w:ind w:left="210" w:hangingChars="100" w:hanging="210"/>
              <w:rPr>
                <w:color w:val="000000" w:themeColor="text1"/>
                <w:szCs w:val="21"/>
              </w:rPr>
            </w:pPr>
            <w:r w:rsidRPr="00DE7CB8">
              <w:rPr>
                <w:color w:val="000000" w:themeColor="text1"/>
                <w:szCs w:val="21"/>
              </w:rPr>
              <w:t>第</w:t>
            </w:r>
            <w:r w:rsidR="00980865" w:rsidRPr="00DE7CB8">
              <w:rPr>
                <w:rFonts w:hint="eastAsia"/>
                <w:color w:val="000000" w:themeColor="text1"/>
                <w:szCs w:val="21"/>
              </w:rPr>
              <w:t>12</w:t>
            </w:r>
            <w:r w:rsidRPr="00DE7CB8">
              <w:rPr>
                <w:color w:val="000000" w:themeColor="text1"/>
                <w:szCs w:val="21"/>
              </w:rPr>
              <w:t xml:space="preserve">　運営に関する基準</w:t>
            </w:r>
          </w:p>
          <w:p w:rsidR="00E03BA1" w:rsidRPr="00DE7CB8" w:rsidRDefault="00E03BA1" w:rsidP="00E03BA1">
            <w:pPr>
              <w:spacing w:line="233" w:lineRule="exact"/>
              <w:ind w:left="210" w:hangingChars="100" w:hanging="210"/>
              <w:rPr>
                <w:color w:val="000000" w:themeColor="text1"/>
                <w:szCs w:val="21"/>
              </w:rPr>
            </w:pPr>
            <w:r w:rsidRPr="00DE7CB8">
              <w:rPr>
                <w:color w:val="000000" w:themeColor="text1"/>
                <w:szCs w:val="21"/>
              </w:rPr>
              <w:t>１　内容及び手続の説明及び同意</w:t>
            </w:r>
          </w:p>
          <w:p w:rsidR="00BD1848" w:rsidRPr="00DE7CB8"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03BA1" w:rsidRPr="00DE7CB8" w:rsidRDefault="00E03BA1" w:rsidP="00E03BA1">
            <w:pPr>
              <w:kinsoku w:val="0"/>
              <w:autoSpaceDE w:val="0"/>
              <w:autoSpaceDN w:val="0"/>
              <w:adjustRightInd w:val="0"/>
              <w:snapToGrid w:val="0"/>
              <w:ind w:leftChars="200" w:left="420" w:firstLineChars="100" w:firstLine="210"/>
              <w:rPr>
                <w:rFonts w:ascii="ＭＳ 明朝" w:hAnsi="ＭＳ 明朝"/>
                <w:color w:val="000000" w:themeColor="text1"/>
                <w:szCs w:val="21"/>
              </w:rPr>
            </w:pPr>
          </w:p>
          <w:p w:rsidR="00564C49" w:rsidRPr="00DE7CB8" w:rsidRDefault="00564C49" w:rsidP="00564C49">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１）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rsidR="00564C49" w:rsidRPr="00DE7CB8" w:rsidRDefault="00564C49" w:rsidP="00564C49">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kinsoku w:val="0"/>
              <w:autoSpaceDE w:val="0"/>
              <w:autoSpaceDN w:val="0"/>
              <w:adjustRightInd w:val="0"/>
              <w:snapToGrid w:val="0"/>
              <w:rPr>
                <w:color w:val="000000" w:themeColor="text1"/>
                <w:szCs w:val="21"/>
              </w:rPr>
            </w:pPr>
            <w:r w:rsidRPr="00DE7CB8">
              <w:rPr>
                <w:rFonts w:ascii="Cambria Math" w:hAnsi="Cambria Math" w:cs="Cambria Math"/>
                <w:color w:val="000000" w:themeColor="text1"/>
                <w:szCs w:val="21"/>
              </w:rPr>
              <w:t>◎</w:t>
            </w:r>
            <w:r w:rsidRPr="00DE7CB8">
              <w:rPr>
                <w:color w:val="000000" w:themeColor="text1"/>
                <w:szCs w:val="21"/>
              </w:rPr>
              <w:t>解釈</w:t>
            </w:r>
            <w:r w:rsidRPr="00DE7CB8">
              <w:rPr>
                <w:rFonts w:hint="eastAsia"/>
                <w:color w:val="000000" w:themeColor="text1"/>
                <w:szCs w:val="21"/>
              </w:rPr>
              <w:t>通知第１５の５の（３）</w:t>
            </w:r>
          </w:p>
          <w:p w:rsidR="00564C49" w:rsidRPr="00DE7CB8" w:rsidRDefault="00564C49" w:rsidP="00564C49">
            <w:pPr>
              <w:kinsoku w:val="0"/>
              <w:autoSpaceDE w:val="0"/>
              <w:autoSpaceDN w:val="0"/>
              <w:adjustRightInd w:val="0"/>
              <w:snapToGrid w:val="0"/>
              <w:rPr>
                <w:color w:val="000000" w:themeColor="text1"/>
                <w:szCs w:val="21"/>
              </w:rPr>
            </w:pPr>
            <w:r w:rsidRPr="00DE7CB8">
              <w:rPr>
                <w:rFonts w:hint="eastAsia"/>
                <w:color w:val="000000" w:themeColor="text1"/>
                <w:szCs w:val="21"/>
              </w:rPr>
              <w:t>①　内容及び手続きの説明及び同意（基準第</w:t>
            </w:r>
            <w:r w:rsidRPr="00DE7CB8">
              <w:rPr>
                <w:rFonts w:hint="eastAsia"/>
                <w:color w:val="000000" w:themeColor="text1"/>
                <w:szCs w:val="21"/>
              </w:rPr>
              <w:t xml:space="preserve">213 </w:t>
            </w:r>
            <w:r w:rsidRPr="00DE7CB8">
              <w:rPr>
                <w:rFonts w:hint="eastAsia"/>
                <w:color w:val="000000" w:themeColor="text1"/>
                <w:szCs w:val="21"/>
              </w:rPr>
              <w:t>条の</w:t>
            </w:r>
            <w:r w:rsidRPr="00DE7CB8">
              <w:rPr>
                <w:rFonts w:hint="eastAsia"/>
                <w:color w:val="000000" w:themeColor="text1"/>
                <w:szCs w:val="21"/>
              </w:rPr>
              <w:t>17</w:t>
            </w:r>
            <w:r w:rsidRPr="00DE7CB8">
              <w:rPr>
                <w:rFonts w:hint="eastAsia"/>
                <w:color w:val="000000" w:themeColor="text1"/>
                <w:szCs w:val="21"/>
              </w:rPr>
              <w:t>）</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外部サービス利用型指定共同生活援助事業者は、利用者に対し適切な外部サービス利用型指定共同生活援助を提供するため、その提供の開始に際し、あらかじめ、利用申込者に対し、当該外部サービス利用型指定共同生活援助事業所の運営規程</w:t>
            </w:r>
            <w:r w:rsidRPr="00DE7CB8">
              <w:rPr>
                <w:rFonts w:hint="eastAsia"/>
                <w:color w:val="000000" w:themeColor="text1"/>
                <w:szCs w:val="21"/>
              </w:rPr>
              <w:lastRenderedPageBreak/>
              <w:t>の概要、従業者の勤務体制、外部サービス利用型指定共同生活援助事業者と受託居宅介護サービス事業者の業務の分担の内容、受託居宅介護サービス事業者及び受託居宅介護サービス事業者が受託居宅介護サービスの事業を行う事業所の名称、事故発生時の対応、苦情処理の体制等の利用申込者がサービスを選択するために必要な重要事項について、利用者の障害の特性に応じ、適切に配慮されたわかりやすい説明書やパンフレット等の文書を交付して懇切丁寧に説明を行い、当該事業所から外部サービス利用型指定共同生活援助の提供を受けることにつき、当該利用申込者の同意を得なければならないこととしたものである。</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なお、利用者及び外部サービス利用型指定共同生活援助事業所双方の保護の立場から書面によって確認することが望ましいものである。</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また、利用者との間で当該外部サービス利用型指定共同生活援助の提供に係る契約が成立したときは、利用者の障害の特性に応じた適切な配慮をもって、社会福祉法第</w:t>
            </w:r>
            <w:r w:rsidRPr="00DE7CB8">
              <w:rPr>
                <w:rFonts w:hint="eastAsia"/>
                <w:color w:val="000000" w:themeColor="text1"/>
                <w:szCs w:val="21"/>
              </w:rPr>
              <w:t xml:space="preserve">77 </w:t>
            </w:r>
            <w:r w:rsidRPr="00DE7CB8">
              <w:rPr>
                <w:rFonts w:hint="eastAsia"/>
                <w:color w:val="000000" w:themeColor="text1"/>
                <w:szCs w:val="21"/>
              </w:rPr>
              <w:t>条第１項の規定に基づき、</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ア</w:t>
            </w:r>
            <w:r w:rsidRPr="00DE7CB8">
              <w:rPr>
                <w:rFonts w:hint="eastAsia"/>
                <w:color w:val="000000" w:themeColor="text1"/>
                <w:szCs w:val="21"/>
              </w:rPr>
              <w:t xml:space="preserve"> </w:t>
            </w:r>
            <w:r w:rsidRPr="00DE7CB8">
              <w:rPr>
                <w:rFonts w:hint="eastAsia"/>
                <w:color w:val="000000" w:themeColor="text1"/>
                <w:szCs w:val="21"/>
              </w:rPr>
              <w:t>当該事業の経営者の名称及び主たる事務所の所在地</w:t>
            </w:r>
          </w:p>
          <w:p w:rsidR="00564C49" w:rsidRPr="00DE7CB8" w:rsidRDefault="00564C49" w:rsidP="00564C49">
            <w:pPr>
              <w:kinsoku w:val="0"/>
              <w:autoSpaceDE w:val="0"/>
              <w:autoSpaceDN w:val="0"/>
              <w:adjustRightInd w:val="0"/>
              <w:snapToGrid w:val="0"/>
              <w:ind w:leftChars="200" w:left="630" w:hangingChars="100" w:hanging="210"/>
              <w:rPr>
                <w:color w:val="000000" w:themeColor="text1"/>
                <w:szCs w:val="21"/>
              </w:rPr>
            </w:pPr>
            <w:r w:rsidRPr="00DE7CB8">
              <w:rPr>
                <w:rFonts w:hint="eastAsia"/>
                <w:color w:val="000000" w:themeColor="text1"/>
                <w:szCs w:val="21"/>
              </w:rPr>
              <w:t>イ</w:t>
            </w:r>
            <w:r w:rsidRPr="00DE7CB8">
              <w:rPr>
                <w:rFonts w:hint="eastAsia"/>
                <w:color w:val="000000" w:themeColor="text1"/>
                <w:szCs w:val="21"/>
              </w:rPr>
              <w:t xml:space="preserve"> </w:t>
            </w:r>
            <w:r w:rsidRPr="00DE7CB8">
              <w:rPr>
                <w:rFonts w:hint="eastAsia"/>
                <w:color w:val="000000" w:themeColor="text1"/>
                <w:szCs w:val="21"/>
              </w:rPr>
              <w:t>当該事業の経営者が提供する外部サービス利用型指定共同生活援助の内容</w:t>
            </w:r>
          </w:p>
          <w:p w:rsidR="00564C49" w:rsidRPr="00DE7CB8" w:rsidRDefault="00564C49" w:rsidP="00564C49">
            <w:pPr>
              <w:kinsoku w:val="0"/>
              <w:autoSpaceDE w:val="0"/>
              <w:autoSpaceDN w:val="0"/>
              <w:adjustRightInd w:val="0"/>
              <w:snapToGrid w:val="0"/>
              <w:ind w:leftChars="200" w:left="630" w:hangingChars="100" w:hanging="210"/>
              <w:rPr>
                <w:color w:val="000000" w:themeColor="text1"/>
                <w:szCs w:val="21"/>
              </w:rPr>
            </w:pPr>
            <w:r w:rsidRPr="00DE7CB8">
              <w:rPr>
                <w:rFonts w:hint="eastAsia"/>
                <w:color w:val="000000" w:themeColor="text1"/>
                <w:szCs w:val="21"/>
              </w:rPr>
              <w:t>ウ</w:t>
            </w:r>
            <w:r w:rsidRPr="00DE7CB8">
              <w:rPr>
                <w:rFonts w:hint="eastAsia"/>
                <w:color w:val="000000" w:themeColor="text1"/>
                <w:szCs w:val="21"/>
              </w:rPr>
              <w:t xml:space="preserve"> </w:t>
            </w:r>
            <w:r w:rsidRPr="00DE7CB8">
              <w:rPr>
                <w:rFonts w:hint="eastAsia"/>
                <w:color w:val="000000" w:themeColor="text1"/>
                <w:szCs w:val="21"/>
              </w:rPr>
              <w:t>当該外部サービス利用型指定共同生活援助の提供につき利用者が支払うべき額に関する事項</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エ</w:t>
            </w:r>
            <w:r w:rsidRPr="00DE7CB8">
              <w:rPr>
                <w:rFonts w:hint="eastAsia"/>
                <w:color w:val="000000" w:themeColor="text1"/>
                <w:szCs w:val="21"/>
              </w:rPr>
              <w:t xml:space="preserve"> </w:t>
            </w:r>
            <w:r w:rsidRPr="00DE7CB8">
              <w:rPr>
                <w:rFonts w:hint="eastAsia"/>
                <w:color w:val="000000" w:themeColor="text1"/>
                <w:szCs w:val="21"/>
              </w:rPr>
              <w:t>外部サービス利用型指定共同生活援助の提供開始年月日</w:t>
            </w:r>
          </w:p>
          <w:p w:rsidR="00564C49" w:rsidRPr="00DE7CB8" w:rsidRDefault="00564C49" w:rsidP="00564C49">
            <w:pPr>
              <w:kinsoku w:val="0"/>
              <w:autoSpaceDE w:val="0"/>
              <w:autoSpaceDN w:val="0"/>
              <w:adjustRightInd w:val="0"/>
              <w:snapToGrid w:val="0"/>
              <w:ind w:leftChars="200" w:left="630" w:hangingChars="100" w:hanging="210"/>
              <w:rPr>
                <w:color w:val="000000" w:themeColor="text1"/>
                <w:szCs w:val="21"/>
              </w:rPr>
            </w:pPr>
            <w:r w:rsidRPr="00DE7CB8">
              <w:rPr>
                <w:rFonts w:hint="eastAsia"/>
                <w:color w:val="000000" w:themeColor="text1"/>
                <w:szCs w:val="21"/>
              </w:rPr>
              <w:t>オ</w:t>
            </w:r>
            <w:r w:rsidRPr="00DE7CB8">
              <w:rPr>
                <w:rFonts w:hint="eastAsia"/>
                <w:color w:val="000000" w:themeColor="text1"/>
                <w:szCs w:val="21"/>
              </w:rPr>
              <w:t xml:space="preserve"> </w:t>
            </w:r>
            <w:r w:rsidRPr="00DE7CB8">
              <w:rPr>
                <w:rFonts w:hint="eastAsia"/>
                <w:color w:val="000000" w:themeColor="text1"/>
                <w:szCs w:val="21"/>
              </w:rPr>
              <w:t>外部サービス利用型指定共同生活援助に係る苦情を受け付けるための窓口を記載した書面を交付すること。</w:t>
            </w:r>
          </w:p>
          <w:p w:rsidR="00564C49" w:rsidRPr="00DE7CB8" w:rsidRDefault="00564C49" w:rsidP="00564C49">
            <w:pPr>
              <w:kinsoku w:val="0"/>
              <w:autoSpaceDE w:val="0"/>
              <w:autoSpaceDN w:val="0"/>
              <w:adjustRightInd w:val="0"/>
              <w:snapToGrid w:val="0"/>
              <w:ind w:leftChars="100" w:left="210" w:firstLineChars="100" w:firstLine="210"/>
              <w:rPr>
                <w:color w:val="000000" w:themeColor="text1"/>
                <w:szCs w:val="21"/>
              </w:rPr>
            </w:pPr>
            <w:r w:rsidRPr="00DE7CB8">
              <w:rPr>
                <w:rFonts w:hint="eastAsia"/>
                <w:color w:val="000000" w:themeColor="text1"/>
                <w:szCs w:val="21"/>
              </w:rPr>
              <w:t>なお、利用者の承諾を得た場合には当該書面に記載すべき事項を電子情報処理組織を使用する方法その他の情報通信の技術を利用する方法により提供することができる。</w:t>
            </w:r>
          </w:p>
          <w:p w:rsidR="00564C49" w:rsidRPr="00DE7CB8" w:rsidRDefault="00564C49" w:rsidP="00564C4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E03BA1" w:rsidRPr="00DE7CB8" w:rsidRDefault="00E03BA1" w:rsidP="00BD1848">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17</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564C49" w:rsidRPr="00DE7CB8" w:rsidRDefault="00564C49"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E03BA1" w:rsidRPr="00DE7CB8" w:rsidRDefault="00E03BA1" w:rsidP="00E03BA1">
            <w:pPr>
              <w:spacing w:line="233" w:lineRule="exact"/>
              <w:rPr>
                <w:rFonts w:ascii="ＭＳ 明朝" w:hAnsi="ＭＳ 明朝"/>
                <w:color w:val="000000" w:themeColor="text1"/>
                <w:szCs w:val="21"/>
              </w:rPr>
            </w:pPr>
            <w:r w:rsidRPr="00DE7CB8">
              <w:rPr>
                <w:rFonts w:ascii="ＭＳ 明朝" w:hAnsi="ＭＳ 明朝"/>
                <w:color w:val="000000" w:themeColor="text1"/>
                <w:szCs w:val="21"/>
              </w:rPr>
              <w:t>重要事項説明書</w:t>
            </w:r>
          </w:p>
          <w:p w:rsidR="00E03BA1" w:rsidRPr="00DE7CB8" w:rsidRDefault="00E03BA1" w:rsidP="00E03BA1">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利用契約書</w:t>
            </w: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E03BA1" w:rsidRPr="00DE7CB8" w:rsidRDefault="00E03BA1" w:rsidP="00E03BA1">
            <w:pPr>
              <w:rPr>
                <w:rFonts w:ascii="ＭＳ 明朝" w:hAnsi="ＭＳ 明朝"/>
                <w:color w:val="000000" w:themeColor="text1"/>
                <w:szCs w:val="21"/>
              </w:rPr>
            </w:pPr>
          </w:p>
          <w:p w:rsidR="00E03BA1" w:rsidRPr="00DE7CB8" w:rsidRDefault="00E03BA1" w:rsidP="00E03BA1">
            <w:pPr>
              <w:rPr>
                <w:rFonts w:ascii="ＭＳ 明朝" w:hAnsi="ＭＳ 明朝"/>
                <w:color w:val="000000" w:themeColor="text1"/>
                <w:szCs w:val="21"/>
              </w:rPr>
            </w:pPr>
            <w:r w:rsidRPr="00DE7CB8">
              <w:rPr>
                <w:rFonts w:ascii="ＭＳ 明朝" w:hAnsi="ＭＳ 明朝" w:hint="eastAsia"/>
                <w:color w:val="000000" w:themeColor="text1"/>
                <w:szCs w:val="21"/>
              </w:rPr>
              <w:t>最新の重要事項説明書の確認</w:t>
            </w:r>
          </w:p>
          <w:p w:rsidR="00E03BA1" w:rsidRPr="00DE7CB8" w:rsidRDefault="00E03BA1" w:rsidP="00E03BA1">
            <w:pPr>
              <w:rPr>
                <w:rFonts w:ascii="ＭＳ 明朝" w:hAnsi="ＭＳ 明朝"/>
                <w:color w:val="000000" w:themeColor="text1"/>
                <w:szCs w:val="21"/>
              </w:rPr>
            </w:pPr>
            <w:r w:rsidRPr="00DE7CB8">
              <w:rPr>
                <w:rFonts w:ascii="ＭＳ 明朝" w:hAnsi="ＭＳ 明朝" w:hint="eastAsia"/>
                <w:color w:val="000000" w:themeColor="text1"/>
                <w:szCs w:val="21"/>
              </w:rPr>
              <w:t>実際使用されている物について確認</w:t>
            </w:r>
          </w:p>
          <w:p w:rsidR="00E03BA1" w:rsidRPr="00DE7CB8" w:rsidRDefault="00E03BA1" w:rsidP="00E03BA1">
            <w:pPr>
              <w:rPr>
                <w:rFonts w:ascii="ＭＳ 明朝" w:hAnsi="ＭＳ 明朝"/>
                <w:color w:val="000000" w:themeColor="text1"/>
                <w:szCs w:val="21"/>
              </w:rPr>
            </w:pPr>
          </w:p>
          <w:p w:rsidR="00E03BA1" w:rsidRPr="00DE7CB8" w:rsidRDefault="00E03BA1" w:rsidP="00E03BA1">
            <w:pPr>
              <w:rPr>
                <w:rFonts w:ascii="ＭＳ 明朝" w:hAnsi="ＭＳ 明朝"/>
                <w:color w:val="000000" w:themeColor="text1"/>
                <w:szCs w:val="21"/>
              </w:rPr>
            </w:pPr>
            <w:r w:rsidRPr="00DE7CB8">
              <w:rPr>
                <w:rFonts w:ascii="ＭＳ 明朝" w:hAnsi="ＭＳ 明朝" w:hint="eastAsia"/>
                <w:color w:val="000000" w:themeColor="text1"/>
                <w:szCs w:val="21"/>
              </w:rPr>
              <w:t>重要事項記載事項</w:t>
            </w:r>
          </w:p>
          <w:p w:rsidR="00E03BA1" w:rsidRPr="00DE7CB8" w:rsidRDefault="00E03BA1" w:rsidP="00E03BA1">
            <w:pPr>
              <w:rPr>
                <w:rFonts w:ascii="ＭＳ 明朝" w:hAnsi="ＭＳ 明朝"/>
                <w:color w:val="000000" w:themeColor="text1"/>
                <w:szCs w:val="21"/>
              </w:rPr>
            </w:pPr>
            <w:r w:rsidRPr="00DE7CB8">
              <w:rPr>
                <w:rFonts w:ascii="ＭＳ 明朝" w:hAnsi="ＭＳ 明朝"/>
                <w:color w:val="000000" w:themeColor="text1"/>
                <w:szCs w:val="21"/>
              </w:rPr>
              <w:t>☐</w:t>
            </w:r>
            <w:r w:rsidRPr="00DE7CB8">
              <w:rPr>
                <w:rFonts w:ascii="ＭＳ 明朝" w:hAnsi="ＭＳ 明朝" w:hint="eastAsia"/>
                <w:color w:val="000000" w:themeColor="text1"/>
                <w:szCs w:val="21"/>
              </w:rPr>
              <w:t>運営規程の概要</w:t>
            </w:r>
          </w:p>
          <w:p w:rsidR="00E03BA1" w:rsidRPr="00DE7CB8" w:rsidRDefault="00E03BA1" w:rsidP="00E03BA1">
            <w:pPr>
              <w:rPr>
                <w:rFonts w:ascii="ＭＳ 明朝" w:hAnsi="ＭＳ 明朝"/>
                <w:color w:val="000000" w:themeColor="text1"/>
                <w:szCs w:val="21"/>
              </w:rPr>
            </w:pPr>
            <w:r w:rsidRPr="00DE7CB8">
              <w:rPr>
                <w:rFonts w:ascii="ＭＳ 明朝" w:hAnsi="ＭＳ 明朝"/>
                <w:color w:val="000000" w:themeColor="text1"/>
                <w:szCs w:val="21"/>
              </w:rPr>
              <w:t>☐</w:t>
            </w:r>
            <w:r w:rsidRPr="00DE7CB8">
              <w:rPr>
                <w:rFonts w:ascii="ＭＳ 明朝" w:hAnsi="ＭＳ 明朝" w:hint="eastAsia"/>
                <w:color w:val="000000" w:themeColor="text1"/>
                <w:szCs w:val="21"/>
              </w:rPr>
              <w:t>従業者の勤務体制</w:t>
            </w:r>
          </w:p>
          <w:p w:rsidR="00E03BA1" w:rsidRPr="00DE7CB8" w:rsidRDefault="00E03BA1" w:rsidP="00E03BA1">
            <w:pPr>
              <w:rPr>
                <w:rFonts w:ascii="ＭＳ 明朝" w:hAnsi="ＭＳ 明朝"/>
                <w:color w:val="000000" w:themeColor="text1"/>
                <w:szCs w:val="21"/>
              </w:rPr>
            </w:pPr>
            <w:r w:rsidRPr="00DE7CB8">
              <w:rPr>
                <w:rFonts w:ascii="ＭＳ 明朝" w:hAnsi="ＭＳ 明朝"/>
                <w:color w:val="000000" w:themeColor="text1"/>
                <w:szCs w:val="21"/>
              </w:rPr>
              <w:t>☐</w:t>
            </w:r>
            <w:r w:rsidRPr="00DE7CB8">
              <w:rPr>
                <w:rFonts w:ascii="ＭＳ 明朝" w:hAnsi="ＭＳ 明朝" w:hint="eastAsia"/>
                <w:color w:val="000000" w:themeColor="text1"/>
                <w:szCs w:val="21"/>
              </w:rPr>
              <w:t>事故発生時の対応</w:t>
            </w:r>
          </w:p>
          <w:p w:rsidR="00E03BA1" w:rsidRPr="00DE7CB8" w:rsidRDefault="00E03BA1" w:rsidP="00E03BA1">
            <w:pPr>
              <w:rPr>
                <w:rFonts w:ascii="ＭＳ 明朝" w:hAnsi="ＭＳ 明朝"/>
                <w:color w:val="000000" w:themeColor="text1"/>
                <w:szCs w:val="21"/>
              </w:rPr>
            </w:pPr>
            <w:r w:rsidRPr="00DE7CB8">
              <w:rPr>
                <w:rFonts w:ascii="ＭＳ 明朝" w:hAnsi="ＭＳ 明朝"/>
                <w:color w:val="000000" w:themeColor="text1"/>
                <w:szCs w:val="21"/>
              </w:rPr>
              <w:t>☐</w:t>
            </w:r>
            <w:r w:rsidRPr="00DE7CB8">
              <w:rPr>
                <w:rFonts w:ascii="ＭＳ 明朝" w:hAnsi="ＭＳ 明朝" w:hint="eastAsia"/>
                <w:color w:val="000000" w:themeColor="text1"/>
                <w:szCs w:val="21"/>
              </w:rPr>
              <w:t>苦情処理の体</w:t>
            </w:r>
            <w:r w:rsidRPr="00DE7CB8">
              <w:rPr>
                <w:rFonts w:ascii="ＭＳ 明朝" w:hAnsi="ＭＳ 明朝" w:hint="eastAsia"/>
                <w:color w:val="000000" w:themeColor="text1"/>
                <w:szCs w:val="21"/>
              </w:rPr>
              <w:lastRenderedPageBreak/>
              <w:t>制</w:t>
            </w:r>
          </w:p>
          <w:p w:rsidR="00E03BA1" w:rsidRPr="00DE7CB8" w:rsidRDefault="00E03BA1" w:rsidP="00E03BA1">
            <w:pPr>
              <w:rPr>
                <w:rFonts w:ascii="ＭＳ 明朝" w:hAnsi="ＭＳ 明朝"/>
                <w:color w:val="000000" w:themeColor="text1"/>
                <w:szCs w:val="21"/>
              </w:rPr>
            </w:pPr>
            <w:r w:rsidRPr="00DE7CB8">
              <w:rPr>
                <w:rFonts w:ascii="ＭＳ 明朝" w:hAnsi="ＭＳ 明朝"/>
                <w:color w:val="000000" w:themeColor="text1"/>
                <w:szCs w:val="21"/>
              </w:rPr>
              <w:t>☐</w:t>
            </w:r>
            <w:r w:rsidRPr="00DE7CB8">
              <w:rPr>
                <w:rFonts w:ascii="ＭＳ 明朝" w:hAnsi="ＭＳ 明朝" w:hint="eastAsia"/>
                <w:color w:val="000000" w:themeColor="text1"/>
                <w:szCs w:val="21"/>
              </w:rPr>
              <w:t>第三者評価の実施状況</w:t>
            </w:r>
          </w:p>
          <w:p w:rsidR="00E03BA1" w:rsidRPr="00DE7CB8" w:rsidRDefault="00E03BA1" w:rsidP="00E03BA1">
            <w:pPr>
              <w:rPr>
                <w:rFonts w:ascii="ＭＳ 明朝" w:hAnsi="ＭＳ 明朝"/>
                <w:color w:val="000000" w:themeColor="text1"/>
                <w:szCs w:val="21"/>
              </w:rPr>
            </w:pPr>
          </w:p>
          <w:p w:rsidR="00E03BA1" w:rsidRPr="00DE7CB8" w:rsidRDefault="00E03BA1" w:rsidP="00E03BA1">
            <w:pPr>
              <w:rPr>
                <w:rFonts w:ascii="ＭＳ 明朝" w:hAnsi="ＭＳ 明朝"/>
                <w:color w:val="000000" w:themeColor="text1"/>
                <w:szCs w:val="21"/>
              </w:rPr>
            </w:pPr>
            <w:r w:rsidRPr="00DE7CB8">
              <w:rPr>
                <w:rFonts w:ascii="ＭＳ 明朝" w:hAnsi="ＭＳ 明朝" w:hint="eastAsia"/>
                <w:color w:val="000000" w:themeColor="text1"/>
                <w:szCs w:val="21"/>
              </w:rPr>
              <w:t>内容が運営規程と整合しているか</w:t>
            </w:r>
          </w:p>
          <w:p w:rsidR="00E03BA1" w:rsidRPr="00DE7CB8" w:rsidRDefault="00E03BA1" w:rsidP="00E03BA1">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080278326"/>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736755731"/>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852070252"/>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BD1848" w:rsidRPr="00DE7CB8"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286C47">
            <w:pPr>
              <w:kinsoku w:val="0"/>
              <w:autoSpaceDE w:val="0"/>
              <w:autoSpaceDN w:val="0"/>
              <w:adjustRightInd w:val="0"/>
              <w:snapToGrid w:val="0"/>
              <w:ind w:leftChars="100" w:left="210" w:firstLineChars="100" w:firstLine="210"/>
              <w:rPr>
                <w:rFonts w:ascii="ＭＳ 明朝" w:hAnsi="ＭＳ 明朝"/>
                <w:color w:val="000000" w:themeColor="text1"/>
                <w:szCs w:val="21"/>
              </w:rPr>
            </w:pPr>
          </w:p>
          <w:p w:rsidR="00564C49" w:rsidRPr="00DE7CB8" w:rsidRDefault="00564C49" w:rsidP="00564C49">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（２）外部サービス利用型指定共同生活援助事業者は、社会福祉法第</w:t>
            </w:r>
            <w:r w:rsidRPr="00DE7CB8">
              <w:rPr>
                <w:color w:val="000000" w:themeColor="text1"/>
              </w:rPr>
              <w:t>77</w:t>
            </w:r>
            <w:r w:rsidRPr="00DE7CB8">
              <w:rPr>
                <w:rFonts w:hint="eastAsia"/>
                <w:color w:val="000000" w:themeColor="text1"/>
              </w:rPr>
              <w:t>条の規定に基づき、書面の交付を行う場合は、利用者の障害の特性に応じた適切な配慮をしているか。</w:t>
            </w:r>
          </w:p>
          <w:p w:rsidR="00564C49" w:rsidRPr="00DE7CB8" w:rsidRDefault="00564C49" w:rsidP="00286C47">
            <w:pPr>
              <w:kinsoku w:val="0"/>
              <w:autoSpaceDE w:val="0"/>
              <w:autoSpaceDN w:val="0"/>
              <w:adjustRightInd w:val="0"/>
              <w:snapToGrid w:val="0"/>
              <w:ind w:leftChars="100" w:left="21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E03BA1" w:rsidRPr="00DE7CB8" w:rsidRDefault="00E03BA1" w:rsidP="00E03BA1">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17</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564C49" w:rsidRPr="00DE7CB8" w:rsidRDefault="00564C49" w:rsidP="00E03BA1">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DE7CB8" w:rsidRDefault="00BD1848" w:rsidP="00BD1848">
            <w:pPr>
              <w:kinsoku w:val="0"/>
              <w:autoSpaceDE w:val="0"/>
              <w:autoSpaceDN w:val="0"/>
              <w:adjustRightInd w:val="0"/>
              <w:snapToGrid w:val="0"/>
              <w:rPr>
                <w:rFonts w:ascii="ＭＳ 明朝" w:hAnsi="ＭＳ 明朝"/>
                <w:color w:val="000000" w:themeColor="text1"/>
                <w:szCs w:val="21"/>
              </w:rPr>
            </w:pPr>
          </w:p>
          <w:p w:rsidR="00E03BA1" w:rsidRPr="00DE7CB8" w:rsidRDefault="00E03BA1" w:rsidP="00E03BA1">
            <w:pPr>
              <w:spacing w:line="233" w:lineRule="exact"/>
              <w:rPr>
                <w:rFonts w:ascii="ＭＳ 明朝" w:hAnsi="ＭＳ 明朝"/>
                <w:color w:val="000000" w:themeColor="text1"/>
                <w:szCs w:val="21"/>
              </w:rPr>
            </w:pPr>
            <w:r w:rsidRPr="00DE7CB8">
              <w:rPr>
                <w:rFonts w:ascii="ＭＳ 明朝" w:hAnsi="ＭＳ 明朝"/>
                <w:color w:val="000000" w:themeColor="text1"/>
                <w:szCs w:val="21"/>
              </w:rPr>
              <w:t>重要事項説明書</w:t>
            </w:r>
          </w:p>
          <w:p w:rsidR="00E03BA1" w:rsidRPr="00DE7CB8" w:rsidRDefault="00E03BA1" w:rsidP="00E03BA1">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利用契約書</w:t>
            </w:r>
          </w:p>
          <w:p w:rsidR="00E03BA1" w:rsidRPr="00DE7CB8" w:rsidRDefault="00E03BA1" w:rsidP="00E03BA1">
            <w:pPr>
              <w:spacing w:line="233" w:lineRule="exact"/>
              <w:rPr>
                <w:rFonts w:ascii="ＭＳ 明朝" w:hAnsi="ＭＳ 明朝"/>
                <w:color w:val="000000" w:themeColor="text1"/>
                <w:szCs w:val="21"/>
              </w:rPr>
            </w:pPr>
            <w:r w:rsidRPr="00DE7CB8">
              <w:rPr>
                <w:rFonts w:ascii="ＭＳ 明朝" w:hAnsi="ＭＳ 明朝"/>
                <w:color w:val="000000" w:themeColor="text1"/>
                <w:szCs w:val="21"/>
              </w:rPr>
              <w:t>その他利用者に交付した書面</w:t>
            </w:r>
          </w:p>
          <w:p w:rsidR="00E03BA1" w:rsidRPr="00DE7CB8" w:rsidRDefault="00E03BA1"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DE7CB8" w:rsidRDefault="00BD1848" w:rsidP="00BD1848">
            <w:pPr>
              <w:rPr>
                <w:rFonts w:ascii="ＭＳ 明朝" w:hAnsi="ＭＳ 明朝"/>
                <w:color w:val="000000" w:themeColor="text1"/>
                <w:szCs w:val="21"/>
              </w:rPr>
            </w:pP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133695163"/>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適</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14349378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否</w:t>
            </w:r>
          </w:p>
          <w:p w:rsidR="00BD1848" w:rsidRPr="00DE7CB8" w:rsidRDefault="00C67956" w:rsidP="00BD1848">
            <w:pPr>
              <w:rPr>
                <w:rFonts w:ascii="ＭＳ 明朝" w:hAnsi="ＭＳ 明朝"/>
                <w:color w:val="000000" w:themeColor="text1"/>
                <w:szCs w:val="21"/>
              </w:rPr>
            </w:pPr>
            <w:sdt>
              <w:sdtPr>
                <w:rPr>
                  <w:rFonts w:ascii="ＭＳ 明朝" w:hAnsi="ＭＳ 明朝"/>
                  <w:color w:val="000000" w:themeColor="text1"/>
                  <w:szCs w:val="21"/>
                </w:rPr>
                <w:id w:val="-215203869"/>
                <w14:checkbox>
                  <w14:checked w14:val="0"/>
                  <w14:checkedState w14:val="2611" w14:font="ＭＳ 明朝"/>
                  <w14:uncheckedState w14:val="2610" w14:font="ＭＳ ゴシック"/>
                </w14:checkbox>
              </w:sdtPr>
              <w:sdtEndPr/>
              <w:sdtContent>
                <w:r w:rsidR="00BD1848" w:rsidRPr="00DE7CB8">
                  <w:rPr>
                    <w:rFonts w:ascii="ＭＳ 明朝" w:hAnsi="ＭＳ 明朝" w:hint="eastAsia"/>
                    <w:color w:val="000000" w:themeColor="text1"/>
                    <w:szCs w:val="21"/>
                  </w:rPr>
                  <w:t>☐</w:t>
                </w:r>
              </w:sdtContent>
            </w:sdt>
            <w:r w:rsidR="00BD184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286C47" w:rsidRPr="00DE7CB8" w:rsidRDefault="00286C47" w:rsidP="00286C47">
            <w:pPr>
              <w:spacing w:line="233" w:lineRule="exact"/>
              <w:ind w:left="210" w:hangingChars="100" w:hanging="210"/>
              <w:rPr>
                <w:color w:val="000000" w:themeColor="text1"/>
                <w:szCs w:val="21"/>
              </w:rPr>
            </w:pPr>
            <w:r w:rsidRPr="00DE7CB8">
              <w:rPr>
                <w:color w:val="000000" w:themeColor="text1"/>
                <w:szCs w:val="21"/>
              </w:rPr>
              <w:t>２　提供拒否の禁止</w:t>
            </w:r>
          </w:p>
          <w:p w:rsidR="00286C47" w:rsidRPr="00DE7CB8"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0C35DF" w:rsidP="00286C47">
            <w:pPr>
              <w:spacing w:line="233" w:lineRule="exact"/>
              <w:ind w:firstLineChars="100" w:firstLine="210"/>
              <w:rPr>
                <w:color w:val="000000" w:themeColor="text1"/>
                <w:szCs w:val="21"/>
              </w:rPr>
            </w:pPr>
            <w:r w:rsidRPr="00DE7CB8">
              <w:rPr>
                <w:color w:val="000000" w:themeColor="text1"/>
                <w:szCs w:val="21"/>
              </w:rPr>
              <w:t>外部サービス利用型指定共同生活援助</w:t>
            </w:r>
            <w:r w:rsidR="00286C47" w:rsidRPr="00DE7CB8">
              <w:rPr>
                <w:color w:val="000000" w:themeColor="text1"/>
                <w:szCs w:val="21"/>
              </w:rPr>
              <w:t>事業者は、正当な理由がなく、</w:t>
            </w:r>
            <w:r w:rsidRPr="00DE7CB8">
              <w:rPr>
                <w:color w:val="000000" w:themeColor="text1"/>
                <w:szCs w:val="21"/>
              </w:rPr>
              <w:t>外部サービス利用型指定共同生活援助</w:t>
            </w:r>
            <w:r w:rsidR="00286C47" w:rsidRPr="00DE7CB8">
              <w:rPr>
                <w:color w:val="000000" w:themeColor="text1"/>
                <w:szCs w:val="21"/>
              </w:rPr>
              <w:t>の提供を拒んでいないか。</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564C49" w:rsidRPr="00DE7CB8">
              <w:rPr>
                <w:rFonts w:ascii="ＭＳ 明朝" w:hAnsi="ＭＳ 明朝" w:hint="eastAsia"/>
                <w:color w:val="000000" w:themeColor="text1"/>
                <w:szCs w:val="21"/>
              </w:rPr>
              <w:t>４</w:t>
            </w:r>
            <w:r w:rsidRPr="00DE7CB8">
              <w:rPr>
                <w:rFonts w:ascii="ＭＳ 明朝" w:hAnsi="ＭＳ 明朝" w:hint="eastAsia"/>
                <w:color w:val="000000" w:themeColor="text1"/>
                <w:szCs w:val="21"/>
              </w:rPr>
              <w:t>(</w:t>
            </w:r>
            <w:r w:rsidR="00564C49" w:rsidRPr="00DE7CB8">
              <w:rPr>
                <w:rFonts w:ascii="ＭＳ 明朝" w:hAnsi="ＭＳ 明朝" w:hint="eastAsia"/>
                <w:color w:val="000000" w:themeColor="text1"/>
                <w:szCs w:val="21"/>
              </w:rPr>
              <w:t>３</w:t>
            </w:r>
            <w:r w:rsidRPr="00DE7CB8">
              <w:rPr>
                <w:rFonts w:ascii="ＭＳ 明朝" w:hAnsi="ＭＳ 明朝" w:hint="eastAsia"/>
                <w:color w:val="000000" w:themeColor="text1"/>
                <w:szCs w:val="21"/>
              </w:rPr>
              <w:t>)</w:t>
            </w:r>
            <w:r w:rsidR="00564C49"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286C47" w:rsidRPr="00DE7CB8"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（３）提供拒否の禁止（基準第11 条）</w:t>
            </w:r>
          </w:p>
          <w:p w:rsidR="00286C47" w:rsidRPr="00DE7CB8" w:rsidRDefault="000C35DF" w:rsidP="00286C47">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286C47" w:rsidRPr="00DE7CB8">
              <w:rPr>
                <w:rFonts w:ascii="ＭＳ 明朝" w:hAnsi="ＭＳ 明朝" w:hint="eastAsia"/>
                <w:color w:val="000000" w:themeColor="text1"/>
                <w:szCs w:val="21"/>
              </w:rPr>
              <w:t>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DE7CB8" w:rsidRDefault="00286C47" w:rsidP="00286C47">
            <w:pPr>
              <w:kinsoku w:val="0"/>
              <w:autoSpaceDE w:val="0"/>
              <w:autoSpaceDN w:val="0"/>
              <w:adjustRightInd w:val="0"/>
              <w:snapToGrid w:val="0"/>
              <w:ind w:firstLineChars="300" w:firstLine="630"/>
              <w:rPr>
                <w:rFonts w:ascii="ＭＳ 明朝" w:hAnsi="ＭＳ 明朝"/>
                <w:color w:val="000000" w:themeColor="text1"/>
                <w:szCs w:val="21"/>
              </w:rPr>
            </w:pPr>
            <w:r w:rsidRPr="00DE7CB8">
              <w:rPr>
                <w:rFonts w:ascii="ＭＳ 明朝" w:hAnsi="ＭＳ 明朝" w:hint="eastAsia"/>
                <w:color w:val="000000" w:themeColor="text1"/>
                <w:szCs w:val="21"/>
              </w:rPr>
              <w:t>提供を拒むことのできる正当な理由がある場合とは、</w:t>
            </w:r>
          </w:p>
          <w:p w:rsidR="00286C47" w:rsidRPr="00DE7CB8"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当該事業所の現員からは利用申込みに応じきれない場合</w:t>
            </w:r>
          </w:p>
          <w:p w:rsidR="00286C47" w:rsidRPr="00DE7CB8"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286C47" w:rsidRPr="00DE7CB8"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④　入院治療が必要な場合</w:t>
            </w:r>
          </w:p>
          <w:p w:rsidR="00286C47" w:rsidRPr="00DE7CB8"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である。</w:t>
            </w: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286C47" w:rsidRPr="00DE7CB8" w:rsidRDefault="00286C47" w:rsidP="00286C47">
            <w:pPr>
              <w:spacing w:line="233" w:lineRule="exact"/>
              <w:rPr>
                <w:color w:val="000000" w:themeColor="text1"/>
                <w:szCs w:val="21"/>
              </w:rPr>
            </w:pPr>
            <w:r w:rsidRPr="00DE7CB8">
              <w:rPr>
                <w:color w:val="000000" w:themeColor="text1"/>
                <w:szCs w:val="21"/>
              </w:rPr>
              <w:t>準用（第</w:t>
            </w:r>
            <w:r w:rsidRPr="00DE7CB8">
              <w:rPr>
                <w:color w:val="000000" w:themeColor="text1"/>
                <w:szCs w:val="21"/>
              </w:rPr>
              <w:t>11</w:t>
            </w:r>
            <w:r w:rsidRPr="00DE7CB8">
              <w:rPr>
                <w:color w:val="000000" w:themeColor="text1"/>
                <w:szCs w:val="21"/>
              </w:rPr>
              <w:t>条）</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286C47" w:rsidP="00286C47">
            <w:pPr>
              <w:rPr>
                <w:rFonts w:ascii="ＭＳ 明朝" w:hAnsi="ＭＳ 明朝"/>
                <w:color w:val="000000" w:themeColor="text1"/>
                <w:szCs w:val="21"/>
              </w:rPr>
            </w:pPr>
            <w:r w:rsidRPr="00DE7CB8">
              <w:rPr>
                <w:rFonts w:ascii="ＭＳ 明朝" w:hAnsi="ＭＳ 明朝" w:hint="eastAsia"/>
                <w:color w:val="000000" w:themeColor="text1"/>
                <w:szCs w:val="21"/>
              </w:rPr>
              <w:t>提供拒否事例の有無</w:t>
            </w:r>
          </w:p>
          <w:p w:rsidR="00286C47" w:rsidRPr="00DE7CB8" w:rsidRDefault="00286C47" w:rsidP="00286C47">
            <w:pPr>
              <w:rPr>
                <w:rFonts w:ascii="ＭＳ 明朝" w:hAnsi="ＭＳ 明朝"/>
                <w:color w:val="000000" w:themeColor="text1"/>
                <w:szCs w:val="21"/>
              </w:rPr>
            </w:pPr>
            <w:r w:rsidRPr="00DE7CB8">
              <w:rPr>
                <w:rFonts w:ascii="ＭＳ 明朝" w:hAnsi="ＭＳ 明朝" w:hint="eastAsia"/>
                <w:color w:val="000000" w:themeColor="text1"/>
                <w:szCs w:val="21"/>
              </w:rPr>
              <w:t>□有</w:t>
            </w:r>
          </w:p>
          <w:p w:rsidR="00286C47" w:rsidRPr="00DE7CB8" w:rsidRDefault="00286C47" w:rsidP="00286C47">
            <w:pPr>
              <w:rPr>
                <w:rFonts w:ascii="ＭＳ 明朝" w:hAnsi="ＭＳ 明朝"/>
                <w:color w:val="000000" w:themeColor="text1"/>
                <w:szCs w:val="21"/>
              </w:rPr>
            </w:pPr>
            <w:r w:rsidRPr="00DE7CB8">
              <w:rPr>
                <w:rFonts w:ascii="ＭＳ 明朝" w:hAnsi="ＭＳ 明朝" w:hint="eastAsia"/>
                <w:color w:val="000000" w:themeColor="text1"/>
                <w:szCs w:val="21"/>
              </w:rPr>
              <w:t>□無</w:t>
            </w:r>
          </w:p>
          <w:p w:rsidR="00286C47" w:rsidRPr="00DE7CB8" w:rsidRDefault="00286C47" w:rsidP="00286C47">
            <w:pPr>
              <w:rPr>
                <w:rFonts w:ascii="ＭＳ 明朝" w:hAnsi="ＭＳ 明朝"/>
                <w:color w:val="000000" w:themeColor="text1"/>
                <w:szCs w:val="21"/>
              </w:rPr>
            </w:pPr>
          </w:p>
          <w:p w:rsidR="00286C47" w:rsidRPr="00DE7CB8" w:rsidRDefault="00286C47" w:rsidP="00286C47">
            <w:pPr>
              <w:rPr>
                <w:rFonts w:ascii="ＭＳ 明朝" w:hAnsi="ＭＳ 明朝"/>
                <w:color w:val="000000" w:themeColor="text1"/>
                <w:szCs w:val="21"/>
              </w:rPr>
            </w:pPr>
            <w:r w:rsidRPr="00DE7CB8">
              <w:rPr>
                <w:rFonts w:ascii="ＭＳ 明朝" w:hAnsi="ＭＳ 明朝" w:hint="eastAsia"/>
                <w:color w:val="000000" w:themeColor="text1"/>
                <w:szCs w:val="21"/>
              </w:rPr>
              <w:t>有の場合の理由</w:t>
            </w:r>
          </w:p>
          <w:p w:rsidR="00286C47" w:rsidRPr="00DE7CB8"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170296214"/>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806541079"/>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918640119"/>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286C47" w:rsidRPr="00DE7CB8" w:rsidRDefault="00286C47" w:rsidP="00286C47">
            <w:pPr>
              <w:spacing w:line="233" w:lineRule="exact"/>
              <w:ind w:left="210" w:hangingChars="100" w:hanging="210"/>
              <w:rPr>
                <w:color w:val="000000" w:themeColor="text1"/>
                <w:szCs w:val="21"/>
              </w:rPr>
            </w:pPr>
            <w:r w:rsidRPr="00DE7CB8">
              <w:rPr>
                <w:color w:val="000000" w:themeColor="text1"/>
                <w:szCs w:val="21"/>
              </w:rPr>
              <w:t>３　連絡調整に対する協力</w:t>
            </w:r>
          </w:p>
          <w:p w:rsidR="00286C47" w:rsidRPr="00DE7CB8"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0C35DF" w:rsidP="00286C47">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外部サービス利用型指定共同生活援助</w:t>
            </w:r>
            <w:r w:rsidR="00286C47" w:rsidRPr="00DE7CB8">
              <w:rPr>
                <w:color w:val="000000" w:themeColor="text1"/>
                <w:szCs w:val="21"/>
              </w:rPr>
              <w:t>事業者は、</w:t>
            </w:r>
            <w:r w:rsidRPr="00DE7CB8">
              <w:rPr>
                <w:color w:val="000000" w:themeColor="text1"/>
                <w:szCs w:val="21"/>
              </w:rPr>
              <w:t>外部サービス利用型指定共同生活援助</w:t>
            </w:r>
            <w:r w:rsidR="00286C47" w:rsidRPr="00DE7CB8">
              <w:rPr>
                <w:color w:val="000000" w:themeColor="text1"/>
                <w:szCs w:val="21"/>
              </w:rPr>
              <w:t>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286C47" w:rsidRPr="00DE7CB8" w:rsidRDefault="00286C47" w:rsidP="00286C47">
            <w:pPr>
              <w:spacing w:line="233" w:lineRule="exact"/>
              <w:rPr>
                <w:color w:val="000000" w:themeColor="text1"/>
                <w:szCs w:val="21"/>
              </w:rPr>
            </w:pPr>
            <w:r w:rsidRPr="00DE7CB8">
              <w:rPr>
                <w:color w:val="000000" w:themeColor="text1"/>
                <w:szCs w:val="21"/>
              </w:rPr>
              <w:t>準用（第</w:t>
            </w:r>
            <w:r w:rsidRPr="00DE7CB8">
              <w:rPr>
                <w:color w:val="000000" w:themeColor="text1"/>
                <w:szCs w:val="21"/>
              </w:rPr>
              <w:t>12</w:t>
            </w:r>
            <w:r w:rsidRPr="00DE7CB8">
              <w:rPr>
                <w:color w:val="000000" w:themeColor="text1"/>
                <w:szCs w:val="21"/>
              </w:rPr>
              <w:t>条）</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2029674354"/>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401684030"/>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2096925826"/>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286C47" w:rsidRPr="00DE7CB8" w:rsidRDefault="00286C47" w:rsidP="00286C47">
            <w:pPr>
              <w:spacing w:line="233" w:lineRule="exact"/>
              <w:ind w:left="210" w:hangingChars="100" w:hanging="210"/>
              <w:rPr>
                <w:color w:val="000000" w:themeColor="text1"/>
                <w:szCs w:val="21"/>
              </w:rPr>
            </w:pPr>
            <w:r w:rsidRPr="00DE7CB8">
              <w:rPr>
                <w:color w:val="000000" w:themeColor="text1"/>
                <w:szCs w:val="21"/>
              </w:rPr>
              <w:lastRenderedPageBreak/>
              <w:t>４　受給資格の確認</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0C35DF" w:rsidP="00286C47">
            <w:pPr>
              <w:spacing w:line="233" w:lineRule="exact"/>
              <w:ind w:firstLineChars="100" w:firstLine="210"/>
              <w:rPr>
                <w:color w:val="000000" w:themeColor="text1"/>
                <w:szCs w:val="21"/>
              </w:rPr>
            </w:pPr>
            <w:r w:rsidRPr="00DE7CB8">
              <w:rPr>
                <w:color w:val="000000" w:themeColor="text1"/>
                <w:szCs w:val="21"/>
              </w:rPr>
              <w:t>外部サービス利用型指定共同生活援助</w:t>
            </w:r>
            <w:r w:rsidR="00286C47" w:rsidRPr="00DE7CB8">
              <w:rPr>
                <w:color w:val="000000" w:themeColor="text1"/>
                <w:szCs w:val="21"/>
              </w:rPr>
              <w:t>事業者は、</w:t>
            </w:r>
            <w:r w:rsidRPr="00DE7CB8">
              <w:rPr>
                <w:color w:val="000000" w:themeColor="text1"/>
                <w:szCs w:val="21"/>
              </w:rPr>
              <w:t>外部サービス利用型指定共同生活援助</w:t>
            </w:r>
            <w:r w:rsidR="00286C47" w:rsidRPr="00DE7CB8">
              <w:rPr>
                <w:color w:val="000000" w:themeColor="text1"/>
                <w:szCs w:val="21"/>
              </w:rPr>
              <w:t>の提供を求められた場合は、その者の提示する受給者証によって、支給決定の有無、支給決定の有効期間、支給量等を確かめているか。</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286C47" w:rsidRPr="00DE7CB8" w:rsidRDefault="00286C47" w:rsidP="00286C47">
            <w:pPr>
              <w:spacing w:line="233" w:lineRule="exact"/>
              <w:rPr>
                <w:color w:val="000000" w:themeColor="text1"/>
                <w:szCs w:val="21"/>
              </w:rPr>
            </w:pPr>
            <w:r w:rsidRPr="00DE7CB8">
              <w:rPr>
                <w:color w:val="000000" w:themeColor="text1"/>
                <w:szCs w:val="21"/>
              </w:rPr>
              <w:t>準用（第</w:t>
            </w:r>
            <w:r w:rsidRPr="00DE7CB8">
              <w:rPr>
                <w:color w:val="000000" w:themeColor="text1"/>
                <w:szCs w:val="21"/>
              </w:rPr>
              <w:t>14</w:t>
            </w:r>
            <w:r w:rsidRPr="00DE7CB8">
              <w:rPr>
                <w:color w:val="000000" w:themeColor="text1"/>
                <w:szCs w:val="21"/>
              </w:rPr>
              <w:t>条）</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rFonts w:ascii="ＭＳ 明朝" w:hAnsi="ＭＳ 明朝"/>
                <w:color w:val="000000" w:themeColor="text1"/>
                <w:szCs w:val="21"/>
              </w:rPr>
            </w:pPr>
            <w:r w:rsidRPr="00DE7CB8">
              <w:rPr>
                <w:rFonts w:ascii="ＭＳ 明朝" w:hAnsi="ＭＳ 明朝"/>
                <w:color w:val="000000" w:themeColor="text1"/>
                <w:szCs w:val="21"/>
              </w:rPr>
              <w:t>受給者証の写し</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05697176"/>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857235387"/>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242530976"/>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286C47" w:rsidRPr="00DE7CB8" w:rsidRDefault="00286C47" w:rsidP="00286C47">
            <w:pPr>
              <w:spacing w:line="233" w:lineRule="exact"/>
              <w:ind w:left="210" w:hangingChars="100" w:hanging="210"/>
              <w:rPr>
                <w:color w:val="000000" w:themeColor="text1"/>
                <w:szCs w:val="21"/>
              </w:rPr>
            </w:pPr>
            <w:r w:rsidRPr="00DE7CB8">
              <w:rPr>
                <w:color w:val="000000" w:themeColor="text1"/>
                <w:szCs w:val="21"/>
              </w:rPr>
              <w:t>５　訓練等給付費の支給の申請に係る援助</w:t>
            </w:r>
          </w:p>
          <w:p w:rsidR="00286C47" w:rsidRPr="00DE7CB8" w:rsidRDefault="00286C47" w:rsidP="00286C47">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DE7CB8" w:rsidRDefault="00286C47" w:rsidP="00286C47">
            <w:pPr>
              <w:spacing w:line="233" w:lineRule="exact"/>
              <w:rPr>
                <w:color w:val="000000" w:themeColor="text1"/>
                <w:szCs w:val="21"/>
              </w:rPr>
            </w:pPr>
          </w:p>
          <w:p w:rsidR="00286C47" w:rsidRPr="00DE7CB8" w:rsidRDefault="00286C47" w:rsidP="00286C47">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事業者は、共同生活援助に係る支給決定に通常要すべき標準的な期間を考慮し、支給決定の有効期間の終了に伴う訓練等給付費の支給申請について、必要な援助を行っているか。</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pacing w:val="8"/>
                <w:szCs w:val="21"/>
              </w:rPr>
            </w:pPr>
          </w:p>
          <w:p w:rsidR="00286C47" w:rsidRPr="00DE7CB8" w:rsidRDefault="00286C47" w:rsidP="00286C4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286C47" w:rsidRPr="00DE7CB8" w:rsidRDefault="00286C47" w:rsidP="00286C47">
            <w:pPr>
              <w:spacing w:line="233" w:lineRule="exact"/>
              <w:rPr>
                <w:color w:val="000000" w:themeColor="text1"/>
                <w:szCs w:val="21"/>
              </w:rPr>
            </w:pPr>
            <w:r w:rsidRPr="00DE7CB8">
              <w:rPr>
                <w:color w:val="000000" w:themeColor="text1"/>
                <w:szCs w:val="21"/>
              </w:rPr>
              <w:t>準用（第</w:t>
            </w:r>
            <w:r w:rsidRPr="00DE7CB8">
              <w:rPr>
                <w:color w:val="000000" w:themeColor="text1"/>
                <w:szCs w:val="21"/>
              </w:rPr>
              <w:t>15</w:t>
            </w:r>
            <w:r w:rsidRPr="00DE7CB8">
              <w:rPr>
                <w:color w:val="000000" w:themeColor="text1"/>
                <w:szCs w:val="21"/>
              </w:rPr>
              <w:t>条</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286C47" w:rsidRPr="00DE7CB8" w:rsidRDefault="00286C47" w:rsidP="00286C47">
            <w:pPr>
              <w:rPr>
                <w:rFonts w:ascii="ＭＳ 明朝" w:hAnsi="ＭＳ 明朝"/>
                <w:color w:val="000000" w:themeColor="text1"/>
                <w:spacing w:val="8"/>
                <w:szCs w:val="21"/>
              </w:rPr>
            </w:pPr>
          </w:p>
          <w:p w:rsidR="00286C47" w:rsidRPr="00DE7CB8" w:rsidRDefault="00286C47" w:rsidP="00286C4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286C47" w:rsidRPr="00DE7CB8" w:rsidRDefault="00286C47" w:rsidP="00286C47">
            <w:pPr>
              <w:spacing w:line="233" w:lineRule="exact"/>
              <w:rPr>
                <w:color w:val="000000" w:themeColor="text1"/>
                <w:szCs w:val="21"/>
              </w:rPr>
            </w:pPr>
            <w:r w:rsidRPr="00DE7CB8">
              <w:rPr>
                <w:color w:val="000000" w:themeColor="text1"/>
                <w:szCs w:val="21"/>
              </w:rPr>
              <w:t>準用（第</w:t>
            </w:r>
            <w:r w:rsidRPr="00DE7CB8">
              <w:rPr>
                <w:color w:val="000000" w:themeColor="text1"/>
                <w:szCs w:val="21"/>
              </w:rPr>
              <w:t>15</w:t>
            </w:r>
            <w:r w:rsidRPr="00DE7CB8">
              <w:rPr>
                <w:color w:val="000000" w:themeColor="text1"/>
                <w:szCs w:val="21"/>
              </w:rPr>
              <w:t>条</w:t>
            </w:r>
          </w:p>
          <w:p w:rsidR="00286C47" w:rsidRPr="00DE7CB8" w:rsidRDefault="00286C47" w:rsidP="00286C47">
            <w:pPr>
              <w:spacing w:line="233" w:lineRule="exact"/>
              <w:rPr>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p>
          <w:p w:rsidR="00286C47" w:rsidRPr="00DE7CB8" w:rsidRDefault="00286C47" w:rsidP="00286C47">
            <w:pPr>
              <w:rPr>
                <w:rFonts w:ascii="ＭＳ 明朝" w:hAnsi="ＭＳ 明朝"/>
                <w:color w:val="000000" w:themeColor="text1"/>
                <w:spacing w:val="8"/>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286C47" w:rsidRPr="00DE7CB8" w:rsidRDefault="00286C47" w:rsidP="00286C4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958465131"/>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709653903"/>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2109916505"/>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422"/>
        </w:trPr>
        <w:tc>
          <w:tcPr>
            <w:tcW w:w="1814" w:type="dxa"/>
            <w:tcBorders>
              <w:top w:val="nil"/>
              <w:left w:val="single" w:sz="4" w:space="0" w:color="auto"/>
              <w:bottom w:val="nil"/>
              <w:right w:val="single" w:sz="4" w:space="0" w:color="auto"/>
            </w:tcBorders>
          </w:tcPr>
          <w:p w:rsidR="00991EC9" w:rsidRPr="00DE7CB8" w:rsidRDefault="00991EC9" w:rsidP="00991EC9">
            <w:pPr>
              <w:spacing w:line="233" w:lineRule="exact"/>
              <w:ind w:left="210" w:hangingChars="100" w:hanging="210"/>
              <w:rPr>
                <w:color w:val="000000" w:themeColor="text1"/>
                <w:szCs w:val="21"/>
              </w:rPr>
            </w:pPr>
            <w:r w:rsidRPr="00DE7CB8">
              <w:rPr>
                <w:color w:val="000000" w:themeColor="text1"/>
                <w:szCs w:val="21"/>
              </w:rPr>
              <w:t>６　心身の状況等の把握</w:t>
            </w:r>
          </w:p>
          <w:p w:rsidR="00286C47" w:rsidRPr="00DE7CB8"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91EC9" w:rsidRPr="00DE7CB8" w:rsidRDefault="00991EC9" w:rsidP="00991EC9">
            <w:pPr>
              <w:spacing w:line="233" w:lineRule="exact"/>
              <w:rPr>
                <w:color w:val="000000" w:themeColor="text1"/>
                <w:szCs w:val="21"/>
              </w:rPr>
            </w:pPr>
          </w:p>
          <w:p w:rsidR="00991EC9" w:rsidRPr="00DE7CB8" w:rsidRDefault="00991EC9" w:rsidP="00991EC9">
            <w:pPr>
              <w:spacing w:line="233" w:lineRule="exact"/>
              <w:rPr>
                <w:color w:val="000000" w:themeColor="text1"/>
                <w:szCs w:val="21"/>
              </w:rPr>
            </w:pP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の提供に当たっては、利用者の心身の状況、その置かれている環境、他の保健医療サービス又は福祉サービスの利用状況等の把握に努めているか。</w:t>
            </w:r>
          </w:p>
          <w:p w:rsidR="00286C47" w:rsidRPr="00DE7CB8" w:rsidRDefault="00286C47"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991EC9" w:rsidRPr="00DE7CB8" w:rsidRDefault="00991EC9" w:rsidP="00991EC9">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991EC9" w:rsidRPr="00DE7CB8" w:rsidRDefault="00991EC9" w:rsidP="00991EC9">
            <w:pPr>
              <w:spacing w:line="233" w:lineRule="exact"/>
              <w:rPr>
                <w:color w:val="000000" w:themeColor="text1"/>
                <w:szCs w:val="21"/>
              </w:rPr>
            </w:pPr>
            <w:r w:rsidRPr="00DE7CB8">
              <w:rPr>
                <w:color w:val="000000" w:themeColor="text1"/>
                <w:szCs w:val="21"/>
              </w:rPr>
              <w:t>準用（第</w:t>
            </w:r>
            <w:r w:rsidRPr="00DE7CB8">
              <w:rPr>
                <w:color w:val="000000" w:themeColor="text1"/>
                <w:szCs w:val="21"/>
              </w:rPr>
              <w:t>16</w:t>
            </w:r>
            <w:r w:rsidRPr="00DE7CB8">
              <w:rPr>
                <w:color w:val="000000" w:themeColor="text1"/>
                <w:szCs w:val="21"/>
              </w:rPr>
              <w:t>条）</w:t>
            </w:r>
          </w:p>
          <w:p w:rsidR="00991EC9" w:rsidRPr="00DE7CB8"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アセスメント記録</w:t>
            </w:r>
          </w:p>
          <w:p w:rsidR="00991EC9" w:rsidRPr="00DE7CB8" w:rsidRDefault="00991EC9" w:rsidP="00991EC9">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ケース記録</w:t>
            </w:r>
          </w:p>
          <w:p w:rsidR="00991EC9" w:rsidRPr="00DE7CB8"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91EC9" w:rsidRPr="00DE7CB8" w:rsidRDefault="00991EC9"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213700455"/>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31948098"/>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594979911"/>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422"/>
        </w:trPr>
        <w:tc>
          <w:tcPr>
            <w:tcW w:w="1814" w:type="dxa"/>
            <w:tcBorders>
              <w:top w:val="nil"/>
              <w:left w:val="single" w:sz="4" w:space="0" w:color="auto"/>
              <w:bottom w:val="nil"/>
              <w:right w:val="single" w:sz="4" w:space="0" w:color="auto"/>
            </w:tcBorders>
          </w:tcPr>
          <w:p w:rsidR="00991EC9" w:rsidRPr="00DE7CB8" w:rsidRDefault="00991EC9" w:rsidP="00991EC9">
            <w:pPr>
              <w:spacing w:line="233" w:lineRule="exact"/>
              <w:ind w:left="210" w:hangingChars="100" w:hanging="210"/>
              <w:rPr>
                <w:color w:val="000000" w:themeColor="text1"/>
                <w:szCs w:val="21"/>
              </w:rPr>
            </w:pPr>
            <w:r w:rsidRPr="00DE7CB8">
              <w:rPr>
                <w:color w:val="000000" w:themeColor="text1"/>
                <w:szCs w:val="21"/>
              </w:rPr>
              <w:t>７　指定障害福祉サービス事業者等との連携等</w:t>
            </w:r>
          </w:p>
          <w:p w:rsidR="00286C47" w:rsidRPr="00DE7CB8"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991EC9">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DE7CB8" w:rsidRDefault="00991EC9" w:rsidP="00991EC9">
            <w:pPr>
              <w:spacing w:line="233" w:lineRule="exact"/>
              <w:rPr>
                <w:color w:val="000000" w:themeColor="text1"/>
                <w:szCs w:val="21"/>
              </w:rPr>
            </w:pPr>
          </w:p>
          <w:p w:rsidR="00991EC9" w:rsidRPr="00DE7CB8" w:rsidRDefault="00991EC9" w:rsidP="00991EC9">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の提供の終了に際しては、利用者又はその家族に対して適切な援助を行うとともに、保健医療サービス又は福祉サービスを提供する者との密接な連携に努めているか。</w:t>
            </w:r>
          </w:p>
          <w:p w:rsidR="00991EC9" w:rsidRPr="00DE7CB8" w:rsidRDefault="00991EC9"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991EC9" w:rsidRPr="00DE7CB8" w:rsidRDefault="00991EC9" w:rsidP="00991EC9">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991EC9" w:rsidRPr="00DE7CB8" w:rsidRDefault="00991EC9" w:rsidP="00991EC9">
            <w:pPr>
              <w:spacing w:line="233" w:lineRule="exact"/>
              <w:rPr>
                <w:color w:val="000000" w:themeColor="text1"/>
                <w:szCs w:val="21"/>
              </w:rPr>
            </w:pPr>
            <w:r w:rsidRPr="00DE7CB8">
              <w:rPr>
                <w:color w:val="000000" w:themeColor="text1"/>
                <w:szCs w:val="21"/>
              </w:rPr>
              <w:t>準用（第</w:t>
            </w:r>
            <w:r w:rsidRPr="00DE7CB8">
              <w:rPr>
                <w:color w:val="000000" w:themeColor="text1"/>
                <w:szCs w:val="21"/>
              </w:rPr>
              <w:t>17</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991EC9" w:rsidRPr="00DE7CB8" w:rsidRDefault="00991EC9" w:rsidP="00286C47">
            <w:pPr>
              <w:kinsoku w:val="0"/>
              <w:autoSpaceDE w:val="0"/>
              <w:autoSpaceDN w:val="0"/>
              <w:adjustRightInd w:val="0"/>
              <w:snapToGrid w:val="0"/>
              <w:rPr>
                <w:rFonts w:ascii="ＭＳ 明朝" w:hAnsi="ＭＳ 明朝"/>
                <w:color w:val="000000" w:themeColor="text1"/>
                <w:szCs w:val="21"/>
              </w:rPr>
            </w:pPr>
          </w:p>
          <w:p w:rsidR="00564C49" w:rsidRPr="00DE7CB8" w:rsidRDefault="00564C49" w:rsidP="00286C47">
            <w:pPr>
              <w:kinsoku w:val="0"/>
              <w:autoSpaceDE w:val="0"/>
              <w:autoSpaceDN w:val="0"/>
              <w:adjustRightInd w:val="0"/>
              <w:snapToGrid w:val="0"/>
              <w:rPr>
                <w:rFonts w:ascii="ＭＳ 明朝" w:hAnsi="ＭＳ 明朝"/>
                <w:color w:val="000000" w:themeColor="text1"/>
                <w:szCs w:val="21"/>
              </w:rPr>
            </w:pPr>
          </w:p>
          <w:p w:rsidR="00564C49" w:rsidRPr="00DE7CB8" w:rsidRDefault="00564C49"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991EC9" w:rsidRPr="00DE7CB8" w:rsidRDefault="00991EC9" w:rsidP="00991EC9">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991EC9" w:rsidRPr="00DE7CB8" w:rsidRDefault="00991EC9" w:rsidP="00991EC9">
            <w:pPr>
              <w:spacing w:line="233" w:lineRule="exact"/>
              <w:rPr>
                <w:color w:val="000000" w:themeColor="text1"/>
                <w:szCs w:val="21"/>
              </w:rPr>
            </w:pPr>
            <w:r w:rsidRPr="00DE7CB8">
              <w:rPr>
                <w:color w:val="000000" w:themeColor="text1"/>
                <w:szCs w:val="21"/>
              </w:rPr>
              <w:t>準用（第</w:t>
            </w:r>
            <w:r w:rsidRPr="00DE7CB8">
              <w:rPr>
                <w:color w:val="000000" w:themeColor="text1"/>
                <w:szCs w:val="21"/>
              </w:rPr>
              <w:t>17</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991EC9" w:rsidRPr="00DE7CB8"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991EC9" w:rsidRPr="00DE7CB8" w:rsidRDefault="00991EC9" w:rsidP="00991EC9">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ケース記録</w:t>
            </w: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831213360"/>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2003781569"/>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49954717"/>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991EC9" w:rsidRPr="00DE7CB8" w:rsidRDefault="00991EC9" w:rsidP="00991EC9">
            <w:pPr>
              <w:spacing w:line="233" w:lineRule="exact"/>
              <w:ind w:left="210" w:hangingChars="100" w:hanging="210"/>
              <w:rPr>
                <w:color w:val="000000" w:themeColor="text1"/>
                <w:szCs w:val="21"/>
              </w:rPr>
            </w:pPr>
            <w:r w:rsidRPr="00DE7CB8">
              <w:rPr>
                <w:color w:val="000000" w:themeColor="text1"/>
                <w:szCs w:val="21"/>
              </w:rPr>
              <w:lastRenderedPageBreak/>
              <w:t>８　サービスの提供の記録</w:t>
            </w:r>
          </w:p>
          <w:p w:rsidR="00286C47" w:rsidRPr="00DE7CB8"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DE7CB8" w:rsidRDefault="00286C47" w:rsidP="00991EC9">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を提供した際は、当該</w:t>
            </w:r>
            <w:r w:rsidR="000C35DF" w:rsidRPr="00DE7CB8">
              <w:rPr>
                <w:color w:val="000000" w:themeColor="text1"/>
                <w:szCs w:val="21"/>
              </w:rPr>
              <w:t>外部サービス利用型指定共同生活援助</w:t>
            </w:r>
            <w:r w:rsidRPr="00DE7CB8">
              <w:rPr>
                <w:color w:val="000000" w:themeColor="text1"/>
                <w:szCs w:val="21"/>
              </w:rPr>
              <w:t>の提供日、内容その他必要な事項を記録しているか。</w:t>
            </w:r>
          </w:p>
          <w:p w:rsidR="00991EC9" w:rsidRPr="00DE7CB8" w:rsidRDefault="00991EC9" w:rsidP="00991EC9">
            <w:pPr>
              <w:kinsoku w:val="0"/>
              <w:autoSpaceDE w:val="0"/>
              <w:autoSpaceDN w:val="0"/>
              <w:adjustRightInd w:val="0"/>
              <w:snapToGrid w:val="0"/>
              <w:rPr>
                <w:rFonts w:ascii="ＭＳ 明朝" w:hAnsi="ＭＳ 明朝"/>
                <w:color w:val="000000" w:themeColor="text1"/>
                <w:szCs w:val="21"/>
              </w:rPr>
            </w:pPr>
          </w:p>
          <w:p w:rsidR="00991EC9" w:rsidRPr="00DE7CB8" w:rsidRDefault="00991EC9" w:rsidP="004A719A">
            <w:pPr>
              <w:kinsoku w:val="0"/>
              <w:autoSpaceDE w:val="0"/>
              <w:autoSpaceDN w:val="0"/>
              <w:adjustRightInd w:val="0"/>
              <w:snapToGrid w:val="0"/>
              <w:ind w:leftChars="200" w:left="42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991EC9" w:rsidRPr="00DE7CB8" w:rsidRDefault="00991EC9" w:rsidP="00991EC9">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991EC9" w:rsidRPr="00DE7CB8" w:rsidRDefault="00991EC9" w:rsidP="00991EC9">
            <w:pPr>
              <w:spacing w:line="233" w:lineRule="exact"/>
              <w:rPr>
                <w:color w:val="000000" w:themeColor="text1"/>
                <w:szCs w:val="21"/>
              </w:rPr>
            </w:pPr>
            <w:r w:rsidRPr="00DE7CB8">
              <w:rPr>
                <w:color w:val="000000" w:themeColor="text1"/>
                <w:szCs w:val="21"/>
              </w:rPr>
              <w:t>準用（第</w:t>
            </w:r>
            <w:r w:rsidRPr="00DE7CB8">
              <w:rPr>
                <w:color w:val="000000" w:themeColor="text1"/>
                <w:szCs w:val="21"/>
              </w:rPr>
              <w:t>53</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991EC9" w:rsidRPr="00DE7CB8" w:rsidRDefault="00991EC9" w:rsidP="000D24F6">
            <w:pPr>
              <w:spacing w:line="233" w:lineRule="exact"/>
              <w:rPr>
                <w:rFonts w:ascii="ＭＳ 明朝" w:hAnsi="ＭＳ 明朝"/>
                <w:color w:val="000000" w:themeColor="text1"/>
                <w:szCs w:val="21"/>
              </w:rPr>
            </w:pPr>
          </w:p>
        </w:tc>
        <w:tc>
          <w:tcPr>
            <w:tcW w:w="1729" w:type="dxa"/>
          </w:tcPr>
          <w:p w:rsidR="00286C47" w:rsidRPr="00DE7CB8" w:rsidRDefault="00286C47" w:rsidP="00286C47">
            <w:pPr>
              <w:kinsoku w:val="0"/>
              <w:autoSpaceDE w:val="0"/>
              <w:autoSpaceDN w:val="0"/>
              <w:adjustRightInd w:val="0"/>
              <w:snapToGrid w:val="0"/>
              <w:rPr>
                <w:rFonts w:ascii="ＭＳ 明朝" w:hAnsi="ＭＳ 明朝"/>
                <w:color w:val="000000" w:themeColor="text1"/>
                <w:szCs w:val="21"/>
              </w:rPr>
            </w:pPr>
          </w:p>
          <w:p w:rsidR="00991EC9" w:rsidRPr="00DE7CB8" w:rsidRDefault="00991EC9" w:rsidP="00991EC9">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991EC9" w:rsidRPr="00DE7CB8"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4A719A" w:rsidRPr="00DE7CB8" w:rsidRDefault="004A719A" w:rsidP="004A719A">
            <w:pPr>
              <w:rPr>
                <w:rFonts w:ascii="ＭＳ 明朝" w:hAnsi="ＭＳ 明朝"/>
                <w:color w:val="000000" w:themeColor="text1"/>
                <w:szCs w:val="21"/>
              </w:rPr>
            </w:pPr>
          </w:p>
          <w:p w:rsidR="004A719A" w:rsidRPr="00DE7CB8" w:rsidRDefault="004A719A" w:rsidP="004A719A">
            <w:pPr>
              <w:rPr>
                <w:rFonts w:ascii="ＭＳ 明朝" w:hAnsi="ＭＳ 明朝"/>
                <w:color w:val="000000" w:themeColor="text1"/>
                <w:szCs w:val="21"/>
              </w:rPr>
            </w:pPr>
            <w:r w:rsidRPr="00DE7CB8">
              <w:rPr>
                <w:rFonts w:ascii="ＭＳ 明朝" w:hAnsi="ＭＳ 明朝" w:hint="eastAsia"/>
                <w:color w:val="000000" w:themeColor="text1"/>
                <w:szCs w:val="21"/>
              </w:rPr>
              <w:t>報酬請求と合致</w:t>
            </w:r>
          </w:p>
          <w:p w:rsidR="004A719A" w:rsidRPr="00DE7CB8" w:rsidRDefault="004A719A" w:rsidP="004A719A">
            <w:pPr>
              <w:rPr>
                <w:rFonts w:ascii="ＭＳ 明朝" w:hAnsi="ＭＳ 明朝"/>
                <w:color w:val="000000" w:themeColor="text1"/>
                <w:szCs w:val="21"/>
              </w:rPr>
            </w:pPr>
          </w:p>
          <w:p w:rsidR="004A719A" w:rsidRPr="00DE7CB8" w:rsidRDefault="004A719A"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DE7CB8" w:rsidRDefault="00286C47" w:rsidP="00286C47">
            <w:pPr>
              <w:rPr>
                <w:rFonts w:ascii="ＭＳ 明朝" w:hAnsi="ＭＳ 明朝"/>
                <w:color w:val="000000" w:themeColor="text1"/>
                <w:szCs w:val="21"/>
              </w:rPr>
            </w:pP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773287353"/>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適</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46542018"/>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否</w:t>
            </w:r>
          </w:p>
          <w:p w:rsidR="00286C47" w:rsidRPr="00DE7CB8" w:rsidRDefault="00C67956" w:rsidP="00286C47">
            <w:pPr>
              <w:rPr>
                <w:rFonts w:ascii="ＭＳ 明朝" w:hAnsi="ＭＳ 明朝"/>
                <w:color w:val="000000" w:themeColor="text1"/>
                <w:szCs w:val="21"/>
              </w:rPr>
            </w:pPr>
            <w:sdt>
              <w:sdtPr>
                <w:rPr>
                  <w:rFonts w:ascii="ＭＳ 明朝" w:hAnsi="ＭＳ 明朝"/>
                  <w:color w:val="000000" w:themeColor="text1"/>
                  <w:szCs w:val="21"/>
                </w:rPr>
                <w:id w:val="1367717434"/>
                <w14:checkbox>
                  <w14:checked w14:val="0"/>
                  <w14:checkedState w14:val="2611" w14:font="ＭＳ 明朝"/>
                  <w14:uncheckedState w14:val="2610" w14:font="ＭＳ ゴシック"/>
                </w14:checkbox>
              </w:sdtPr>
              <w:sdtEndPr/>
              <w:sdtContent>
                <w:r w:rsidR="00286C47" w:rsidRPr="00DE7CB8">
                  <w:rPr>
                    <w:rFonts w:ascii="ＭＳ 明朝" w:hAnsi="ＭＳ 明朝" w:hint="eastAsia"/>
                    <w:color w:val="000000" w:themeColor="text1"/>
                    <w:szCs w:val="21"/>
                  </w:rPr>
                  <w:t>☐</w:t>
                </w:r>
              </w:sdtContent>
            </w:sdt>
            <w:r w:rsidR="00286C47"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ind w:left="437" w:hanging="43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の規定による記録に際しては、支給決定障害者等から</w:t>
            </w:r>
            <w:r w:rsidR="000C35DF" w:rsidRPr="00DE7CB8">
              <w:rPr>
                <w:color w:val="000000" w:themeColor="text1"/>
                <w:szCs w:val="21"/>
              </w:rPr>
              <w:t>外部サービス利用型指定共同生活援助</w:t>
            </w:r>
            <w:r w:rsidRPr="00DE7CB8">
              <w:rPr>
                <w:color w:val="000000" w:themeColor="text1"/>
                <w:szCs w:val="21"/>
              </w:rPr>
              <w:t>を提供したことについて確認を受けているか。</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564C49"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564C49" w:rsidRPr="00DE7CB8">
              <w:rPr>
                <w:rFonts w:ascii="ＭＳ 明朝" w:hAnsi="ＭＳ 明朝" w:hint="eastAsia"/>
                <w:color w:val="000000" w:themeColor="text1"/>
                <w:szCs w:val="21"/>
              </w:rPr>
              <w:t>３</w:t>
            </w:r>
            <w:r w:rsidRPr="00DE7CB8">
              <w:rPr>
                <w:rFonts w:ascii="ＭＳ 明朝" w:hAnsi="ＭＳ 明朝" w:hint="eastAsia"/>
                <w:color w:val="000000" w:themeColor="text1"/>
                <w:szCs w:val="21"/>
              </w:rPr>
              <w:t>)</w:t>
            </w:r>
            <w:r w:rsidR="00564C49" w:rsidRPr="00DE7CB8">
              <w:rPr>
                <w:rFonts w:ascii="ＭＳ 明朝" w:hAnsi="ＭＳ 明朝" w:hint="eastAsia"/>
                <w:color w:val="000000" w:themeColor="text1"/>
                <w:szCs w:val="21"/>
              </w:rPr>
              <w:t>６</w:t>
            </w:r>
            <w:r w:rsidRPr="00DE7CB8">
              <w:rPr>
                <w:rFonts w:ascii="ＭＳ 明朝" w:hAnsi="ＭＳ 明朝" w:hint="eastAsia"/>
                <w:color w:val="000000" w:themeColor="text1"/>
                <w:szCs w:val="21"/>
              </w:rPr>
              <w:t>準用</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◎解釈通知第４の３</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（２） サービスの提供の記録（基準第53 条の２）</w:t>
            </w:r>
          </w:p>
          <w:p w:rsidR="000D24F6" w:rsidRPr="00DE7CB8"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0D24F6" w:rsidRPr="00DE7CB8" w:rsidRDefault="000D24F6" w:rsidP="000D24F6">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②　利用者の確認</w:t>
            </w:r>
          </w:p>
          <w:p w:rsidR="000D24F6" w:rsidRPr="00DE7CB8" w:rsidRDefault="000D24F6" w:rsidP="000D24F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D24F6" w:rsidRPr="00DE7CB8" w:rsidRDefault="000D24F6" w:rsidP="000D24F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0D24F6" w:rsidRPr="00DE7CB8" w:rsidRDefault="000D24F6" w:rsidP="000D24F6">
            <w:pPr>
              <w:spacing w:line="233" w:lineRule="exact"/>
              <w:rPr>
                <w:color w:val="000000" w:themeColor="text1"/>
                <w:szCs w:val="21"/>
              </w:rPr>
            </w:pPr>
            <w:r w:rsidRPr="00DE7CB8">
              <w:rPr>
                <w:color w:val="000000" w:themeColor="text1"/>
                <w:szCs w:val="21"/>
              </w:rPr>
              <w:t>準用（第</w:t>
            </w:r>
            <w:r w:rsidRPr="00DE7CB8">
              <w:rPr>
                <w:color w:val="000000" w:themeColor="text1"/>
                <w:szCs w:val="21"/>
              </w:rPr>
              <w:t>53</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2</w:t>
            </w:r>
            <w:r w:rsidRPr="00DE7CB8">
              <w:rPr>
                <w:color w:val="000000" w:themeColor="text1"/>
                <w:szCs w:val="21"/>
              </w:rPr>
              <w:t>項）</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0D24F6" w:rsidP="000D24F6">
            <w:pPr>
              <w:rPr>
                <w:rFonts w:ascii="ＭＳ 明朝" w:hAnsi="ＭＳ 明朝"/>
                <w:color w:val="000000" w:themeColor="text1"/>
                <w:szCs w:val="21"/>
              </w:rPr>
            </w:pPr>
            <w:r w:rsidRPr="00DE7CB8">
              <w:rPr>
                <w:rFonts w:ascii="ＭＳ 明朝" w:hAnsi="ＭＳ 明朝" w:hint="eastAsia"/>
                <w:color w:val="000000" w:themeColor="text1"/>
                <w:szCs w:val="21"/>
              </w:rPr>
              <w:t>提供記録の利用者確認欄（後日一括記録も認められている）</w:t>
            </w:r>
          </w:p>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90402765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0127298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1483542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spacing w:line="233" w:lineRule="exact"/>
              <w:rPr>
                <w:color w:val="000000" w:themeColor="text1"/>
                <w:szCs w:val="21"/>
              </w:rPr>
            </w:pPr>
            <w:r w:rsidRPr="00DE7CB8">
              <w:rPr>
                <w:color w:val="000000" w:themeColor="text1"/>
                <w:szCs w:val="21"/>
              </w:rPr>
              <w:t>９　入退居</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は、共同生活住居への入居を必要とする利用者</w:t>
            </w:r>
            <w:r w:rsidRPr="00DE7CB8">
              <w:rPr>
                <w:rFonts w:ascii="ＭＳ 明朝" w:hAnsi="ＭＳ 明朝"/>
                <w:color w:val="000000" w:themeColor="text1"/>
                <w:szCs w:val="21"/>
              </w:rPr>
              <w:t>(</w:t>
            </w:r>
            <w:r w:rsidRPr="00DE7CB8">
              <w:rPr>
                <w:color w:val="000000" w:themeColor="text1"/>
                <w:szCs w:val="21"/>
              </w:rPr>
              <w:t>入院治療を要する者を除く。</w:t>
            </w:r>
            <w:r w:rsidRPr="00DE7CB8">
              <w:rPr>
                <w:rFonts w:ascii="ＭＳ 明朝" w:hAnsi="ＭＳ 明朝"/>
                <w:color w:val="000000" w:themeColor="text1"/>
                <w:szCs w:val="21"/>
              </w:rPr>
              <w:t>)</w:t>
            </w:r>
            <w:r w:rsidRPr="00DE7CB8">
              <w:rPr>
                <w:color w:val="000000" w:themeColor="text1"/>
                <w:szCs w:val="21"/>
              </w:rPr>
              <w:t>に提供されているか。</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564C49" w:rsidRPr="00DE7CB8" w:rsidRDefault="00564C49" w:rsidP="00564C49">
            <w:pPr>
              <w:spacing w:line="233" w:lineRule="exact"/>
              <w:rPr>
                <w:color w:val="000000" w:themeColor="text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564C49"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アセスメント記録</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7062123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2130987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8939646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p w:rsidR="000D24F6" w:rsidRPr="00DE7CB8" w:rsidRDefault="000D24F6" w:rsidP="000D24F6">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事業者は、利用申込者の入居に際しては、その者の心身の状況、生活歴、病歴等の把握に努めているか。</w:t>
            </w:r>
          </w:p>
          <w:p w:rsidR="000D24F6" w:rsidRPr="00DE7CB8" w:rsidRDefault="000D24F6" w:rsidP="000D24F6">
            <w:pPr>
              <w:spacing w:line="233" w:lineRule="exact"/>
              <w:rPr>
                <w:color w:val="000000" w:themeColor="text1"/>
                <w:szCs w:val="21"/>
              </w:rPr>
            </w:pP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564C49"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アセスメント記録</w:t>
            </w: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サービス担当者会議の記録</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66763984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1812029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63359646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ind w:left="437" w:hanging="437"/>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事業者は、利用者の退居の際は、利用者の希望を踏まえた上で、退居後の生活環境や援助の継続性に配慮し、退居に必要な援助を行っているか。</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564C49"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ケース記録</w:t>
            </w:r>
          </w:p>
          <w:p w:rsidR="000D24F6" w:rsidRPr="00DE7CB8" w:rsidRDefault="000D24F6" w:rsidP="000D24F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0872687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5987168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9784242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spacing w:line="233" w:lineRule="exact"/>
              <w:ind w:left="420" w:hangingChars="200" w:hanging="420"/>
              <w:rPr>
                <w:color w:val="000000" w:themeColor="text1"/>
                <w:szCs w:val="21"/>
              </w:rPr>
            </w:pPr>
            <w:r w:rsidRPr="00DE7CB8">
              <w:rPr>
                <w:color w:val="000000" w:themeColor="text1"/>
                <w:szCs w:val="21"/>
              </w:rPr>
              <w:t>（４）</w:t>
            </w:r>
            <w:r w:rsidR="000C35DF" w:rsidRPr="00DE7CB8">
              <w:rPr>
                <w:color w:val="000000" w:themeColor="text1"/>
                <w:szCs w:val="21"/>
              </w:rPr>
              <w:t>外部サービス利用型指定共同生活援助</w:t>
            </w:r>
            <w:r w:rsidRPr="00DE7CB8">
              <w:rPr>
                <w:color w:val="000000" w:themeColor="text1"/>
                <w:szCs w:val="21"/>
              </w:rPr>
              <w:t>事業者は、利用者の退居に際しては、利用者に対し、適切な援助を行うとともに、保健医療サービス又は福祉サービスを提供する者との密接な連携に努めているか。</w:t>
            </w:r>
          </w:p>
          <w:p w:rsidR="000D24F6" w:rsidRPr="00DE7CB8" w:rsidRDefault="000D24F6" w:rsidP="000D24F6">
            <w:pPr>
              <w:spacing w:line="233" w:lineRule="exact"/>
              <w:rPr>
                <w:color w:val="000000" w:themeColor="text1"/>
                <w:szCs w:val="21"/>
              </w:rPr>
            </w:pP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564C49"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4</w:t>
            </w:r>
            <w:r w:rsidRPr="00DE7CB8">
              <w:rPr>
                <w:rFonts w:hint="eastAsia"/>
                <w:color w:val="000000" w:themeColor="text1"/>
              </w:rPr>
              <w:t>項）</w:t>
            </w:r>
          </w:p>
          <w:p w:rsidR="000D24F6" w:rsidRPr="00DE7CB8" w:rsidRDefault="000D24F6" w:rsidP="00564C49">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他サービスとの連携状況が分かる書類（ケース記録、サービス提供の記録等）</w:t>
            </w: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0526908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9067156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3044620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50D37" w:rsidRPr="00DE7CB8" w:rsidRDefault="00A50D37" w:rsidP="00A50D37">
            <w:pPr>
              <w:spacing w:line="233" w:lineRule="exact"/>
              <w:ind w:left="210" w:hangingChars="100" w:hanging="210"/>
              <w:rPr>
                <w:color w:val="000000" w:themeColor="text1"/>
                <w:szCs w:val="21"/>
              </w:rPr>
            </w:pPr>
            <w:r w:rsidRPr="00DE7CB8">
              <w:rPr>
                <w:color w:val="000000" w:themeColor="text1"/>
                <w:szCs w:val="21"/>
              </w:rPr>
              <w:t>10</w:t>
            </w:r>
            <w:r w:rsidRPr="00DE7CB8">
              <w:rPr>
                <w:color w:val="000000" w:themeColor="text1"/>
                <w:szCs w:val="21"/>
              </w:rPr>
              <w:t xml:space="preserve">　入退居の記録の記載等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A50D37">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事業者は、入居者の入居又は退居に際しては、当該</w:t>
            </w:r>
            <w:r w:rsidR="000C35DF" w:rsidRPr="00DE7CB8">
              <w:rPr>
                <w:color w:val="000000" w:themeColor="text1"/>
                <w:szCs w:val="21"/>
              </w:rPr>
              <w:t>外部サービス利用型指定共同生活援助</w:t>
            </w:r>
            <w:r w:rsidRPr="00DE7CB8">
              <w:rPr>
                <w:color w:val="000000" w:themeColor="text1"/>
                <w:szCs w:val="21"/>
              </w:rPr>
              <w:t>事業者の名称、入居又は退居の年月日その他の必要な事項</w:t>
            </w:r>
            <w:r w:rsidRPr="00DE7CB8">
              <w:rPr>
                <w:rFonts w:ascii="ＭＳ 明朝" w:hAnsi="ＭＳ 明朝"/>
                <w:color w:val="000000" w:themeColor="text1"/>
                <w:szCs w:val="21"/>
              </w:rPr>
              <w:t>(</w:t>
            </w:r>
            <w:r w:rsidRPr="00DE7CB8">
              <w:rPr>
                <w:color w:val="000000" w:themeColor="text1"/>
                <w:szCs w:val="21"/>
              </w:rPr>
              <w:t>受給者証記載事項）を利用者の受給者証に記載しているか。</w:t>
            </w:r>
          </w:p>
          <w:p w:rsidR="00A50D37" w:rsidRPr="00DE7CB8" w:rsidRDefault="00A50D37" w:rsidP="00A50D3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564C49"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3</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A50D37" w:rsidRPr="00DE7CB8" w:rsidRDefault="00A50D37" w:rsidP="00564C49">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A50D37" w:rsidRPr="00DE7CB8" w:rsidRDefault="00A50D37" w:rsidP="000D24F6">
            <w:pPr>
              <w:rPr>
                <w:rFonts w:ascii="ＭＳ 明朝" w:hAnsi="ＭＳ 明朝"/>
                <w:color w:val="000000" w:themeColor="text1"/>
                <w:szCs w:val="21"/>
              </w:rPr>
            </w:pPr>
            <w:r w:rsidRPr="00DE7CB8">
              <w:rPr>
                <w:rFonts w:ascii="ＭＳ 明朝" w:hAnsi="ＭＳ 明朝" w:hint="eastAsia"/>
                <w:color w:val="000000" w:themeColor="text1"/>
                <w:szCs w:val="21"/>
              </w:rPr>
              <w:t>記載後の受給者証の写し（または口頭確認）</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4714659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5709763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396697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ind w:left="437" w:hanging="43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事業者は、受給者証記載事項その他必要な事項を遅滞なく市町村に対し報告しているか。</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564C49" w:rsidRPr="00DE7CB8" w:rsidRDefault="00564C49" w:rsidP="00564C49">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64C49" w:rsidRPr="00DE7CB8" w:rsidRDefault="00564C49" w:rsidP="00564C49">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A50D37" w:rsidRPr="00DE7CB8" w:rsidRDefault="00564C49" w:rsidP="00564C49">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3</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50D37" w:rsidRPr="00DE7CB8" w:rsidRDefault="00A50D37"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63424811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66829872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23685010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50D37" w:rsidRPr="00DE7CB8" w:rsidRDefault="00A50D37" w:rsidP="00A50D37">
            <w:pPr>
              <w:spacing w:line="233" w:lineRule="exact"/>
              <w:ind w:left="219" w:hanging="219"/>
              <w:rPr>
                <w:color w:val="000000" w:themeColor="text1"/>
                <w:szCs w:val="21"/>
              </w:rPr>
            </w:pPr>
            <w:r w:rsidRPr="00DE7CB8">
              <w:rPr>
                <w:color w:val="000000" w:themeColor="text1"/>
                <w:szCs w:val="21"/>
              </w:rPr>
              <w:lastRenderedPageBreak/>
              <w:t>11</w:t>
            </w:r>
            <w:r w:rsidRPr="00DE7CB8">
              <w:rPr>
                <w:color w:val="000000" w:themeColor="text1"/>
                <w:szCs w:val="21"/>
              </w:rPr>
              <w:t xml:space="preserve">　</w:t>
            </w:r>
            <w:r w:rsidR="00564C49" w:rsidRPr="00DE7CB8">
              <w:rPr>
                <w:rFonts w:hint="eastAsia"/>
                <w:color w:val="000000" w:themeColor="text1"/>
                <w:szCs w:val="21"/>
              </w:rPr>
              <w:t>外部サービス利用型</w:t>
            </w:r>
            <w:r w:rsidRPr="00DE7CB8">
              <w:rPr>
                <w:color w:val="000000" w:themeColor="text1"/>
                <w:szCs w:val="21"/>
              </w:rPr>
              <w:t>指定共同生活援助事業者が支給決定障害者等に求めることのできる金銭の支払の範囲等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事業者が、</w:t>
            </w:r>
            <w:r w:rsidR="000C35DF" w:rsidRPr="00DE7CB8">
              <w:rPr>
                <w:color w:val="000000" w:themeColor="text1"/>
                <w:szCs w:val="21"/>
              </w:rPr>
              <w:t>外部サービス利用型指定共同生活援助</w:t>
            </w:r>
            <w:r w:rsidRPr="00DE7CB8">
              <w:rPr>
                <w:color w:val="000000" w:themeColor="text1"/>
                <w:szCs w:val="21"/>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A50D37" w:rsidRPr="00DE7CB8" w:rsidRDefault="00A50D37" w:rsidP="00A50D3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A50D37" w:rsidRPr="00DE7CB8" w:rsidRDefault="00A50D37" w:rsidP="00A50D37">
            <w:pPr>
              <w:spacing w:line="233" w:lineRule="exact"/>
              <w:rPr>
                <w:color w:val="000000" w:themeColor="text1"/>
                <w:szCs w:val="21"/>
              </w:rPr>
            </w:pPr>
            <w:r w:rsidRPr="00DE7CB8">
              <w:rPr>
                <w:color w:val="000000" w:themeColor="text1"/>
                <w:szCs w:val="21"/>
              </w:rPr>
              <w:t>準用（第</w:t>
            </w:r>
            <w:r w:rsidRPr="00DE7CB8">
              <w:rPr>
                <w:color w:val="000000" w:themeColor="text1"/>
                <w:szCs w:val="21"/>
              </w:rPr>
              <w:t>20</w:t>
            </w:r>
            <w:r w:rsidRPr="00DE7CB8">
              <w:rPr>
                <w:color w:val="000000" w:themeColor="text1"/>
                <w:szCs w:val="21"/>
              </w:rPr>
              <w:t>条</w:t>
            </w:r>
          </w:p>
          <w:p w:rsidR="00A50D37" w:rsidRPr="00DE7CB8" w:rsidRDefault="00A50D37" w:rsidP="00A50D37">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r w:rsidRPr="00DE7CB8">
              <w:rPr>
                <w:rFonts w:ascii="ＭＳ 明朝" w:hAnsi="ＭＳ 明朝"/>
                <w:color w:val="000000" w:themeColor="text1"/>
                <w:szCs w:val="21"/>
              </w:rPr>
              <w:t>)</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2188586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5757413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3094685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ind w:left="437" w:hanging="437"/>
              <w:rPr>
                <w:color w:val="000000" w:themeColor="text1"/>
                <w:szCs w:val="21"/>
              </w:rPr>
            </w:pPr>
            <w:r w:rsidRPr="00DE7CB8">
              <w:rPr>
                <w:color w:val="000000" w:themeColor="text1"/>
                <w:szCs w:val="21"/>
              </w:rPr>
              <w:t>２）</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Pr="00DE7CB8">
              <w:rPr>
                <w:color w:val="000000" w:themeColor="text1"/>
                <w:szCs w:val="21"/>
              </w:rPr>
              <w:t>12</w:t>
            </w:r>
            <w:r w:rsidRPr="00DE7CB8">
              <w:rPr>
                <w:color w:val="000000" w:themeColor="text1"/>
                <w:szCs w:val="21"/>
              </w:rPr>
              <w:t>の</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から</w:t>
            </w:r>
            <w:r w:rsidRPr="00DE7CB8">
              <w:rPr>
                <w:rFonts w:ascii="ＭＳ 明朝" w:hAnsi="ＭＳ 明朝"/>
                <w:color w:val="000000" w:themeColor="text1"/>
                <w:szCs w:val="21"/>
              </w:rPr>
              <w:t>(</w:t>
            </w:r>
            <w:r w:rsidRPr="00DE7CB8">
              <w:rPr>
                <w:color w:val="000000" w:themeColor="text1"/>
                <w:szCs w:val="21"/>
              </w:rPr>
              <w:t>3</w:t>
            </w:r>
            <w:r w:rsidRPr="00DE7CB8">
              <w:rPr>
                <w:rFonts w:ascii="ＭＳ 明朝" w:hAnsi="ＭＳ 明朝"/>
                <w:color w:val="000000" w:themeColor="text1"/>
                <w:szCs w:val="21"/>
              </w:rPr>
              <w:t>)</w:t>
            </w:r>
            <w:r w:rsidRPr="00DE7CB8">
              <w:rPr>
                <w:color w:val="000000" w:themeColor="text1"/>
                <w:szCs w:val="21"/>
              </w:rPr>
              <w:t>までに掲げる支払については、この限りでない。）</w:t>
            </w:r>
          </w:p>
          <w:p w:rsidR="00A50D37" w:rsidRPr="00DE7CB8" w:rsidRDefault="00A50D37" w:rsidP="00B66554">
            <w:pPr>
              <w:spacing w:line="233" w:lineRule="exact"/>
              <w:rPr>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A50D37" w:rsidRPr="00DE7CB8" w:rsidRDefault="00A50D37" w:rsidP="00A50D3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564C49" w:rsidRPr="00DE7CB8">
              <w:rPr>
                <w:rFonts w:hint="eastAsia"/>
                <w:color w:val="000000" w:themeColor="text1"/>
                <w:szCs w:val="21"/>
              </w:rPr>
              <w:t>の</w:t>
            </w:r>
            <w:r w:rsidR="00564C49" w:rsidRPr="00DE7CB8">
              <w:rPr>
                <w:rFonts w:hint="eastAsia"/>
                <w:color w:val="000000" w:themeColor="text1"/>
                <w:szCs w:val="21"/>
              </w:rPr>
              <w:t>22</w:t>
            </w:r>
          </w:p>
          <w:p w:rsidR="00A50D37" w:rsidRPr="00DE7CB8" w:rsidRDefault="00A50D37" w:rsidP="00A50D37">
            <w:pPr>
              <w:spacing w:line="233" w:lineRule="exact"/>
              <w:rPr>
                <w:color w:val="000000" w:themeColor="text1"/>
                <w:szCs w:val="21"/>
              </w:rPr>
            </w:pPr>
            <w:r w:rsidRPr="00DE7CB8">
              <w:rPr>
                <w:color w:val="000000" w:themeColor="text1"/>
                <w:szCs w:val="21"/>
              </w:rPr>
              <w:t>準用（第</w:t>
            </w:r>
            <w:r w:rsidRPr="00DE7CB8">
              <w:rPr>
                <w:color w:val="000000" w:themeColor="text1"/>
                <w:szCs w:val="21"/>
              </w:rPr>
              <w:t>20</w:t>
            </w:r>
            <w:r w:rsidRPr="00DE7CB8">
              <w:rPr>
                <w:color w:val="000000" w:themeColor="text1"/>
                <w:szCs w:val="21"/>
              </w:rPr>
              <w:t>条</w:t>
            </w:r>
          </w:p>
          <w:p w:rsidR="00A50D37" w:rsidRPr="00DE7CB8" w:rsidRDefault="00A50D37" w:rsidP="00A50D37">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A50D37" w:rsidRPr="00DE7CB8" w:rsidRDefault="00A50D37" w:rsidP="00A50D3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A50D37" w:rsidRPr="00DE7CB8"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0820373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4000716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10591986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B66554" w:rsidRPr="00DE7CB8" w:rsidRDefault="00B66554" w:rsidP="00B66554">
            <w:pPr>
              <w:spacing w:line="233" w:lineRule="exact"/>
              <w:ind w:left="210" w:hangingChars="100" w:hanging="210"/>
              <w:rPr>
                <w:color w:val="000000" w:themeColor="text1"/>
                <w:szCs w:val="21"/>
              </w:rPr>
            </w:pPr>
            <w:r w:rsidRPr="00DE7CB8">
              <w:rPr>
                <w:color w:val="000000" w:themeColor="text1"/>
                <w:szCs w:val="21"/>
              </w:rPr>
              <w:t>12</w:t>
            </w:r>
            <w:r w:rsidRPr="00DE7CB8">
              <w:rPr>
                <w:color w:val="000000" w:themeColor="text1"/>
                <w:szCs w:val="21"/>
              </w:rPr>
              <w:t xml:space="preserve">　利用者負担額等の受領</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を提供した際は、支給決定障害者から当該</w:t>
            </w:r>
            <w:r w:rsidR="000C35DF" w:rsidRPr="00DE7CB8">
              <w:rPr>
                <w:color w:val="000000" w:themeColor="text1"/>
                <w:szCs w:val="21"/>
              </w:rPr>
              <w:t>外部サービス利用型指定共同生活援助</w:t>
            </w:r>
            <w:r w:rsidRPr="00DE7CB8">
              <w:rPr>
                <w:color w:val="000000" w:themeColor="text1"/>
                <w:szCs w:val="21"/>
              </w:rPr>
              <w:t>に係る利用者負担額の支払を受けているか。</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B66554" w:rsidRPr="00DE7CB8" w:rsidRDefault="00B66554"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請求書</w:t>
            </w: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領収書</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7908763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814174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60599869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事業者は、法定代理受領を行わない</w:t>
            </w:r>
            <w:r w:rsidR="000C35DF" w:rsidRPr="00DE7CB8">
              <w:rPr>
                <w:color w:val="000000" w:themeColor="text1"/>
                <w:szCs w:val="21"/>
              </w:rPr>
              <w:t>外部サービス利用型指定共同生活援助</w:t>
            </w:r>
            <w:r w:rsidRPr="00DE7CB8">
              <w:rPr>
                <w:color w:val="000000" w:themeColor="text1"/>
                <w:szCs w:val="21"/>
              </w:rPr>
              <w:t>を提供した際は、支給決定障害者から当該</w:t>
            </w:r>
            <w:r w:rsidR="000C35DF" w:rsidRPr="00DE7CB8">
              <w:rPr>
                <w:color w:val="000000" w:themeColor="text1"/>
                <w:szCs w:val="21"/>
              </w:rPr>
              <w:t>外部サービス利用型指定共同生活援助</w:t>
            </w:r>
            <w:r w:rsidRPr="00DE7CB8">
              <w:rPr>
                <w:color w:val="000000" w:themeColor="text1"/>
                <w:szCs w:val="21"/>
              </w:rPr>
              <w:t>に係る指定障害福祉サービス等費用基準額の支払を受けているか。</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B66554" w:rsidRPr="00DE7CB8" w:rsidRDefault="00B66554"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請求書</w:t>
            </w: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領収書</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3848231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5010475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0406637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20" w:hangingChars="200" w:hanging="420"/>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事業者は、</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及び</w:t>
            </w:r>
            <w:r w:rsidRPr="00DE7CB8">
              <w:rPr>
                <w:rFonts w:ascii="ＭＳ 明朝" w:hAnsi="ＭＳ 明朝"/>
                <w:color w:val="000000" w:themeColor="text1"/>
                <w:szCs w:val="21"/>
              </w:rPr>
              <w:t>(</w:t>
            </w:r>
            <w:r w:rsidRPr="00DE7CB8">
              <w:rPr>
                <w:color w:val="000000" w:themeColor="text1"/>
                <w:szCs w:val="21"/>
              </w:rPr>
              <w:t>2</w:t>
            </w:r>
            <w:r w:rsidRPr="00DE7CB8">
              <w:rPr>
                <w:rFonts w:ascii="ＭＳ 明朝" w:hAnsi="ＭＳ 明朝"/>
                <w:color w:val="000000" w:themeColor="text1"/>
                <w:szCs w:val="21"/>
              </w:rPr>
              <w:t>)</w:t>
            </w:r>
            <w:r w:rsidRPr="00DE7CB8">
              <w:rPr>
                <w:color w:val="000000" w:themeColor="text1"/>
                <w:szCs w:val="21"/>
              </w:rPr>
              <w:t>の支払を受ける額のほか、</w:t>
            </w:r>
            <w:r w:rsidR="000C35DF" w:rsidRPr="00DE7CB8">
              <w:rPr>
                <w:color w:val="000000" w:themeColor="text1"/>
                <w:szCs w:val="21"/>
              </w:rPr>
              <w:t>外部サービス利用型指定共同生活援助</w:t>
            </w:r>
            <w:r w:rsidRPr="00DE7CB8">
              <w:rPr>
                <w:color w:val="000000" w:themeColor="text1"/>
                <w:szCs w:val="21"/>
              </w:rPr>
              <w:t>において提供される便宜に要する費用のうち、支給決定障害者から受けることのできる次に掲げる費用の支払を受けているか。</w:t>
            </w:r>
          </w:p>
          <w:p w:rsidR="00B66554" w:rsidRPr="00DE7CB8" w:rsidRDefault="00B66554" w:rsidP="00B66554">
            <w:pPr>
              <w:spacing w:line="233" w:lineRule="exact"/>
              <w:rPr>
                <w:color w:val="000000" w:themeColor="text1"/>
                <w:szCs w:val="21"/>
              </w:rPr>
            </w:pPr>
            <w:r w:rsidRPr="00DE7CB8">
              <w:rPr>
                <w:color w:val="000000" w:themeColor="text1"/>
                <w:szCs w:val="21"/>
              </w:rPr>
              <w:lastRenderedPageBreak/>
              <w:t xml:space="preserve">　　</w:t>
            </w:r>
            <w:r w:rsidRPr="00DE7CB8">
              <w:rPr>
                <w:color w:val="000000" w:themeColor="text1"/>
                <w:szCs w:val="21"/>
              </w:rPr>
              <w:t>①</w:t>
            </w:r>
            <w:r w:rsidRPr="00DE7CB8">
              <w:rPr>
                <w:color w:val="000000" w:themeColor="text1"/>
                <w:szCs w:val="21"/>
              </w:rPr>
              <w:t xml:space="preserve">　食材料費</w:t>
            </w:r>
          </w:p>
          <w:p w:rsidR="00B66554" w:rsidRPr="00DE7CB8" w:rsidRDefault="00B66554" w:rsidP="00B66554">
            <w:pPr>
              <w:spacing w:line="233" w:lineRule="exact"/>
              <w:ind w:left="656" w:hanging="656"/>
              <w:rPr>
                <w:color w:val="000000" w:themeColor="text1"/>
                <w:szCs w:val="21"/>
              </w:rPr>
            </w:pPr>
            <w:r w:rsidRPr="00DE7CB8">
              <w:rPr>
                <w:color w:val="000000" w:themeColor="text1"/>
                <w:szCs w:val="21"/>
              </w:rPr>
              <w:t xml:space="preserve">　　</w:t>
            </w:r>
            <w:r w:rsidRPr="00DE7CB8">
              <w:rPr>
                <w:color w:val="000000" w:themeColor="text1"/>
                <w:szCs w:val="21"/>
              </w:rPr>
              <w:t>②</w:t>
            </w:r>
            <w:r w:rsidRPr="00DE7CB8">
              <w:rPr>
                <w:color w:val="000000" w:themeColor="text1"/>
                <w:szCs w:val="21"/>
              </w:rPr>
              <w:t xml:space="preserve">　家賃</w:t>
            </w:r>
            <w:r w:rsidRPr="00DE7CB8">
              <w:rPr>
                <w:rFonts w:ascii="ＭＳ 明朝" w:hAnsi="ＭＳ 明朝"/>
                <w:color w:val="000000" w:themeColor="text1"/>
                <w:szCs w:val="21"/>
              </w:rPr>
              <w:t>(</w:t>
            </w:r>
            <w:r w:rsidRPr="00DE7CB8">
              <w:rPr>
                <w:color w:val="000000" w:themeColor="text1"/>
                <w:szCs w:val="21"/>
              </w:rPr>
              <w:t>障害者総合支援法第</w:t>
            </w:r>
            <w:r w:rsidRPr="00DE7CB8">
              <w:rPr>
                <w:color w:val="000000" w:themeColor="text1"/>
                <w:szCs w:val="21"/>
              </w:rPr>
              <w:t>34</w:t>
            </w:r>
            <w:r w:rsidRPr="00DE7CB8">
              <w:rPr>
                <w:color w:val="000000" w:themeColor="text1"/>
                <w:szCs w:val="21"/>
              </w:rPr>
              <w:t>条第</w:t>
            </w:r>
            <w:r w:rsidRPr="00DE7CB8">
              <w:rPr>
                <w:color w:val="000000" w:themeColor="text1"/>
                <w:szCs w:val="21"/>
              </w:rPr>
              <w:t>1</w:t>
            </w:r>
            <w:r w:rsidRPr="00DE7CB8">
              <w:rPr>
                <w:color w:val="000000" w:themeColor="text1"/>
                <w:szCs w:val="21"/>
              </w:rPr>
              <w:t>項の規定により特定障害者特別給付費が利用者に支給された場合</w:t>
            </w:r>
            <w:r w:rsidRPr="00DE7CB8">
              <w:rPr>
                <w:rFonts w:ascii="ＭＳ 明朝" w:hAnsi="ＭＳ 明朝"/>
                <w:color w:val="000000" w:themeColor="text1"/>
                <w:szCs w:val="21"/>
              </w:rPr>
              <w:t>(</w:t>
            </w:r>
            <w:r w:rsidRPr="00DE7CB8">
              <w:rPr>
                <w:color w:val="000000" w:themeColor="text1"/>
                <w:szCs w:val="21"/>
              </w:rPr>
              <w:t>同条第</w:t>
            </w:r>
            <w:r w:rsidRPr="00DE7CB8">
              <w:rPr>
                <w:color w:val="000000" w:themeColor="text1"/>
                <w:szCs w:val="21"/>
              </w:rPr>
              <w:t>2</w:t>
            </w:r>
            <w:r w:rsidRPr="00DE7CB8">
              <w:rPr>
                <w:color w:val="000000" w:themeColor="text1"/>
                <w:szCs w:val="21"/>
              </w:rPr>
              <w:t>項において準用する同法第</w:t>
            </w:r>
            <w:r w:rsidRPr="00DE7CB8">
              <w:rPr>
                <w:color w:val="000000" w:themeColor="text1"/>
                <w:szCs w:val="21"/>
              </w:rPr>
              <w:t>29</w:t>
            </w:r>
            <w:r w:rsidRPr="00DE7CB8">
              <w:rPr>
                <w:color w:val="000000" w:themeColor="text1"/>
                <w:szCs w:val="21"/>
              </w:rPr>
              <w:t>条第</w:t>
            </w:r>
            <w:r w:rsidRPr="00DE7CB8">
              <w:rPr>
                <w:color w:val="000000" w:themeColor="text1"/>
                <w:szCs w:val="21"/>
              </w:rPr>
              <w:t>4</w:t>
            </w:r>
            <w:r w:rsidRPr="00DE7CB8">
              <w:rPr>
                <w:color w:val="000000" w:themeColor="text1"/>
                <w:szCs w:val="21"/>
              </w:rPr>
              <w:t>項の規定により特定障害者特別給付費が利用者に代わり当該指定共同生活介護事業者に支払われた場合に限る。</w:t>
            </w:r>
            <w:r w:rsidRPr="00DE7CB8">
              <w:rPr>
                <w:rFonts w:ascii="ＭＳ 明朝" w:hAnsi="ＭＳ 明朝"/>
                <w:color w:val="000000" w:themeColor="text1"/>
                <w:szCs w:val="21"/>
              </w:rPr>
              <w:t>)</w:t>
            </w:r>
            <w:r w:rsidRPr="00DE7CB8">
              <w:rPr>
                <w:color w:val="000000" w:themeColor="text1"/>
                <w:szCs w:val="21"/>
              </w:rPr>
              <w:t>は、当該利用者に係る家賃の月額から同法第</w:t>
            </w:r>
            <w:r w:rsidRPr="00DE7CB8">
              <w:rPr>
                <w:color w:val="000000" w:themeColor="text1"/>
                <w:szCs w:val="21"/>
              </w:rPr>
              <w:t>34</w:t>
            </w:r>
            <w:r w:rsidRPr="00DE7CB8">
              <w:rPr>
                <w:color w:val="000000" w:themeColor="text1"/>
                <w:szCs w:val="21"/>
              </w:rPr>
              <w:t>条第</w:t>
            </w:r>
            <w:r w:rsidRPr="00DE7CB8">
              <w:rPr>
                <w:color w:val="000000" w:themeColor="text1"/>
                <w:szCs w:val="21"/>
              </w:rPr>
              <w:t>2</w:t>
            </w:r>
            <w:r w:rsidRPr="00DE7CB8">
              <w:rPr>
                <w:color w:val="000000" w:themeColor="text1"/>
                <w:szCs w:val="21"/>
              </w:rPr>
              <w:t>項において準用する同法第</w:t>
            </w:r>
            <w:r w:rsidRPr="00DE7CB8">
              <w:rPr>
                <w:color w:val="000000" w:themeColor="text1"/>
                <w:szCs w:val="21"/>
              </w:rPr>
              <w:t>29</w:t>
            </w:r>
            <w:r w:rsidRPr="00DE7CB8">
              <w:rPr>
                <w:color w:val="000000" w:themeColor="text1"/>
                <w:szCs w:val="21"/>
              </w:rPr>
              <w:t>条第</w:t>
            </w:r>
            <w:r w:rsidRPr="00DE7CB8">
              <w:rPr>
                <w:color w:val="000000" w:themeColor="text1"/>
                <w:szCs w:val="21"/>
              </w:rPr>
              <w:t>5</w:t>
            </w:r>
            <w:r w:rsidRPr="00DE7CB8">
              <w:rPr>
                <w:color w:val="000000" w:themeColor="text1"/>
                <w:szCs w:val="21"/>
              </w:rPr>
              <w:t>項の規定により当該利用者に支給があったものとみなされた特定障害者特別給付費の額を控除した額を限度とする。</w:t>
            </w:r>
            <w:r w:rsidRPr="00DE7CB8">
              <w:rPr>
                <w:rFonts w:ascii="ＭＳ 明朝" w:hAnsi="ＭＳ 明朝"/>
                <w:color w:val="000000" w:themeColor="text1"/>
                <w:szCs w:val="21"/>
              </w:rPr>
              <w:t>)</w:t>
            </w:r>
          </w:p>
          <w:p w:rsidR="00B66554" w:rsidRPr="00DE7CB8" w:rsidRDefault="00B66554" w:rsidP="00B66554">
            <w:pPr>
              <w:spacing w:line="233" w:lineRule="exact"/>
              <w:rPr>
                <w:color w:val="000000" w:themeColor="text1"/>
                <w:szCs w:val="21"/>
              </w:rPr>
            </w:pPr>
            <w:r w:rsidRPr="00DE7CB8">
              <w:rPr>
                <w:color w:val="000000" w:themeColor="text1"/>
                <w:szCs w:val="21"/>
              </w:rPr>
              <w:t xml:space="preserve">　　</w:t>
            </w:r>
            <w:r w:rsidRPr="00DE7CB8">
              <w:rPr>
                <w:color w:val="000000" w:themeColor="text1"/>
                <w:szCs w:val="21"/>
              </w:rPr>
              <w:t>③</w:t>
            </w:r>
            <w:r w:rsidRPr="00DE7CB8">
              <w:rPr>
                <w:color w:val="000000" w:themeColor="text1"/>
                <w:szCs w:val="21"/>
              </w:rPr>
              <w:t xml:space="preserve">　光熱水費</w:t>
            </w:r>
          </w:p>
          <w:p w:rsidR="00B66554" w:rsidRPr="00DE7CB8" w:rsidRDefault="00B66554" w:rsidP="00B66554">
            <w:pPr>
              <w:spacing w:line="233" w:lineRule="exact"/>
              <w:rPr>
                <w:color w:val="000000" w:themeColor="text1"/>
                <w:szCs w:val="21"/>
              </w:rPr>
            </w:pPr>
            <w:r w:rsidRPr="00DE7CB8">
              <w:rPr>
                <w:color w:val="000000" w:themeColor="text1"/>
                <w:szCs w:val="21"/>
              </w:rPr>
              <w:t xml:space="preserve">　　</w:t>
            </w:r>
            <w:r w:rsidRPr="00DE7CB8">
              <w:rPr>
                <w:color w:val="000000" w:themeColor="text1"/>
                <w:szCs w:val="21"/>
              </w:rPr>
              <w:t>④</w:t>
            </w:r>
            <w:r w:rsidRPr="00DE7CB8">
              <w:rPr>
                <w:color w:val="000000" w:themeColor="text1"/>
                <w:szCs w:val="21"/>
              </w:rPr>
              <w:t xml:space="preserve">　日用品費</w:t>
            </w:r>
          </w:p>
          <w:p w:rsidR="00B66554" w:rsidRPr="00DE7CB8" w:rsidRDefault="00B66554" w:rsidP="00B66554">
            <w:pPr>
              <w:spacing w:line="233" w:lineRule="exact"/>
              <w:ind w:left="656" w:hanging="656"/>
              <w:rPr>
                <w:color w:val="000000" w:themeColor="text1"/>
                <w:szCs w:val="21"/>
              </w:rPr>
            </w:pPr>
            <w:r w:rsidRPr="00DE7CB8">
              <w:rPr>
                <w:color w:val="000000" w:themeColor="text1"/>
                <w:szCs w:val="21"/>
              </w:rPr>
              <w:t xml:space="preserve">　　</w:t>
            </w:r>
            <w:r w:rsidRPr="00DE7CB8">
              <w:rPr>
                <w:color w:val="000000" w:themeColor="text1"/>
                <w:szCs w:val="21"/>
              </w:rPr>
              <w:t>⑤</w:t>
            </w:r>
            <w:r w:rsidRPr="00DE7CB8">
              <w:rPr>
                <w:color w:val="000000" w:themeColor="text1"/>
                <w:szCs w:val="21"/>
              </w:rPr>
              <w:t xml:space="preserve">　</w:t>
            </w:r>
            <w:r w:rsidRPr="00DE7CB8">
              <w:rPr>
                <w:color w:val="000000" w:themeColor="text1"/>
                <w:szCs w:val="21"/>
              </w:rPr>
              <w:t>①</w:t>
            </w:r>
            <w:r w:rsidRPr="00DE7CB8">
              <w:rPr>
                <w:color w:val="000000" w:themeColor="text1"/>
                <w:szCs w:val="21"/>
              </w:rPr>
              <w:t>から</w:t>
            </w:r>
            <w:r w:rsidRPr="00DE7CB8">
              <w:rPr>
                <w:color w:val="000000" w:themeColor="text1"/>
                <w:szCs w:val="21"/>
              </w:rPr>
              <w:t>④</w:t>
            </w:r>
            <w:r w:rsidRPr="00DE7CB8">
              <w:rPr>
                <w:color w:val="000000" w:themeColor="text1"/>
                <w:szCs w:val="21"/>
              </w:rPr>
              <w:t>のほか、</w:t>
            </w:r>
            <w:r w:rsidR="000C35DF" w:rsidRPr="00DE7CB8">
              <w:rPr>
                <w:color w:val="000000" w:themeColor="text1"/>
                <w:szCs w:val="21"/>
              </w:rPr>
              <w:t>外部サービス利用型指定共同生活援助</w:t>
            </w:r>
            <w:r w:rsidRPr="00DE7CB8">
              <w:rPr>
                <w:color w:val="000000" w:themeColor="text1"/>
                <w:szCs w:val="21"/>
              </w:rPr>
              <w:t>において提供される便宜に要する費用のうち、日常生活においても通常必要となるものに係る費用であって、支給決定障害者に負担させることが適当と認められるもの</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B66554" w:rsidRPr="00DE7CB8" w:rsidRDefault="00B66554" w:rsidP="00B66554">
            <w:pPr>
              <w:spacing w:line="233" w:lineRule="exact"/>
              <w:ind w:left="437" w:hanging="437"/>
              <w:rPr>
                <w:color w:val="000000" w:themeColor="text1"/>
                <w:szCs w:val="21"/>
              </w:rPr>
            </w:pPr>
            <w:r w:rsidRPr="00DE7CB8">
              <w:rPr>
                <w:rFonts w:hint="eastAsia"/>
                <w:color w:val="000000" w:themeColor="text1"/>
                <w:szCs w:val="21"/>
              </w:rPr>
              <w:t>（３）利用者負担額等の受領（基準第</w:t>
            </w:r>
            <w:r w:rsidRPr="00DE7CB8">
              <w:rPr>
                <w:rFonts w:hint="eastAsia"/>
                <w:color w:val="000000" w:themeColor="text1"/>
                <w:szCs w:val="21"/>
              </w:rPr>
              <w:t xml:space="preserve">210 </w:t>
            </w:r>
            <w:r w:rsidRPr="00DE7CB8">
              <w:rPr>
                <w:rFonts w:hint="eastAsia"/>
                <w:color w:val="000000" w:themeColor="text1"/>
                <w:szCs w:val="21"/>
              </w:rPr>
              <w:t>条の４）</w:t>
            </w:r>
          </w:p>
          <w:p w:rsidR="00B66554" w:rsidRPr="00DE7CB8" w:rsidRDefault="00B66554" w:rsidP="00B66554">
            <w:pPr>
              <w:spacing w:line="233" w:lineRule="exact"/>
              <w:ind w:firstLineChars="100" w:firstLine="210"/>
              <w:rPr>
                <w:color w:val="000000" w:themeColor="text1"/>
                <w:szCs w:val="21"/>
              </w:rPr>
            </w:pPr>
            <w:r w:rsidRPr="00DE7CB8">
              <w:rPr>
                <w:rFonts w:hint="eastAsia"/>
                <w:color w:val="000000" w:themeColor="text1"/>
                <w:szCs w:val="21"/>
              </w:rPr>
              <w:t>②　その他受領が可能な費用の範囲</w:t>
            </w:r>
          </w:p>
          <w:p w:rsidR="00B66554" w:rsidRPr="00DE7CB8" w:rsidRDefault="00B66554" w:rsidP="00B66554">
            <w:pPr>
              <w:spacing w:line="233" w:lineRule="exact"/>
              <w:ind w:leftChars="200" w:left="420" w:firstLineChars="100" w:firstLine="210"/>
              <w:rPr>
                <w:color w:val="000000" w:themeColor="text1"/>
                <w:szCs w:val="21"/>
              </w:rPr>
            </w:pPr>
            <w:r w:rsidRPr="00DE7CB8">
              <w:rPr>
                <w:rFonts w:hint="eastAsia"/>
                <w:color w:val="000000" w:themeColor="text1"/>
                <w:szCs w:val="21"/>
              </w:rPr>
              <w:t>基準第</w:t>
            </w:r>
            <w:r w:rsidRPr="00DE7CB8">
              <w:rPr>
                <w:rFonts w:hint="eastAsia"/>
                <w:color w:val="000000" w:themeColor="text1"/>
                <w:szCs w:val="21"/>
              </w:rPr>
              <w:t xml:space="preserve">210 </w:t>
            </w:r>
            <w:r w:rsidRPr="00DE7CB8">
              <w:rPr>
                <w:rFonts w:hint="eastAsia"/>
                <w:color w:val="000000" w:themeColor="text1"/>
                <w:szCs w:val="21"/>
              </w:rPr>
              <w:t>条の４第３項は、</w:t>
            </w:r>
            <w:r w:rsidR="000C35DF" w:rsidRPr="00DE7CB8">
              <w:rPr>
                <w:rFonts w:hint="eastAsia"/>
                <w:color w:val="000000" w:themeColor="text1"/>
                <w:szCs w:val="21"/>
              </w:rPr>
              <w:t>外部サービス利用型指定共同生活援助</w:t>
            </w:r>
            <w:r w:rsidRPr="00DE7CB8">
              <w:rPr>
                <w:rFonts w:hint="eastAsia"/>
                <w:color w:val="000000" w:themeColor="text1"/>
                <w:szCs w:val="21"/>
              </w:rPr>
              <w:t>事業者は、前２項の支払を受ける額のほか、</w:t>
            </w:r>
            <w:r w:rsidR="000C35DF" w:rsidRPr="00DE7CB8">
              <w:rPr>
                <w:rFonts w:hint="eastAsia"/>
                <w:color w:val="000000" w:themeColor="text1"/>
                <w:szCs w:val="21"/>
              </w:rPr>
              <w:t>外部サービス利用型指定共同生活援助</w:t>
            </w:r>
            <w:r w:rsidRPr="00DE7CB8">
              <w:rPr>
                <w:rFonts w:hint="eastAsia"/>
                <w:color w:val="000000" w:themeColor="text1"/>
                <w:szCs w:val="21"/>
              </w:rPr>
              <w:t>において提供される便宜に要する費用のうち、</w:t>
            </w:r>
          </w:p>
          <w:p w:rsidR="00B66554" w:rsidRPr="00DE7CB8" w:rsidRDefault="00B66554" w:rsidP="00B66554">
            <w:pPr>
              <w:spacing w:line="233" w:lineRule="exact"/>
              <w:ind w:firstLineChars="200" w:firstLine="420"/>
              <w:rPr>
                <w:color w:val="000000" w:themeColor="text1"/>
                <w:szCs w:val="21"/>
              </w:rPr>
            </w:pPr>
            <w:r w:rsidRPr="00DE7CB8">
              <w:rPr>
                <w:rFonts w:hint="eastAsia"/>
                <w:color w:val="000000" w:themeColor="text1"/>
                <w:szCs w:val="21"/>
              </w:rPr>
              <w:t>ア</w:t>
            </w:r>
            <w:r w:rsidRPr="00DE7CB8">
              <w:rPr>
                <w:rFonts w:hint="eastAsia"/>
                <w:color w:val="000000" w:themeColor="text1"/>
                <w:szCs w:val="21"/>
              </w:rPr>
              <w:t xml:space="preserve"> </w:t>
            </w:r>
            <w:r w:rsidRPr="00DE7CB8">
              <w:rPr>
                <w:rFonts w:hint="eastAsia"/>
                <w:color w:val="000000" w:themeColor="text1"/>
                <w:szCs w:val="21"/>
              </w:rPr>
              <w:t>食材料費</w:t>
            </w:r>
          </w:p>
          <w:p w:rsidR="00B66554" w:rsidRPr="00DE7CB8" w:rsidRDefault="00B66554" w:rsidP="00B66554">
            <w:pPr>
              <w:spacing w:line="233" w:lineRule="exact"/>
              <w:ind w:leftChars="100" w:left="210" w:firstLineChars="100" w:firstLine="210"/>
              <w:rPr>
                <w:color w:val="000000" w:themeColor="text1"/>
                <w:szCs w:val="21"/>
              </w:rPr>
            </w:pPr>
            <w:r w:rsidRPr="00DE7CB8">
              <w:rPr>
                <w:rFonts w:hint="eastAsia"/>
                <w:color w:val="000000" w:themeColor="text1"/>
                <w:szCs w:val="21"/>
              </w:rPr>
              <w:t>イ</w:t>
            </w:r>
            <w:r w:rsidRPr="00DE7CB8">
              <w:rPr>
                <w:rFonts w:hint="eastAsia"/>
                <w:color w:val="000000" w:themeColor="text1"/>
                <w:szCs w:val="21"/>
              </w:rPr>
              <w:t xml:space="preserve"> </w:t>
            </w:r>
            <w:r w:rsidRPr="00DE7CB8">
              <w:rPr>
                <w:rFonts w:hint="eastAsia"/>
                <w:color w:val="000000" w:themeColor="text1"/>
                <w:szCs w:val="21"/>
              </w:rPr>
              <w:t>家賃</w:t>
            </w:r>
          </w:p>
          <w:p w:rsidR="00B66554" w:rsidRPr="00DE7CB8" w:rsidRDefault="00B66554" w:rsidP="00B66554">
            <w:pPr>
              <w:spacing w:line="233" w:lineRule="exact"/>
              <w:ind w:leftChars="100" w:left="210" w:firstLineChars="100" w:firstLine="210"/>
              <w:rPr>
                <w:color w:val="000000" w:themeColor="text1"/>
                <w:szCs w:val="21"/>
              </w:rPr>
            </w:pPr>
            <w:r w:rsidRPr="00DE7CB8">
              <w:rPr>
                <w:rFonts w:hint="eastAsia"/>
                <w:color w:val="000000" w:themeColor="text1"/>
                <w:szCs w:val="21"/>
              </w:rPr>
              <w:t>ウ</w:t>
            </w:r>
            <w:r w:rsidRPr="00DE7CB8">
              <w:rPr>
                <w:rFonts w:hint="eastAsia"/>
                <w:color w:val="000000" w:themeColor="text1"/>
                <w:szCs w:val="21"/>
              </w:rPr>
              <w:t xml:space="preserve"> </w:t>
            </w:r>
            <w:r w:rsidRPr="00DE7CB8">
              <w:rPr>
                <w:rFonts w:hint="eastAsia"/>
                <w:color w:val="000000" w:themeColor="text1"/>
                <w:szCs w:val="21"/>
              </w:rPr>
              <w:t>光熱水費</w:t>
            </w:r>
          </w:p>
          <w:p w:rsidR="00B66554" w:rsidRPr="00DE7CB8" w:rsidRDefault="00B66554" w:rsidP="00B66554">
            <w:pPr>
              <w:spacing w:line="233" w:lineRule="exact"/>
              <w:ind w:leftChars="100" w:left="210" w:firstLineChars="100" w:firstLine="210"/>
              <w:rPr>
                <w:color w:val="000000" w:themeColor="text1"/>
                <w:szCs w:val="21"/>
              </w:rPr>
            </w:pPr>
            <w:r w:rsidRPr="00DE7CB8">
              <w:rPr>
                <w:rFonts w:hint="eastAsia"/>
                <w:color w:val="000000" w:themeColor="text1"/>
                <w:szCs w:val="21"/>
              </w:rPr>
              <w:t>エ</w:t>
            </w:r>
            <w:r w:rsidRPr="00DE7CB8">
              <w:rPr>
                <w:rFonts w:hint="eastAsia"/>
                <w:color w:val="000000" w:themeColor="text1"/>
                <w:szCs w:val="21"/>
              </w:rPr>
              <w:t xml:space="preserve"> </w:t>
            </w:r>
            <w:r w:rsidRPr="00DE7CB8">
              <w:rPr>
                <w:rFonts w:hint="eastAsia"/>
                <w:color w:val="000000" w:themeColor="text1"/>
                <w:szCs w:val="21"/>
              </w:rPr>
              <w:t>日用品費</w:t>
            </w:r>
          </w:p>
          <w:p w:rsidR="00B66554" w:rsidRPr="00DE7CB8" w:rsidRDefault="00B66554" w:rsidP="00B66554">
            <w:pPr>
              <w:spacing w:line="233" w:lineRule="exact"/>
              <w:ind w:leftChars="200" w:left="630" w:hangingChars="100" w:hanging="210"/>
              <w:rPr>
                <w:color w:val="000000" w:themeColor="text1"/>
                <w:szCs w:val="21"/>
              </w:rPr>
            </w:pPr>
            <w:r w:rsidRPr="00DE7CB8">
              <w:rPr>
                <w:rFonts w:hint="eastAsia"/>
                <w:color w:val="000000" w:themeColor="text1"/>
                <w:szCs w:val="21"/>
              </w:rPr>
              <w:t>オ</w:t>
            </w:r>
            <w:r w:rsidRPr="00DE7CB8">
              <w:rPr>
                <w:rFonts w:hint="eastAsia"/>
                <w:color w:val="000000" w:themeColor="text1"/>
                <w:szCs w:val="21"/>
              </w:rPr>
              <w:t xml:space="preserve"> </w:t>
            </w:r>
            <w:r w:rsidRPr="00DE7CB8">
              <w:rPr>
                <w:rFonts w:hint="eastAsia"/>
                <w:color w:val="000000" w:themeColor="text1"/>
                <w:szCs w:val="21"/>
              </w:rPr>
              <w:t>日常生活においても通常必要となるものに係る費用であって、支給決定障害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w:t>
            </w:r>
            <w:r w:rsidRPr="00DE7CB8">
              <w:rPr>
                <w:rFonts w:hint="eastAsia"/>
                <w:color w:val="000000" w:themeColor="text1"/>
                <w:szCs w:val="21"/>
              </w:rPr>
              <w:t xml:space="preserve">18 </w:t>
            </w:r>
            <w:r w:rsidRPr="00DE7CB8">
              <w:rPr>
                <w:rFonts w:hint="eastAsia"/>
                <w:color w:val="000000" w:themeColor="text1"/>
                <w:szCs w:val="21"/>
              </w:rPr>
              <w:t>年</w:t>
            </w:r>
            <w:r w:rsidRPr="00DE7CB8">
              <w:rPr>
                <w:rFonts w:hint="eastAsia"/>
                <w:color w:val="000000" w:themeColor="text1"/>
                <w:szCs w:val="21"/>
              </w:rPr>
              <w:t xml:space="preserve">12 </w:t>
            </w:r>
            <w:r w:rsidRPr="00DE7CB8">
              <w:rPr>
                <w:rFonts w:hint="eastAsia"/>
                <w:color w:val="000000" w:themeColor="text1"/>
                <w:szCs w:val="21"/>
              </w:rPr>
              <w:t>月６日障発第</w:t>
            </w:r>
            <w:r w:rsidRPr="00DE7CB8">
              <w:rPr>
                <w:rFonts w:hint="eastAsia"/>
                <w:color w:val="000000" w:themeColor="text1"/>
                <w:szCs w:val="21"/>
              </w:rPr>
              <w:t xml:space="preserve">1206002 </w:t>
            </w:r>
            <w:r w:rsidRPr="00DE7CB8">
              <w:rPr>
                <w:rFonts w:hint="eastAsia"/>
                <w:color w:val="000000" w:themeColor="text1"/>
                <w:szCs w:val="21"/>
              </w:rPr>
              <w:t>号当職通知）によるものとする。</w:t>
            </w:r>
          </w:p>
          <w:p w:rsidR="00B66554" w:rsidRPr="00DE7CB8" w:rsidRDefault="00B66554" w:rsidP="00B66554">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hint="eastAsia"/>
                <w:color w:val="000000" w:themeColor="text1"/>
                <w:szCs w:val="21"/>
              </w:rPr>
              <w:t>また、入居前の体験的な利用（以下「体験利用」という</w:t>
            </w:r>
            <w:r w:rsidRPr="00DE7CB8">
              <w:rPr>
                <w:rFonts w:hint="eastAsia"/>
                <w:color w:val="000000" w:themeColor="text1"/>
                <w:szCs w:val="21"/>
              </w:rPr>
              <w:lastRenderedPageBreak/>
              <w:t>。）に係る利用者については、利用日数に合わせて按分する等の方法により適切な額の支払を受けることとする。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B66554" w:rsidRPr="00DE7CB8" w:rsidRDefault="00B66554"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請求書</w:t>
            </w: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領収書</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利用料内訳</w:t>
            </w:r>
          </w:p>
          <w:p w:rsidR="00B66554" w:rsidRPr="00DE7CB8" w:rsidRDefault="00B66554"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□食材料費</w:t>
            </w:r>
          </w:p>
          <w:p w:rsidR="00B66554" w:rsidRPr="00DE7CB8" w:rsidRDefault="00B66554"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lastRenderedPageBreak/>
              <w:t>□家賃</w:t>
            </w:r>
          </w:p>
          <w:p w:rsidR="00B66554" w:rsidRPr="00DE7CB8" w:rsidRDefault="00B66554"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□光熱水費</w:t>
            </w:r>
          </w:p>
          <w:p w:rsidR="00B66554" w:rsidRPr="00DE7CB8" w:rsidRDefault="00B66554"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□日用品費</w:t>
            </w:r>
          </w:p>
          <w:p w:rsidR="00B66554" w:rsidRPr="00DE7CB8" w:rsidRDefault="00B66554"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□その他</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93667785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5479743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7917603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B66554">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20" w:hangingChars="200" w:hanging="420"/>
              <w:rPr>
                <w:color w:val="000000" w:themeColor="text1"/>
                <w:szCs w:val="21"/>
              </w:rPr>
            </w:pPr>
            <w:r w:rsidRPr="00DE7CB8">
              <w:rPr>
                <w:color w:val="000000" w:themeColor="text1"/>
                <w:szCs w:val="21"/>
              </w:rPr>
              <w:t>（４）</w:t>
            </w:r>
            <w:r w:rsidR="000C35DF" w:rsidRPr="00DE7CB8">
              <w:rPr>
                <w:color w:val="000000" w:themeColor="text1"/>
                <w:szCs w:val="21"/>
              </w:rPr>
              <w:t>外部サービス利用型指定共同生活援助</w:t>
            </w:r>
            <w:r w:rsidRPr="00DE7CB8">
              <w:rPr>
                <w:color w:val="000000" w:themeColor="text1"/>
                <w:szCs w:val="21"/>
              </w:rPr>
              <w:t>事業者は、</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から</w:t>
            </w:r>
            <w:r w:rsidRPr="00DE7CB8">
              <w:rPr>
                <w:rFonts w:ascii="ＭＳ 明朝" w:hAnsi="ＭＳ 明朝"/>
                <w:color w:val="000000" w:themeColor="text1"/>
                <w:szCs w:val="21"/>
              </w:rPr>
              <w:t>(</w:t>
            </w:r>
            <w:r w:rsidRPr="00DE7CB8">
              <w:rPr>
                <w:color w:val="000000" w:themeColor="text1"/>
                <w:szCs w:val="21"/>
              </w:rPr>
              <w:t>3</w:t>
            </w:r>
            <w:r w:rsidRPr="00DE7CB8">
              <w:rPr>
                <w:rFonts w:ascii="ＭＳ 明朝" w:hAnsi="ＭＳ 明朝"/>
                <w:color w:val="000000" w:themeColor="text1"/>
                <w:szCs w:val="21"/>
              </w:rPr>
              <w:t>)</w:t>
            </w:r>
            <w:r w:rsidRPr="00DE7CB8">
              <w:rPr>
                <w:color w:val="000000" w:themeColor="text1"/>
                <w:szCs w:val="21"/>
              </w:rPr>
              <w:t>までに掲げる費用の額の支払を受けた場合は、当該費用に係る領収証を当該費用の額を支払った支給決定障害者に対し交付しているか。</w:t>
            </w:r>
          </w:p>
          <w:p w:rsidR="00B66554" w:rsidRPr="00DE7CB8"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4</w:t>
            </w:r>
            <w:r w:rsidRPr="00DE7CB8">
              <w:rPr>
                <w:rFonts w:hint="eastAsia"/>
                <w:color w:val="000000" w:themeColor="text1"/>
              </w:rPr>
              <w:t>項）</w:t>
            </w:r>
          </w:p>
          <w:p w:rsidR="00B66554" w:rsidRPr="00DE7CB8" w:rsidRDefault="00B66554"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領収書</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B66554" w:rsidRPr="00DE7CB8" w:rsidRDefault="00B66554" w:rsidP="000D24F6">
            <w:pPr>
              <w:rPr>
                <w:rFonts w:ascii="ＭＳ 明朝" w:hAnsi="ＭＳ 明朝"/>
                <w:color w:val="000000" w:themeColor="text1"/>
                <w:szCs w:val="21"/>
              </w:rPr>
            </w:pPr>
            <w:r w:rsidRPr="00DE7CB8">
              <w:rPr>
                <w:rFonts w:ascii="ＭＳ 明朝" w:hAnsi="ＭＳ 明朝" w:hint="eastAsia"/>
                <w:color w:val="000000" w:themeColor="text1"/>
                <w:szCs w:val="21"/>
              </w:rPr>
              <w:t>口座引き落としの場合の交付時期と方法</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2067507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1056651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2171414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B66554">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ind w:left="420" w:hangingChars="200" w:hanging="420"/>
              <w:rPr>
                <w:color w:val="000000" w:themeColor="text1"/>
                <w:szCs w:val="21"/>
              </w:rPr>
            </w:pPr>
            <w:r w:rsidRPr="00DE7CB8">
              <w:rPr>
                <w:color w:val="000000" w:themeColor="text1"/>
                <w:szCs w:val="21"/>
              </w:rPr>
              <w:t>（５）</w:t>
            </w:r>
            <w:r w:rsidR="000C35DF" w:rsidRPr="00DE7CB8">
              <w:rPr>
                <w:color w:val="000000" w:themeColor="text1"/>
                <w:szCs w:val="21"/>
              </w:rPr>
              <w:t>外部サービス利用型指定共同生活援助</w:t>
            </w:r>
            <w:r w:rsidRPr="00DE7CB8">
              <w:rPr>
                <w:color w:val="000000" w:themeColor="text1"/>
                <w:szCs w:val="21"/>
              </w:rPr>
              <w:t>事業者は、</w:t>
            </w:r>
            <w:r w:rsidRPr="00DE7CB8">
              <w:rPr>
                <w:rFonts w:ascii="ＭＳ 明朝" w:hAnsi="ＭＳ 明朝"/>
                <w:color w:val="000000" w:themeColor="text1"/>
                <w:szCs w:val="21"/>
              </w:rPr>
              <w:t>(</w:t>
            </w:r>
            <w:r w:rsidRPr="00DE7CB8">
              <w:rPr>
                <w:color w:val="000000" w:themeColor="text1"/>
                <w:szCs w:val="21"/>
              </w:rPr>
              <w:t>3</w:t>
            </w:r>
            <w:r w:rsidRPr="00DE7CB8">
              <w:rPr>
                <w:rFonts w:ascii="ＭＳ 明朝" w:hAnsi="ＭＳ 明朝"/>
                <w:color w:val="000000" w:themeColor="text1"/>
                <w:szCs w:val="21"/>
              </w:rPr>
              <w:t>)</w:t>
            </w:r>
            <w:r w:rsidRPr="00DE7CB8">
              <w:rPr>
                <w:color w:val="000000" w:themeColor="text1"/>
                <w:szCs w:val="21"/>
              </w:rPr>
              <w:t>の費用に係るサービスの提供に当たっては、あらかじめ、支給決定障害者に対し、当該サービスの内容及び費用について説明を行い、支給決定障害者の同意を得ているか。</w:t>
            </w:r>
          </w:p>
          <w:p w:rsidR="00B66554" w:rsidRPr="00DE7CB8"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5</w:t>
            </w:r>
            <w:r w:rsidRPr="00DE7CB8">
              <w:rPr>
                <w:rFonts w:hint="eastAsia"/>
                <w:color w:val="000000" w:themeColor="text1"/>
              </w:rPr>
              <w:t>項）</w:t>
            </w:r>
          </w:p>
          <w:p w:rsidR="00B66554" w:rsidRPr="00DE7CB8" w:rsidRDefault="00B66554"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B66554" w:rsidRPr="00DE7CB8" w:rsidRDefault="00B66554" w:rsidP="00B66554">
            <w:pPr>
              <w:spacing w:line="233" w:lineRule="exact"/>
              <w:rPr>
                <w:rFonts w:ascii="ＭＳ 明朝" w:hAnsi="ＭＳ 明朝"/>
                <w:color w:val="000000" w:themeColor="text1"/>
                <w:szCs w:val="21"/>
              </w:rPr>
            </w:pPr>
            <w:r w:rsidRPr="00DE7CB8">
              <w:rPr>
                <w:rFonts w:ascii="ＭＳ 明朝" w:hAnsi="ＭＳ 明朝"/>
                <w:color w:val="000000" w:themeColor="text1"/>
                <w:szCs w:val="21"/>
              </w:rPr>
              <w:t>重要事項説明書</w:t>
            </w:r>
          </w:p>
          <w:p w:rsidR="00B66554" w:rsidRPr="00DE7CB8"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29629178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1814258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6508824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422"/>
        </w:trPr>
        <w:tc>
          <w:tcPr>
            <w:tcW w:w="1814" w:type="dxa"/>
            <w:tcBorders>
              <w:top w:val="nil"/>
              <w:left w:val="single" w:sz="4" w:space="0" w:color="auto"/>
              <w:bottom w:val="nil"/>
              <w:right w:val="single" w:sz="4" w:space="0" w:color="auto"/>
            </w:tcBorders>
          </w:tcPr>
          <w:p w:rsidR="00924397" w:rsidRPr="00DE7CB8" w:rsidRDefault="00924397" w:rsidP="00924397">
            <w:pPr>
              <w:spacing w:line="233" w:lineRule="exact"/>
              <w:ind w:left="210" w:hangingChars="100" w:hanging="210"/>
              <w:rPr>
                <w:color w:val="000000" w:themeColor="text1"/>
                <w:szCs w:val="21"/>
              </w:rPr>
            </w:pPr>
            <w:r w:rsidRPr="00DE7CB8">
              <w:rPr>
                <w:color w:val="000000" w:themeColor="text1"/>
                <w:szCs w:val="21"/>
              </w:rPr>
              <w:t>13</w:t>
            </w:r>
            <w:r w:rsidRPr="00DE7CB8">
              <w:rPr>
                <w:color w:val="000000" w:themeColor="text1"/>
                <w:szCs w:val="21"/>
              </w:rPr>
              <w:t xml:space="preserve">　利用者負担額に係る管理</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924397">
            <w:pPr>
              <w:kinsoku w:val="0"/>
              <w:autoSpaceDE w:val="0"/>
              <w:autoSpaceDN w:val="0"/>
              <w:adjustRightInd w:val="0"/>
              <w:snapToGrid w:val="0"/>
              <w:rPr>
                <w:rFonts w:ascii="ＭＳ 明朝" w:hAnsi="ＭＳ 明朝"/>
                <w:color w:val="000000" w:themeColor="text1"/>
                <w:szCs w:val="21"/>
              </w:rPr>
            </w:pPr>
          </w:p>
          <w:p w:rsidR="00924397" w:rsidRPr="00DE7CB8" w:rsidRDefault="00924397" w:rsidP="00924397">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事業者は、支給決定障害者（入居前の体験的な</w:t>
            </w:r>
            <w:r w:rsidR="000C35DF" w:rsidRPr="00DE7CB8">
              <w:rPr>
                <w:color w:val="000000" w:themeColor="text1"/>
                <w:szCs w:val="21"/>
              </w:rPr>
              <w:t>外部サービス利用型指定共同生活援助</w:t>
            </w:r>
            <w:r w:rsidRPr="00DE7CB8">
              <w:rPr>
                <w:color w:val="000000" w:themeColor="text1"/>
                <w:szCs w:val="21"/>
              </w:rPr>
              <w:t>を受けている者を除く。）が同一の月に当該</w:t>
            </w:r>
            <w:r w:rsidR="000C35DF" w:rsidRPr="00DE7CB8">
              <w:rPr>
                <w:color w:val="000000" w:themeColor="text1"/>
                <w:szCs w:val="21"/>
              </w:rPr>
              <w:t>外部サービス利用型指定共同生活援助</w:t>
            </w:r>
            <w:r w:rsidRPr="00DE7CB8">
              <w:rPr>
                <w:color w:val="000000" w:themeColor="text1"/>
                <w:szCs w:val="21"/>
              </w:rPr>
              <w:t>事業者が提供する</w:t>
            </w:r>
            <w:r w:rsidR="000C35DF" w:rsidRPr="00DE7CB8">
              <w:rPr>
                <w:color w:val="000000" w:themeColor="text1"/>
                <w:szCs w:val="21"/>
              </w:rPr>
              <w:t>外部サービス利用型指定共同生活援助</w:t>
            </w:r>
            <w:r w:rsidRPr="00DE7CB8">
              <w:rPr>
                <w:color w:val="000000" w:themeColor="text1"/>
                <w:szCs w:val="21"/>
              </w:rPr>
              <w:t>及び他の指定障害福祉サービス等を受けたときは、当該</w:t>
            </w:r>
            <w:r w:rsidR="000C35DF" w:rsidRPr="00DE7CB8">
              <w:rPr>
                <w:color w:val="000000" w:themeColor="text1"/>
                <w:szCs w:val="21"/>
              </w:rPr>
              <w:t>外部サービス利用型指定共同生活援助</w:t>
            </w:r>
            <w:r w:rsidRPr="00DE7CB8">
              <w:rPr>
                <w:color w:val="000000" w:themeColor="text1"/>
                <w:szCs w:val="21"/>
              </w:rPr>
              <w:t>及び他の指定障害福祉サービス等に係る利用者負担額合計額を算定しているか。</w:t>
            </w:r>
          </w:p>
          <w:p w:rsidR="00924397" w:rsidRPr="00DE7CB8" w:rsidRDefault="00924397" w:rsidP="00924397">
            <w:pPr>
              <w:spacing w:line="233" w:lineRule="exact"/>
              <w:ind w:left="437" w:hanging="437"/>
              <w:rPr>
                <w:color w:val="000000" w:themeColor="text1"/>
                <w:szCs w:val="21"/>
              </w:rPr>
            </w:pPr>
            <w:r w:rsidRPr="00DE7CB8">
              <w:rPr>
                <w:color w:val="000000" w:themeColor="text1"/>
                <w:szCs w:val="21"/>
              </w:rPr>
              <w:t xml:space="preserve">　　　この場合において、当該</w:t>
            </w:r>
            <w:r w:rsidR="000C35DF" w:rsidRPr="00DE7CB8">
              <w:rPr>
                <w:color w:val="000000" w:themeColor="text1"/>
                <w:szCs w:val="21"/>
              </w:rPr>
              <w:t>外部サービス利用型指定共同生活援助</w:t>
            </w:r>
            <w:r w:rsidRPr="00DE7CB8">
              <w:rPr>
                <w:color w:val="000000" w:themeColor="text1"/>
                <w:szCs w:val="21"/>
              </w:rPr>
              <w:t>事業者は、利用者負担額合計額を市町村に報告するとともに、当該支給決定障害者及び当該他の指定障害福祉サービス等を提供した指定障害福祉サービス事業者等に通知しているか。</w:t>
            </w:r>
          </w:p>
          <w:p w:rsidR="00924397" w:rsidRPr="00DE7CB8"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924397" w:rsidRPr="00DE7CB8" w:rsidRDefault="00924397" w:rsidP="00924397">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924397" w:rsidRPr="00DE7CB8" w:rsidRDefault="00924397" w:rsidP="00924397">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924397" w:rsidRPr="00DE7CB8" w:rsidRDefault="00924397" w:rsidP="00924397">
            <w:pPr>
              <w:spacing w:line="233" w:lineRule="exact"/>
              <w:rPr>
                <w:color w:val="000000" w:themeColor="text1"/>
                <w:szCs w:val="21"/>
              </w:rPr>
            </w:pPr>
            <w:r w:rsidRPr="00DE7CB8">
              <w:rPr>
                <w:color w:val="000000" w:themeColor="text1"/>
                <w:szCs w:val="21"/>
              </w:rPr>
              <w:t>準用（第</w:t>
            </w:r>
            <w:r w:rsidRPr="00DE7CB8">
              <w:rPr>
                <w:color w:val="000000" w:themeColor="text1"/>
                <w:szCs w:val="21"/>
              </w:rPr>
              <w:t>170</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924397" w:rsidRPr="00DE7CB8" w:rsidRDefault="0092439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924397" w:rsidRPr="00DE7CB8" w:rsidRDefault="00924397" w:rsidP="0092439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924397" w:rsidRPr="00DE7CB8"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◆上限管理事例</w:t>
            </w: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 xml:space="preserve">　件</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0226896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2580076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4682617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924397">
            <w:pPr>
              <w:kinsoku w:val="0"/>
              <w:autoSpaceDE w:val="0"/>
              <w:autoSpaceDN w:val="0"/>
              <w:adjustRightInd w:val="0"/>
              <w:snapToGrid w:val="0"/>
              <w:rPr>
                <w:rFonts w:ascii="ＭＳ 明朝" w:hAnsi="ＭＳ 明朝"/>
                <w:color w:val="000000" w:themeColor="text1"/>
                <w:szCs w:val="21"/>
              </w:rPr>
            </w:pPr>
          </w:p>
          <w:p w:rsidR="00924397" w:rsidRPr="00DE7CB8" w:rsidRDefault="00924397" w:rsidP="00924397">
            <w:pPr>
              <w:spacing w:line="233" w:lineRule="exact"/>
              <w:ind w:left="437" w:hanging="43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事業者は、支給決定障害者（入居前の体験的な</w:t>
            </w:r>
            <w:r w:rsidR="000C35DF" w:rsidRPr="00DE7CB8">
              <w:rPr>
                <w:color w:val="000000" w:themeColor="text1"/>
                <w:szCs w:val="21"/>
              </w:rPr>
              <w:t>外部サービス利用型指定共同生活援助</w:t>
            </w:r>
            <w:r w:rsidRPr="00DE7CB8">
              <w:rPr>
                <w:color w:val="000000" w:themeColor="text1"/>
                <w:szCs w:val="21"/>
              </w:rPr>
              <w:t>を受けている者に限る。）の依頼を受けて、当該支給決定障害者が同一の月に当該</w:t>
            </w:r>
            <w:r w:rsidR="000C35DF" w:rsidRPr="00DE7CB8">
              <w:rPr>
                <w:color w:val="000000" w:themeColor="text1"/>
                <w:szCs w:val="21"/>
              </w:rPr>
              <w:t>外部サービス利用型指定共同生活援助</w:t>
            </w:r>
            <w:r w:rsidRPr="00DE7CB8">
              <w:rPr>
                <w:color w:val="000000" w:themeColor="text1"/>
                <w:szCs w:val="21"/>
              </w:rPr>
              <w:t>事業者が提供する</w:t>
            </w:r>
            <w:r w:rsidR="000C35DF" w:rsidRPr="00DE7CB8">
              <w:rPr>
                <w:color w:val="000000" w:themeColor="text1"/>
                <w:szCs w:val="21"/>
              </w:rPr>
              <w:t>外部サービス利用型指定共同生活</w:t>
            </w:r>
            <w:r w:rsidR="000C35DF" w:rsidRPr="00DE7CB8">
              <w:rPr>
                <w:color w:val="000000" w:themeColor="text1"/>
                <w:szCs w:val="21"/>
              </w:rPr>
              <w:lastRenderedPageBreak/>
              <w:t>援助</w:t>
            </w:r>
            <w:r w:rsidRPr="00DE7CB8">
              <w:rPr>
                <w:color w:val="000000" w:themeColor="text1"/>
                <w:szCs w:val="21"/>
              </w:rPr>
              <w:t>及び他の指定障害福祉サービス等を受けたときは、当該</w:t>
            </w:r>
            <w:r w:rsidR="000C35DF" w:rsidRPr="00DE7CB8">
              <w:rPr>
                <w:color w:val="000000" w:themeColor="text1"/>
                <w:szCs w:val="21"/>
              </w:rPr>
              <w:t>外部サービス利用型指定共同生活援助</w:t>
            </w:r>
            <w:r w:rsidRPr="00DE7CB8">
              <w:rPr>
                <w:color w:val="000000" w:themeColor="text1"/>
                <w:szCs w:val="21"/>
              </w:rPr>
              <w:t>及び他の指定障害福祉サービス等に係る利用者負担額合計額を算定しているか。</w:t>
            </w:r>
          </w:p>
          <w:p w:rsidR="00924397" w:rsidRPr="00DE7CB8" w:rsidRDefault="00924397" w:rsidP="00924397">
            <w:pPr>
              <w:spacing w:line="233" w:lineRule="exact"/>
              <w:ind w:left="437" w:firstLine="219"/>
              <w:rPr>
                <w:color w:val="000000" w:themeColor="text1"/>
                <w:szCs w:val="21"/>
              </w:rPr>
            </w:pPr>
            <w:r w:rsidRPr="00DE7CB8">
              <w:rPr>
                <w:color w:val="000000" w:themeColor="text1"/>
                <w:szCs w:val="21"/>
              </w:rPr>
              <w:t>この場合において、当該</w:t>
            </w:r>
            <w:r w:rsidR="000C35DF" w:rsidRPr="00DE7CB8">
              <w:rPr>
                <w:color w:val="000000" w:themeColor="text1"/>
                <w:szCs w:val="21"/>
              </w:rPr>
              <w:t>外部サービス利用型指定共同生活援助</w:t>
            </w:r>
            <w:r w:rsidRPr="00DE7CB8">
              <w:rPr>
                <w:color w:val="000000" w:themeColor="text1"/>
                <w:szCs w:val="21"/>
              </w:rPr>
              <w:t>事業者は、利用者負担額合計額を市町村に報告するとともに、当該支給決定障害者及び当該他の指定障害福祉サービス等を提供した指定障害福祉サービス事業者等に通知しているか。</w:t>
            </w:r>
          </w:p>
          <w:p w:rsidR="00924397" w:rsidRPr="00DE7CB8"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p>
          <w:p w:rsidR="00172594" w:rsidRPr="00DE7CB8" w:rsidRDefault="00172594" w:rsidP="000228EB">
            <w:pPr>
              <w:spacing w:line="233" w:lineRule="exact"/>
              <w:rPr>
                <w:color w:val="000000" w:themeColor="text1"/>
                <w:szCs w:val="21"/>
              </w:rPr>
            </w:pPr>
            <w:r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170</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2</w:t>
            </w:r>
            <w:r w:rsidRPr="00DE7CB8">
              <w:rPr>
                <w:color w:val="000000" w:themeColor="text1"/>
                <w:szCs w:val="21"/>
              </w:rPr>
              <w:t>項</w:t>
            </w:r>
            <w:r w:rsidRPr="00DE7CB8">
              <w:rPr>
                <w:rFonts w:ascii="ＭＳ 明朝" w:hAnsi="ＭＳ 明朝"/>
                <w:color w:val="000000" w:themeColor="text1"/>
                <w:szCs w:val="21"/>
              </w:rPr>
              <w:t>)</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924397" w:rsidRPr="00DE7CB8" w:rsidRDefault="00924397" w:rsidP="00924397">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924397" w:rsidRPr="00DE7CB8"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0386392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4490233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4394213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228EB" w:rsidRPr="00DE7CB8" w:rsidRDefault="000228EB" w:rsidP="000228EB">
            <w:pPr>
              <w:spacing w:line="233" w:lineRule="exact"/>
              <w:ind w:left="210" w:hangingChars="100" w:hanging="210"/>
              <w:rPr>
                <w:color w:val="000000" w:themeColor="text1"/>
                <w:szCs w:val="21"/>
              </w:rPr>
            </w:pPr>
            <w:r w:rsidRPr="00DE7CB8">
              <w:rPr>
                <w:color w:val="000000" w:themeColor="text1"/>
                <w:szCs w:val="21"/>
              </w:rPr>
              <w:t>14</w:t>
            </w:r>
            <w:r w:rsidRPr="00DE7CB8">
              <w:rPr>
                <w:color w:val="000000" w:themeColor="text1"/>
                <w:szCs w:val="21"/>
              </w:rPr>
              <w:t xml:space="preserve">　訓練等給付費の額に係る通知等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事業者は、法定代理受領により市町村から</w:t>
            </w:r>
            <w:r w:rsidR="000C35DF" w:rsidRPr="00DE7CB8">
              <w:rPr>
                <w:color w:val="000000" w:themeColor="text1"/>
                <w:szCs w:val="21"/>
              </w:rPr>
              <w:t>外部サービス利用型指定共同生活援助</w:t>
            </w:r>
            <w:r w:rsidRPr="00DE7CB8">
              <w:rPr>
                <w:color w:val="000000" w:themeColor="text1"/>
                <w:szCs w:val="21"/>
              </w:rPr>
              <w:t>に係る訓練等給付費の支給を受けた場合は、支給決定障害者等に対し、当該支給決定障害者等に係る訓練等給付費の額を通知しているか。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r w:rsidRPr="00DE7CB8">
              <w:rPr>
                <w:color w:val="000000" w:themeColor="text1"/>
                <w:szCs w:val="21"/>
              </w:rPr>
              <w:t xml:space="preserve">　</w:t>
            </w:r>
            <w:r w:rsidRPr="00DE7CB8">
              <w:rPr>
                <w:color w:val="000000" w:themeColor="text1"/>
                <w:spacing w:val="-5"/>
                <w:szCs w:val="21"/>
              </w:rPr>
              <w:t xml:space="preserve">     </w:t>
            </w:r>
            <w:r w:rsidRPr="00DE7CB8">
              <w:rPr>
                <w:color w:val="000000" w:themeColor="text1"/>
                <w:szCs w:val="21"/>
              </w:rPr>
              <w:t>準用（第</w:t>
            </w:r>
            <w:r w:rsidRPr="00DE7CB8">
              <w:rPr>
                <w:color w:val="000000" w:themeColor="text1"/>
                <w:szCs w:val="21"/>
              </w:rPr>
              <w:t>23</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通知の写し</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10734024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2415922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9191848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37" w:hanging="43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事業者は、法定代理受領を行わない</w:t>
            </w:r>
            <w:r w:rsidR="000C35DF" w:rsidRPr="00DE7CB8">
              <w:rPr>
                <w:color w:val="000000" w:themeColor="text1"/>
                <w:szCs w:val="21"/>
              </w:rPr>
              <w:t>外部サービス利用型指定共同生活援助</w:t>
            </w:r>
            <w:r w:rsidRPr="00DE7CB8">
              <w:rPr>
                <w:color w:val="000000" w:themeColor="text1"/>
                <w:szCs w:val="21"/>
              </w:rPr>
              <w:t>に係る費用の支払を受けた場合は、その提供した</w:t>
            </w:r>
            <w:r w:rsidR="000C35DF" w:rsidRPr="00DE7CB8">
              <w:rPr>
                <w:color w:val="000000" w:themeColor="text1"/>
                <w:szCs w:val="21"/>
              </w:rPr>
              <w:t>外部サービス利用型指定共同生活援助</w:t>
            </w:r>
            <w:r w:rsidRPr="00DE7CB8">
              <w:rPr>
                <w:color w:val="000000" w:themeColor="text1"/>
                <w:szCs w:val="21"/>
              </w:rPr>
              <w:t>の内容、費用の額その他必要と認められる事項を記載したサービス提供証明書を支給決定障害者等に対して交付しているか。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23</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サービス提供証明書の写し</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5522128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8317800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2578349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705"/>
        </w:trPr>
        <w:tc>
          <w:tcPr>
            <w:tcW w:w="1814" w:type="dxa"/>
            <w:tcBorders>
              <w:top w:val="nil"/>
              <w:left w:val="single" w:sz="4" w:space="0" w:color="auto"/>
              <w:bottom w:val="nil"/>
              <w:right w:val="single" w:sz="4" w:space="0" w:color="auto"/>
            </w:tcBorders>
          </w:tcPr>
          <w:p w:rsidR="000228EB" w:rsidRPr="00DE7CB8" w:rsidRDefault="000228EB" w:rsidP="000228EB">
            <w:pPr>
              <w:spacing w:line="233" w:lineRule="exact"/>
              <w:ind w:left="210" w:hangingChars="100" w:hanging="210"/>
              <w:rPr>
                <w:color w:val="000000" w:themeColor="text1"/>
                <w:szCs w:val="21"/>
              </w:rPr>
            </w:pPr>
            <w:r w:rsidRPr="00DE7CB8">
              <w:rPr>
                <w:color w:val="000000" w:themeColor="text1"/>
                <w:szCs w:val="21"/>
              </w:rPr>
              <w:t>15</w:t>
            </w:r>
            <w:r w:rsidRPr="00DE7CB8">
              <w:rPr>
                <w:color w:val="000000" w:themeColor="text1"/>
                <w:szCs w:val="21"/>
              </w:rPr>
              <w:t xml:space="preserve">　</w:t>
            </w:r>
            <w:r w:rsidR="00172594" w:rsidRPr="00DE7CB8">
              <w:rPr>
                <w:rFonts w:hint="eastAsia"/>
                <w:color w:val="000000" w:themeColor="text1"/>
                <w:szCs w:val="21"/>
              </w:rPr>
              <w:t>外部サービス利用型</w:t>
            </w:r>
            <w:r w:rsidRPr="00DE7CB8">
              <w:rPr>
                <w:color w:val="000000" w:themeColor="text1"/>
                <w:szCs w:val="21"/>
              </w:rPr>
              <w:t>指定共同生活援助の取扱方針</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228EB">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hint="eastAsia"/>
                <w:color w:val="000000" w:themeColor="text1"/>
                <w:szCs w:val="21"/>
              </w:rPr>
              <w:t>（</w:t>
            </w: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w:t>
            </w:r>
            <w:r w:rsidR="000C35DF" w:rsidRPr="00DE7CB8">
              <w:rPr>
                <w:color w:val="000000" w:themeColor="text1"/>
                <w:szCs w:val="21"/>
              </w:rPr>
              <w:t>外部サービス利用型指定共同生活援助</w:t>
            </w:r>
            <w:r w:rsidRPr="00DE7CB8">
              <w:rPr>
                <w:color w:val="000000" w:themeColor="text1"/>
                <w:szCs w:val="21"/>
              </w:rPr>
              <w:t>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w:t>
            </w:r>
            <w:r w:rsidR="000C35DF" w:rsidRPr="00DE7CB8">
              <w:rPr>
                <w:color w:val="000000" w:themeColor="text1"/>
                <w:szCs w:val="21"/>
              </w:rPr>
              <w:t>外部サービス利用型指定共同生活援助</w:t>
            </w:r>
            <w:r w:rsidRPr="00DE7CB8">
              <w:rPr>
                <w:color w:val="000000" w:themeColor="text1"/>
                <w:szCs w:val="21"/>
              </w:rPr>
              <w:t>の提供が漫然かつ画一的なものとならないように配慮しているか。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5</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0228EB" w:rsidRPr="00DE7CB8" w:rsidRDefault="000228EB"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0095274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90646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2138405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事業者は、入居前の体験的な利用を希望する者に対して</w:t>
            </w:r>
            <w:r w:rsidR="000C35DF" w:rsidRPr="00DE7CB8">
              <w:rPr>
                <w:color w:val="000000" w:themeColor="text1"/>
                <w:szCs w:val="21"/>
              </w:rPr>
              <w:t>外部サービス利用型指定共同生活援助</w:t>
            </w:r>
            <w:r w:rsidRPr="00DE7CB8">
              <w:rPr>
                <w:color w:val="000000" w:themeColor="text1"/>
                <w:szCs w:val="21"/>
              </w:rPr>
              <w:t>の提供を行う場合には、共同生活援助計画に</w:t>
            </w:r>
            <w:r w:rsidRPr="00DE7CB8">
              <w:rPr>
                <w:color w:val="000000" w:themeColor="text1"/>
                <w:szCs w:val="21"/>
              </w:rPr>
              <w:lastRenderedPageBreak/>
              <w:t>基づき、当該利用者が、継続した</w:t>
            </w:r>
            <w:r w:rsidR="000C35DF" w:rsidRPr="00DE7CB8">
              <w:rPr>
                <w:color w:val="000000" w:themeColor="text1"/>
                <w:szCs w:val="21"/>
              </w:rPr>
              <w:t>外部サービス利用型指定共同生活援助</w:t>
            </w:r>
            <w:r w:rsidRPr="00DE7CB8">
              <w:rPr>
                <w:color w:val="000000" w:themeColor="text1"/>
                <w:szCs w:val="21"/>
              </w:rPr>
              <w:t>の利用に円滑に移行できるよう配慮するとともに、継続して入居している他の利用者の処遇に支障がないようにしているか。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w:t>
            </w:r>
            <w:r w:rsidRPr="00DE7CB8">
              <w:rPr>
                <w:rFonts w:hint="eastAsia"/>
                <w:color w:val="000000" w:themeColor="text1"/>
              </w:rPr>
              <w:lastRenderedPageBreak/>
              <w:t>の</w:t>
            </w:r>
            <w:r w:rsidRPr="00DE7CB8">
              <w:rPr>
                <w:color w:val="000000" w:themeColor="text1"/>
              </w:rPr>
              <w:t>5</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2484940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5354437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5827426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事業所の従業者は、</w:t>
            </w:r>
            <w:r w:rsidR="000C35DF" w:rsidRPr="00DE7CB8">
              <w:rPr>
                <w:color w:val="000000" w:themeColor="text1"/>
                <w:szCs w:val="21"/>
              </w:rPr>
              <w:t>外部サービス利用型指定共同生活援助</w:t>
            </w:r>
            <w:r w:rsidRPr="00DE7CB8">
              <w:rPr>
                <w:color w:val="000000" w:themeColor="text1"/>
                <w:szCs w:val="21"/>
              </w:rPr>
              <w:t>の提供に当たっては、懇切丁寧を旨とし、利用者又はその家族に対し、支援上必要な事項について、理解しやすいように説明を行っているか。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5</w:t>
            </w: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843826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6661182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3837869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（４）</w:t>
            </w:r>
            <w:r w:rsidR="000C35DF" w:rsidRPr="00DE7CB8">
              <w:rPr>
                <w:color w:val="000000" w:themeColor="text1"/>
                <w:szCs w:val="21"/>
              </w:rPr>
              <w:t>外部サービス利用型指定共同生活援助</w:t>
            </w:r>
            <w:r w:rsidRPr="00DE7CB8">
              <w:rPr>
                <w:color w:val="000000" w:themeColor="text1"/>
                <w:szCs w:val="21"/>
              </w:rPr>
              <w:t>事業者は、その提供する</w:t>
            </w:r>
            <w:r w:rsidR="000C35DF" w:rsidRPr="00DE7CB8">
              <w:rPr>
                <w:color w:val="000000" w:themeColor="text1"/>
                <w:szCs w:val="21"/>
              </w:rPr>
              <w:t>外部サービス利用型指定共同生活援助</w:t>
            </w:r>
            <w:r w:rsidRPr="00DE7CB8">
              <w:rPr>
                <w:color w:val="000000" w:themeColor="text1"/>
                <w:szCs w:val="21"/>
              </w:rPr>
              <w:t>の質の評価を行い、常にその改善を図っているか。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5</w:t>
            </w:r>
            <w:r w:rsidRPr="00DE7CB8">
              <w:rPr>
                <w:rFonts w:hint="eastAsia"/>
                <w:color w:val="000000" w:themeColor="text1"/>
              </w:rPr>
              <w:t>第</w:t>
            </w:r>
            <w:r w:rsidRPr="00DE7CB8">
              <w:rPr>
                <w:color w:val="000000" w:themeColor="text1"/>
              </w:rPr>
              <w:t>4</w:t>
            </w:r>
            <w:r w:rsidRPr="00DE7CB8">
              <w:rPr>
                <w:rFonts w:hint="eastAsia"/>
                <w:color w:val="000000" w:themeColor="text1"/>
              </w:rPr>
              <w:t>項）</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color w:val="000000" w:themeColor="text1"/>
                <w:spacing w:val="10"/>
                <w:szCs w:val="21"/>
              </w:rPr>
              <w:t>適宜必要と認める資料</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第三者評価受診</w:t>
            </w: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□無し</w:t>
            </w: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□有り</w:t>
            </w:r>
          </w:p>
          <w:p w:rsidR="000228EB" w:rsidRPr="00DE7CB8" w:rsidRDefault="000228EB" w:rsidP="000D24F6">
            <w:pPr>
              <w:rPr>
                <w:rFonts w:ascii="ＭＳ 明朝" w:hAnsi="ＭＳ 明朝"/>
                <w:color w:val="000000" w:themeColor="text1"/>
                <w:szCs w:val="21"/>
              </w:rPr>
            </w:pPr>
            <w:r w:rsidRPr="00DE7CB8">
              <w:rPr>
                <w:rFonts w:ascii="ＭＳ 明朝" w:hAnsi="ＭＳ 明朝" w:hint="eastAsia"/>
                <w:color w:val="000000" w:themeColor="text1"/>
                <w:szCs w:val="21"/>
              </w:rPr>
              <w:t xml:space="preserve">　年　月　日</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8121529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1645737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094976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228EB" w:rsidRPr="00DE7CB8" w:rsidRDefault="000228EB" w:rsidP="000228EB">
            <w:pPr>
              <w:spacing w:line="233" w:lineRule="exact"/>
              <w:ind w:left="210" w:hangingChars="100" w:hanging="210"/>
              <w:rPr>
                <w:color w:val="000000" w:themeColor="text1"/>
                <w:szCs w:val="21"/>
              </w:rPr>
            </w:pPr>
            <w:r w:rsidRPr="00DE7CB8">
              <w:rPr>
                <w:color w:val="000000" w:themeColor="text1"/>
                <w:szCs w:val="21"/>
              </w:rPr>
              <w:t>16</w:t>
            </w:r>
            <w:r w:rsidRPr="00DE7CB8">
              <w:rPr>
                <w:color w:val="000000" w:themeColor="text1"/>
                <w:szCs w:val="21"/>
              </w:rPr>
              <w:t xml:space="preserve">　</w:t>
            </w:r>
            <w:r w:rsidR="00172594" w:rsidRPr="00DE7CB8">
              <w:rPr>
                <w:rFonts w:hint="eastAsia"/>
                <w:color w:val="000000" w:themeColor="text1"/>
                <w:szCs w:val="21"/>
              </w:rPr>
              <w:t>外部サービス利用型</w:t>
            </w:r>
            <w:r w:rsidRPr="00DE7CB8">
              <w:rPr>
                <w:color w:val="000000" w:themeColor="text1"/>
                <w:szCs w:val="21"/>
              </w:rPr>
              <w:t>共同生活援助計画の作成等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事業所の管理者は、サービス管理責任者に共同生活援助計画の作成に関する業務を担当させているか。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r w:rsidRPr="00DE7CB8">
              <w:rPr>
                <w:rFonts w:ascii="ＭＳ 明朝" w:hAnsi="ＭＳ 明朝"/>
                <w:color w:val="000000" w:themeColor="text1"/>
                <w:szCs w:val="21"/>
              </w:rPr>
              <w:t>)</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サービス管理責任者が個別支援計画を作成していることが分かる書類</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8A11B6" w:rsidRPr="00DE7CB8" w:rsidRDefault="008A11B6" w:rsidP="000D24F6">
            <w:pPr>
              <w:rPr>
                <w:rFonts w:ascii="ＭＳ 明朝" w:hAnsi="ＭＳ 明朝"/>
                <w:color w:val="000000" w:themeColor="text1"/>
                <w:szCs w:val="21"/>
              </w:rPr>
            </w:pPr>
            <w:r w:rsidRPr="00DE7CB8">
              <w:rPr>
                <w:rFonts w:ascii="ＭＳ 明朝" w:hAnsi="ＭＳ 明朝" w:hint="eastAsia"/>
                <w:color w:val="000000" w:themeColor="text1"/>
                <w:szCs w:val="21"/>
              </w:rPr>
              <w:t>未作成減算あり</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4446298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9682877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0437391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（２）サービス管理責任者は、</w:t>
            </w:r>
            <w:r w:rsidR="00172594" w:rsidRPr="00DE7CB8">
              <w:rPr>
                <w:rFonts w:hint="eastAsia"/>
                <w:color w:val="000000" w:themeColor="text1"/>
                <w:szCs w:val="21"/>
              </w:rPr>
              <w:t>外部サービス利用型</w:t>
            </w:r>
            <w:r w:rsidRPr="00DE7CB8">
              <w:rPr>
                <w:color w:val="000000" w:themeColor="text1"/>
                <w:szCs w:val="21"/>
              </w:rPr>
              <w:t>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アセスメント及びモニタリングを実施したことが分かる記録</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8A11B6" w:rsidRPr="00DE7CB8" w:rsidRDefault="008A11B6" w:rsidP="000D24F6">
            <w:pPr>
              <w:rPr>
                <w:rFonts w:ascii="ＭＳ 明朝" w:hAnsi="ＭＳ 明朝"/>
                <w:color w:val="000000" w:themeColor="text1"/>
                <w:szCs w:val="21"/>
              </w:rPr>
            </w:pPr>
            <w:r w:rsidRPr="00DE7CB8">
              <w:rPr>
                <w:rFonts w:ascii="ＭＳ 明朝" w:hAnsi="ＭＳ 明朝" w:hint="eastAsia"/>
                <w:color w:val="000000" w:themeColor="text1"/>
                <w:szCs w:val="21"/>
              </w:rPr>
              <w:t>体験入居も計画作成必要</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9197621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1169590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4365453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（３）アセスメントに当たっては、利用者に面接して行っているか。</w:t>
            </w:r>
          </w:p>
          <w:p w:rsidR="000228EB" w:rsidRPr="00DE7CB8" w:rsidRDefault="000228EB" w:rsidP="000228EB">
            <w:pPr>
              <w:spacing w:line="233" w:lineRule="exact"/>
              <w:ind w:left="437" w:hanging="437"/>
              <w:rPr>
                <w:color w:val="000000" w:themeColor="text1"/>
                <w:szCs w:val="21"/>
              </w:rPr>
            </w:pPr>
            <w:r w:rsidRPr="00DE7CB8">
              <w:rPr>
                <w:color w:val="000000" w:themeColor="text1"/>
                <w:szCs w:val="21"/>
              </w:rPr>
              <w:t xml:space="preserve">　　　この場合において、サービス管理責任者は、面接の趣旨を利用者に対して十分に説明し、理解を得ているか。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項</w:t>
            </w:r>
            <w:r w:rsidRPr="00DE7CB8">
              <w:rPr>
                <w:rFonts w:ascii="ＭＳ 明朝" w:hAnsi="ＭＳ 明朝"/>
                <w:color w:val="000000" w:themeColor="text1"/>
                <w:szCs w:val="21"/>
              </w:rPr>
              <w:t>)</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アセスメントを実施したことが分かる記録</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面接記録</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3069838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99455924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2390906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（４）サービス管理責任者は、アセスメント及び支援内容の検討結果に基づき、利用者及びその家族の生活に対する意向、総合的な支援の方針、生活全般の質を向上させるための課題、</w:t>
            </w:r>
            <w:r w:rsidR="000C35DF" w:rsidRPr="00DE7CB8">
              <w:rPr>
                <w:color w:val="000000" w:themeColor="text1"/>
                <w:szCs w:val="21"/>
              </w:rPr>
              <w:t>外部サービス利用型指定共同生活援助</w:t>
            </w:r>
            <w:r w:rsidRPr="00DE7CB8">
              <w:rPr>
                <w:color w:val="000000" w:themeColor="text1"/>
                <w:szCs w:val="21"/>
              </w:rPr>
              <w:t>の目標及びその達成時期、</w:t>
            </w:r>
            <w:r w:rsidR="000C35DF" w:rsidRPr="00DE7CB8">
              <w:rPr>
                <w:color w:val="000000" w:themeColor="text1"/>
                <w:szCs w:val="21"/>
              </w:rPr>
              <w:t>外部サービス利用型指定共同生活援助</w:t>
            </w:r>
            <w:r w:rsidRPr="00DE7CB8">
              <w:rPr>
                <w:color w:val="000000" w:themeColor="text1"/>
                <w:szCs w:val="21"/>
              </w:rPr>
              <w:t>を提供する上での留意事項等を記載した共同生活援助　　計画の原案を作成しているか。</w:t>
            </w:r>
          </w:p>
          <w:p w:rsidR="000228EB" w:rsidRPr="00DE7CB8" w:rsidRDefault="000228EB" w:rsidP="000228E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color w:val="000000" w:themeColor="text1"/>
                <w:szCs w:val="21"/>
              </w:rPr>
              <w:t xml:space="preserve">　　この場合において、当該</w:t>
            </w:r>
            <w:r w:rsidR="000C35DF" w:rsidRPr="00DE7CB8">
              <w:rPr>
                <w:color w:val="000000" w:themeColor="text1"/>
                <w:szCs w:val="21"/>
              </w:rPr>
              <w:t>外部サービス利用型指定共同生活援助</w:t>
            </w:r>
            <w:r w:rsidRPr="00DE7CB8">
              <w:rPr>
                <w:color w:val="000000" w:themeColor="text1"/>
                <w:szCs w:val="21"/>
              </w:rPr>
              <w:t>事業所が提供する</w:t>
            </w:r>
            <w:r w:rsidR="000C35DF" w:rsidRPr="00DE7CB8">
              <w:rPr>
                <w:color w:val="000000" w:themeColor="text1"/>
                <w:szCs w:val="21"/>
              </w:rPr>
              <w:t>外部サービス利用型指定共同生活援助</w:t>
            </w:r>
            <w:r w:rsidRPr="00DE7CB8">
              <w:rPr>
                <w:color w:val="000000" w:themeColor="text1"/>
                <w:szCs w:val="21"/>
              </w:rPr>
              <w:t>以外の保健医療サービス又はその他の福祉サービス等との連携も含めて共同生活援助計画の原案に位置付けるよう努めているか。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4</w:t>
            </w:r>
            <w:r w:rsidRPr="00DE7CB8">
              <w:rPr>
                <w:color w:val="000000" w:themeColor="text1"/>
                <w:szCs w:val="21"/>
              </w:rPr>
              <w:t>項</w:t>
            </w:r>
            <w:r w:rsidRPr="00DE7CB8">
              <w:rPr>
                <w:rFonts w:ascii="ＭＳ 明朝" w:hAnsi="ＭＳ 明朝"/>
                <w:color w:val="000000" w:themeColor="text1"/>
                <w:szCs w:val="21"/>
              </w:rPr>
              <w:t>)</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個別支援計画の原案</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他サービスとの連携状況が分かる書類</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8A11B6" w:rsidRPr="00DE7CB8"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2925196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01968279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006736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（５）サービス管理責任者は、共同生活援助計画の作成に係る会議（テレビ電話装置等の活用可能。）を開催し、共同生活援　　助計画の原案の内容について意見を求めているか。</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5</w:t>
            </w:r>
            <w:r w:rsidRPr="00DE7CB8">
              <w:rPr>
                <w:color w:val="000000" w:themeColor="text1"/>
                <w:szCs w:val="21"/>
              </w:rPr>
              <w:t>項</w:t>
            </w:r>
            <w:r w:rsidRPr="00DE7CB8">
              <w:rPr>
                <w:rFonts w:ascii="ＭＳ 明朝" w:hAnsi="ＭＳ 明朝"/>
                <w:color w:val="000000" w:themeColor="text1"/>
                <w:szCs w:val="21"/>
              </w:rPr>
              <w:t>)</w:t>
            </w:r>
            <w:r w:rsidRPr="00DE7CB8">
              <w:rPr>
                <w:color w:val="000000" w:themeColor="text1"/>
                <w:spacing w:val="-5"/>
                <w:szCs w:val="21"/>
              </w:rPr>
              <w:t xml:space="preserve">  </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サービス担当者会議の記録</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8462965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5724649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3881453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228EB">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（６）サービス管理責任者は、共同生活援助計画の原案の内容について利用者又はその家族に対して説明し、文書により利用者の同意を得ているか。</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6</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個別支援計画（利用者または家族の署名捺印）</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8A11B6" w:rsidRPr="00DE7CB8" w:rsidRDefault="008A11B6" w:rsidP="000D24F6">
            <w:pPr>
              <w:rPr>
                <w:rFonts w:ascii="ＭＳ 明朝" w:hAnsi="ＭＳ 明朝"/>
                <w:color w:val="000000" w:themeColor="text1"/>
                <w:szCs w:val="21"/>
              </w:rPr>
            </w:pPr>
            <w:r w:rsidRPr="00DE7CB8">
              <w:rPr>
                <w:rFonts w:ascii="ＭＳ 明朝" w:hAnsi="ＭＳ 明朝" w:hint="eastAsia"/>
                <w:color w:val="000000" w:themeColor="text1"/>
                <w:szCs w:val="21"/>
              </w:rPr>
              <w:t>文書同意</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67623955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1638200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8530201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（７）サービス管理責任者は、共同生活援助計画を作成した際には、当該共同生活援助計画を利用者に交付しているか。</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spacing w:line="233" w:lineRule="exact"/>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7</w:t>
            </w:r>
            <w:r w:rsidRPr="00DE7CB8">
              <w:rPr>
                <w:color w:val="000000" w:themeColor="text1"/>
                <w:szCs w:val="21"/>
              </w:rPr>
              <w:t>項</w:t>
            </w:r>
            <w:r w:rsidRPr="00DE7CB8">
              <w:rPr>
                <w:rFonts w:ascii="ＭＳ 明朝" w:hAnsi="ＭＳ 明朝"/>
                <w:color w:val="000000" w:themeColor="text1"/>
                <w:szCs w:val="21"/>
              </w:rPr>
              <w:t>)</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利用者に交付した記録</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個別支援計画（利用者または家族の署名捺</w:t>
            </w:r>
            <w:r w:rsidRPr="00DE7CB8">
              <w:rPr>
                <w:rFonts w:ascii="ＭＳ 明朝" w:hAnsi="ＭＳ 明朝"/>
                <w:color w:val="000000" w:themeColor="text1"/>
                <w:szCs w:val="21"/>
              </w:rPr>
              <w:lastRenderedPageBreak/>
              <w:t>印）</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8A11B6" w:rsidRPr="00DE7CB8"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9049843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1729811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8494628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228EB">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ind w:left="420" w:hangingChars="200" w:hanging="420"/>
              <w:rPr>
                <w:color w:val="000000" w:themeColor="text1"/>
                <w:szCs w:val="21"/>
              </w:rPr>
            </w:pPr>
            <w:r w:rsidRPr="00DE7CB8">
              <w:rPr>
                <w:color w:val="000000" w:themeColor="text1"/>
                <w:szCs w:val="21"/>
              </w:rPr>
              <w:t>（８）サービス管理責任者は、</w:t>
            </w:r>
            <w:r w:rsidR="00172594" w:rsidRPr="00DE7CB8">
              <w:rPr>
                <w:rFonts w:hint="eastAsia"/>
                <w:color w:val="000000" w:themeColor="text1"/>
                <w:szCs w:val="21"/>
              </w:rPr>
              <w:t>外部サービス利用型</w:t>
            </w:r>
            <w:r w:rsidRPr="00DE7CB8">
              <w:rPr>
                <w:color w:val="000000" w:themeColor="text1"/>
                <w:szCs w:val="21"/>
              </w:rPr>
              <w:t>共同生活援助計画の作成後、</w:t>
            </w:r>
            <w:r w:rsidR="00172594" w:rsidRPr="00DE7CB8">
              <w:rPr>
                <w:rFonts w:hint="eastAsia"/>
                <w:color w:val="000000" w:themeColor="text1"/>
                <w:szCs w:val="21"/>
              </w:rPr>
              <w:t>外部サービス利用型</w:t>
            </w:r>
            <w:r w:rsidRPr="00DE7CB8">
              <w:rPr>
                <w:color w:val="000000" w:themeColor="text1"/>
                <w:szCs w:val="21"/>
              </w:rPr>
              <w:t>共同生活援助計画の実施状況の把握（モニタリング（利用者についての継続的なアセスメントを含む。））を行うとともに、少なくとも</w:t>
            </w:r>
            <w:r w:rsidRPr="00DE7CB8">
              <w:rPr>
                <w:color w:val="000000" w:themeColor="text1"/>
                <w:szCs w:val="21"/>
              </w:rPr>
              <w:t>6</w:t>
            </w:r>
            <w:r w:rsidRPr="00DE7CB8">
              <w:rPr>
                <w:color w:val="000000" w:themeColor="text1"/>
                <w:szCs w:val="21"/>
              </w:rPr>
              <w:t>月に</w:t>
            </w:r>
            <w:r w:rsidRPr="00DE7CB8">
              <w:rPr>
                <w:color w:val="000000" w:themeColor="text1"/>
                <w:szCs w:val="21"/>
              </w:rPr>
              <w:t>1</w:t>
            </w:r>
            <w:r w:rsidRPr="00DE7CB8">
              <w:rPr>
                <w:color w:val="000000" w:themeColor="text1"/>
                <w:szCs w:val="21"/>
              </w:rPr>
              <w:t>回以上、</w:t>
            </w:r>
            <w:r w:rsidR="00172594" w:rsidRPr="00DE7CB8">
              <w:rPr>
                <w:rFonts w:hint="eastAsia"/>
                <w:color w:val="000000" w:themeColor="text1"/>
                <w:szCs w:val="21"/>
              </w:rPr>
              <w:t>外部サービス利用型</w:t>
            </w:r>
            <w:r w:rsidRPr="00DE7CB8">
              <w:rPr>
                <w:color w:val="000000" w:themeColor="text1"/>
                <w:szCs w:val="21"/>
              </w:rPr>
              <w:t>共同生活援助計画の見直しを行い、必要に応じて</w:t>
            </w:r>
            <w:r w:rsidR="00172594" w:rsidRPr="00DE7CB8">
              <w:rPr>
                <w:rFonts w:hint="eastAsia"/>
                <w:color w:val="000000" w:themeColor="text1"/>
                <w:szCs w:val="21"/>
              </w:rPr>
              <w:t>外部サービス利用型</w:t>
            </w:r>
            <w:r w:rsidRPr="00DE7CB8">
              <w:rPr>
                <w:color w:val="000000" w:themeColor="text1"/>
                <w:szCs w:val="21"/>
              </w:rPr>
              <w:t>共同生活援助計画の変更を行っているか。</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8</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アセスメント及びモニタリングに関する記録</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6510767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4931132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1310564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DE7CB8" w:rsidRDefault="000228EB" w:rsidP="000228EB">
            <w:pPr>
              <w:spacing w:line="233" w:lineRule="exact"/>
              <w:ind w:left="437" w:hanging="437"/>
              <w:rPr>
                <w:color w:val="000000" w:themeColor="text1"/>
                <w:szCs w:val="21"/>
              </w:rPr>
            </w:pPr>
            <w:r w:rsidRPr="00DE7CB8">
              <w:rPr>
                <w:color w:val="000000" w:themeColor="text1"/>
                <w:szCs w:val="21"/>
              </w:rPr>
              <w:t>（９）サービス管理責任者は、モニタリングに当たっては、利用者及びその家族等との連絡を継続的に行うこととし、特段の事情のない限り、次に定めるところにより行っているか。</w:t>
            </w:r>
          </w:p>
          <w:p w:rsidR="000228EB" w:rsidRPr="00DE7CB8" w:rsidRDefault="000228EB" w:rsidP="000228EB">
            <w:pPr>
              <w:spacing w:line="233" w:lineRule="exact"/>
              <w:rPr>
                <w:color w:val="000000" w:themeColor="text1"/>
                <w:szCs w:val="21"/>
              </w:rPr>
            </w:pPr>
            <w:r w:rsidRPr="00DE7CB8">
              <w:rPr>
                <w:color w:val="000000" w:themeColor="text1"/>
                <w:szCs w:val="21"/>
              </w:rPr>
              <w:t xml:space="preserve">　　</w:t>
            </w:r>
            <w:r w:rsidRPr="00DE7CB8">
              <w:rPr>
                <w:color w:val="000000" w:themeColor="text1"/>
                <w:szCs w:val="21"/>
              </w:rPr>
              <w:t>①</w:t>
            </w:r>
            <w:r w:rsidRPr="00DE7CB8">
              <w:rPr>
                <w:color w:val="000000" w:themeColor="text1"/>
                <w:szCs w:val="21"/>
              </w:rPr>
              <w:t xml:space="preserve">　定期的に利用者に面接すること。</w:t>
            </w:r>
          </w:p>
          <w:p w:rsidR="000228EB" w:rsidRPr="00DE7CB8" w:rsidRDefault="000228EB" w:rsidP="000228EB">
            <w:pPr>
              <w:spacing w:line="233" w:lineRule="exact"/>
              <w:ind w:left="630" w:hangingChars="300" w:hanging="630"/>
              <w:rPr>
                <w:color w:val="000000" w:themeColor="text1"/>
                <w:szCs w:val="21"/>
              </w:rPr>
            </w:pPr>
            <w:r w:rsidRPr="00DE7CB8">
              <w:rPr>
                <w:color w:val="000000" w:themeColor="text1"/>
                <w:szCs w:val="21"/>
              </w:rPr>
              <w:t xml:space="preserve">　　</w:t>
            </w:r>
            <w:r w:rsidRPr="00DE7CB8">
              <w:rPr>
                <w:color w:val="000000" w:themeColor="text1"/>
                <w:szCs w:val="21"/>
              </w:rPr>
              <w:t>②</w:t>
            </w:r>
            <w:r w:rsidRPr="00DE7CB8">
              <w:rPr>
                <w:color w:val="000000" w:themeColor="text1"/>
                <w:szCs w:val="21"/>
              </w:rPr>
              <w:t xml:space="preserve">　定期的にモニタリングの結果を記録すること。</w:t>
            </w:r>
          </w:p>
          <w:p w:rsidR="000228EB" w:rsidRPr="00DE7CB8"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228EB" w:rsidRPr="00DE7CB8" w:rsidRDefault="000228EB" w:rsidP="000228EB">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0228EB" w:rsidRPr="00DE7CB8" w:rsidRDefault="000228EB" w:rsidP="000228EB">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0228EB" w:rsidRPr="00DE7CB8" w:rsidRDefault="000228EB" w:rsidP="000228EB">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9</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モニタリング記録</w:t>
            </w:r>
          </w:p>
          <w:p w:rsidR="000228EB" w:rsidRPr="00DE7CB8" w:rsidRDefault="000228EB" w:rsidP="000228EB">
            <w:pPr>
              <w:spacing w:line="233" w:lineRule="exact"/>
              <w:rPr>
                <w:rFonts w:ascii="ＭＳ 明朝" w:hAnsi="ＭＳ 明朝"/>
                <w:color w:val="000000" w:themeColor="text1"/>
                <w:szCs w:val="21"/>
              </w:rPr>
            </w:pPr>
            <w:r w:rsidRPr="00DE7CB8">
              <w:rPr>
                <w:rFonts w:ascii="ＭＳ 明朝" w:hAnsi="ＭＳ 明朝"/>
                <w:color w:val="000000" w:themeColor="text1"/>
                <w:szCs w:val="21"/>
              </w:rPr>
              <w:t>面接記録</w:t>
            </w:r>
          </w:p>
          <w:p w:rsidR="000228EB" w:rsidRPr="00DE7CB8"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4173991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8849001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75478790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DE7CB8" w:rsidRDefault="008A11B6" w:rsidP="008A11B6">
            <w:pPr>
              <w:spacing w:line="233" w:lineRule="exact"/>
              <w:ind w:left="210" w:hangingChars="100" w:hanging="210"/>
              <w:rPr>
                <w:color w:val="000000" w:themeColor="text1"/>
                <w:szCs w:val="21"/>
              </w:rPr>
            </w:pPr>
            <w:r w:rsidRPr="00DE7CB8">
              <w:rPr>
                <w:color w:val="000000" w:themeColor="text1"/>
                <w:szCs w:val="21"/>
              </w:rPr>
              <w:t>（</w:t>
            </w:r>
            <w:r w:rsidRPr="00DE7CB8">
              <w:rPr>
                <w:color w:val="000000" w:themeColor="text1"/>
                <w:szCs w:val="21"/>
              </w:rPr>
              <w:t>10</w:t>
            </w:r>
            <w:r w:rsidRPr="00DE7CB8">
              <w:rPr>
                <w:color w:val="000000" w:themeColor="text1"/>
                <w:szCs w:val="21"/>
              </w:rPr>
              <w:t>）</w:t>
            </w:r>
            <w:r w:rsidR="00172594" w:rsidRPr="00DE7CB8">
              <w:rPr>
                <w:rFonts w:hint="eastAsia"/>
                <w:color w:val="000000" w:themeColor="text1"/>
                <w:szCs w:val="21"/>
              </w:rPr>
              <w:t>外部サービス利用型</w:t>
            </w:r>
            <w:r w:rsidRPr="00DE7CB8">
              <w:rPr>
                <w:color w:val="000000" w:themeColor="text1"/>
                <w:szCs w:val="21"/>
              </w:rPr>
              <w:t>共同生活援助計画に変更のあった場合、</w:t>
            </w:r>
            <w:r w:rsidRPr="00DE7CB8">
              <w:rPr>
                <w:rFonts w:ascii="ＭＳ 明朝" w:hAnsi="ＭＳ 明朝"/>
                <w:color w:val="000000" w:themeColor="text1"/>
                <w:szCs w:val="21"/>
              </w:rPr>
              <w:t>(</w:t>
            </w:r>
            <w:r w:rsidRPr="00DE7CB8">
              <w:rPr>
                <w:color w:val="000000" w:themeColor="text1"/>
                <w:szCs w:val="21"/>
              </w:rPr>
              <w:t>2</w:t>
            </w:r>
            <w:r w:rsidRPr="00DE7CB8">
              <w:rPr>
                <w:rFonts w:ascii="ＭＳ 明朝" w:hAnsi="ＭＳ 明朝"/>
                <w:color w:val="000000" w:themeColor="text1"/>
                <w:szCs w:val="21"/>
              </w:rPr>
              <w:t>)</w:t>
            </w:r>
            <w:r w:rsidRPr="00DE7CB8">
              <w:rPr>
                <w:color w:val="000000" w:themeColor="text1"/>
                <w:szCs w:val="21"/>
              </w:rPr>
              <w:t>から</w:t>
            </w:r>
            <w:r w:rsidRPr="00DE7CB8">
              <w:rPr>
                <w:rFonts w:ascii="ＭＳ 明朝" w:hAnsi="ＭＳ 明朝"/>
                <w:color w:val="000000" w:themeColor="text1"/>
                <w:szCs w:val="21"/>
              </w:rPr>
              <w:t>(</w:t>
            </w:r>
            <w:r w:rsidRPr="00DE7CB8">
              <w:rPr>
                <w:color w:val="000000" w:themeColor="text1"/>
                <w:szCs w:val="21"/>
              </w:rPr>
              <w:t>7</w:t>
            </w:r>
            <w:r w:rsidRPr="00DE7CB8">
              <w:rPr>
                <w:rFonts w:ascii="ＭＳ 明朝" w:hAnsi="ＭＳ 明朝"/>
                <w:color w:val="000000" w:themeColor="text1"/>
                <w:szCs w:val="21"/>
              </w:rPr>
              <w:t>)</w:t>
            </w:r>
            <w:r w:rsidRPr="00DE7CB8">
              <w:rPr>
                <w:color w:val="000000" w:themeColor="text1"/>
                <w:szCs w:val="21"/>
              </w:rPr>
              <w:t>に準じて取り扱っているか。</w:t>
            </w:r>
          </w:p>
          <w:p w:rsidR="008A11B6" w:rsidRPr="00DE7CB8"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8A11B6" w:rsidRPr="00DE7CB8" w:rsidRDefault="008A11B6" w:rsidP="008A11B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8A11B6" w:rsidRPr="00DE7CB8" w:rsidRDefault="008A11B6" w:rsidP="008A11B6">
            <w:pPr>
              <w:spacing w:line="233" w:lineRule="exact"/>
              <w:rPr>
                <w:color w:val="000000" w:themeColor="text1"/>
                <w:szCs w:val="21"/>
              </w:rPr>
            </w:pPr>
            <w:r w:rsidRPr="00DE7CB8">
              <w:rPr>
                <w:color w:val="000000" w:themeColor="text1"/>
                <w:szCs w:val="21"/>
              </w:rPr>
              <w:t>準用（第</w:t>
            </w:r>
            <w:r w:rsidRPr="00DE7CB8">
              <w:rPr>
                <w:color w:val="000000" w:themeColor="text1"/>
                <w:szCs w:val="21"/>
              </w:rPr>
              <w:t>58</w:t>
            </w:r>
            <w:r w:rsidRPr="00DE7CB8">
              <w:rPr>
                <w:color w:val="000000" w:themeColor="text1"/>
                <w:szCs w:val="21"/>
              </w:rPr>
              <w:t>条</w:t>
            </w:r>
          </w:p>
          <w:p w:rsidR="008A11B6" w:rsidRPr="00DE7CB8" w:rsidRDefault="008A11B6" w:rsidP="008A11B6">
            <w:pPr>
              <w:spacing w:line="233" w:lineRule="exact"/>
              <w:rPr>
                <w:color w:val="000000" w:themeColor="text1"/>
                <w:szCs w:val="21"/>
              </w:rPr>
            </w:pPr>
            <w:r w:rsidRPr="00DE7CB8">
              <w:rPr>
                <w:color w:val="000000" w:themeColor="text1"/>
                <w:szCs w:val="21"/>
              </w:rPr>
              <w:t>第</w:t>
            </w:r>
            <w:r w:rsidRPr="00DE7CB8">
              <w:rPr>
                <w:color w:val="000000" w:themeColor="text1"/>
                <w:szCs w:val="21"/>
              </w:rPr>
              <w:t>10</w:t>
            </w:r>
            <w:r w:rsidRPr="00DE7CB8">
              <w:rPr>
                <w:color w:val="000000" w:themeColor="text1"/>
                <w:szCs w:val="21"/>
              </w:rPr>
              <w:t>項</w:t>
            </w:r>
            <w:r w:rsidRPr="00DE7CB8">
              <w:rPr>
                <w:rFonts w:ascii="ＭＳ 明朝" w:hAnsi="ＭＳ 明朝"/>
                <w:color w:val="000000" w:themeColor="text1"/>
                <w:szCs w:val="21"/>
              </w:rPr>
              <w:t>)</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(2)から(7)に掲げる確認資料</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7672710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2869537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5871812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8A11B6" w:rsidP="000D24F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color w:val="000000" w:themeColor="text1"/>
                <w:szCs w:val="21"/>
              </w:rPr>
              <w:t>17</w:t>
            </w:r>
            <w:r w:rsidRPr="00DE7CB8">
              <w:rPr>
                <w:color w:val="000000" w:themeColor="text1"/>
                <w:szCs w:val="21"/>
              </w:rPr>
              <w:t xml:space="preserve">　サービス管理責任者の責務</w:t>
            </w: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DE7CB8" w:rsidRDefault="008A11B6" w:rsidP="008A11B6">
            <w:pPr>
              <w:spacing w:line="233" w:lineRule="exact"/>
              <w:rPr>
                <w:color w:val="000000" w:themeColor="text1"/>
                <w:szCs w:val="21"/>
              </w:rPr>
            </w:pPr>
            <w:r w:rsidRPr="00DE7CB8">
              <w:rPr>
                <w:color w:val="000000" w:themeColor="text1"/>
                <w:szCs w:val="21"/>
              </w:rPr>
              <w:t xml:space="preserve">　サービス管理責任者は、</w:t>
            </w:r>
            <w:r w:rsidR="00172594" w:rsidRPr="00DE7CB8">
              <w:rPr>
                <w:rFonts w:hint="eastAsia"/>
                <w:color w:val="000000" w:themeColor="text1"/>
                <w:szCs w:val="21"/>
              </w:rPr>
              <w:t>外部サービス利用型</w:t>
            </w:r>
            <w:r w:rsidRPr="00DE7CB8">
              <w:rPr>
                <w:color w:val="000000" w:themeColor="text1"/>
                <w:szCs w:val="21"/>
              </w:rPr>
              <w:t>共同生活援助計画の作成等のほか、次に掲げる業務を行っているか。</w:t>
            </w:r>
          </w:p>
          <w:p w:rsidR="008A11B6" w:rsidRPr="00DE7CB8" w:rsidRDefault="008A11B6" w:rsidP="008A11B6">
            <w:pPr>
              <w:spacing w:line="233" w:lineRule="exact"/>
              <w:ind w:left="420" w:hangingChars="200" w:hanging="420"/>
              <w:rPr>
                <w:color w:val="000000" w:themeColor="text1"/>
                <w:szCs w:val="21"/>
              </w:rPr>
            </w:pPr>
            <w:r w:rsidRPr="00DE7CB8">
              <w:rPr>
                <w:color w:val="000000" w:themeColor="text1"/>
                <w:szCs w:val="21"/>
              </w:rPr>
              <w:t xml:space="preserve">　</w:t>
            </w:r>
            <w:r w:rsidRPr="00DE7CB8">
              <w:rPr>
                <w:color w:val="000000" w:themeColor="text1"/>
                <w:szCs w:val="21"/>
              </w:rPr>
              <w:t>①</w:t>
            </w:r>
            <w:r w:rsidRPr="00DE7CB8">
              <w:rPr>
                <w:color w:val="000000" w:themeColor="text1"/>
                <w:szCs w:val="21"/>
              </w:rPr>
              <w:t xml:space="preserve">　利用申込者の利用に際し、その者に係る指定障害福祉サービス事業者等に対する照会等により、その者の身体及び精神の状況、当該</w:t>
            </w:r>
            <w:r w:rsidR="000C35DF" w:rsidRPr="00DE7CB8">
              <w:rPr>
                <w:color w:val="000000" w:themeColor="text1"/>
                <w:szCs w:val="21"/>
              </w:rPr>
              <w:t>外部サービス利用型指定共同生活援助</w:t>
            </w:r>
            <w:r w:rsidRPr="00DE7CB8">
              <w:rPr>
                <w:color w:val="000000" w:themeColor="text1"/>
                <w:szCs w:val="21"/>
              </w:rPr>
              <w:t>事業所以外における指定障害福祉サービス等の利用状況等を把握すること。</w:t>
            </w:r>
          </w:p>
          <w:p w:rsidR="008A11B6" w:rsidRPr="00DE7CB8" w:rsidRDefault="008A11B6" w:rsidP="008A11B6">
            <w:pPr>
              <w:spacing w:line="233" w:lineRule="exact"/>
              <w:ind w:left="420" w:hangingChars="200" w:hanging="420"/>
              <w:rPr>
                <w:color w:val="000000" w:themeColor="text1"/>
                <w:szCs w:val="21"/>
              </w:rPr>
            </w:pPr>
            <w:r w:rsidRPr="00DE7CB8">
              <w:rPr>
                <w:color w:val="000000" w:themeColor="text1"/>
                <w:szCs w:val="21"/>
              </w:rPr>
              <w:t xml:space="preserve">　</w:t>
            </w:r>
            <w:r w:rsidRPr="00DE7CB8">
              <w:rPr>
                <w:color w:val="000000" w:themeColor="text1"/>
                <w:szCs w:val="21"/>
              </w:rPr>
              <w:t>②</w:t>
            </w:r>
            <w:r w:rsidRPr="00DE7CB8">
              <w:rPr>
                <w:color w:val="000000" w:themeColor="text1"/>
                <w:szCs w:val="21"/>
              </w:rPr>
              <w:t xml:space="preserve">　利用者の身体及び精神の状況、その置かれている環境等に照らし、利用者が自立した日常生活を営むことができるよう定期的に検討するとともに、自立した日常生活を営むことが</w:t>
            </w:r>
            <w:r w:rsidRPr="00DE7CB8">
              <w:rPr>
                <w:color w:val="000000" w:themeColor="text1"/>
                <w:szCs w:val="21"/>
              </w:rPr>
              <w:lastRenderedPageBreak/>
              <w:t>できると認められる利用者に対し、必要な支援を行うこと。</w:t>
            </w:r>
          </w:p>
          <w:p w:rsidR="008A11B6" w:rsidRPr="00DE7CB8" w:rsidRDefault="008A11B6" w:rsidP="008A11B6">
            <w:pPr>
              <w:spacing w:line="233" w:lineRule="exact"/>
              <w:ind w:left="437" w:hanging="437"/>
              <w:rPr>
                <w:color w:val="000000" w:themeColor="text1"/>
                <w:szCs w:val="21"/>
              </w:rPr>
            </w:pPr>
            <w:r w:rsidRPr="00DE7CB8">
              <w:rPr>
                <w:color w:val="000000" w:themeColor="text1"/>
                <w:spacing w:val="-5"/>
                <w:szCs w:val="21"/>
              </w:rPr>
              <w:t xml:space="preserve">  </w:t>
            </w:r>
            <w:r w:rsidRPr="00DE7CB8">
              <w:rPr>
                <w:color w:val="000000" w:themeColor="text1"/>
                <w:szCs w:val="21"/>
              </w:rPr>
              <w:t>③</w:t>
            </w:r>
            <w:r w:rsidRPr="00DE7CB8">
              <w:rPr>
                <w:color w:val="000000" w:themeColor="text1"/>
                <w:szCs w:val="21"/>
              </w:rPr>
              <w:t xml:space="preserve">　利用者が自立した社会生活を営むことができるよう指定生活介護事業所等との連絡調整を行うこと。</w:t>
            </w:r>
          </w:p>
          <w:p w:rsidR="008A11B6" w:rsidRPr="00DE7CB8" w:rsidRDefault="008A11B6" w:rsidP="008A11B6">
            <w:pPr>
              <w:spacing w:line="233" w:lineRule="exact"/>
              <w:ind w:left="420" w:hangingChars="200" w:hanging="420"/>
              <w:rPr>
                <w:color w:val="000000" w:themeColor="text1"/>
                <w:szCs w:val="21"/>
              </w:rPr>
            </w:pPr>
            <w:r w:rsidRPr="00DE7CB8">
              <w:rPr>
                <w:color w:val="000000" w:themeColor="text1"/>
                <w:szCs w:val="21"/>
              </w:rPr>
              <w:t xml:space="preserve">　</w:t>
            </w:r>
            <w:r w:rsidRPr="00DE7CB8">
              <w:rPr>
                <w:color w:val="000000" w:themeColor="text1"/>
                <w:szCs w:val="21"/>
              </w:rPr>
              <w:t>④</w:t>
            </w:r>
            <w:r w:rsidRPr="00DE7CB8">
              <w:rPr>
                <w:color w:val="000000" w:themeColor="text1"/>
                <w:szCs w:val="21"/>
              </w:rPr>
              <w:t xml:space="preserve">　他の従事者に対する技術的指導及び助言を行うこと。</w:t>
            </w:r>
          </w:p>
          <w:p w:rsidR="008A11B6" w:rsidRPr="00DE7CB8"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210</w:t>
            </w:r>
            <w:r w:rsidRPr="00DE7CB8">
              <w:rPr>
                <w:rFonts w:hint="eastAsia"/>
                <w:color w:val="000000" w:themeColor="text1"/>
              </w:rPr>
              <w:t>条の</w:t>
            </w:r>
            <w:r w:rsidRPr="00DE7CB8">
              <w:rPr>
                <w:color w:val="000000" w:themeColor="text1"/>
              </w:rPr>
              <w:t>6</w:t>
            </w:r>
            <w:r w:rsidRPr="00DE7CB8">
              <w:rPr>
                <w:rFonts w:hint="eastAsia"/>
                <w:color w:val="000000" w:themeColor="text1"/>
              </w:rPr>
              <w:t>）</w:t>
            </w:r>
          </w:p>
          <w:p w:rsidR="008A11B6" w:rsidRPr="00DE7CB8" w:rsidRDefault="008A11B6" w:rsidP="008A11B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アセスメント及びモニタリングに関する記録</w:t>
            </w:r>
          </w:p>
          <w:p w:rsidR="008A11B6" w:rsidRPr="00DE7CB8" w:rsidRDefault="008A11B6" w:rsidP="008A11B6">
            <w:pPr>
              <w:spacing w:line="233" w:lineRule="exact"/>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アセスメント及びモニタリングに関する記録</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w:t>
            </w:r>
            <w:r w:rsidRPr="00DE7CB8">
              <w:rPr>
                <w:rFonts w:ascii="ＭＳ 明朝" w:hAnsi="ＭＳ 明朝"/>
                <w:color w:val="000000" w:themeColor="text1"/>
                <w:szCs w:val="21"/>
              </w:rPr>
              <w:lastRenderedPageBreak/>
              <w:t>記録</w:t>
            </w:r>
          </w:p>
          <w:p w:rsidR="008A11B6" w:rsidRPr="00DE7CB8" w:rsidRDefault="008A11B6" w:rsidP="008A11B6">
            <w:pPr>
              <w:spacing w:line="233" w:lineRule="exact"/>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指定生活介護事業所等との連絡調整した記録</w:t>
            </w:r>
          </w:p>
          <w:p w:rsidR="008A11B6" w:rsidRPr="00DE7CB8" w:rsidRDefault="008A11B6" w:rsidP="008A11B6">
            <w:pPr>
              <w:spacing w:line="233" w:lineRule="exact"/>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p>
          <w:p w:rsidR="008A11B6" w:rsidRPr="00DE7CB8" w:rsidRDefault="008A11B6" w:rsidP="008A11B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他の従業者に指導及び助言した記録</w:t>
            </w: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7823025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94904976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7583586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8A11B6" w:rsidRPr="00DE7CB8" w:rsidRDefault="008A11B6" w:rsidP="008A11B6">
            <w:pPr>
              <w:spacing w:line="233" w:lineRule="exact"/>
              <w:rPr>
                <w:color w:val="000000" w:themeColor="text1"/>
                <w:szCs w:val="21"/>
              </w:rPr>
            </w:pPr>
            <w:r w:rsidRPr="00DE7CB8">
              <w:rPr>
                <w:color w:val="000000" w:themeColor="text1"/>
                <w:szCs w:val="21"/>
              </w:rPr>
              <w:t>18</w:t>
            </w:r>
            <w:r w:rsidRPr="00DE7CB8">
              <w:rPr>
                <w:color w:val="000000" w:themeColor="text1"/>
                <w:szCs w:val="21"/>
              </w:rPr>
              <w:t xml:space="preserve">　相談及び援助</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color w:val="000000" w:themeColor="text1"/>
                <w:szCs w:val="21"/>
              </w:rPr>
            </w:pPr>
            <w:r w:rsidRPr="00DE7CB8">
              <w:rPr>
                <w:color w:val="000000" w:themeColor="text1"/>
                <w:szCs w:val="21"/>
              </w:rPr>
              <w:t xml:space="preserve">　</w:t>
            </w:r>
            <w:r w:rsidR="000C35DF" w:rsidRPr="00DE7CB8">
              <w:rPr>
                <w:color w:val="000000" w:themeColor="text1"/>
                <w:szCs w:val="21"/>
              </w:rPr>
              <w:t>外部サービス利用型指定共同生活援助</w:t>
            </w:r>
            <w:r w:rsidRPr="00DE7CB8">
              <w:rPr>
                <w:color w:val="000000" w:themeColor="text1"/>
                <w:szCs w:val="21"/>
              </w:rPr>
              <w:t>事業者は、常に利用者の心身の状況、その置かれている環境等の的確な把握に努め、利用者又はその家族に対し、その相談に適切に応じるとともに、必要な助言その他の援助を行っているか。</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8A11B6" w:rsidRPr="00DE7CB8" w:rsidRDefault="008A11B6" w:rsidP="008A11B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172594" w:rsidRPr="00DE7CB8">
              <w:rPr>
                <w:rFonts w:hint="eastAsia"/>
                <w:color w:val="000000" w:themeColor="text1"/>
                <w:szCs w:val="21"/>
              </w:rPr>
              <w:t>の</w:t>
            </w:r>
            <w:r w:rsidR="00172594" w:rsidRPr="00DE7CB8">
              <w:rPr>
                <w:rFonts w:hint="eastAsia"/>
                <w:color w:val="000000" w:themeColor="text1"/>
                <w:szCs w:val="21"/>
              </w:rPr>
              <w:t>22</w:t>
            </w:r>
          </w:p>
          <w:p w:rsidR="008A11B6" w:rsidRPr="00DE7CB8" w:rsidRDefault="008A11B6" w:rsidP="008A11B6">
            <w:pPr>
              <w:spacing w:line="233" w:lineRule="exact"/>
              <w:rPr>
                <w:color w:val="000000" w:themeColor="text1"/>
                <w:szCs w:val="21"/>
              </w:rPr>
            </w:pPr>
            <w:r w:rsidRPr="00DE7CB8">
              <w:rPr>
                <w:color w:val="000000" w:themeColor="text1"/>
                <w:szCs w:val="21"/>
              </w:rPr>
              <w:t>準用（第</w:t>
            </w:r>
            <w:r w:rsidRPr="00DE7CB8">
              <w:rPr>
                <w:color w:val="000000" w:themeColor="text1"/>
                <w:szCs w:val="21"/>
              </w:rPr>
              <w:t>60</w:t>
            </w:r>
            <w:r w:rsidRPr="00DE7CB8">
              <w:rPr>
                <w:color w:val="000000" w:themeColor="text1"/>
                <w:szCs w:val="21"/>
              </w:rPr>
              <w:t>条</w:t>
            </w:r>
            <w:r w:rsidRPr="00DE7CB8">
              <w:rPr>
                <w:rFonts w:ascii="ＭＳ 明朝" w:hAnsi="ＭＳ 明朝"/>
                <w:color w:val="000000" w:themeColor="text1"/>
                <w:szCs w:val="21"/>
              </w:rPr>
              <w:t>)</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896721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303655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2740510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8A11B6" w:rsidRPr="00DE7CB8" w:rsidRDefault="008A11B6" w:rsidP="008A11B6">
            <w:pPr>
              <w:spacing w:line="233" w:lineRule="exact"/>
              <w:ind w:left="219" w:hanging="219"/>
              <w:rPr>
                <w:color w:val="000000" w:themeColor="text1"/>
                <w:szCs w:val="21"/>
              </w:rPr>
            </w:pPr>
            <w:r w:rsidRPr="00DE7CB8">
              <w:rPr>
                <w:color w:val="000000" w:themeColor="text1"/>
                <w:szCs w:val="21"/>
              </w:rPr>
              <w:t>19</w:t>
            </w:r>
            <w:r w:rsidRPr="00DE7CB8">
              <w:rPr>
                <w:color w:val="000000" w:themeColor="text1"/>
                <w:szCs w:val="21"/>
              </w:rPr>
              <w:t xml:space="preserve">　介護及び家事等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ind w:left="437" w:hanging="437"/>
              <w:rPr>
                <w:color w:val="000000" w:themeColor="text1"/>
                <w:szCs w:val="21"/>
              </w:rPr>
            </w:pPr>
            <w:r w:rsidRPr="00DE7CB8">
              <w:rPr>
                <w:color w:val="000000" w:themeColor="text1"/>
                <w:szCs w:val="21"/>
              </w:rPr>
              <w:t>（１）介護は、利用者の身体及び精神の状況に応じ、利用者の自立の支援と日常生活の充実に資するよう、適切な技術をもって行っているか。</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（５）介護及び家事等（第211 条）</w:t>
            </w:r>
          </w:p>
          <w:p w:rsidR="0049267D" w:rsidRPr="00DE7CB8"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　支援の基本方針</w:t>
            </w:r>
          </w:p>
          <w:p w:rsidR="0049267D" w:rsidRPr="00DE7CB8" w:rsidRDefault="000C35DF"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事業者は、</w:t>
            </w: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の提供に当たって、利用者の状態に応じ、利用者がその自主性を保ち、意欲的に日々の生活を送ることができるように</w:t>
            </w: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を提供し又は必要な支援を行うものとする。また、</w:t>
            </w: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の提供に当たっては、利用者の人格に十分に配慮しなければならない。</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条第</w:t>
            </w:r>
            <w:r w:rsidRPr="00DE7CB8">
              <w:rPr>
                <w:color w:val="000000" w:themeColor="text1"/>
              </w:rPr>
              <w:t>1</w:t>
            </w:r>
            <w:r w:rsidRPr="00DE7CB8">
              <w:rPr>
                <w:rFonts w:hint="eastAsia"/>
                <w:color w:val="000000" w:themeColor="text1"/>
              </w:rPr>
              <w:t>項）</w:t>
            </w:r>
          </w:p>
          <w:p w:rsidR="008A11B6" w:rsidRPr="00DE7CB8" w:rsidRDefault="008A11B6"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業務日誌等</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9391848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53700480"/>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2855280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630" w:hangingChars="300" w:hanging="630"/>
              <w:rPr>
                <w:rFonts w:ascii="ＭＳ 明朝" w:hAnsi="ＭＳ 明朝"/>
                <w:color w:val="000000" w:themeColor="text1"/>
                <w:szCs w:val="21"/>
              </w:rPr>
            </w:pPr>
          </w:p>
          <w:p w:rsidR="008A11B6" w:rsidRPr="00DE7CB8" w:rsidRDefault="008A11B6" w:rsidP="008A11B6">
            <w:pPr>
              <w:spacing w:line="233" w:lineRule="exact"/>
              <w:ind w:left="437" w:hanging="437"/>
              <w:rPr>
                <w:color w:val="000000" w:themeColor="text1"/>
                <w:szCs w:val="21"/>
              </w:rPr>
            </w:pPr>
            <w:r w:rsidRPr="00DE7CB8">
              <w:rPr>
                <w:color w:val="000000" w:themeColor="text1"/>
                <w:szCs w:val="21"/>
              </w:rPr>
              <w:t>（２）調理、洗濯その他の家事等は、原則として利用者と従業者が共同で行うよう努めているか。</w:t>
            </w:r>
          </w:p>
          <w:p w:rsidR="008A11B6" w:rsidRPr="00DE7CB8" w:rsidRDefault="008A11B6" w:rsidP="000D24F6">
            <w:pPr>
              <w:kinsoku w:val="0"/>
              <w:autoSpaceDE w:val="0"/>
              <w:autoSpaceDN w:val="0"/>
              <w:adjustRightInd w:val="0"/>
              <w:snapToGrid w:val="0"/>
              <w:ind w:left="630" w:hangingChars="300" w:hanging="630"/>
              <w:rPr>
                <w:rFonts w:ascii="ＭＳ 明朝" w:hAnsi="ＭＳ 明朝"/>
                <w:color w:val="000000" w:themeColor="text1"/>
                <w:szCs w:val="21"/>
              </w:rPr>
            </w:pPr>
          </w:p>
          <w:p w:rsidR="0049267D" w:rsidRPr="00DE7CB8" w:rsidRDefault="0049267D" w:rsidP="0049267D">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lastRenderedPageBreak/>
              <w:t>◎解釈通知第１５の３</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（５）介護及び家事等（第211 条）</w:t>
            </w:r>
          </w:p>
          <w:p w:rsidR="0049267D" w:rsidRPr="00DE7CB8" w:rsidRDefault="0049267D" w:rsidP="0049267D">
            <w:pPr>
              <w:kinsoku w:val="0"/>
              <w:autoSpaceDE w:val="0"/>
              <w:autoSpaceDN w:val="0"/>
              <w:adjustRightInd w:val="0"/>
              <w:snapToGrid w:val="0"/>
              <w:ind w:leftChars="100" w:left="63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②　家事等の実施の方法</w:t>
            </w:r>
          </w:p>
          <w:p w:rsidR="0049267D" w:rsidRPr="00DE7CB8"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基準第211 条第２項は、利用者が従業者と調理や洗濯、掃除、買物、レクリエーション、行事等を共同で行うことにより、良好な人間関係に基づく家庭的な生活環境の中で日常生活が送れるようにしなければならないこととしたものであ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w:t>
            </w:r>
            <w:r w:rsidRPr="00DE7CB8">
              <w:rPr>
                <w:rFonts w:hint="eastAsia"/>
                <w:color w:val="000000" w:themeColor="text1"/>
              </w:rPr>
              <w:lastRenderedPageBreak/>
              <w:t>第</w:t>
            </w:r>
            <w:r w:rsidRPr="00DE7CB8">
              <w:rPr>
                <w:color w:val="000000" w:themeColor="text1"/>
              </w:rPr>
              <w:t>2</w:t>
            </w:r>
            <w:r w:rsidRPr="00DE7CB8">
              <w:rPr>
                <w:rFonts w:hint="eastAsia"/>
                <w:color w:val="000000" w:themeColor="text1"/>
              </w:rPr>
              <w:t>項）</w:t>
            </w:r>
          </w:p>
          <w:p w:rsidR="008A11B6" w:rsidRPr="00DE7CB8" w:rsidRDefault="008A11B6"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勤務実績表</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出勤簿（タイムカード）</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lastRenderedPageBreak/>
              <w:t>従業員の資格証</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勤務体制一覧表</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6042802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89796546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7430397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ind w:left="437" w:hanging="437"/>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事業者は、その利用者に対して、利用者の負担により、当該</w:t>
            </w:r>
            <w:r w:rsidR="000C35DF" w:rsidRPr="00DE7CB8">
              <w:rPr>
                <w:color w:val="000000" w:themeColor="text1"/>
                <w:szCs w:val="21"/>
              </w:rPr>
              <w:t>外部サービス利用型指定共同生活援助</w:t>
            </w:r>
            <w:r w:rsidRPr="00DE7CB8">
              <w:rPr>
                <w:color w:val="000000" w:themeColor="text1"/>
                <w:szCs w:val="21"/>
              </w:rPr>
              <w:t>事業所の従業者以外の者による家事等を受けさせていないか。</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8A11B6" w:rsidRPr="00DE7CB8" w:rsidRDefault="007E1CCA" w:rsidP="000D24F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（５）介護及び家事等（第211 条）</w:t>
            </w:r>
          </w:p>
          <w:p w:rsidR="0049267D" w:rsidRPr="00DE7CB8"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③　居宅介護等の利用の制限</w:t>
            </w:r>
          </w:p>
          <w:p w:rsidR="007E1CCA" w:rsidRPr="00DE7CB8"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同条第３項は、</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は、当該</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事業所の従業者でない、いわゆる付添者による介護や居宅介護等の他の障害福祉サービスによる介護を、利用者の負担によって利用させることができないこととしたものである。ただし、</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事業者の負担により、居宅介護等のサービスを利用させることは差し支えない。なお、指定重度障害者等包括支援として提供される</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については、この限りではない。</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④　サテライト型住居の入居者への支援</w:t>
            </w:r>
          </w:p>
          <w:p w:rsidR="0049267D" w:rsidRPr="00DE7CB8"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サテライト型住居の入居者に対しては、共同生活援助計画に基づき、定期的な巡回等により、相談、入浴、排せつ又は食事の介護その他の日常生活上の援助を行うものとする。なお、この場合の「定期的な巡回等」とは、原則として１日複数回の訪問を行うことを想定しているが、訪問回数及び訪問時間等については適切なアセスメント及びマネジメントに</w:t>
            </w:r>
            <w:r w:rsidRPr="00DE7CB8">
              <w:rPr>
                <w:rFonts w:ascii="ＭＳ 明朝" w:hAnsi="ＭＳ 明朝" w:hint="eastAsia"/>
                <w:color w:val="000000" w:themeColor="text1"/>
                <w:szCs w:val="21"/>
              </w:rPr>
              <w:lastRenderedPageBreak/>
              <w:t>基づき、利用者との合意の下に決定されるべきものであり、サテライト型住居の入居者が本体住居で過ごす時間やその心身の状況等に応じて訪問を行わない日があることを必ずしも妨げるものではないこと。また、訪問時間については短時間に限らず、必要なケアの内容に応じ柔軟に設定すること。</w:t>
            </w:r>
          </w:p>
          <w:p w:rsidR="0049267D" w:rsidRPr="00DE7CB8"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サテライト型住居を設置する</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事業者は、サテライト型住居の入居者が、当該サテライト型住居を退去し、一般住宅等において、安心して日常生活を営むことができるかどうか、他の障害福祉サービス事業者等の関係者を含め、定期的に検討を行うとともに、当該サテライト型住居に入居してから原則として３年の間に、一般住宅等へ移行できるよう、他の障害福祉サービス事業者等との十分な連携を図りつつ、計画的な支援を行うものとする。ただし、サテライト型住居に入居してから３年を超える場合であっても、引き続き当該住居を利用することにより単身生活への移行が具体的に見込まれる場合等については、市町村審査会における個別の判断により、３年を超える利用を認めること。また、</w:t>
            </w:r>
            <w:r w:rsidR="000C35DF" w:rsidRPr="00DE7CB8">
              <w:rPr>
                <w:rFonts w:ascii="ＭＳ 明朝" w:hAnsi="ＭＳ 明朝" w:hint="eastAsia"/>
                <w:color w:val="000000" w:themeColor="text1"/>
                <w:szCs w:val="21"/>
              </w:rPr>
              <w:t>外部サービス利用型指定共同生活援助</w:t>
            </w:r>
            <w:r w:rsidRPr="00DE7CB8">
              <w:rPr>
                <w:rFonts w:ascii="ＭＳ 明朝" w:hAnsi="ＭＳ 明朝" w:hint="eastAsia"/>
                <w:color w:val="000000" w:themeColor="text1"/>
                <w:szCs w:val="21"/>
              </w:rPr>
              <w:t>が不要になっても、当該サテライト型住居の契約を事業者からサテライト型住居の入居者個人に切り替えることでそのまま住み慣れた住居で生活し続けることができるようにするなど、柔軟な運用や配慮を行うこと。</w:t>
            </w:r>
          </w:p>
        </w:tc>
        <w:tc>
          <w:tcPr>
            <w:tcW w:w="1701" w:type="dxa"/>
            <w:tcBorders>
              <w:top w:val="single" w:sz="4" w:space="0" w:color="auto"/>
              <w:bottom w:val="single" w:sz="4" w:space="0" w:color="auto"/>
            </w:tcBorders>
          </w:tcPr>
          <w:p w:rsidR="008A11B6" w:rsidRPr="00DE7CB8" w:rsidRDefault="008A11B6" w:rsidP="008A11B6">
            <w:pPr>
              <w:spacing w:line="233" w:lineRule="exact"/>
              <w:rPr>
                <w:color w:val="000000" w:themeColor="text1"/>
                <w:szCs w:val="21"/>
              </w:rPr>
            </w:pPr>
          </w:p>
          <w:p w:rsidR="00172594" w:rsidRPr="00DE7CB8" w:rsidRDefault="00172594" w:rsidP="0017259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172594" w:rsidRPr="00DE7CB8" w:rsidRDefault="00172594" w:rsidP="00172594">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172594" w:rsidRPr="00DE7CB8" w:rsidRDefault="00172594" w:rsidP="00172594">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条第</w:t>
            </w:r>
            <w:r w:rsidRPr="00DE7CB8">
              <w:rPr>
                <w:color w:val="000000" w:themeColor="text1"/>
              </w:rPr>
              <w:t>3</w:t>
            </w:r>
            <w:r w:rsidRPr="00DE7CB8">
              <w:rPr>
                <w:rFonts w:hint="eastAsia"/>
                <w:color w:val="000000" w:themeColor="text1"/>
              </w:rPr>
              <w:t>項）</w:t>
            </w:r>
          </w:p>
          <w:p w:rsidR="000D24F6" w:rsidRPr="00DE7CB8" w:rsidRDefault="000D24F6" w:rsidP="00172594">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従業者名簿</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雇用契約書</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サービス提供の記録</w:t>
            </w:r>
          </w:p>
          <w:p w:rsidR="008A11B6" w:rsidRPr="00DE7CB8" w:rsidRDefault="008A11B6" w:rsidP="008A11B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業務日誌等</w:t>
            </w:r>
          </w:p>
          <w:p w:rsidR="008A11B6" w:rsidRPr="00DE7CB8"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49267D" w:rsidRPr="00DE7CB8" w:rsidRDefault="0049267D" w:rsidP="000D24F6">
            <w:pPr>
              <w:rPr>
                <w:rFonts w:ascii="ＭＳ 明朝" w:hAnsi="ＭＳ 明朝"/>
                <w:color w:val="000000" w:themeColor="text1"/>
                <w:szCs w:val="21"/>
              </w:rPr>
            </w:pPr>
            <w:r w:rsidRPr="00DE7CB8">
              <w:rPr>
                <w:rFonts w:ascii="ＭＳ 明朝" w:hAnsi="ＭＳ 明朝" w:hint="eastAsia"/>
                <w:color w:val="000000" w:themeColor="text1"/>
                <w:szCs w:val="21"/>
              </w:rPr>
              <w:t>◆ホームヘルプ利用者有無</w:t>
            </w:r>
          </w:p>
          <w:p w:rsidR="0049267D" w:rsidRPr="00DE7CB8" w:rsidRDefault="0049267D" w:rsidP="000D24F6">
            <w:pPr>
              <w:rPr>
                <w:rFonts w:ascii="ＭＳ 明朝" w:hAnsi="ＭＳ 明朝"/>
                <w:color w:val="000000" w:themeColor="text1"/>
                <w:szCs w:val="21"/>
              </w:rPr>
            </w:pPr>
            <w:r w:rsidRPr="00DE7CB8">
              <w:rPr>
                <w:rFonts w:ascii="ＭＳ 明朝" w:hAnsi="ＭＳ 明朝" w:hint="eastAsia"/>
                <w:color w:val="000000" w:themeColor="text1"/>
                <w:szCs w:val="21"/>
              </w:rPr>
              <w:t>□有り</w:t>
            </w:r>
          </w:p>
          <w:p w:rsidR="0049267D" w:rsidRPr="00DE7CB8" w:rsidRDefault="0049267D" w:rsidP="000D24F6">
            <w:pPr>
              <w:rPr>
                <w:rFonts w:ascii="ＭＳ 明朝" w:hAnsi="ＭＳ 明朝"/>
                <w:color w:val="000000" w:themeColor="text1"/>
                <w:szCs w:val="21"/>
              </w:rPr>
            </w:pPr>
            <w:r w:rsidRPr="00DE7CB8">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3501762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3556854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80807137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49267D" w:rsidRPr="00DE7CB8" w:rsidRDefault="0049267D" w:rsidP="0049267D">
            <w:pPr>
              <w:spacing w:line="233" w:lineRule="exact"/>
              <w:ind w:left="210" w:hangingChars="100" w:hanging="210"/>
              <w:rPr>
                <w:color w:val="000000" w:themeColor="text1"/>
                <w:szCs w:val="21"/>
              </w:rPr>
            </w:pPr>
            <w:r w:rsidRPr="00DE7CB8">
              <w:rPr>
                <w:color w:val="000000" w:themeColor="text1"/>
                <w:szCs w:val="21"/>
              </w:rPr>
              <w:t>20</w:t>
            </w:r>
            <w:r w:rsidRPr="00DE7CB8">
              <w:rPr>
                <w:color w:val="000000" w:themeColor="text1"/>
                <w:szCs w:val="21"/>
              </w:rPr>
              <w:t xml:space="preserve">　社会生活上の便宜の供与等</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49267D" w:rsidRPr="00DE7CB8" w:rsidRDefault="0049267D" w:rsidP="0049267D">
            <w:pPr>
              <w:spacing w:line="233" w:lineRule="exact"/>
              <w:ind w:left="437" w:hanging="437"/>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事業者は、利用者について、指定生活介護事業所等との連絡調整、余暇活動の支援等に努めているか。</w:t>
            </w:r>
          </w:p>
          <w:p w:rsidR="0049267D" w:rsidRPr="00DE7CB8" w:rsidRDefault="0049267D"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49267D" w:rsidRPr="00DE7CB8" w:rsidRDefault="0049267D" w:rsidP="0049267D">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49267D" w:rsidRPr="00DE7CB8" w:rsidRDefault="0049267D" w:rsidP="0049267D">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（６）社会生活上の便宜の供与（基準第211 条の２）</w:t>
            </w:r>
          </w:p>
          <w:p w:rsidR="0049267D" w:rsidRPr="00DE7CB8"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他の障害福祉サービス事業者等との連絡調整等</w:t>
            </w:r>
          </w:p>
          <w:p w:rsidR="0049267D" w:rsidRPr="00DE7CB8" w:rsidRDefault="000C35DF"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事業者は、利用者が充実した日常生活が営めるよう、利用者の就労先や利用する</w:t>
            </w:r>
            <w:r w:rsidR="0049267D" w:rsidRPr="00DE7CB8">
              <w:rPr>
                <w:rFonts w:ascii="ＭＳ 明朝" w:hAnsi="ＭＳ 明朝" w:hint="eastAsia"/>
                <w:color w:val="000000" w:themeColor="text1"/>
                <w:szCs w:val="21"/>
              </w:rPr>
              <w:lastRenderedPageBreak/>
              <w:t>他の日中活動サービス等との連絡調整や、余暇活動等の社会生活上の支援に努めなければならないこととしたものである。</w:t>
            </w:r>
          </w:p>
          <w:p w:rsidR="0049267D" w:rsidRPr="00DE7CB8"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手続等の代行</w:t>
            </w:r>
          </w:p>
          <w:p w:rsidR="0049267D" w:rsidRPr="00DE7CB8" w:rsidRDefault="000C35DF"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49267D" w:rsidRPr="00DE7CB8"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家族との連携</w:t>
            </w:r>
          </w:p>
          <w:p w:rsidR="0049267D" w:rsidRPr="00DE7CB8" w:rsidRDefault="000C35DF"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r w:rsidR="0049267D" w:rsidRPr="00DE7CB8">
              <w:rPr>
                <w:rFonts w:ascii="ＭＳ 明朝" w:hAnsi="ＭＳ 明朝" w:hint="eastAsia"/>
                <w:color w:val="000000" w:themeColor="text1"/>
                <w:szCs w:val="21"/>
              </w:rPr>
              <w:t>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B6F60" w:rsidRPr="00DE7CB8" w:rsidRDefault="006B6F60" w:rsidP="006B6F60">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49267D" w:rsidRPr="00DE7CB8"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8621881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67556677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10460027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49267D">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ind w:left="437" w:hanging="43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事業者は、利用者が日常生活を営む上で必要な行政機関に対する手続等について、その者又はその家族が行うことが困難である場合は、その者の同意を得て代わって行っているか。</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B6F60" w:rsidRPr="00DE7CB8" w:rsidRDefault="006B6F60" w:rsidP="006B6F60">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49267D" w:rsidRPr="00DE7CB8" w:rsidRDefault="0049267D" w:rsidP="006B6F60">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49267D" w:rsidRPr="00DE7CB8"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19857805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7907786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62615673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49267D">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ind w:left="420" w:hangingChars="200" w:hanging="420"/>
              <w:rPr>
                <w:color w:val="000000" w:themeColor="text1"/>
                <w:szCs w:val="21"/>
              </w:rPr>
            </w:pPr>
            <w:r w:rsidRPr="00DE7CB8">
              <w:rPr>
                <w:color w:val="000000" w:themeColor="text1"/>
                <w:szCs w:val="21"/>
              </w:rPr>
              <w:t>（３）</w:t>
            </w:r>
            <w:r w:rsidR="000C35DF" w:rsidRPr="00DE7CB8">
              <w:rPr>
                <w:color w:val="000000" w:themeColor="text1"/>
                <w:szCs w:val="21"/>
              </w:rPr>
              <w:t>外部サービス利用型指定共同生活援助</w:t>
            </w:r>
            <w:r w:rsidRPr="00DE7CB8">
              <w:rPr>
                <w:color w:val="000000" w:themeColor="text1"/>
                <w:szCs w:val="21"/>
              </w:rPr>
              <w:t>事業者は、常に利用者の家族との連携を図るとともに、利用者とその家族との交流等の機会を確保するよう努めているか。</w:t>
            </w:r>
          </w:p>
          <w:p w:rsidR="0049267D" w:rsidRPr="00DE7CB8" w:rsidRDefault="0049267D" w:rsidP="0049267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B6F60" w:rsidRPr="00DE7CB8" w:rsidRDefault="006B6F60" w:rsidP="006B6F60">
            <w:pPr>
              <w:spacing w:line="233" w:lineRule="exact"/>
              <w:rPr>
                <w:color w:val="000000" w:themeColor="text1"/>
              </w:rPr>
            </w:pPr>
            <w:r w:rsidRPr="00DE7CB8">
              <w:rPr>
                <w:rFonts w:hint="eastAsia"/>
                <w:color w:val="000000" w:themeColor="text1"/>
              </w:rPr>
              <w:t>準用（第</w:t>
            </w:r>
            <w:r w:rsidRPr="00DE7CB8">
              <w:rPr>
                <w:color w:val="000000" w:themeColor="text1"/>
              </w:rPr>
              <w:t>211</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49267D" w:rsidRPr="00DE7CB8" w:rsidRDefault="0049267D" w:rsidP="006B6F60">
            <w:pPr>
              <w:spacing w:line="233" w:lineRule="exact"/>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49267D" w:rsidRPr="00DE7CB8" w:rsidRDefault="0049267D" w:rsidP="0049267D">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49267D" w:rsidRPr="00DE7CB8"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552697885"/>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8071144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948519407"/>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C6628" w:rsidP="000D24F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color w:val="000000" w:themeColor="text1"/>
                <w:szCs w:val="21"/>
              </w:rPr>
              <w:t>21</w:t>
            </w:r>
            <w:r w:rsidRPr="00DE7CB8">
              <w:rPr>
                <w:color w:val="000000" w:themeColor="text1"/>
                <w:szCs w:val="21"/>
              </w:rPr>
              <w:t xml:space="preserve">　緊急時等の対応</w:t>
            </w:r>
          </w:p>
        </w:tc>
        <w:tc>
          <w:tcPr>
            <w:tcW w:w="6261" w:type="dxa"/>
            <w:tcBorders>
              <w:top w:val="single" w:sz="4" w:space="0" w:color="auto"/>
              <w:left w:val="single" w:sz="4" w:space="0" w:color="auto"/>
              <w:bottom w:val="single" w:sz="4" w:space="0" w:color="auto"/>
            </w:tcBorders>
          </w:tcPr>
          <w:p w:rsidR="000D24F6" w:rsidRPr="00DE7CB8" w:rsidRDefault="000D24F6" w:rsidP="000C6628">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従業者は、現に</w:t>
            </w:r>
            <w:r w:rsidR="000C35DF" w:rsidRPr="00DE7CB8">
              <w:rPr>
                <w:color w:val="000000" w:themeColor="text1"/>
                <w:szCs w:val="21"/>
              </w:rPr>
              <w:t>外部サービス利用型指定共同生活援助</w:t>
            </w:r>
            <w:r w:rsidRPr="00DE7CB8">
              <w:rPr>
                <w:color w:val="000000" w:themeColor="text1"/>
                <w:szCs w:val="21"/>
              </w:rPr>
              <w:t>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C6628" w:rsidRPr="00DE7CB8" w:rsidRDefault="000C6628" w:rsidP="000C6628">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B6F60" w:rsidRPr="00DE7CB8">
              <w:rPr>
                <w:rFonts w:hint="eastAsia"/>
                <w:color w:val="000000" w:themeColor="text1"/>
                <w:szCs w:val="21"/>
              </w:rPr>
              <w:t>の</w:t>
            </w:r>
            <w:r w:rsidR="006B6F60" w:rsidRPr="00DE7CB8">
              <w:rPr>
                <w:rFonts w:hint="eastAsia"/>
                <w:color w:val="000000" w:themeColor="text1"/>
                <w:szCs w:val="21"/>
              </w:rPr>
              <w:t>22</w:t>
            </w:r>
          </w:p>
          <w:p w:rsidR="000C6628" w:rsidRPr="00DE7CB8" w:rsidRDefault="000C6628" w:rsidP="000C6628">
            <w:pPr>
              <w:spacing w:line="233" w:lineRule="exact"/>
              <w:rPr>
                <w:color w:val="000000" w:themeColor="text1"/>
                <w:szCs w:val="21"/>
              </w:rPr>
            </w:pPr>
            <w:r w:rsidRPr="00DE7CB8">
              <w:rPr>
                <w:color w:val="000000" w:themeColor="text1"/>
                <w:szCs w:val="21"/>
              </w:rPr>
              <w:t>準用（第</w:t>
            </w:r>
            <w:r w:rsidRPr="00DE7CB8">
              <w:rPr>
                <w:color w:val="000000" w:themeColor="text1"/>
                <w:szCs w:val="21"/>
              </w:rPr>
              <w:t>28</w:t>
            </w:r>
            <w:r w:rsidRPr="00DE7CB8">
              <w:rPr>
                <w:color w:val="000000" w:themeColor="text1"/>
                <w:szCs w:val="21"/>
              </w:rPr>
              <w:t>条）</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緊急時対応マニュアル</w:t>
            </w: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ケース記録</w:t>
            </w: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事故等の対応記録</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C6628" w:rsidRPr="00DE7CB8" w:rsidRDefault="000C6628" w:rsidP="000D24F6">
            <w:pPr>
              <w:rPr>
                <w:rFonts w:ascii="ＭＳ 明朝" w:hAnsi="ＭＳ 明朝"/>
                <w:color w:val="000000" w:themeColor="text1"/>
                <w:szCs w:val="21"/>
              </w:rPr>
            </w:pPr>
            <w:r w:rsidRPr="00DE7CB8">
              <w:rPr>
                <w:rFonts w:ascii="ＭＳ 明朝" w:hAnsi="ＭＳ 明朝" w:hint="eastAsia"/>
                <w:color w:val="000000" w:themeColor="text1"/>
                <w:szCs w:val="21"/>
              </w:rPr>
              <w:t>◆事例</w:t>
            </w:r>
          </w:p>
          <w:p w:rsidR="000C6628" w:rsidRPr="00DE7CB8" w:rsidRDefault="000C6628" w:rsidP="000D24F6">
            <w:pPr>
              <w:rPr>
                <w:rFonts w:ascii="ＭＳ 明朝" w:hAnsi="ＭＳ 明朝"/>
                <w:color w:val="000000" w:themeColor="text1"/>
                <w:szCs w:val="21"/>
              </w:rPr>
            </w:pPr>
            <w:r w:rsidRPr="00DE7CB8">
              <w:rPr>
                <w:rFonts w:ascii="ＭＳ 明朝" w:hAnsi="ＭＳ 明朝" w:hint="eastAsia"/>
                <w:color w:val="000000" w:themeColor="text1"/>
                <w:szCs w:val="21"/>
              </w:rPr>
              <w:t>□有り</w:t>
            </w:r>
          </w:p>
          <w:p w:rsidR="000C6628" w:rsidRPr="00DE7CB8" w:rsidRDefault="000C6628" w:rsidP="000D24F6">
            <w:pPr>
              <w:rPr>
                <w:rFonts w:ascii="ＭＳ 明朝" w:hAnsi="ＭＳ 明朝"/>
                <w:color w:val="000000" w:themeColor="text1"/>
                <w:szCs w:val="21"/>
              </w:rPr>
            </w:pPr>
            <w:r w:rsidRPr="00DE7CB8">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1957581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32303656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52832367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C6628" w:rsidP="000D24F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color w:val="000000" w:themeColor="text1"/>
                <w:szCs w:val="21"/>
              </w:rPr>
              <w:lastRenderedPageBreak/>
              <w:t>22</w:t>
            </w:r>
            <w:r w:rsidRPr="00DE7CB8">
              <w:rPr>
                <w:color w:val="000000" w:themeColor="text1"/>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35DF" w:rsidP="000C6628">
            <w:pPr>
              <w:spacing w:line="233" w:lineRule="exact"/>
              <w:ind w:firstLineChars="100" w:firstLine="210"/>
              <w:rPr>
                <w:color w:val="000000" w:themeColor="text1"/>
                <w:szCs w:val="21"/>
              </w:rPr>
            </w:pPr>
            <w:r w:rsidRPr="00DE7CB8">
              <w:rPr>
                <w:color w:val="000000" w:themeColor="text1"/>
                <w:szCs w:val="21"/>
              </w:rPr>
              <w:t>外部サービス利用型指定共同生活援助</w:t>
            </w:r>
            <w:r w:rsidR="000C6628" w:rsidRPr="00DE7CB8">
              <w:rPr>
                <w:color w:val="000000" w:themeColor="text1"/>
                <w:szCs w:val="21"/>
              </w:rPr>
              <w:t>事業者は、</w:t>
            </w:r>
            <w:r w:rsidRPr="00DE7CB8">
              <w:rPr>
                <w:color w:val="000000" w:themeColor="text1"/>
                <w:szCs w:val="21"/>
              </w:rPr>
              <w:t>外部サービス利用型指定共同生活援助</w:t>
            </w:r>
            <w:r w:rsidR="000C6628" w:rsidRPr="00DE7CB8">
              <w:rPr>
                <w:color w:val="000000" w:themeColor="text1"/>
                <w:szCs w:val="21"/>
              </w:rPr>
              <w:t>を受けている支給決定障害者が次のいずれかに該当する場合は、遅滞なく、意見を付してその旨を市町村に通知しているか。</w:t>
            </w:r>
          </w:p>
          <w:p w:rsidR="000C6628" w:rsidRPr="00DE7CB8" w:rsidRDefault="000C6628" w:rsidP="000C6628">
            <w:pPr>
              <w:spacing w:line="233" w:lineRule="exact"/>
              <w:ind w:left="437" w:hanging="218"/>
              <w:rPr>
                <w:color w:val="000000" w:themeColor="text1"/>
                <w:szCs w:val="21"/>
              </w:rPr>
            </w:pPr>
            <w:r w:rsidRPr="00DE7CB8">
              <w:rPr>
                <w:color w:val="000000" w:themeColor="text1"/>
                <w:szCs w:val="21"/>
              </w:rPr>
              <w:t>①</w:t>
            </w:r>
            <w:r w:rsidRPr="00DE7CB8">
              <w:rPr>
                <w:color w:val="000000" w:themeColor="text1"/>
                <w:szCs w:val="21"/>
              </w:rPr>
              <w:t xml:space="preserve">　正当な理由なしに</w:t>
            </w:r>
            <w:r w:rsidR="000C35DF" w:rsidRPr="00DE7CB8">
              <w:rPr>
                <w:color w:val="000000" w:themeColor="text1"/>
                <w:szCs w:val="21"/>
              </w:rPr>
              <w:t>外部サービス利用型指定共同生活援助</w:t>
            </w:r>
            <w:r w:rsidRPr="00DE7CB8">
              <w:rPr>
                <w:color w:val="000000" w:themeColor="text1"/>
                <w:szCs w:val="21"/>
              </w:rPr>
              <w:t>の利用に関する指示に従わないことにより、障害の状態等を悪化させたと認められるとき。</w:t>
            </w:r>
          </w:p>
          <w:p w:rsidR="000C6628" w:rsidRPr="00DE7CB8" w:rsidRDefault="000C6628" w:rsidP="000C6628">
            <w:pPr>
              <w:spacing w:line="233" w:lineRule="exact"/>
              <w:ind w:left="420" w:hangingChars="200" w:hanging="420"/>
              <w:rPr>
                <w:color w:val="000000" w:themeColor="text1"/>
                <w:szCs w:val="21"/>
              </w:rPr>
            </w:pPr>
            <w:r w:rsidRPr="00DE7CB8">
              <w:rPr>
                <w:color w:val="000000" w:themeColor="text1"/>
                <w:szCs w:val="21"/>
              </w:rPr>
              <w:t xml:space="preserve">　</w:t>
            </w:r>
            <w:r w:rsidRPr="00DE7CB8">
              <w:rPr>
                <w:color w:val="000000" w:themeColor="text1"/>
                <w:szCs w:val="21"/>
              </w:rPr>
              <w:t>②</w:t>
            </w:r>
            <w:r w:rsidRPr="00DE7CB8">
              <w:rPr>
                <w:color w:val="000000" w:themeColor="text1"/>
                <w:szCs w:val="21"/>
              </w:rPr>
              <w:t xml:space="preserve">　偽りその他不正な行為によって訓練等給付費又は特例訓練等給付費を受け、又は受けようとしたとき。</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C6628" w:rsidRPr="00DE7CB8" w:rsidRDefault="000C6628" w:rsidP="000C6628">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B6F60" w:rsidRPr="00DE7CB8">
              <w:rPr>
                <w:rFonts w:hint="eastAsia"/>
                <w:color w:val="000000" w:themeColor="text1"/>
                <w:szCs w:val="21"/>
              </w:rPr>
              <w:t>の</w:t>
            </w:r>
            <w:r w:rsidR="006B6F60" w:rsidRPr="00DE7CB8">
              <w:rPr>
                <w:rFonts w:hint="eastAsia"/>
                <w:color w:val="000000" w:themeColor="text1"/>
                <w:szCs w:val="21"/>
              </w:rPr>
              <w:t>22</w:t>
            </w:r>
          </w:p>
          <w:p w:rsidR="000C6628" w:rsidRPr="00DE7CB8" w:rsidRDefault="000C6628" w:rsidP="000C6628">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準用（第</w:t>
            </w:r>
            <w:r w:rsidRPr="00DE7CB8">
              <w:rPr>
                <w:color w:val="000000" w:themeColor="text1"/>
                <w:szCs w:val="21"/>
              </w:rPr>
              <w:t>88</w:t>
            </w:r>
            <w:r w:rsidRPr="00DE7CB8">
              <w:rPr>
                <w:color w:val="000000" w:themeColor="text1"/>
                <w:szCs w:val="21"/>
              </w:rPr>
              <w:t>条）</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02994482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480316803"/>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1449029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C6628" w:rsidRPr="00DE7CB8" w:rsidRDefault="000C6628" w:rsidP="000C6628">
            <w:pPr>
              <w:spacing w:line="233" w:lineRule="exact"/>
              <w:rPr>
                <w:color w:val="000000" w:themeColor="text1"/>
                <w:szCs w:val="21"/>
              </w:rPr>
            </w:pPr>
            <w:r w:rsidRPr="00DE7CB8">
              <w:rPr>
                <w:color w:val="000000" w:themeColor="text1"/>
                <w:szCs w:val="21"/>
              </w:rPr>
              <w:t>23</w:t>
            </w:r>
            <w:r w:rsidRPr="00DE7CB8">
              <w:rPr>
                <w:color w:val="000000" w:themeColor="text1"/>
                <w:szCs w:val="21"/>
              </w:rPr>
              <w:t xml:space="preserve">　管理者の責務</w:t>
            </w:r>
          </w:p>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ind w:left="420" w:hangingChars="200" w:hanging="420"/>
              <w:rPr>
                <w:color w:val="000000" w:themeColor="text1"/>
                <w:szCs w:val="21"/>
              </w:rPr>
            </w:pPr>
            <w:r w:rsidRPr="00DE7CB8">
              <w:rPr>
                <w:color w:val="000000" w:themeColor="text1"/>
                <w:szCs w:val="21"/>
              </w:rPr>
              <w:t>（１）</w:t>
            </w:r>
            <w:r w:rsidR="000C35DF" w:rsidRPr="00DE7CB8">
              <w:rPr>
                <w:color w:val="000000" w:themeColor="text1"/>
                <w:szCs w:val="21"/>
              </w:rPr>
              <w:t>外部サービス利用型指定共同生活援助</w:t>
            </w:r>
            <w:r w:rsidRPr="00DE7CB8">
              <w:rPr>
                <w:color w:val="000000" w:themeColor="text1"/>
                <w:szCs w:val="21"/>
              </w:rPr>
              <w:t>事業所の管理者は、当該</w:t>
            </w:r>
            <w:r w:rsidR="000C35DF" w:rsidRPr="00DE7CB8">
              <w:rPr>
                <w:color w:val="000000" w:themeColor="text1"/>
                <w:szCs w:val="21"/>
              </w:rPr>
              <w:t>外部サービス利用型指定共同生活援助</w:t>
            </w:r>
            <w:r w:rsidRPr="00DE7CB8">
              <w:rPr>
                <w:color w:val="000000" w:themeColor="text1"/>
                <w:szCs w:val="21"/>
              </w:rPr>
              <w:t>事業所の従業者及び業務の管理その他の管理を一元的に行っているか。</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C6628" w:rsidRPr="00DE7CB8" w:rsidRDefault="000C6628" w:rsidP="000C6628">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B6F60" w:rsidRPr="00DE7CB8">
              <w:rPr>
                <w:rFonts w:hint="eastAsia"/>
                <w:color w:val="000000" w:themeColor="text1"/>
                <w:szCs w:val="21"/>
              </w:rPr>
              <w:t>の</w:t>
            </w:r>
            <w:r w:rsidR="006B6F60" w:rsidRPr="00DE7CB8">
              <w:rPr>
                <w:rFonts w:hint="eastAsia"/>
                <w:color w:val="000000" w:themeColor="text1"/>
                <w:szCs w:val="21"/>
              </w:rPr>
              <w:t>22</w:t>
            </w:r>
          </w:p>
          <w:p w:rsidR="000C6628" w:rsidRPr="00DE7CB8" w:rsidRDefault="000C6628" w:rsidP="000C6628">
            <w:pPr>
              <w:spacing w:line="233" w:lineRule="exact"/>
              <w:rPr>
                <w:color w:val="000000" w:themeColor="text1"/>
                <w:szCs w:val="21"/>
              </w:rPr>
            </w:pPr>
            <w:r w:rsidRPr="00DE7CB8">
              <w:rPr>
                <w:color w:val="000000" w:themeColor="text1"/>
                <w:szCs w:val="21"/>
              </w:rPr>
              <w:t>準用（第</w:t>
            </w:r>
            <w:r w:rsidRPr="00DE7CB8">
              <w:rPr>
                <w:color w:val="000000" w:themeColor="text1"/>
                <w:szCs w:val="21"/>
              </w:rPr>
              <w:t>66</w:t>
            </w:r>
            <w:r w:rsidRPr="00DE7CB8">
              <w:rPr>
                <w:color w:val="000000" w:themeColor="text1"/>
                <w:szCs w:val="21"/>
              </w:rPr>
              <w:t>条</w:t>
            </w:r>
          </w:p>
          <w:p w:rsidR="000C6628" w:rsidRPr="00DE7CB8" w:rsidRDefault="000C6628" w:rsidP="000C6628">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610819706"/>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795664812"/>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2113651969"/>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0D24F6" w:rsidRPr="00DE7CB8"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DE7CB8" w:rsidRDefault="000D24F6" w:rsidP="000C6628">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ind w:left="547" w:hanging="547"/>
              <w:rPr>
                <w:color w:val="000000" w:themeColor="text1"/>
                <w:szCs w:val="21"/>
              </w:rPr>
            </w:pPr>
            <w:r w:rsidRPr="00DE7CB8">
              <w:rPr>
                <w:color w:val="000000" w:themeColor="text1"/>
                <w:szCs w:val="21"/>
              </w:rPr>
              <w:t>（２）</w:t>
            </w:r>
            <w:r w:rsidR="000C35DF" w:rsidRPr="00DE7CB8">
              <w:rPr>
                <w:color w:val="000000" w:themeColor="text1"/>
                <w:szCs w:val="21"/>
              </w:rPr>
              <w:t>外部サービス利用型指定共同生活援助</w:t>
            </w:r>
            <w:r w:rsidRPr="00DE7CB8">
              <w:rPr>
                <w:color w:val="000000" w:themeColor="text1"/>
                <w:szCs w:val="21"/>
              </w:rPr>
              <w:t>事業所の管理者は、当該</w:t>
            </w:r>
            <w:r w:rsidR="000C35DF" w:rsidRPr="00DE7CB8">
              <w:rPr>
                <w:color w:val="000000" w:themeColor="text1"/>
                <w:szCs w:val="21"/>
              </w:rPr>
              <w:t>外部サービス利用型指定共同生活援助</w:t>
            </w:r>
            <w:r w:rsidRPr="00DE7CB8">
              <w:rPr>
                <w:color w:val="000000" w:themeColor="text1"/>
                <w:szCs w:val="21"/>
              </w:rPr>
              <w:t>事業所の従業者に指定障害福祉サービス基準第</w:t>
            </w:r>
            <w:r w:rsidRPr="00DE7CB8">
              <w:rPr>
                <w:color w:val="000000" w:themeColor="text1"/>
                <w:szCs w:val="21"/>
              </w:rPr>
              <w:t>16</w:t>
            </w:r>
            <w:r w:rsidRPr="00DE7CB8">
              <w:rPr>
                <w:color w:val="000000" w:themeColor="text1"/>
                <w:szCs w:val="21"/>
              </w:rPr>
              <w:t>章（第</w:t>
            </w:r>
            <w:r w:rsidRPr="00DE7CB8">
              <w:rPr>
                <w:color w:val="000000" w:themeColor="text1"/>
                <w:szCs w:val="21"/>
              </w:rPr>
              <w:t>5</w:t>
            </w:r>
            <w:r w:rsidRPr="00DE7CB8">
              <w:rPr>
                <w:color w:val="000000" w:themeColor="text1"/>
                <w:szCs w:val="21"/>
              </w:rPr>
              <w:t>節及び第</w:t>
            </w:r>
            <w:r w:rsidRPr="00DE7CB8">
              <w:rPr>
                <w:color w:val="000000" w:themeColor="text1"/>
                <w:szCs w:val="21"/>
              </w:rPr>
              <w:t>6</w:t>
            </w:r>
            <w:r w:rsidRPr="00DE7CB8">
              <w:rPr>
                <w:color w:val="000000" w:themeColor="text1"/>
                <w:szCs w:val="21"/>
              </w:rPr>
              <w:t>節を除く。）の規定を遵守させるため必要な指揮命令を行っているか。</w:t>
            </w:r>
          </w:p>
          <w:p w:rsidR="000C6628" w:rsidRPr="00DE7CB8" w:rsidRDefault="000C6628" w:rsidP="000C662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0C6628" w:rsidRPr="00DE7CB8" w:rsidRDefault="000C6628" w:rsidP="000C6628">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B6F60" w:rsidRPr="00DE7CB8">
              <w:rPr>
                <w:rFonts w:hint="eastAsia"/>
                <w:color w:val="000000" w:themeColor="text1"/>
                <w:szCs w:val="21"/>
              </w:rPr>
              <w:t>の</w:t>
            </w:r>
            <w:r w:rsidR="006B6F60" w:rsidRPr="00DE7CB8">
              <w:rPr>
                <w:rFonts w:hint="eastAsia"/>
                <w:color w:val="000000" w:themeColor="text1"/>
                <w:szCs w:val="21"/>
              </w:rPr>
              <w:t>22</w:t>
            </w:r>
          </w:p>
          <w:p w:rsidR="000C6628" w:rsidRPr="00DE7CB8" w:rsidRDefault="000C6628" w:rsidP="000C6628">
            <w:pPr>
              <w:spacing w:line="233" w:lineRule="exact"/>
              <w:rPr>
                <w:color w:val="000000" w:themeColor="text1"/>
                <w:szCs w:val="21"/>
              </w:rPr>
            </w:pPr>
            <w:r w:rsidRPr="00DE7CB8">
              <w:rPr>
                <w:color w:val="000000" w:themeColor="text1"/>
                <w:szCs w:val="21"/>
              </w:rPr>
              <w:t>準用（第</w:t>
            </w:r>
            <w:r w:rsidRPr="00DE7CB8">
              <w:rPr>
                <w:color w:val="000000" w:themeColor="text1"/>
                <w:szCs w:val="21"/>
              </w:rPr>
              <w:t>66</w:t>
            </w:r>
            <w:r w:rsidRPr="00DE7CB8">
              <w:rPr>
                <w:color w:val="000000" w:themeColor="text1"/>
                <w:szCs w:val="21"/>
              </w:rPr>
              <w:t>条</w:t>
            </w:r>
          </w:p>
          <w:p w:rsidR="000C6628" w:rsidRPr="00DE7CB8" w:rsidRDefault="000C6628" w:rsidP="000C6628">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0D24F6" w:rsidRPr="00DE7CB8" w:rsidRDefault="000D24F6" w:rsidP="000D24F6">
            <w:pPr>
              <w:kinsoku w:val="0"/>
              <w:autoSpaceDE w:val="0"/>
              <w:autoSpaceDN w:val="0"/>
              <w:adjustRightInd w:val="0"/>
              <w:snapToGrid w:val="0"/>
              <w:rPr>
                <w:rFonts w:ascii="ＭＳ 明朝" w:hAnsi="ＭＳ 明朝"/>
                <w:color w:val="000000" w:themeColor="text1"/>
                <w:szCs w:val="21"/>
              </w:rPr>
            </w:pPr>
          </w:p>
          <w:p w:rsidR="000C6628" w:rsidRPr="00DE7CB8" w:rsidRDefault="000C6628" w:rsidP="000C6628">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0C6628" w:rsidRPr="00DE7CB8"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DE7CB8" w:rsidRDefault="000D24F6" w:rsidP="000D24F6">
            <w:pPr>
              <w:rPr>
                <w:rFonts w:ascii="ＭＳ 明朝" w:hAnsi="ＭＳ 明朝"/>
                <w:color w:val="000000" w:themeColor="text1"/>
                <w:szCs w:val="21"/>
              </w:rPr>
            </w:pP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65312334"/>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適</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941989338"/>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否</w:t>
            </w:r>
          </w:p>
          <w:p w:rsidR="000D24F6" w:rsidRPr="00DE7CB8" w:rsidRDefault="00C67956" w:rsidP="000D24F6">
            <w:pPr>
              <w:rPr>
                <w:rFonts w:ascii="ＭＳ 明朝" w:hAnsi="ＭＳ 明朝"/>
                <w:color w:val="000000" w:themeColor="text1"/>
                <w:szCs w:val="21"/>
              </w:rPr>
            </w:pPr>
            <w:sdt>
              <w:sdtPr>
                <w:rPr>
                  <w:rFonts w:ascii="ＭＳ 明朝" w:hAnsi="ＭＳ 明朝"/>
                  <w:color w:val="000000" w:themeColor="text1"/>
                  <w:szCs w:val="21"/>
                </w:rPr>
                <w:id w:val="1429163221"/>
                <w14:checkbox>
                  <w14:checked w14:val="0"/>
                  <w14:checkedState w14:val="2611" w14:font="ＭＳ 明朝"/>
                  <w14:uncheckedState w14:val="2610" w14:font="ＭＳ ゴシック"/>
                </w14:checkbox>
              </w:sdtPr>
              <w:sdtEndPr/>
              <w:sdtContent>
                <w:r w:rsidR="000D24F6" w:rsidRPr="00DE7CB8">
                  <w:rPr>
                    <w:rFonts w:ascii="ＭＳ 明朝" w:hAnsi="ＭＳ 明朝" w:hint="eastAsia"/>
                    <w:color w:val="000000" w:themeColor="text1"/>
                    <w:szCs w:val="21"/>
                  </w:rPr>
                  <w:t>☐</w:t>
                </w:r>
              </w:sdtContent>
            </w:sdt>
            <w:r w:rsidR="000D24F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B6F60" w:rsidRPr="00DE7CB8" w:rsidRDefault="006B6F60" w:rsidP="006B6F60">
            <w:pPr>
              <w:spacing w:line="233" w:lineRule="exact"/>
              <w:ind w:left="210" w:hangingChars="100" w:hanging="210"/>
              <w:rPr>
                <w:rFonts w:ascii="Times New Roman" w:hAnsi="Times New Roman"/>
                <w:color w:val="000000" w:themeColor="text1"/>
                <w:sz w:val="20"/>
                <w:szCs w:val="20"/>
              </w:rPr>
            </w:pPr>
            <w:r w:rsidRPr="00DE7CB8">
              <w:rPr>
                <w:color w:val="000000" w:themeColor="text1"/>
              </w:rPr>
              <w:t>24</w:t>
            </w:r>
            <w:r w:rsidRPr="00DE7CB8">
              <w:rPr>
                <w:rFonts w:hint="eastAsia"/>
                <w:color w:val="000000" w:themeColor="text1"/>
              </w:rPr>
              <w:t xml:space="preserve">　受託居宅介護サービスの提供</w:t>
            </w:r>
          </w:p>
          <w:p w:rsidR="006B6F60" w:rsidRPr="00DE7CB8" w:rsidRDefault="006B6F60" w:rsidP="006B6F6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kinsoku w:val="0"/>
              <w:autoSpaceDE w:val="0"/>
              <w:autoSpaceDN w:val="0"/>
              <w:adjustRightInd w:val="0"/>
              <w:snapToGrid w:val="0"/>
              <w:ind w:left="420" w:hangingChars="200" w:hanging="420"/>
              <w:rPr>
                <w:color w:val="000000" w:themeColor="text1"/>
              </w:rPr>
            </w:pPr>
            <w:r w:rsidRPr="00DE7CB8">
              <w:rPr>
                <w:rFonts w:hint="eastAsia"/>
                <w:color w:val="000000" w:themeColor="text1"/>
              </w:rPr>
              <w:t>（１）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p>
          <w:p w:rsidR="006B6F60" w:rsidRPr="00DE7CB8" w:rsidRDefault="006B6F60" w:rsidP="006B6F60">
            <w:pPr>
              <w:kinsoku w:val="0"/>
              <w:autoSpaceDE w:val="0"/>
              <w:autoSpaceDN w:val="0"/>
              <w:adjustRightInd w:val="0"/>
              <w:snapToGrid w:val="0"/>
              <w:ind w:left="420" w:hangingChars="200" w:hanging="420"/>
              <w:rPr>
                <w:rFonts w:ascii="ＭＳ 明朝" w:hAnsi="ＭＳ 明朝"/>
                <w:color w:val="000000" w:themeColor="text1"/>
                <w:szCs w:val="21"/>
              </w:rPr>
            </w:pPr>
          </w:p>
          <w:p w:rsidR="006B6F60" w:rsidRPr="00DE7CB8" w:rsidRDefault="006B6F60" w:rsidP="006B6F6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p>
          <w:p w:rsidR="006B6F60" w:rsidRPr="00DE7CB8" w:rsidRDefault="006B6F60" w:rsidP="006B6F6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②　受託居宅介護サービスの提供（基準第213 条の18）</w:t>
            </w:r>
          </w:p>
          <w:p w:rsidR="006B6F60" w:rsidRPr="00DE7CB8" w:rsidRDefault="006B6F60" w:rsidP="006B6F6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適切かつ円滑な受託居宅介護サービス提供のための必要な措置</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基準第213 条の18 第１項は、利用者に対し、受託居宅介護サービス事業者による受託居宅介護サービスを適切かつ</w:t>
            </w:r>
            <w:r w:rsidRPr="00DE7CB8">
              <w:rPr>
                <w:rFonts w:ascii="ＭＳ 明朝" w:hAnsi="ＭＳ 明朝" w:hint="eastAsia"/>
                <w:color w:val="000000" w:themeColor="text1"/>
                <w:szCs w:val="21"/>
              </w:rPr>
              <w:lastRenderedPageBreak/>
              <w:t>円滑に提供するため、必要な措置を講じなければならないこととしたものである。</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必要な措置」とは、例えば、外部サービス利用型指定共同生活援助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である。</w:t>
            </w:r>
          </w:p>
          <w:p w:rsidR="006B6F60" w:rsidRPr="00DE7CB8" w:rsidRDefault="006B6F60" w:rsidP="006B6F6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受託居宅介護サービス提供に係る文書による報告</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基準第213 条の18 第２項は、外部サービス利用型指定共同生活援助事業者が受託居宅介護サービス事業者による受託居宅介護サービス提供の実施状況を把握するため、受託居宅介護サービス提供の日時、時間、具体的なサービスの内容等を文書により報告させることとしたものである。</w:t>
            </w:r>
          </w:p>
        </w:tc>
        <w:tc>
          <w:tcPr>
            <w:tcW w:w="1701" w:type="dxa"/>
            <w:tcBorders>
              <w:top w:val="single" w:sz="4" w:space="0" w:color="auto"/>
              <w:bottom w:val="single" w:sz="4" w:space="0" w:color="auto"/>
            </w:tcBorders>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18</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29" w:type="dxa"/>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p>
        </w:tc>
        <w:tc>
          <w:tcPr>
            <w:tcW w:w="1276"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6B6F60" w:rsidRPr="00DE7CB8" w:rsidRDefault="006B6F60" w:rsidP="006B6F6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２）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r w:rsidRPr="00DE7CB8">
              <w:rPr>
                <w:color w:val="000000" w:themeColor="text1"/>
                <w:spacing w:val="-5"/>
              </w:rPr>
              <w:t xml:space="preserve"> </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18</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29" w:type="dxa"/>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p>
        </w:tc>
        <w:tc>
          <w:tcPr>
            <w:tcW w:w="1276"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6B6F60" w:rsidRPr="00DE7CB8" w:rsidRDefault="006B6F60" w:rsidP="006B6F60">
            <w:pPr>
              <w:spacing w:line="233" w:lineRule="exact"/>
              <w:rPr>
                <w:color w:val="000000" w:themeColor="text1"/>
                <w:szCs w:val="21"/>
              </w:rPr>
            </w:pPr>
            <w:r w:rsidRPr="00DE7CB8">
              <w:rPr>
                <w:rFonts w:hint="eastAsia"/>
                <w:color w:val="000000" w:themeColor="text1"/>
                <w:szCs w:val="21"/>
              </w:rPr>
              <w:t>25</w:t>
            </w:r>
            <w:r w:rsidRPr="00DE7CB8">
              <w:rPr>
                <w:color w:val="000000" w:themeColor="text1"/>
                <w:szCs w:val="21"/>
              </w:rPr>
              <w:t xml:space="preserve">　運営規程</w:t>
            </w:r>
          </w:p>
          <w:p w:rsidR="006B6F60" w:rsidRPr="00DE7CB8" w:rsidRDefault="006B6F60" w:rsidP="006B6F6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B6F60" w:rsidRPr="00DE7CB8" w:rsidRDefault="006B6F60" w:rsidP="006B6F60">
            <w:pPr>
              <w:spacing w:line="233" w:lineRule="exact"/>
              <w:rPr>
                <w:color w:val="000000" w:themeColor="text1"/>
              </w:rPr>
            </w:pPr>
          </w:p>
          <w:p w:rsidR="006B6F60" w:rsidRPr="00DE7CB8" w:rsidRDefault="006B6F60" w:rsidP="006B6F60">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外部サービス利用型指定共同生活援助事業者は、外部サービス利用型指定共同生活援助事業所ごとに、次に掲げる事業の運営についての重要事項に関する運営規程を定めているか。</w:t>
            </w:r>
          </w:p>
          <w:p w:rsidR="006B6F60" w:rsidRPr="00DE7CB8" w:rsidRDefault="006B6F60" w:rsidP="006B6F60">
            <w:pPr>
              <w:spacing w:line="233" w:lineRule="exact"/>
              <w:rPr>
                <w:color w:val="000000" w:themeColor="text1"/>
              </w:rPr>
            </w:pPr>
            <w:r w:rsidRPr="00DE7CB8">
              <w:rPr>
                <w:rFonts w:hint="eastAsia"/>
                <w:color w:val="000000" w:themeColor="text1"/>
              </w:rPr>
              <w:t xml:space="preserve">　①　事業の目的及び運営の方針</w:t>
            </w:r>
          </w:p>
          <w:p w:rsidR="006B6F60" w:rsidRPr="00DE7CB8" w:rsidRDefault="006B6F60" w:rsidP="006B6F60">
            <w:pPr>
              <w:spacing w:line="233" w:lineRule="exact"/>
              <w:rPr>
                <w:color w:val="000000" w:themeColor="text1"/>
              </w:rPr>
            </w:pPr>
            <w:r w:rsidRPr="00DE7CB8">
              <w:rPr>
                <w:rFonts w:hint="eastAsia"/>
                <w:color w:val="000000" w:themeColor="text1"/>
              </w:rPr>
              <w:t xml:space="preserve">　②　従業者の職種、員数及び職務の内容</w:t>
            </w:r>
          </w:p>
          <w:p w:rsidR="006B6F60" w:rsidRPr="00DE7CB8" w:rsidRDefault="006B6F60" w:rsidP="006B6F60">
            <w:pPr>
              <w:spacing w:line="233" w:lineRule="exact"/>
              <w:rPr>
                <w:color w:val="000000" w:themeColor="text1"/>
              </w:rPr>
            </w:pPr>
            <w:r w:rsidRPr="00DE7CB8">
              <w:rPr>
                <w:rFonts w:hint="eastAsia"/>
                <w:color w:val="000000" w:themeColor="text1"/>
              </w:rPr>
              <w:t xml:space="preserve">　③　入居定員</w:t>
            </w:r>
          </w:p>
          <w:p w:rsidR="006B6F60" w:rsidRPr="00DE7CB8" w:rsidRDefault="006B6F60" w:rsidP="006B6F60">
            <w:pPr>
              <w:spacing w:line="233" w:lineRule="exact"/>
              <w:ind w:left="437" w:hanging="437"/>
              <w:rPr>
                <w:color w:val="000000" w:themeColor="text1"/>
              </w:rPr>
            </w:pPr>
            <w:r w:rsidRPr="00DE7CB8">
              <w:rPr>
                <w:rFonts w:hint="eastAsia"/>
                <w:color w:val="000000" w:themeColor="text1"/>
              </w:rPr>
              <w:t xml:space="preserve">　④　外部サービス利用型指定共同生活援助の内容並びに支給決定障害者から受領する費用の種類及びその額</w:t>
            </w:r>
          </w:p>
          <w:p w:rsidR="006B6F60" w:rsidRPr="00DE7CB8" w:rsidRDefault="006B6F60" w:rsidP="006B6F60">
            <w:pPr>
              <w:spacing w:line="233" w:lineRule="exact"/>
              <w:ind w:left="437" w:hanging="437"/>
              <w:rPr>
                <w:color w:val="000000" w:themeColor="text1"/>
              </w:rPr>
            </w:pPr>
            <w:r w:rsidRPr="00DE7CB8">
              <w:rPr>
                <w:rFonts w:hint="eastAsia"/>
                <w:color w:val="000000" w:themeColor="text1"/>
              </w:rPr>
              <w:t xml:space="preserve">　⑤　受託居宅介護サービス事業者及び受託居宅介護サービス事業所の名称及び所在地</w:t>
            </w:r>
          </w:p>
          <w:p w:rsidR="006B6F60" w:rsidRPr="00DE7CB8" w:rsidRDefault="006B6F60" w:rsidP="006B6F60">
            <w:pPr>
              <w:spacing w:line="233" w:lineRule="exact"/>
              <w:rPr>
                <w:color w:val="000000" w:themeColor="text1"/>
              </w:rPr>
            </w:pPr>
            <w:r w:rsidRPr="00DE7CB8">
              <w:rPr>
                <w:rFonts w:hint="eastAsia"/>
                <w:color w:val="000000" w:themeColor="text1"/>
              </w:rPr>
              <w:t xml:space="preserve">　⑥　入居に当たっての留意事項</w:t>
            </w:r>
          </w:p>
          <w:p w:rsidR="006B6F60" w:rsidRPr="00DE7CB8" w:rsidRDefault="006B6F60" w:rsidP="006B6F60">
            <w:pPr>
              <w:spacing w:line="233" w:lineRule="exact"/>
              <w:rPr>
                <w:color w:val="000000" w:themeColor="text1"/>
              </w:rPr>
            </w:pPr>
            <w:r w:rsidRPr="00DE7CB8">
              <w:rPr>
                <w:rFonts w:hint="eastAsia"/>
                <w:color w:val="000000" w:themeColor="text1"/>
              </w:rPr>
              <w:t xml:space="preserve">　⑦　緊急時等における対応方法</w:t>
            </w:r>
          </w:p>
          <w:p w:rsidR="006B6F60" w:rsidRPr="00DE7CB8" w:rsidRDefault="006B6F60" w:rsidP="006B6F60">
            <w:pPr>
              <w:spacing w:line="233" w:lineRule="exact"/>
              <w:rPr>
                <w:color w:val="000000" w:themeColor="text1"/>
              </w:rPr>
            </w:pPr>
            <w:r w:rsidRPr="00DE7CB8">
              <w:rPr>
                <w:rFonts w:hint="eastAsia"/>
                <w:color w:val="000000" w:themeColor="text1"/>
              </w:rPr>
              <w:t xml:space="preserve">　⑧　非常災害対策</w:t>
            </w:r>
          </w:p>
          <w:p w:rsidR="006B6F60" w:rsidRPr="00DE7CB8" w:rsidRDefault="006B6F60" w:rsidP="006B6F60">
            <w:pPr>
              <w:spacing w:line="233" w:lineRule="exact"/>
              <w:ind w:left="420" w:hangingChars="200" w:hanging="420"/>
              <w:rPr>
                <w:color w:val="000000" w:themeColor="text1"/>
              </w:rPr>
            </w:pPr>
            <w:r w:rsidRPr="00DE7CB8">
              <w:rPr>
                <w:rFonts w:hint="eastAsia"/>
                <w:color w:val="000000" w:themeColor="text1"/>
              </w:rPr>
              <w:t xml:space="preserve">　⑨　事業の主たる対象とする障害の種類を定　　めた場合には当該障害の種類</w:t>
            </w:r>
          </w:p>
          <w:p w:rsidR="006B6F60" w:rsidRPr="00DE7CB8" w:rsidRDefault="006B6F60" w:rsidP="006B6F60">
            <w:pPr>
              <w:spacing w:line="233" w:lineRule="exact"/>
              <w:rPr>
                <w:color w:val="000000" w:themeColor="text1"/>
              </w:rPr>
            </w:pPr>
            <w:r w:rsidRPr="00DE7CB8">
              <w:rPr>
                <w:rFonts w:hint="eastAsia"/>
                <w:color w:val="000000" w:themeColor="text1"/>
              </w:rPr>
              <w:lastRenderedPageBreak/>
              <w:t xml:space="preserve">　⑩　虐待の防止のための措置に関する事項</w:t>
            </w:r>
          </w:p>
          <w:p w:rsidR="006B6F60" w:rsidRPr="00DE7CB8" w:rsidRDefault="006B6F60" w:rsidP="006B6F60">
            <w:pPr>
              <w:kinsoku w:val="0"/>
              <w:autoSpaceDE w:val="0"/>
              <w:autoSpaceDN w:val="0"/>
              <w:adjustRightInd w:val="0"/>
              <w:snapToGrid w:val="0"/>
              <w:ind w:leftChars="200" w:left="420" w:firstLineChars="100" w:firstLine="210"/>
              <w:rPr>
                <w:color w:val="000000" w:themeColor="text1"/>
              </w:rPr>
            </w:pPr>
            <w:r w:rsidRPr="00DE7CB8">
              <w:rPr>
                <w:rFonts w:hint="eastAsia"/>
                <w:color w:val="000000" w:themeColor="text1"/>
              </w:rPr>
              <w:t xml:space="preserve">　⑪　その他運営に関する重要事項</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③　運営規程（基準第213 条の19）</w:t>
            </w:r>
          </w:p>
          <w:p w:rsidR="006B6F60" w:rsidRPr="00DE7CB8" w:rsidRDefault="006B6F60" w:rsidP="006B6F60">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の場合と同趣旨であるため、３の（７）を参照されたい。なお、外部サービス利用型指定共同生活援助事業者は、指定共同生活援助事業者が運営規程に定める事項に加えて、受託居宅介護サービス事業者及び受託居宅介護サービス事業所の名称及び所在地に関する事項を運営規程に定めることが必要である（第５号）。</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（７）運営規程（基準第211 条の３）</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指定共同生活援助事業所の適正な運営及び利用者に対する適切な指定共同生活援助の提供を確保するため、基準第211 条の３第１号から第10号までに掲げる事項を内容とする運営規程を定めることとしたものである。</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　事業の目的及び運営の方針（第１号）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利用者の適切な事業所の選択に資するため、指定共同生活援助事業所であることを明記しておくこと。</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②　入居定員（第３号）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入居定員とは、ユニットごとの入居定員、共同生活住居ごとの入居定員（サテライト型住居を設置している場合は当該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て体験利用を行う場合は、新たに届け出ること。</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③　指定共同生活援助の内容（第４号）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指定共同生活援助の内容とは、利用者に対する相談援助、入浴、排せつ及び食事の介護、健康管理、金銭の管理に係る</w:t>
            </w:r>
            <w:r w:rsidRPr="00DE7CB8">
              <w:rPr>
                <w:rFonts w:ascii="ＭＳ 明朝" w:hAnsi="ＭＳ 明朝" w:hint="eastAsia"/>
                <w:color w:val="000000" w:themeColor="text1"/>
                <w:szCs w:val="21"/>
              </w:rPr>
              <w:lastRenderedPageBreak/>
              <w:t>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④　その他運営に関する重要事項（第10 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（20）運営規程（基準第31条）</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　従業者の職種、員数及び職務の内容（第２号）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6B6F60" w:rsidRPr="00DE7CB8" w:rsidRDefault="006B6F60" w:rsidP="006B6F6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⑥　虐待の防止のための措置に関する事項（第８号）</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r w:rsidRPr="00DE7CB8">
              <w:rPr>
                <w:rFonts w:ascii="ＭＳ 明朝" w:hAnsi="ＭＳ 明朝" w:hint="eastAsia"/>
                <w:color w:val="000000" w:themeColor="text1"/>
                <w:szCs w:val="21"/>
              </w:rPr>
              <w:lastRenderedPageBreak/>
              <w:t>、</w:t>
            </w:r>
          </w:p>
          <w:p w:rsidR="006B6F60" w:rsidRPr="00DE7CB8" w:rsidRDefault="006B6F60" w:rsidP="006B6F60">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ア　虐待の防止に関する責任者の選定</w:t>
            </w:r>
          </w:p>
          <w:p w:rsidR="006B6F60" w:rsidRPr="00DE7CB8" w:rsidRDefault="006B6F60" w:rsidP="006B6F60">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イ　成年後見制度の利用支援</w:t>
            </w:r>
          </w:p>
          <w:p w:rsidR="006B6F60" w:rsidRPr="00DE7CB8" w:rsidRDefault="006B6F60" w:rsidP="006B6F60">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ウ　苦情解決体制の整備</w:t>
            </w:r>
          </w:p>
          <w:p w:rsidR="006B6F60" w:rsidRPr="00DE7CB8" w:rsidRDefault="006B6F60" w:rsidP="006B6F60">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従業者に対する虐待の防止を啓発・普及するための研修の実施（研修方法や研修計画など）</w:t>
            </w:r>
          </w:p>
          <w:p w:rsidR="006B6F60" w:rsidRPr="00DE7CB8" w:rsidRDefault="006B6F60" w:rsidP="006B6F60">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オ　基準第40 条の２第１項の「虐待の防止のための対策を検討する委員会（以下「虐待防止委員会」という。）」の設置等に関すること</w:t>
            </w:r>
          </w:p>
          <w:p w:rsidR="006B6F60" w:rsidRPr="00DE7CB8" w:rsidRDefault="006B6F60" w:rsidP="006B6F6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等を指すものであること（以下、他のサービス種類についても同趣旨）。</w:t>
            </w:r>
          </w:p>
        </w:tc>
        <w:tc>
          <w:tcPr>
            <w:tcW w:w="1701" w:type="dxa"/>
            <w:tcBorders>
              <w:top w:val="single" w:sz="4" w:space="0" w:color="auto"/>
              <w:bottom w:val="single" w:sz="4" w:space="0" w:color="auto"/>
            </w:tcBorders>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B6F60" w:rsidRPr="00DE7CB8" w:rsidRDefault="006B6F60" w:rsidP="006B6F6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19</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29" w:type="dxa"/>
          </w:tcPr>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p w:rsidR="006B6F60" w:rsidRPr="00DE7CB8" w:rsidRDefault="006B6F60" w:rsidP="006B6F60">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運営規程</w:t>
            </w:r>
          </w:p>
          <w:p w:rsidR="006B6F60" w:rsidRPr="00DE7CB8" w:rsidRDefault="006B6F60" w:rsidP="006B6F6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r w:rsidRPr="00DE7CB8">
              <w:rPr>
                <w:rFonts w:ascii="ＭＳ 明朝" w:hAnsi="ＭＳ 明朝" w:hint="eastAsia"/>
                <w:color w:val="000000" w:themeColor="text1"/>
                <w:szCs w:val="21"/>
              </w:rPr>
              <w:t>変更がある場合は変更届けが提出されているか（人員のみなら４月１日で可）</w:t>
            </w:r>
          </w:p>
          <w:p w:rsidR="006B6F60" w:rsidRPr="00DE7CB8" w:rsidRDefault="006B6F60" w:rsidP="006B6F60">
            <w:pPr>
              <w:rPr>
                <w:rFonts w:ascii="ＭＳ 明朝" w:hAnsi="ＭＳ 明朝"/>
                <w:color w:val="000000" w:themeColor="text1"/>
                <w:szCs w:val="21"/>
              </w:rPr>
            </w:pPr>
          </w:p>
        </w:tc>
        <w:tc>
          <w:tcPr>
            <w:tcW w:w="1276" w:type="dxa"/>
            <w:tcBorders>
              <w:top w:val="single" w:sz="4" w:space="0" w:color="auto"/>
              <w:bottom w:val="single" w:sz="4" w:space="0" w:color="auto"/>
            </w:tcBorders>
          </w:tcPr>
          <w:p w:rsidR="006B6F60" w:rsidRPr="00DE7CB8" w:rsidRDefault="006B6F60" w:rsidP="006B6F60">
            <w:pPr>
              <w:rPr>
                <w:rFonts w:ascii="ＭＳ 明朝" w:hAnsi="ＭＳ 明朝"/>
                <w:color w:val="000000" w:themeColor="text1"/>
                <w:szCs w:val="21"/>
              </w:rPr>
            </w:pPr>
          </w:p>
          <w:p w:rsidR="006B6F60" w:rsidRPr="00DE7CB8" w:rsidRDefault="00C67956" w:rsidP="006B6F60">
            <w:pPr>
              <w:rPr>
                <w:rFonts w:ascii="ＭＳ 明朝" w:hAnsi="ＭＳ 明朝"/>
                <w:color w:val="000000" w:themeColor="text1"/>
                <w:szCs w:val="21"/>
              </w:rPr>
            </w:pPr>
            <w:sdt>
              <w:sdtPr>
                <w:rPr>
                  <w:rFonts w:ascii="ＭＳ 明朝" w:hAnsi="ＭＳ 明朝"/>
                  <w:color w:val="000000" w:themeColor="text1"/>
                  <w:szCs w:val="21"/>
                </w:rPr>
                <w:id w:val="-661392301"/>
                <w14:checkbox>
                  <w14:checked w14:val="0"/>
                  <w14:checkedState w14:val="2611" w14:font="ＭＳ 明朝"/>
                  <w14:uncheckedState w14:val="2610" w14:font="ＭＳ ゴシック"/>
                </w14:checkbox>
              </w:sdtPr>
              <w:sdtEndPr/>
              <w:sdtContent>
                <w:r w:rsidR="006B6F60" w:rsidRPr="00DE7CB8">
                  <w:rPr>
                    <w:rFonts w:ascii="ＭＳ 明朝" w:hAnsi="ＭＳ 明朝" w:hint="eastAsia"/>
                    <w:color w:val="000000" w:themeColor="text1"/>
                    <w:szCs w:val="21"/>
                  </w:rPr>
                  <w:t>☐</w:t>
                </w:r>
              </w:sdtContent>
            </w:sdt>
            <w:r w:rsidR="006B6F60" w:rsidRPr="00DE7CB8">
              <w:rPr>
                <w:rFonts w:ascii="ＭＳ 明朝" w:hAnsi="ＭＳ 明朝" w:hint="eastAsia"/>
                <w:color w:val="000000" w:themeColor="text1"/>
                <w:szCs w:val="21"/>
              </w:rPr>
              <w:t>適</w:t>
            </w:r>
          </w:p>
          <w:p w:rsidR="006B6F60" w:rsidRPr="00DE7CB8" w:rsidRDefault="00C67956" w:rsidP="006B6F60">
            <w:pPr>
              <w:rPr>
                <w:rFonts w:ascii="ＭＳ 明朝" w:hAnsi="ＭＳ 明朝"/>
                <w:color w:val="000000" w:themeColor="text1"/>
                <w:szCs w:val="21"/>
              </w:rPr>
            </w:pPr>
            <w:sdt>
              <w:sdtPr>
                <w:rPr>
                  <w:rFonts w:ascii="ＭＳ 明朝" w:hAnsi="ＭＳ 明朝"/>
                  <w:color w:val="000000" w:themeColor="text1"/>
                  <w:szCs w:val="21"/>
                </w:rPr>
                <w:id w:val="-1990013350"/>
                <w14:checkbox>
                  <w14:checked w14:val="0"/>
                  <w14:checkedState w14:val="2611" w14:font="ＭＳ 明朝"/>
                  <w14:uncheckedState w14:val="2610" w14:font="ＭＳ ゴシック"/>
                </w14:checkbox>
              </w:sdtPr>
              <w:sdtEndPr/>
              <w:sdtContent>
                <w:r w:rsidR="006B6F60" w:rsidRPr="00DE7CB8">
                  <w:rPr>
                    <w:rFonts w:ascii="ＭＳ 明朝" w:hAnsi="ＭＳ 明朝" w:hint="eastAsia"/>
                    <w:color w:val="000000" w:themeColor="text1"/>
                    <w:szCs w:val="21"/>
                  </w:rPr>
                  <w:t>☐</w:t>
                </w:r>
              </w:sdtContent>
            </w:sdt>
            <w:r w:rsidR="006B6F60" w:rsidRPr="00DE7CB8">
              <w:rPr>
                <w:rFonts w:ascii="ＭＳ 明朝" w:hAnsi="ＭＳ 明朝" w:hint="eastAsia"/>
                <w:color w:val="000000" w:themeColor="text1"/>
                <w:szCs w:val="21"/>
              </w:rPr>
              <w:t>否</w:t>
            </w:r>
          </w:p>
          <w:p w:rsidR="006B6F60" w:rsidRPr="00DE7CB8" w:rsidRDefault="00C67956" w:rsidP="006B6F60">
            <w:pPr>
              <w:rPr>
                <w:rFonts w:ascii="ＭＳ 明朝" w:hAnsi="ＭＳ 明朝"/>
                <w:color w:val="000000" w:themeColor="text1"/>
                <w:szCs w:val="21"/>
              </w:rPr>
            </w:pPr>
            <w:sdt>
              <w:sdtPr>
                <w:rPr>
                  <w:rFonts w:ascii="ＭＳ 明朝" w:hAnsi="ＭＳ 明朝"/>
                  <w:color w:val="000000" w:themeColor="text1"/>
                  <w:szCs w:val="21"/>
                </w:rPr>
                <w:id w:val="-1477289377"/>
                <w14:checkbox>
                  <w14:checked w14:val="0"/>
                  <w14:checkedState w14:val="2611" w14:font="ＭＳ 明朝"/>
                  <w14:uncheckedState w14:val="2610" w14:font="ＭＳ ゴシック"/>
                </w14:checkbox>
              </w:sdtPr>
              <w:sdtEndPr/>
              <w:sdtContent>
                <w:r w:rsidR="006B6F60" w:rsidRPr="00DE7CB8">
                  <w:rPr>
                    <w:rFonts w:ascii="ＭＳ 明朝" w:hAnsi="ＭＳ 明朝" w:hint="eastAsia"/>
                    <w:color w:val="000000" w:themeColor="text1"/>
                    <w:szCs w:val="21"/>
                  </w:rPr>
                  <w:t>☐</w:t>
                </w:r>
              </w:sdtContent>
            </w:sdt>
            <w:r w:rsidR="006B6F6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rFonts w:ascii="Times New Roman" w:hAnsi="Times New Roman"/>
                <w:color w:val="000000" w:themeColor="text1"/>
                <w:sz w:val="20"/>
                <w:szCs w:val="20"/>
              </w:rPr>
            </w:pPr>
            <w:r w:rsidRPr="00DE7CB8">
              <w:rPr>
                <w:color w:val="000000" w:themeColor="text1"/>
              </w:rPr>
              <w:lastRenderedPageBreak/>
              <w:t>26</w:t>
            </w:r>
            <w:r w:rsidRPr="00DE7CB8">
              <w:rPr>
                <w:rFonts w:hint="eastAsia"/>
                <w:color w:val="000000" w:themeColor="text1"/>
              </w:rPr>
              <w:t xml:space="preserve">　受託居宅介護サービス事業者への委託</w:t>
            </w:r>
          </w:p>
          <w:p w:rsidR="00E82C10" w:rsidRPr="00DE7CB8" w:rsidRDefault="00E82C10" w:rsidP="006B6F60">
            <w:pPr>
              <w:spacing w:line="233" w:lineRule="exact"/>
              <w:rPr>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6B6F60">
            <w:pPr>
              <w:spacing w:line="233" w:lineRule="exact"/>
              <w:rPr>
                <w:color w:val="000000" w:themeColor="text1"/>
              </w:rPr>
            </w:pPr>
          </w:p>
          <w:p w:rsidR="00E82C10" w:rsidRPr="00DE7CB8" w:rsidRDefault="00E82C10" w:rsidP="00E82C10">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（１）外部サービス利用型指定共同生活援助事業者が、受託居宅介護サービスの提供に関する業務を委託する契約を締結するときは、受託居宅介護サービス事業所ごとに文書により行っているか。</w:t>
            </w:r>
          </w:p>
          <w:p w:rsidR="00E82C10" w:rsidRPr="00DE7CB8" w:rsidRDefault="00E82C10" w:rsidP="006B6F60">
            <w:pPr>
              <w:spacing w:line="233" w:lineRule="exact"/>
              <w:rPr>
                <w:color w:val="000000" w:themeColor="text1"/>
              </w:rPr>
            </w:pPr>
          </w:p>
          <w:p w:rsidR="00581588" w:rsidRPr="00DE7CB8" w:rsidRDefault="00581588" w:rsidP="005815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p>
          <w:p w:rsidR="00581588" w:rsidRPr="00DE7CB8" w:rsidRDefault="00581588" w:rsidP="00581588">
            <w:pPr>
              <w:spacing w:line="233" w:lineRule="exact"/>
              <w:rPr>
                <w:color w:val="000000" w:themeColor="text1"/>
              </w:rPr>
            </w:pPr>
            <w:r w:rsidRPr="00DE7CB8">
              <w:rPr>
                <w:rFonts w:hint="eastAsia"/>
                <w:color w:val="000000" w:themeColor="text1"/>
              </w:rPr>
              <w:t>④　受託居宅介護サービス事業者への委託（基準第</w:t>
            </w:r>
            <w:r w:rsidRPr="00DE7CB8">
              <w:rPr>
                <w:rFonts w:hint="eastAsia"/>
                <w:color w:val="000000" w:themeColor="text1"/>
              </w:rPr>
              <w:t xml:space="preserve">213 </w:t>
            </w:r>
            <w:r w:rsidRPr="00DE7CB8">
              <w:rPr>
                <w:rFonts w:hint="eastAsia"/>
                <w:color w:val="000000" w:themeColor="text1"/>
              </w:rPr>
              <w:t>条の</w:t>
            </w:r>
            <w:r w:rsidRPr="00DE7CB8">
              <w:rPr>
                <w:rFonts w:hint="eastAsia"/>
                <w:color w:val="000000" w:themeColor="text1"/>
              </w:rPr>
              <w:t>20</w:t>
            </w:r>
            <w:r w:rsidRPr="00DE7CB8">
              <w:rPr>
                <w:rFonts w:hint="eastAsia"/>
                <w:color w:val="000000" w:themeColor="text1"/>
              </w:rPr>
              <w:t>）</w:t>
            </w:r>
          </w:p>
          <w:p w:rsidR="00581588" w:rsidRPr="00DE7CB8" w:rsidRDefault="00581588" w:rsidP="00581588">
            <w:pPr>
              <w:spacing w:line="233" w:lineRule="exact"/>
              <w:ind w:leftChars="100" w:left="210" w:firstLineChars="100" w:firstLine="210"/>
              <w:rPr>
                <w:color w:val="000000" w:themeColor="text1"/>
              </w:rPr>
            </w:pPr>
            <w:r w:rsidRPr="00DE7CB8">
              <w:rPr>
                <w:rFonts w:hint="eastAsia"/>
                <w:color w:val="000000" w:themeColor="text1"/>
              </w:rPr>
              <w:t>基準第</w:t>
            </w:r>
            <w:r w:rsidRPr="00DE7CB8">
              <w:rPr>
                <w:rFonts w:hint="eastAsia"/>
                <w:color w:val="000000" w:themeColor="text1"/>
              </w:rPr>
              <w:t xml:space="preserve">213 </w:t>
            </w:r>
            <w:r w:rsidRPr="00DE7CB8">
              <w:rPr>
                <w:rFonts w:hint="eastAsia"/>
                <w:color w:val="000000" w:themeColor="text1"/>
              </w:rPr>
              <w:t>条の</w:t>
            </w:r>
            <w:r w:rsidRPr="00DE7CB8">
              <w:rPr>
                <w:rFonts w:hint="eastAsia"/>
                <w:color w:val="000000" w:themeColor="text1"/>
              </w:rPr>
              <w:t xml:space="preserve">20 </w:t>
            </w:r>
            <w:r w:rsidRPr="00DE7CB8">
              <w:rPr>
                <w:rFonts w:hint="eastAsia"/>
                <w:color w:val="000000" w:themeColor="text1"/>
              </w:rPr>
              <w:t>は、利用者に対する適切な外部サービス利用型指定共同生活援助の提供を確保するため、外部サービス利用型指定共同生活援助事業者が、受託居宅介護サービス事業者に受託居宅介護サービスの提供に係る業務を委託する方法等を規定したものであるが、このほか次の点に留意するものとする。</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ア　外部サービス利用型指定共同生活援助事業者は、受託居宅サービス事業者に対する委託に係る業務の管理及び指揮命令の確実な実施を確保するため、当該委託契約において次に掲げる事項を文書により取り決めなければならない。この場合において、外部サービス利用型指定共同生活援助事業者は受託居宅介護サービス事業者に委託した業務を再委託させてはならない。</w:t>
            </w:r>
          </w:p>
          <w:p w:rsidR="00581588" w:rsidRPr="00DE7CB8" w:rsidRDefault="00581588" w:rsidP="00581588">
            <w:pPr>
              <w:spacing w:line="233" w:lineRule="exact"/>
              <w:ind w:firstLineChars="200" w:firstLine="420"/>
              <w:rPr>
                <w:color w:val="000000" w:themeColor="text1"/>
              </w:rPr>
            </w:pPr>
            <w:r w:rsidRPr="00DE7CB8">
              <w:rPr>
                <w:color w:val="000000" w:themeColor="text1"/>
              </w:rPr>
              <w:t>a</w:t>
            </w:r>
            <w:r w:rsidRPr="00DE7CB8">
              <w:rPr>
                <w:rFonts w:hint="eastAsia"/>
                <w:color w:val="000000" w:themeColor="text1"/>
              </w:rPr>
              <w:t xml:space="preserve">　当該委託の範囲</w:t>
            </w:r>
          </w:p>
          <w:p w:rsidR="00581588" w:rsidRPr="00DE7CB8" w:rsidRDefault="00581588" w:rsidP="00581588">
            <w:pPr>
              <w:spacing w:line="233" w:lineRule="exact"/>
              <w:ind w:leftChars="200" w:left="630" w:hangingChars="100" w:hanging="210"/>
              <w:rPr>
                <w:color w:val="000000" w:themeColor="text1"/>
              </w:rPr>
            </w:pPr>
            <w:r w:rsidRPr="00DE7CB8">
              <w:rPr>
                <w:rFonts w:hint="eastAsia"/>
                <w:color w:val="000000" w:themeColor="text1"/>
              </w:rPr>
              <w:t>b</w:t>
            </w:r>
            <w:r w:rsidRPr="00DE7CB8">
              <w:rPr>
                <w:rFonts w:hint="eastAsia"/>
                <w:color w:val="000000" w:themeColor="text1"/>
              </w:rPr>
              <w:t xml:space="preserve">　当該委託に係る業務（以下④において「委託業務」という。）の実施に当たり遵守すべき条件</w:t>
            </w:r>
          </w:p>
          <w:p w:rsidR="00581588" w:rsidRPr="00DE7CB8" w:rsidRDefault="00581588" w:rsidP="00581588">
            <w:pPr>
              <w:spacing w:line="233" w:lineRule="exact"/>
              <w:ind w:leftChars="200" w:left="840" w:hangingChars="200" w:hanging="420"/>
              <w:rPr>
                <w:color w:val="000000" w:themeColor="text1"/>
              </w:rPr>
            </w:pPr>
            <w:r w:rsidRPr="00DE7CB8">
              <w:rPr>
                <w:rFonts w:hint="eastAsia"/>
                <w:color w:val="000000" w:themeColor="text1"/>
              </w:rPr>
              <w:t>c</w:t>
            </w:r>
            <w:r w:rsidRPr="00DE7CB8">
              <w:rPr>
                <w:rFonts w:hint="eastAsia"/>
                <w:color w:val="000000" w:themeColor="text1"/>
              </w:rPr>
              <w:t xml:space="preserve">　受託居宅介護サービス事業者の従業者により当該委託業</w:t>
            </w:r>
            <w:r w:rsidRPr="00DE7CB8">
              <w:rPr>
                <w:rFonts w:hint="eastAsia"/>
                <w:color w:val="000000" w:themeColor="text1"/>
              </w:rPr>
              <w:lastRenderedPageBreak/>
              <w:t>務が基準第十四章第六節第四款の運営に関する基準に従って適切に行われていることを外部サービス利用型指定共同生活援助事業者が定期的に確認する旨</w:t>
            </w:r>
          </w:p>
          <w:p w:rsidR="00581588" w:rsidRPr="00DE7CB8" w:rsidRDefault="00581588" w:rsidP="00581588">
            <w:pPr>
              <w:spacing w:line="233" w:lineRule="exact"/>
              <w:ind w:leftChars="300" w:left="840" w:hangingChars="100" w:hanging="210"/>
              <w:rPr>
                <w:color w:val="000000" w:themeColor="text1"/>
              </w:rPr>
            </w:pPr>
            <w:r w:rsidRPr="00DE7CB8">
              <w:rPr>
                <w:rFonts w:hint="eastAsia"/>
                <w:color w:val="000000" w:themeColor="text1"/>
              </w:rPr>
              <w:t>d</w:t>
            </w:r>
            <w:r w:rsidRPr="00DE7CB8">
              <w:rPr>
                <w:rFonts w:hint="eastAsia"/>
                <w:color w:val="000000" w:themeColor="text1"/>
              </w:rPr>
              <w:t xml:space="preserve">　外部サービス利用型指定共同生活援助事業者が当該委託業務に関し受託居宅介護サービス事業者に対し指示を行い得る旨</w:t>
            </w:r>
          </w:p>
          <w:p w:rsidR="00581588" w:rsidRPr="00DE7CB8" w:rsidRDefault="00581588" w:rsidP="00581588">
            <w:pPr>
              <w:spacing w:line="233" w:lineRule="exact"/>
              <w:ind w:leftChars="300" w:left="840" w:hangingChars="100" w:hanging="210"/>
              <w:rPr>
                <w:color w:val="000000" w:themeColor="text1"/>
              </w:rPr>
            </w:pPr>
            <w:r w:rsidRPr="00DE7CB8">
              <w:rPr>
                <w:rFonts w:hint="eastAsia"/>
                <w:color w:val="000000" w:themeColor="text1"/>
              </w:rPr>
              <w:t>e</w:t>
            </w:r>
            <w:r w:rsidRPr="00DE7CB8">
              <w:rPr>
                <w:rFonts w:hint="eastAsia"/>
                <w:color w:val="000000" w:themeColor="text1"/>
              </w:rPr>
              <w:t xml:space="preserve">　外部サービス利用型指定共同生活援助事業者が当該委託業務に関し改善の必要を認め、所要の措置を講じるよう</w:t>
            </w:r>
            <w:r w:rsidRPr="00DE7CB8">
              <w:rPr>
                <w:rFonts w:hint="eastAsia"/>
                <w:color w:val="000000" w:themeColor="text1"/>
              </w:rPr>
              <w:t xml:space="preserve">d </w:t>
            </w:r>
            <w:r w:rsidRPr="00DE7CB8">
              <w:rPr>
                <w:rFonts w:hint="eastAsia"/>
                <w:color w:val="000000" w:themeColor="text1"/>
              </w:rPr>
              <w:t>の指示を行った場合において、当該措置が講じられたことを外部サービス利用型指定共同生活援助事業者が確認する旨</w:t>
            </w:r>
          </w:p>
          <w:p w:rsidR="00581588" w:rsidRPr="00DE7CB8" w:rsidRDefault="00581588" w:rsidP="00581588">
            <w:pPr>
              <w:spacing w:line="233" w:lineRule="exact"/>
              <w:ind w:leftChars="300" w:left="840" w:hangingChars="100" w:hanging="210"/>
              <w:rPr>
                <w:color w:val="000000" w:themeColor="text1"/>
              </w:rPr>
            </w:pPr>
            <w:r w:rsidRPr="00DE7CB8">
              <w:rPr>
                <w:rFonts w:hint="eastAsia"/>
                <w:color w:val="000000" w:themeColor="text1"/>
              </w:rPr>
              <w:t>f</w:t>
            </w:r>
            <w:r w:rsidRPr="00DE7CB8">
              <w:rPr>
                <w:rFonts w:hint="eastAsia"/>
                <w:color w:val="000000" w:themeColor="text1"/>
              </w:rPr>
              <w:t xml:space="preserve">　受託居宅介護サービス事業者が実施した当該委託業務により入居者に賠償すべき事故が発生した場合における責任の所在</w:t>
            </w:r>
          </w:p>
          <w:p w:rsidR="00581588" w:rsidRPr="00DE7CB8" w:rsidRDefault="00581588" w:rsidP="00581588">
            <w:pPr>
              <w:spacing w:line="233" w:lineRule="exact"/>
              <w:ind w:leftChars="300" w:left="840" w:hangingChars="100" w:hanging="210"/>
              <w:rPr>
                <w:color w:val="000000" w:themeColor="text1"/>
              </w:rPr>
            </w:pPr>
            <w:r w:rsidRPr="00DE7CB8">
              <w:rPr>
                <w:rFonts w:hint="eastAsia"/>
                <w:color w:val="000000" w:themeColor="text1"/>
              </w:rPr>
              <w:t>g</w:t>
            </w:r>
            <w:r w:rsidRPr="00DE7CB8">
              <w:rPr>
                <w:rFonts w:hint="eastAsia"/>
                <w:color w:val="000000" w:themeColor="text1"/>
              </w:rPr>
              <w:t xml:space="preserve">　その他当該委託業務の適切な実施を確保するために　必要な事項</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イ　外部サービス利用型指定共同生活援助事業者はアの</w:t>
            </w:r>
            <w:r w:rsidRPr="00DE7CB8">
              <w:rPr>
                <w:rFonts w:hint="eastAsia"/>
                <w:color w:val="000000" w:themeColor="text1"/>
              </w:rPr>
              <w:t xml:space="preserve">c </w:t>
            </w:r>
            <w:r w:rsidRPr="00DE7CB8">
              <w:rPr>
                <w:rFonts w:hint="eastAsia"/>
                <w:color w:val="000000" w:themeColor="text1"/>
              </w:rPr>
              <w:t>及び</w:t>
            </w:r>
            <w:r w:rsidRPr="00DE7CB8">
              <w:rPr>
                <w:rFonts w:hint="eastAsia"/>
                <w:color w:val="000000" w:themeColor="text1"/>
              </w:rPr>
              <w:t xml:space="preserve">e </w:t>
            </w:r>
            <w:r w:rsidRPr="00DE7CB8">
              <w:rPr>
                <w:rFonts w:hint="eastAsia"/>
                <w:color w:val="000000" w:themeColor="text1"/>
              </w:rPr>
              <w:t>の確認の結果の記録を作成しなければならないこと。</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ウ　外部サービス利用型指定共同生活援助事業者が行うアの</w:t>
            </w:r>
            <w:r w:rsidRPr="00DE7CB8">
              <w:rPr>
                <w:rFonts w:hint="eastAsia"/>
                <w:color w:val="000000" w:themeColor="text1"/>
              </w:rPr>
              <w:t xml:space="preserve">d </w:t>
            </w:r>
            <w:r w:rsidRPr="00DE7CB8">
              <w:rPr>
                <w:rFonts w:hint="eastAsia"/>
                <w:color w:val="000000" w:themeColor="text1"/>
              </w:rPr>
              <w:t>の指示は、文書により行わなければならないこと。</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エ　外部サービス利用型指定共同生活援助事業者は、基準第</w:t>
            </w:r>
            <w:r w:rsidRPr="00DE7CB8">
              <w:rPr>
                <w:rFonts w:hint="eastAsia"/>
                <w:color w:val="000000" w:themeColor="text1"/>
              </w:rPr>
              <w:t xml:space="preserve">213 </w:t>
            </w:r>
            <w:r w:rsidRPr="00DE7CB8">
              <w:rPr>
                <w:rFonts w:hint="eastAsia"/>
                <w:color w:val="000000" w:themeColor="text1"/>
              </w:rPr>
              <w:t>条の</w:t>
            </w:r>
            <w:r w:rsidRPr="00DE7CB8">
              <w:rPr>
                <w:rFonts w:hint="eastAsia"/>
                <w:color w:val="000000" w:themeColor="text1"/>
              </w:rPr>
              <w:t xml:space="preserve">22 </w:t>
            </w:r>
            <w:r w:rsidRPr="00DE7CB8">
              <w:rPr>
                <w:rFonts w:hint="eastAsia"/>
                <w:color w:val="000000" w:themeColor="text1"/>
              </w:rPr>
              <w:t>において準用する基準第</w:t>
            </w:r>
            <w:r w:rsidRPr="00DE7CB8">
              <w:rPr>
                <w:rFonts w:hint="eastAsia"/>
                <w:color w:val="000000" w:themeColor="text1"/>
              </w:rPr>
              <w:t xml:space="preserve">75 </w:t>
            </w:r>
            <w:r w:rsidRPr="00DE7CB8">
              <w:rPr>
                <w:rFonts w:hint="eastAsia"/>
                <w:color w:val="000000" w:themeColor="text1"/>
              </w:rPr>
              <w:t>条第</w:t>
            </w:r>
            <w:r w:rsidRPr="00DE7CB8">
              <w:rPr>
                <w:rFonts w:hint="eastAsia"/>
                <w:color w:val="000000" w:themeColor="text1"/>
              </w:rPr>
              <w:t xml:space="preserve">2 </w:t>
            </w:r>
            <w:r w:rsidRPr="00DE7CB8">
              <w:rPr>
                <w:rFonts w:hint="eastAsia"/>
                <w:color w:val="000000" w:themeColor="text1"/>
              </w:rPr>
              <w:t>項の規定に基づき、アの</w:t>
            </w:r>
            <w:r w:rsidRPr="00DE7CB8">
              <w:rPr>
                <w:rFonts w:hint="eastAsia"/>
                <w:color w:val="000000" w:themeColor="text1"/>
              </w:rPr>
              <w:t xml:space="preserve">c </w:t>
            </w:r>
            <w:r w:rsidRPr="00DE7CB8">
              <w:rPr>
                <w:rFonts w:hint="eastAsia"/>
                <w:color w:val="000000" w:themeColor="text1"/>
              </w:rPr>
              <w:t>及び</w:t>
            </w:r>
            <w:r w:rsidRPr="00DE7CB8">
              <w:rPr>
                <w:rFonts w:hint="eastAsia"/>
                <w:color w:val="000000" w:themeColor="text1"/>
              </w:rPr>
              <w:t xml:space="preserve">e </w:t>
            </w:r>
            <w:r w:rsidRPr="00DE7CB8">
              <w:rPr>
                <w:rFonts w:hint="eastAsia"/>
                <w:color w:val="000000" w:themeColor="text1"/>
              </w:rPr>
              <w:t>の確認の結果の記録を５年間保存しなければならないこと。</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オ　１の受託居宅介護サービスを提供する受託居宅介護サービス事業者は、複数の事業者とすることも可能であること。なお、この場合、居宅介護サービス事業者ごとにその役割分担を明確にしておくこと。</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カ　外部サービス利用型指定共同生活援助事業者は、事業の開始に当たっては、居宅介護サービス事業者と予め契約し、法第</w:t>
            </w:r>
            <w:r w:rsidRPr="00DE7CB8">
              <w:rPr>
                <w:rFonts w:hint="eastAsia"/>
                <w:color w:val="000000" w:themeColor="text1"/>
              </w:rPr>
              <w:t xml:space="preserve">36 </w:t>
            </w:r>
            <w:r w:rsidRPr="00DE7CB8">
              <w:rPr>
                <w:rFonts w:hint="eastAsia"/>
                <w:color w:val="000000" w:themeColor="text1"/>
              </w:rPr>
              <w:t>条第</w:t>
            </w:r>
            <w:r w:rsidRPr="00DE7CB8">
              <w:rPr>
                <w:rFonts w:hint="eastAsia"/>
                <w:color w:val="000000" w:themeColor="text1"/>
              </w:rPr>
              <w:t>1</w:t>
            </w:r>
            <w:r w:rsidRPr="00DE7CB8">
              <w:rPr>
                <w:rFonts w:hint="eastAsia"/>
                <w:color w:val="000000" w:themeColor="text1"/>
              </w:rPr>
              <w:t>項及び障害者の日常生活及び社会生活を総合的に支援するための法律施行規則（平成</w:t>
            </w:r>
            <w:r w:rsidRPr="00DE7CB8">
              <w:rPr>
                <w:rFonts w:hint="eastAsia"/>
                <w:color w:val="000000" w:themeColor="text1"/>
              </w:rPr>
              <w:t xml:space="preserve">18 </w:t>
            </w:r>
            <w:r w:rsidRPr="00DE7CB8">
              <w:rPr>
                <w:rFonts w:hint="eastAsia"/>
                <w:color w:val="000000" w:themeColor="text1"/>
              </w:rPr>
              <w:t>年厚生労働省令第</w:t>
            </w:r>
            <w:r w:rsidRPr="00DE7CB8">
              <w:rPr>
                <w:rFonts w:hint="eastAsia"/>
                <w:color w:val="000000" w:themeColor="text1"/>
              </w:rPr>
              <w:t xml:space="preserve">19 </w:t>
            </w:r>
            <w:r w:rsidRPr="00DE7CB8">
              <w:rPr>
                <w:rFonts w:hint="eastAsia"/>
                <w:color w:val="000000" w:themeColor="text1"/>
              </w:rPr>
              <w:t>号）第</w:t>
            </w:r>
            <w:r w:rsidRPr="00DE7CB8">
              <w:rPr>
                <w:rFonts w:hint="eastAsia"/>
                <w:color w:val="000000" w:themeColor="text1"/>
              </w:rPr>
              <w:t xml:space="preserve">34 </w:t>
            </w:r>
            <w:r w:rsidRPr="00DE7CB8">
              <w:rPr>
                <w:rFonts w:hint="eastAsia"/>
                <w:color w:val="000000" w:themeColor="text1"/>
              </w:rPr>
              <w:t>条の</w:t>
            </w:r>
            <w:r w:rsidRPr="00DE7CB8">
              <w:rPr>
                <w:rFonts w:hint="eastAsia"/>
                <w:color w:val="000000" w:themeColor="text1"/>
              </w:rPr>
              <w:t xml:space="preserve">19 </w:t>
            </w:r>
            <w:r w:rsidRPr="00DE7CB8">
              <w:rPr>
                <w:rFonts w:hint="eastAsia"/>
                <w:color w:val="000000" w:themeColor="text1"/>
              </w:rPr>
              <w:t>第１項の規定に基づき、当該受託居宅介護サービス事業者及び当該受託居宅介護サービス事業所の名称及び所在地を記載した書類を都道府県知事に提出しなければならないこと。</w:t>
            </w:r>
          </w:p>
          <w:p w:rsidR="00581588" w:rsidRPr="00DE7CB8" w:rsidRDefault="00581588" w:rsidP="00581588">
            <w:pPr>
              <w:spacing w:line="233" w:lineRule="exact"/>
              <w:ind w:leftChars="200" w:left="420" w:firstLineChars="100" w:firstLine="210"/>
              <w:rPr>
                <w:color w:val="000000" w:themeColor="text1"/>
              </w:rPr>
            </w:pPr>
            <w:r w:rsidRPr="00DE7CB8">
              <w:rPr>
                <w:rFonts w:hint="eastAsia"/>
                <w:color w:val="000000" w:themeColor="text1"/>
              </w:rPr>
              <w:t>ただし、平成</w:t>
            </w:r>
            <w:r w:rsidRPr="00DE7CB8">
              <w:rPr>
                <w:rFonts w:hint="eastAsia"/>
                <w:color w:val="000000" w:themeColor="text1"/>
              </w:rPr>
              <w:t xml:space="preserve">26 </w:t>
            </w:r>
            <w:r w:rsidRPr="00DE7CB8">
              <w:rPr>
                <w:rFonts w:hint="eastAsia"/>
                <w:color w:val="000000" w:themeColor="text1"/>
              </w:rPr>
              <w:t>年</w:t>
            </w:r>
            <w:r w:rsidRPr="00DE7CB8">
              <w:rPr>
                <w:rFonts w:hint="eastAsia"/>
                <w:color w:val="000000" w:themeColor="text1"/>
              </w:rPr>
              <w:t xml:space="preserve">4 </w:t>
            </w:r>
            <w:r w:rsidRPr="00DE7CB8">
              <w:rPr>
                <w:rFonts w:hint="eastAsia"/>
                <w:color w:val="000000" w:themeColor="text1"/>
              </w:rPr>
              <w:t>月</w:t>
            </w:r>
            <w:r w:rsidRPr="00DE7CB8">
              <w:rPr>
                <w:rFonts w:hint="eastAsia"/>
                <w:color w:val="000000" w:themeColor="text1"/>
              </w:rPr>
              <w:t xml:space="preserve">1 </w:t>
            </w:r>
            <w:r w:rsidRPr="00DE7CB8">
              <w:rPr>
                <w:rFonts w:hint="eastAsia"/>
                <w:color w:val="000000" w:themeColor="text1"/>
              </w:rPr>
              <w:t>日に現に存する指定共同生活援助事業所であって、地域社会における共生の実現に向けて</w:t>
            </w:r>
            <w:r w:rsidRPr="00DE7CB8">
              <w:rPr>
                <w:rFonts w:hint="eastAsia"/>
                <w:color w:val="000000" w:themeColor="text1"/>
              </w:rPr>
              <w:lastRenderedPageBreak/>
              <w:t>新たな障害保健福祉施策を講ずるための関係法律の整備に関する法律の一部の施行に伴う関係省令の整備等に関する省令（平成</w:t>
            </w:r>
            <w:r w:rsidRPr="00DE7CB8">
              <w:rPr>
                <w:rFonts w:hint="eastAsia"/>
                <w:color w:val="000000" w:themeColor="text1"/>
              </w:rPr>
              <w:t xml:space="preserve">25 </w:t>
            </w:r>
            <w:r w:rsidRPr="00DE7CB8">
              <w:rPr>
                <w:rFonts w:hint="eastAsia"/>
                <w:color w:val="000000" w:themeColor="text1"/>
              </w:rPr>
              <w:t>年厚生労働省令第</w:t>
            </w:r>
            <w:r w:rsidRPr="00DE7CB8">
              <w:rPr>
                <w:rFonts w:hint="eastAsia"/>
                <w:color w:val="000000" w:themeColor="text1"/>
              </w:rPr>
              <w:t xml:space="preserve">124 </w:t>
            </w:r>
            <w:r w:rsidRPr="00DE7CB8">
              <w:rPr>
                <w:rFonts w:hint="eastAsia"/>
                <w:color w:val="000000" w:themeColor="text1"/>
              </w:rPr>
              <w:t>号。）附則第</w:t>
            </w:r>
            <w:r w:rsidRPr="00DE7CB8">
              <w:rPr>
                <w:rFonts w:hint="eastAsia"/>
                <w:color w:val="000000" w:themeColor="text1"/>
              </w:rPr>
              <w:t xml:space="preserve">3 </w:t>
            </w:r>
            <w:r w:rsidRPr="00DE7CB8">
              <w:rPr>
                <w:rFonts w:hint="eastAsia"/>
                <w:color w:val="000000" w:themeColor="text1"/>
              </w:rPr>
              <w:t>条第</w:t>
            </w:r>
            <w:r w:rsidRPr="00DE7CB8">
              <w:rPr>
                <w:rFonts w:hint="eastAsia"/>
                <w:color w:val="000000" w:themeColor="text1"/>
              </w:rPr>
              <w:t xml:space="preserve">2 </w:t>
            </w:r>
            <w:r w:rsidRPr="00DE7CB8">
              <w:rPr>
                <w:rFonts w:hint="eastAsia"/>
                <w:color w:val="000000" w:themeColor="text1"/>
              </w:rPr>
              <w:t>項の規定により、外部サービス利用型指定共同生活援助事業所とみなされたものについては、同令附則第５条に基づき、平成</w:t>
            </w:r>
            <w:r w:rsidRPr="00DE7CB8">
              <w:rPr>
                <w:rFonts w:hint="eastAsia"/>
                <w:color w:val="000000" w:themeColor="text1"/>
              </w:rPr>
              <w:t xml:space="preserve">26 </w:t>
            </w:r>
            <w:r w:rsidRPr="00DE7CB8">
              <w:rPr>
                <w:rFonts w:hint="eastAsia"/>
                <w:color w:val="000000" w:themeColor="text1"/>
              </w:rPr>
              <w:t>年４月１日以降最初の指定の更新までの間は、「事業」とあるのは、「受託居宅介護サービスの提供」と読み替えるものとする。</w:t>
            </w:r>
          </w:p>
          <w:p w:rsidR="00581588" w:rsidRPr="00DE7CB8" w:rsidRDefault="00581588" w:rsidP="00581588">
            <w:pPr>
              <w:spacing w:line="233" w:lineRule="exact"/>
              <w:ind w:leftChars="100" w:left="420" w:hangingChars="100" w:hanging="210"/>
              <w:rPr>
                <w:color w:val="000000" w:themeColor="text1"/>
              </w:rPr>
            </w:pPr>
            <w:r w:rsidRPr="00DE7CB8">
              <w:rPr>
                <w:rFonts w:hint="eastAsia"/>
                <w:color w:val="000000" w:themeColor="text1"/>
              </w:rPr>
              <w:t>キ　基準第</w:t>
            </w:r>
            <w:r w:rsidRPr="00DE7CB8">
              <w:rPr>
                <w:rFonts w:hint="eastAsia"/>
                <w:color w:val="000000" w:themeColor="text1"/>
              </w:rPr>
              <w:t xml:space="preserve">213 </w:t>
            </w:r>
            <w:r w:rsidRPr="00DE7CB8">
              <w:rPr>
                <w:rFonts w:hint="eastAsia"/>
                <w:color w:val="000000" w:themeColor="text1"/>
              </w:rPr>
              <w:t>条の</w:t>
            </w:r>
            <w:r w:rsidRPr="00DE7CB8">
              <w:rPr>
                <w:rFonts w:hint="eastAsia"/>
                <w:color w:val="000000" w:themeColor="text1"/>
              </w:rPr>
              <w:t xml:space="preserve">20 </w:t>
            </w:r>
            <w:r w:rsidRPr="00DE7CB8">
              <w:rPr>
                <w:rFonts w:hint="eastAsia"/>
                <w:color w:val="000000" w:themeColor="text1"/>
              </w:rPr>
              <w:t>第</w:t>
            </w:r>
            <w:r w:rsidRPr="00DE7CB8">
              <w:rPr>
                <w:rFonts w:hint="eastAsia"/>
                <w:color w:val="000000" w:themeColor="text1"/>
              </w:rPr>
              <w:t xml:space="preserve">5 </w:t>
            </w:r>
            <w:r w:rsidRPr="00DE7CB8">
              <w:rPr>
                <w:rFonts w:hint="eastAsia"/>
                <w:color w:val="000000" w:themeColor="text1"/>
              </w:rPr>
              <w:t>項は、外部サービス利用型指定共同生活援助事業者が、受託居宅介護サービス事業者に、業務について必要な指揮命令をすることを規定しているが、当該指揮命令には、基準第</w:t>
            </w:r>
            <w:r w:rsidRPr="00DE7CB8">
              <w:rPr>
                <w:rFonts w:hint="eastAsia"/>
                <w:color w:val="000000" w:themeColor="text1"/>
              </w:rPr>
              <w:t xml:space="preserve">213 </w:t>
            </w:r>
            <w:r w:rsidRPr="00DE7CB8">
              <w:rPr>
                <w:rFonts w:hint="eastAsia"/>
                <w:color w:val="000000" w:themeColor="text1"/>
              </w:rPr>
              <w:t>条の</w:t>
            </w:r>
            <w:r w:rsidRPr="00DE7CB8">
              <w:rPr>
                <w:rFonts w:hint="eastAsia"/>
                <w:color w:val="000000" w:themeColor="text1"/>
              </w:rPr>
              <w:t xml:space="preserve">22 </w:t>
            </w:r>
            <w:r w:rsidRPr="00DE7CB8">
              <w:rPr>
                <w:rFonts w:hint="eastAsia"/>
                <w:color w:val="000000" w:themeColor="text1"/>
              </w:rPr>
              <w:t>により準用される第</w:t>
            </w:r>
            <w:r w:rsidRPr="00DE7CB8">
              <w:rPr>
                <w:rFonts w:hint="eastAsia"/>
                <w:color w:val="000000" w:themeColor="text1"/>
              </w:rPr>
              <w:t xml:space="preserve">28 </w:t>
            </w:r>
            <w:r w:rsidRPr="00DE7CB8">
              <w:rPr>
                <w:rFonts w:hint="eastAsia"/>
                <w:color w:val="000000" w:themeColor="text1"/>
              </w:rPr>
              <w:t>条の緊急時の対応、第</w:t>
            </w:r>
            <w:r w:rsidRPr="00DE7CB8">
              <w:rPr>
                <w:rFonts w:hint="eastAsia"/>
                <w:color w:val="000000" w:themeColor="text1"/>
              </w:rPr>
              <w:t xml:space="preserve">36 </w:t>
            </w:r>
            <w:r w:rsidRPr="00DE7CB8">
              <w:rPr>
                <w:rFonts w:hint="eastAsia"/>
                <w:color w:val="000000" w:themeColor="text1"/>
              </w:rPr>
              <w:t>条の秘密保持等、第</w:t>
            </w:r>
            <w:r w:rsidRPr="00DE7CB8">
              <w:rPr>
                <w:rFonts w:hint="eastAsia"/>
                <w:color w:val="000000" w:themeColor="text1"/>
              </w:rPr>
              <w:t xml:space="preserve">40 </w:t>
            </w:r>
            <w:r w:rsidRPr="00DE7CB8">
              <w:rPr>
                <w:rFonts w:hint="eastAsia"/>
                <w:color w:val="000000" w:themeColor="text1"/>
              </w:rPr>
              <w:t>条の事故発生時の対応及び第</w:t>
            </w:r>
            <w:r w:rsidRPr="00DE7CB8">
              <w:rPr>
                <w:rFonts w:hint="eastAsia"/>
                <w:color w:val="000000" w:themeColor="text1"/>
              </w:rPr>
              <w:t xml:space="preserve">35 </w:t>
            </w:r>
            <w:r w:rsidRPr="00DE7CB8">
              <w:rPr>
                <w:rFonts w:hint="eastAsia"/>
                <w:color w:val="000000" w:themeColor="text1"/>
              </w:rPr>
              <w:t>条の２の身体拘束等の禁止の規定において求められている内容が、当該外部サービス利用型指定共同生活援助の提供に当たる受託居宅介護サービス事業者の従業者によっても遵守されることを確保する旨が含まれていること。</w:t>
            </w:r>
          </w:p>
        </w:tc>
        <w:tc>
          <w:tcPr>
            <w:tcW w:w="1701" w:type="dxa"/>
            <w:tcBorders>
              <w:top w:val="single" w:sz="4" w:space="0" w:color="auto"/>
              <w:bottom w:val="single" w:sz="4" w:space="0" w:color="auto"/>
            </w:tcBorders>
          </w:tcPr>
          <w:p w:rsidR="00E82C10" w:rsidRPr="00DE7CB8" w:rsidRDefault="00E82C10" w:rsidP="006B6F6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E82C10" w:rsidRPr="00DE7CB8" w:rsidRDefault="00E82C10" w:rsidP="00E82C1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E82C10" w:rsidRPr="00DE7CB8" w:rsidRDefault="00E82C10" w:rsidP="00E82C10">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E82C10" w:rsidRPr="00DE7CB8" w:rsidRDefault="00E82C10" w:rsidP="006B6F6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6B6F6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6B6F6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6B6F6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6B6F6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color w:val="000000" w:themeColor="text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spacing w:line="233" w:lineRule="exact"/>
              <w:rPr>
                <w:color w:val="000000" w:themeColor="text1"/>
              </w:rPr>
            </w:pPr>
          </w:p>
          <w:p w:rsidR="00E82C10" w:rsidRPr="00DE7CB8" w:rsidRDefault="00E82C10" w:rsidP="00E82C10">
            <w:pPr>
              <w:spacing w:line="233" w:lineRule="exact"/>
              <w:ind w:left="420" w:hangingChars="200" w:hanging="420"/>
              <w:rPr>
                <w:color w:val="000000" w:themeColor="text1"/>
              </w:rPr>
            </w:pPr>
            <w:r w:rsidRPr="00DE7CB8">
              <w:rPr>
                <w:rFonts w:hint="eastAsia"/>
                <w:color w:val="000000" w:themeColor="text1"/>
              </w:rPr>
              <w:t>（２）受託居宅介護サービス事業者は、指定居宅介護事業者となっているか。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E82C10" w:rsidRPr="00DE7CB8" w:rsidRDefault="00E82C10" w:rsidP="00E82C1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E82C10" w:rsidRPr="00DE7CB8" w:rsidRDefault="00E82C10" w:rsidP="00E82C10">
            <w:pPr>
              <w:spacing w:line="233" w:lineRule="exact"/>
              <w:rPr>
                <w:color w:val="000000" w:themeColor="text1"/>
              </w:rPr>
            </w:pP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color w:val="000000" w:themeColor="text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spacing w:line="233" w:lineRule="exact"/>
              <w:rPr>
                <w:color w:val="000000" w:themeColor="text1"/>
              </w:rPr>
            </w:pPr>
          </w:p>
          <w:p w:rsidR="00E82C10" w:rsidRPr="00DE7CB8" w:rsidRDefault="00E82C10" w:rsidP="00E82C10">
            <w:pPr>
              <w:spacing w:line="233" w:lineRule="exact"/>
              <w:ind w:left="420" w:hangingChars="200" w:hanging="420"/>
              <w:rPr>
                <w:color w:val="000000" w:themeColor="text1"/>
              </w:rPr>
            </w:pPr>
            <w:r w:rsidRPr="00DE7CB8">
              <w:rPr>
                <w:rFonts w:hint="eastAsia"/>
                <w:color w:val="000000" w:themeColor="text1"/>
              </w:rPr>
              <w:t>（３）受託居宅介護サービス事業者が提供する受託居宅介護サービスの種類は指定居宅介護となっているか。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E82C10" w:rsidRPr="00DE7CB8" w:rsidRDefault="00E82C10" w:rsidP="00E82C10">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hint="eastAsia"/>
                <w:color w:val="000000" w:themeColor="text1"/>
              </w:rPr>
              <w:t>第</w:t>
            </w:r>
            <w:r w:rsidRPr="00DE7CB8">
              <w:rPr>
                <w:color w:val="000000" w:themeColor="text1"/>
              </w:rPr>
              <w:t>3</w:t>
            </w:r>
            <w:r w:rsidRPr="00DE7CB8">
              <w:rPr>
                <w:rFonts w:hint="eastAsia"/>
                <w:color w:val="000000" w:themeColor="text1"/>
              </w:rPr>
              <w:t>項</w:t>
            </w: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color w:val="000000" w:themeColor="text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spacing w:line="233" w:lineRule="exact"/>
              <w:rPr>
                <w:color w:val="000000" w:themeColor="text1"/>
              </w:rPr>
            </w:pPr>
          </w:p>
          <w:p w:rsidR="00E82C10" w:rsidRPr="00DE7CB8" w:rsidRDefault="00E82C10" w:rsidP="00E82C10">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（４）外部サービス利用型指定共同生活援助事業者は、事業の開始に当たっては、あらかじめ、指定居宅介護事業者と、（</w:t>
            </w:r>
            <w:r w:rsidRPr="00DE7CB8">
              <w:rPr>
                <w:color w:val="000000" w:themeColor="text1"/>
              </w:rPr>
              <w:t>1</w:t>
            </w:r>
            <w:r w:rsidRPr="00DE7CB8">
              <w:rPr>
                <w:rFonts w:hint="eastAsia"/>
                <w:color w:val="000000" w:themeColor="text1"/>
              </w:rPr>
              <w:t>）に規定する方法によりこれらの提供に関する業務を委託する契約を締結しているか。</w:t>
            </w:r>
          </w:p>
          <w:p w:rsidR="00E82C10" w:rsidRPr="00DE7CB8" w:rsidRDefault="00E82C10" w:rsidP="00E82C10">
            <w:pPr>
              <w:spacing w:line="233" w:lineRule="exact"/>
              <w:rPr>
                <w:color w:val="000000" w:themeColor="text1"/>
              </w:rPr>
            </w:pP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581588" w:rsidRPr="00DE7CB8" w:rsidRDefault="00581588" w:rsidP="005815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81588" w:rsidRPr="00DE7CB8" w:rsidRDefault="00581588" w:rsidP="00581588">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581588" w:rsidRPr="00DE7CB8" w:rsidRDefault="00581588" w:rsidP="00581588">
            <w:pPr>
              <w:spacing w:line="233" w:lineRule="exact"/>
              <w:rPr>
                <w:color w:val="000000" w:themeColor="text1"/>
              </w:rPr>
            </w:pPr>
            <w:r w:rsidRPr="00DE7CB8">
              <w:rPr>
                <w:rFonts w:hint="eastAsia"/>
                <w:color w:val="000000" w:themeColor="text1"/>
              </w:rPr>
              <w:t>第</w:t>
            </w:r>
            <w:r w:rsidRPr="00DE7CB8">
              <w:rPr>
                <w:color w:val="000000" w:themeColor="text1"/>
              </w:rPr>
              <w:t>4</w:t>
            </w:r>
            <w:r w:rsidRPr="00DE7CB8">
              <w:rPr>
                <w:rFonts w:hint="eastAsia"/>
                <w:color w:val="000000" w:themeColor="text1"/>
              </w:rPr>
              <w:t>項</w:t>
            </w:r>
          </w:p>
          <w:p w:rsidR="00581588" w:rsidRPr="00DE7CB8" w:rsidRDefault="00581588" w:rsidP="00E82C1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color w:val="000000" w:themeColor="text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spacing w:line="233" w:lineRule="exact"/>
              <w:rPr>
                <w:color w:val="000000" w:themeColor="text1"/>
              </w:rPr>
            </w:pPr>
          </w:p>
          <w:p w:rsidR="00581588" w:rsidRPr="00DE7CB8" w:rsidRDefault="00581588" w:rsidP="00581588">
            <w:pPr>
              <w:spacing w:line="233" w:lineRule="exact"/>
              <w:ind w:left="420" w:hangingChars="200" w:hanging="420"/>
              <w:rPr>
                <w:color w:val="000000" w:themeColor="text1"/>
              </w:rPr>
            </w:pPr>
            <w:r w:rsidRPr="00DE7CB8">
              <w:rPr>
                <w:rFonts w:hint="eastAsia"/>
                <w:color w:val="000000" w:themeColor="text1"/>
              </w:rPr>
              <w:t>（５）外部サービス利用型指定共同生活援助事業者は、受託居宅介護サービス事業者に、業務について必要な管理及び指揮命令を行っているか。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581588" w:rsidRPr="00DE7CB8" w:rsidRDefault="00581588" w:rsidP="005815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81588" w:rsidRPr="00DE7CB8" w:rsidRDefault="00581588" w:rsidP="00581588">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581588" w:rsidRPr="00DE7CB8" w:rsidRDefault="00581588" w:rsidP="00581588">
            <w:pPr>
              <w:kinsoku w:val="0"/>
              <w:autoSpaceDE w:val="0"/>
              <w:autoSpaceDN w:val="0"/>
              <w:adjustRightInd w:val="0"/>
              <w:snapToGrid w:val="0"/>
              <w:rPr>
                <w:rFonts w:ascii="ＭＳ 明朝" w:hAnsi="ＭＳ 明朝"/>
                <w:color w:val="000000" w:themeColor="text1"/>
                <w:szCs w:val="21"/>
              </w:rPr>
            </w:pPr>
            <w:r w:rsidRPr="00DE7CB8">
              <w:rPr>
                <w:rFonts w:hint="eastAsia"/>
                <w:color w:val="000000" w:themeColor="text1"/>
              </w:rPr>
              <w:t>第</w:t>
            </w:r>
            <w:r w:rsidRPr="00DE7CB8">
              <w:rPr>
                <w:color w:val="000000" w:themeColor="text1"/>
              </w:rPr>
              <w:t>5</w:t>
            </w:r>
            <w:r w:rsidRPr="00DE7CB8">
              <w:rPr>
                <w:rFonts w:hint="eastAsia"/>
                <w:color w:val="000000" w:themeColor="text1"/>
              </w:rPr>
              <w:t>項</w:t>
            </w: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spacing w:line="233" w:lineRule="exact"/>
              <w:ind w:left="219" w:hanging="219"/>
              <w:rPr>
                <w:color w:val="000000" w:themeColor="text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spacing w:line="233" w:lineRule="exact"/>
              <w:rPr>
                <w:color w:val="000000" w:themeColor="text1"/>
              </w:rPr>
            </w:pPr>
          </w:p>
          <w:p w:rsidR="00581588" w:rsidRPr="00DE7CB8" w:rsidRDefault="00581588" w:rsidP="00581588">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（６）外部サービス利用型指定共同生活援助事業者は、受託居宅介護サービスに係る業務の実施状況について定期的に確認し、その結果等を記録しているか。</w:t>
            </w:r>
          </w:p>
          <w:p w:rsidR="00581588" w:rsidRPr="00DE7CB8" w:rsidRDefault="00581588" w:rsidP="00E82C10">
            <w:pPr>
              <w:spacing w:line="233" w:lineRule="exact"/>
              <w:rPr>
                <w:color w:val="000000" w:themeColor="text1"/>
              </w:rPr>
            </w:pP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581588" w:rsidRPr="00DE7CB8" w:rsidRDefault="00581588" w:rsidP="005815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581588" w:rsidRPr="00DE7CB8" w:rsidRDefault="00581588" w:rsidP="00581588">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20</w:t>
            </w:r>
          </w:p>
          <w:p w:rsidR="00581588" w:rsidRPr="00DE7CB8" w:rsidRDefault="00581588" w:rsidP="00581588">
            <w:pPr>
              <w:kinsoku w:val="0"/>
              <w:autoSpaceDE w:val="0"/>
              <w:autoSpaceDN w:val="0"/>
              <w:adjustRightInd w:val="0"/>
              <w:snapToGrid w:val="0"/>
              <w:rPr>
                <w:rFonts w:ascii="ＭＳ 明朝" w:hAnsi="ＭＳ 明朝"/>
                <w:color w:val="000000" w:themeColor="text1"/>
                <w:szCs w:val="21"/>
              </w:rPr>
            </w:pPr>
            <w:r w:rsidRPr="00DE7CB8">
              <w:rPr>
                <w:rFonts w:hint="eastAsia"/>
                <w:color w:val="000000" w:themeColor="text1"/>
              </w:rPr>
              <w:t>第</w:t>
            </w:r>
            <w:r w:rsidRPr="00DE7CB8">
              <w:rPr>
                <w:color w:val="000000" w:themeColor="text1"/>
              </w:rPr>
              <w:t>6</w:t>
            </w:r>
            <w:r w:rsidRPr="00DE7CB8">
              <w:rPr>
                <w:rFonts w:hint="eastAsia"/>
                <w:color w:val="000000" w:themeColor="text1"/>
              </w:rPr>
              <w:t>項</w:t>
            </w: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 w:val="20"/>
                <w:szCs w:val="20"/>
              </w:rPr>
            </w:pPr>
            <w:r w:rsidRPr="00DE7CB8">
              <w:rPr>
                <w:rFonts w:ascii="ＭＳ 明朝" w:hAnsi="ＭＳ 明朝" w:hint="eastAsia"/>
                <w:color w:val="000000" w:themeColor="text1"/>
              </w:rPr>
              <w:t>適宜必要と認める資料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581588" w:rsidP="00E82C10">
            <w:pPr>
              <w:spacing w:line="233" w:lineRule="exact"/>
              <w:ind w:left="200" w:hangingChars="100" w:hanging="200"/>
              <w:rPr>
                <w:color w:val="000000" w:themeColor="text1"/>
                <w:szCs w:val="21"/>
              </w:rPr>
            </w:pPr>
            <w:r w:rsidRPr="00DE7CB8">
              <w:rPr>
                <w:rFonts w:hint="eastAsia"/>
                <w:color w:val="000000" w:themeColor="text1"/>
                <w:spacing w:val="-5"/>
                <w:szCs w:val="21"/>
              </w:rPr>
              <w:t>27</w:t>
            </w:r>
            <w:r w:rsidR="00E82C10" w:rsidRPr="00DE7CB8">
              <w:rPr>
                <w:color w:val="000000" w:themeColor="text1"/>
                <w:spacing w:val="-5"/>
                <w:szCs w:val="21"/>
              </w:rPr>
              <w:t xml:space="preserve">  </w:t>
            </w:r>
            <w:r w:rsidR="00E82C10" w:rsidRPr="00DE7CB8">
              <w:rPr>
                <w:color w:val="000000" w:themeColor="text1"/>
                <w:szCs w:val="21"/>
              </w:rPr>
              <w:t>勤務体制の確保等</w:t>
            </w:r>
          </w:p>
          <w:p w:rsidR="00E82C10" w:rsidRPr="00DE7CB8" w:rsidRDefault="00E82C10" w:rsidP="00E82C1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１）外部サービス利用型指定共同生活援助事業者は、利用者に対し、適切な外部サービス利用型指定共同生活援助を提供できるよう、外部サービス利用型指定共同生活援助事業所ごとに、従業者の勤務の体制を定めているか。</w:t>
            </w:r>
          </w:p>
          <w:p w:rsidR="00E82C10" w:rsidRPr="00DE7CB8" w:rsidRDefault="00E82C10" w:rsidP="00E82C10">
            <w:pPr>
              <w:spacing w:line="233" w:lineRule="exact"/>
              <w:ind w:left="420" w:hangingChars="200" w:hanging="420"/>
              <w:rPr>
                <w:color w:val="000000" w:themeColor="text1"/>
                <w:szCs w:val="21"/>
              </w:rPr>
            </w:pPr>
          </w:p>
          <w:p w:rsidR="00E82C10" w:rsidRPr="00DE7CB8" w:rsidRDefault="006148A6"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⑤　勤務体制の確保等（基準第213 条の21）</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指定共同生活援助の場合と同趣旨であるため、３の（８）の①及び③を参照されたい。</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p>
          <w:p w:rsidR="00E82C10" w:rsidRPr="00DE7CB8" w:rsidRDefault="00E82C10" w:rsidP="00E82C10">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（８）勤務体制の確保等（基準第212 条）</w:t>
            </w:r>
          </w:p>
          <w:p w:rsidR="00E82C10" w:rsidRPr="00DE7CB8" w:rsidRDefault="00E82C10" w:rsidP="00E82C1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①　従業者の勤務体制</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利用者に対する適切な外部サービス利用型指定共同生活援助の提供を確保するため、従業者の勤務体制等について規定したものであるが、世話人、生活支援員及びサービス管理責任者の日々の勤務体制、常勤・非常勤の別、管理者等との兼務関係等を事業所ごとに明確にすること。また、基準第212 条第２項は、外部サービス利用型指定共同生活援助の利用者の安定した日常生活を確保する観点から、共同生活住居ごとに担当の世話人を定めるなど、支援の継続性を重視した外部サービス利用型指定共同生活援助の提供に配慮すべきこととしたものであ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E82C10" w:rsidRPr="00DE7CB8" w:rsidRDefault="00E82C10" w:rsidP="006148A6">
            <w:pPr>
              <w:spacing w:line="233" w:lineRule="exact"/>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従業者の勤務表</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250464366"/>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742176726"/>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065865806"/>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spacing w:line="233" w:lineRule="exact"/>
              <w:rPr>
                <w:rFonts w:ascii="Times New Roman" w:hAnsi="Times New Roman"/>
                <w:color w:val="000000" w:themeColor="text1"/>
                <w:sz w:val="20"/>
                <w:szCs w:val="20"/>
              </w:rPr>
            </w:pPr>
          </w:p>
          <w:p w:rsidR="006148A6" w:rsidRPr="00DE7CB8" w:rsidRDefault="006148A6" w:rsidP="006148A6">
            <w:pPr>
              <w:spacing w:line="233" w:lineRule="exact"/>
              <w:ind w:left="437" w:hanging="437"/>
              <w:rPr>
                <w:color w:val="000000" w:themeColor="text1"/>
              </w:rPr>
            </w:pPr>
            <w:r w:rsidRPr="00DE7CB8">
              <w:rPr>
                <w:rFonts w:hint="eastAsia"/>
                <w:color w:val="000000" w:themeColor="text1"/>
              </w:rPr>
              <w:t>（２）</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r w:rsidRPr="00DE7CB8">
              <w:rPr>
                <w:rFonts w:hint="eastAsia"/>
                <w:color w:val="000000" w:themeColor="text1"/>
              </w:rPr>
              <w:t>の従業者の勤務の体制を定めるに当たっては、利用者が安心して日常生活を送ることができるよう、継続性を重視した外部サービス利用型指定共同生活援助の提供に配慮しているか。</w:t>
            </w:r>
          </w:p>
          <w:p w:rsidR="00E82C10" w:rsidRPr="00DE7CB8" w:rsidRDefault="00E82C10" w:rsidP="00E82C10">
            <w:pPr>
              <w:spacing w:line="233" w:lineRule="exact"/>
              <w:ind w:left="420" w:hangingChars="200" w:hanging="420"/>
              <w:rPr>
                <w:color w:val="000000" w:themeColor="text1"/>
                <w:szCs w:val="21"/>
              </w:rPr>
            </w:pP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E82C10" w:rsidRPr="00DE7CB8" w:rsidRDefault="00E82C10" w:rsidP="006148A6">
            <w:pPr>
              <w:spacing w:line="233" w:lineRule="exact"/>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個別支援計画</w:t>
            </w: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ケース記録</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188094096"/>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741674614"/>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930420522"/>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３）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rsidR="00E82C10" w:rsidRPr="00DE7CB8" w:rsidRDefault="00E82C10" w:rsidP="00E82C10">
            <w:pPr>
              <w:spacing w:line="233" w:lineRule="exact"/>
              <w:ind w:left="437" w:hanging="437"/>
              <w:rPr>
                <w:rFonts w:ascii="ＭＳ 明朝" w:hAnsi="ＭＳ 明朝"/>
                <w:color w:val="000000" w:themeColor="text1"/>
                <w:szCs w:val="21"/>
              </w:rPr>
            </w:pPr>
          </w:p>
          <w:p w:rsidR="00E82C10" w:rsidRPr="00DE7CB8" w:rsidRDefault="00E82C10" w:rsidP="00E82C10">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（８）勤務体制の確保等（基準第212 条）</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生活支援員の業務の外部委託</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同条第３項は、外部サービス利用型指定共同生活援助事業者は原則として、外部サービス利用型指定共同生活援助事業所ごとに、当該事業所の従業者によって外部サービス利用型指定共同生活援助を提供しなければならないが、当該外部サービス利用型指定共同生活援助事業者が業務の管理及び指揮命令を確実に行うことができる場合は、外部サービス利用型指定共同生活援助に係る生活支援員の業務の全部又は一部を他の事業者（以下「受託者」という。）に委託することができることを定めたものである。この場合において、受託者が、受託した業務の全部又は一部を再委託することは認められない。なお、警備等の外部サービス利用型指定共同生活援助に含まれない業務については、同条の規定は適用されない。</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同条第４項の規定は、当該委託を行う外部サービス利用型指定共同生活援助事業者（以下「委託者」という。）は、当該受託者に対する当該業務の管理及び指揮命令の確実な実施を確保するため、その業務の実施状況を定期的に確認、記録しなければならないことを定めたものである。外部サービス利用型指定共同生活援助事業者は、同条の規定による業務の実施状況の確認、記録を行うため、当該委託に係る契約を締</w:t>
            </w:r>
            <w:r w:rsidRPr="00DE7CB8">
              <w:rPr>
                <w:rFonts w:ascii="ＭＳ 明朝" w:hAnsi="ＭＳ 明朝" w:hint="eastAsia"/>
                <w:color w:val="000000" w:themeColor="text1"/>
                <w:szCs w:val="21"/>
              </w:rPr>
              <w:lastRenderedPageBreak/>
              <w:t>結するに当たって、次に掲げる事項を文書により取り決めておくとともに、イ（Ⅰ）及び（Ⅲ）の確認の結果を記録しなければならない。</w:t>
            </w:r>
          </w:p>
          <w:p w:rsidR="00E82C10" w:rsidRPr="00DE7CB8" w:rsidRDefault="00E82C10" w:rsidP="00E82C10">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委託に係る業務（以下②において「委託業務」という。）の範囲</w:t>
            </w:r>
          </w:p>
          <w:p w:rsidR="00E82C10" w:rsidRPr="00DE7CB8" w:rsidRDefault="00E82C10" w:rsidP="00E82C10">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イ　委託業務の実施に当たり遵守すべき条件</w:t>
            </w:r>
          </w:p>
          <w:p w:rsidR="00E82C10" w:rsidRPr="00DE7CB8" w:rsidRDefault="00E82C10" w:rsidP="00E82C10">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（Ⅰ）受託者の従業者により、当該委託業務が基準第十四章第四節の運営に関する基準に従って、適切に行われていることを委託者が定期的に確認する旨</w:t>
            </w:r>
          </w:p>
          <w:p w:rsidR="00E82C10" w:rsidRPr="00DE7CB8" w:rsidRDefault="00E82C10" w:rsidP="00E82C10">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（Ⅱ）委託者が当該委託業務に関し、受託者に対し、指示を行い得る旨。なお、当該指示については、文書により行わなければならないこと。</w:t>
            </w:r>
          </w:p>
          <w:p w:rsidR="00E82C10" w:rsidRPr="00DE7CB8" w:rsidRDefault="00E82C10" w:rsidP="00E82C10">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（Ⅲ）委託者が当該委託業務に関し、改善の必要を認め、所要の措置を講じるよう（Ⅱ）の指示を行った場合において、当該措置が講じられたことを委託者が確認する旨</w:t>
            </w:r>
          </w:p>
          <w:p w:rsidR="00E82C10" w:rsidRPr="00DE7CB8" w:rsidRDefault="00E82C10" w:rsidP="00E82C10">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（Ⅳ）受託者が実施した当該委託業務により、入居者に賠償すべき事故が発生した場合における責任の所在</w:t>
            </w:r>
          </w:p>
          <w:p w:rsidR="00E82C10" w:rsidRPr="00DE7CB8" w:rsidRDefault="00E82C10" w:rsidP="00E82C10">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（Ⅴ）その他当該委託業務の適切な実施を確保するために必要な事項</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3</w:t>
            </w:r>
            <w:r w:rsidRPr="00DE7CB8">
              <w:rPr>
                <w:rFonts w:hint="eastAsia"/>
                <w:color w:val="000000" w:themeColor="text1"/>
              </w:rPr>
              <w:t>項</w:t>
            </w:r>
          </w:p>
          <w:p w:rsidR="00E82C10" w:rsidRPr="00DE7CB8" w:rsidRDefault="00E82C10" w:rsidP="006148A6">
            <w:pPr>
              <w:spacing w:line="233" w:lineRule="exact"/>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勤務形態一覧表または雇用形態が分かる書類</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hint="eastAsia"/>
                <w:color w:val="000000" w:themeColor="text1"/>
                <w:szCs w:val="21"/>
              </w:rPr>
              <w:t>◆委託</w:t>
            </w:r>
          </w:p>
          <w:p w:rsidR="00E82C10" w:rsidRPr="00DE7CB8" w:rsidRDefault="00E82C10" w:rsidP="00E82C10">
            <w:pPr>
              <w:rPr>
                <w:rFonts w:ascii="ＭＳ 明朝" w:hAnsi="ＭＳ 明朝"/>
                <w:color w:val="000000" w:themeColor="text1"/>
                <w:szCs w:val="21"/>
              </w:rPr>
            </w:pPr>
            <w:r w:rsidRPr="00DE7CB8">
              <w:rPr>
                <w:rFonts w:ascii="ＭＳ 明朝" w:hAnsi="ＭＳ 明朝" w:hint="eastAsia"/>
                <w:color w:val="000000" w:themeColor="text1"/>
                <w:szCs w:val="21"/>
              </w:rPr>
              <w:t>□有り</w:t>
            </w:r>
          </w:p>
          <w:p w:rsidR="00E82C10" w:rsidRPr="00DE7CB8" w:rsidRDefault="00E82C10" w:rsidP="00E82C10">
            <w:pPr>
              <w:rPr>
                <w:rFonts w:ascii="ＭＳ 明朝" w:hAnsi="ＭＳ 明朝"/>
                <w:color w:val="000000" w:themeColor="text1"/>
                <w:szCs w:val="21"/>
              </w:rPr>
            </w:pPr>
            <w:r w:rsidRPr="00DE7CB8">
              <w:rPr>
                <w:rFonts w:ascii="ＭＳ 明朝" w:hAnsi="ＭＳ 明朝" w:hint="eastAsia"/>
                <w:color w:val="000000" w:themeColor="text1"/>
                <w:szCs w:val="21"/>
              </w:rPr>
              <w:t>□無し</w:t>
            </w:r>
          </w:p>
          <w:p w:rsidR="00E82C10" w:rsidRPr="00DE7CB8" w:rsidRDefault="00E82C10" w:rsidP="00E82C10">
            <w:pPr>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hint="eastAsia"/>
                <w:color w:val="000000" w:themeColor="text1"/>
                <w:szCs w:val="21"/>
              </w:rPr>
              <w:t>委託有りの場合は記録を確認</w:t>
            </w: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952526311"/>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976139853"/>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193686858"/>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（４）外部サービス利用型指定共同生活援助事業者は、従業者の資質の向上のために、その研修の機会を確保しているか。</w:t>
            </w:r>
          </w:p>
          <w:p w:rsidR="00E82C10" w:rsidRPr="00DE7CB8" w:rsidRDefault="00E82C10" w:rsidP="00E82C10">
            <w:pPr>
              <w:spacing w:line="233" w:lineRule="exact"/>
              <w:ind w:left="420" w:hangingChars="200" w:hanging="420"/>
              <w:rPr>
                <w:color w:val="000000" w:themeColor="text1"/>
                <w:szCs w:val="21"/>
              </w:rPr>
            </w:pP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（８）勤務体制の確保等（基準第212 条）</w:t>
            </w:r>
          </w:p>
          <w:p w:rsidR="00E82C10" w:rsidRPr="00DE7CB8" w:rsidRDefault="00E82C10" w:rsidP="00E82C10">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③　研修への参加</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同条第５項は、当該外部サービス利用型指定共同生活援助事業所の従業者の質の向上を図るため、研修への参加の機会を計画的に確保することを規定したものである。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4</w:t>
            </w:r>
            <w:r w:rsidRPr="00DE7CB8">
              <w:rPr>
                <w:rFonts w:hint="eastAsia"/>
                <w:color w:val="000000" w:themeColor="text1"/>
              </w:rPr>
              <w:t>項</w:t>
            </w:r>
          </w:p>
          <w:p w:rsidR="00E82C10" w:rsidRPr="00DE7CB8" w:rsidRDefault="00E82C10" w:rsidP="006148A6">
            <w:pPr>
              <w:spacing w:line="233" w:lineRule="exact"/>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研修計画、研修実施記録</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395702074"/>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542911222"/>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930086548"/>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rPr>
                <w:color w:val="000000" w:themeColor="text1"/>
                <w:szCs w:val="21"/>
              </w:rPr>
            </w:pPr>
          </w:p>
          <w:p w:rsidR="006148A6" w:rsidRPr="00DE7CB8" w:rsidRDefault="006148A6" w:rsidP="006148A6">
            <w:pPr>
              <w:spacing w:line="233" w:lineRule="exact"/>
              <w:ind w:left="437" w:hanging="437"/>
              <w:rPr>
                <w:rFonts w:ascii="Times New Roman" w:hAnsi="Times New Roman"/>
                <w:color w:val="000000" w:themeColor="text1"/>
                <w:sz w:val="20"/>
                <w:szCs w:val="20"/>
              </w:rPr>
            </w:pPr>
            <w:r w:rsidRPr="00DE7CB8">
              <w:rPr>
                <w:rFonts w:hint="eastAsia"/>
                <w:color w:val="000000" w:themeColor="text1"/>
              </w:rPr>
              <w:t>（５）外部サービス利用型指定共同生活援助事業者は、適切な外部サービス利用型指定共同生活援助の提供を確保する観点から、職場において行われる性的な言動又は優越的な関係を</w:t>
            </w:r>
            <w:r w:rsidRPr="00DE7CB8">
              <w:rPr>
                <w:rFonts w:hint="eastAsia"/>
                <w:color w:val="000000" w:themeColor="text1"/>
              </w:rPr>
              <w:lastRenderedPageBreak/>
              <w:t>背景とした言動であって業務上必要かつ相当な範囲を超えたものにより従業者の就業環境が害されることを防止するための方針の明確化等の必要な措置を講じているか。</w:t>
            </w:r>
          </w:p>
          <w:p w:rsidR="006148A6" w:rsidRPr="00DE7CB8" w:rsidRDefault="006148A6"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（８）勤務体制の確保等（基準第212 条）</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同条第６項の規定は、基準第33 条第４項の規定と基本的に同趣旨であるため、第三の1 の(22)を参照されたいこと。</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E82C10" w:rsidRPr="00DE7CB8" w:rsidRDefault="00E82C10" w:rsidP="00E82C10">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ア　指定居宅介護事業者が講ずべき措置の具体的内容</w:t>
            </w:r>
          </w:p>
          <w:p w:rsidR="00E82C10" w:rsidRPr="00DE7CB8" w:rsidRDefault="00E82C10" w:rsidP="00E82C10">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w:t>
            </w:r>
            <w:r w:rsidRPr="00DE7CB8">
              <w:rPr>
                <w:rFonts w:ascii="ＭＳ 明朝" w:hAnsi="ＭＳ 明朝" w:hint="eastAsia"/>
                <w:color w:val="000000" w:themeColor="text1"/>
                <w:szCs w:val="21"/>
              </w:rPr>
              <w:lastRenderedPageBreak/>
              <w:t>たい内容は以下のとおりである。</w:t>
            </w:r>
          </w:p>
          <w:p w:rsidR="00E82C10" w:rsidRPr="00DE7CB8" w:rsidRDefault="00E82C10" w:rsidP="00E82C1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E82C10" w:rsidRPr="00DE7CB8" w:rsidRDefault="00E82C10" w:rsidP="00E82C1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E82C10" w:rsidRPr="00DE7CB8" w:rsidRDefault="00E82C10" w:rsidP="00E82C10">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E82C10" w:rsidRPr="00DE7CB8" w:rsidRDefault="00E82C10" w:rsidP="00E82C10">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5</w:t>
            </w:r>
            <w:r w:rsidRPr="00DE7CB8">
              <w:rPr>
                <w:rFonts w:hint="eastAsia"/>
                <w:color w:val="000000" w:themeColor="text1"/>
              </w:rPr>
              <w:t>項</w:t>
            </w:r>
          </w:p>
          <w:p w:rsidR="00E82C10" w:rsidRPr="00DE7CB8" w:rsidRDefault="00E82C10" w:rsidP="006148A6">
            <w:pPr>
              <w:spacing w:line="233" w:lineRule="exact"/>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rPr>
                <w:rFonts w:ascii="ＭＳ 明朝" w:hAnsi="ＭＳ 明朝"/>
                <w:color w:val="000000" w:themeColor="text1"/>
                <w:szCs w:val="21"/>
              </w:rPr>
            </w:pPr>
            <w:r w:rsidRPr="00DE7CB8">
              <w:rPr>
                <w:rFonts w:ascii="ＭＳ 明朝" w:hAnsi="ＭＳ 明朝"/>
                <w:color w:val="000000" w:themeColor="text1"/>
                <w:szCs w:val="21"/>
              </w:rPr>
              <w:t>就業環境が害されることを防止するための方針</w:t>
            </w:r>
            <w:r w:rsidRPr="00DE7CB8">
              <w:rPr>
                <w:rFonts w:ascii="ＭＳ 明朝" w:hAnsi="ＭＳ 明朝"/>
                <w:color w:val="000000" w:themeColor="text1"/>
                <w:szCs w:val="21"/>
              </w:rPr>
              <w:lastRenderedPageBreak/>
              <w:t>が分かる書類</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72504661"/>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259272348"/>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835731860"/>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6148A6"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28</w:t>
            </w:r>
            <w:r w:rsidR="00E82C10" w:rsidRPr="00DE7CB8">
              <w:rPr>
                <w:rFonts w:ascii="ＭＳ 明朝" w:hAnsi="ＭＳ 明朝" w:hint="eastAsia"/>
                <w:color w:val="000000" w:themeColor="text1"/>
                <w:szCs w:val="21"/>
              </w:rPr>
              <w:t xml:space="preserve">　業務継続計画の策定等</w:t>
            </w: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感染症や非常災害の発生時において、利用者に対する外部サービス利用型指定共同生活援助の提供を継続的に実施するための、及び非常時の体制で早期の業務再開を図るための計画を策定し、当該業務継続計画に従い必要な措置を講じているか。</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6148A6"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6148A6"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6148A6"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23)</w:t>
            </w:r>
            <w:r w:rsidRPr="00DE7CB8">
              <w:rPr>
                <w:rFonts w:ascii="ＭＳ 明朝" w:hAnsi="ＭＳ 明朝" w:hint="eastAsia"/>
                <w:color w:val="000000" w:themeColor="text1"/>
                <w:szCs w:val="21"/>
              </w:rPr>
              <w:t>業務継続計画の策定等（基準第33条の２）</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w:t>
            </w:r>
            <w:r w:rsidRPr="00DE7CB8">
              <w:rPr>
                <w:rFonts w:ascii="ＭＳ 明朝" w:hAnsi="ＭＳ 明朝" w:hint="eastAsia"/>
                <w:color w:val="000000" w:themeColor="text1"/>
                <w:szCs w:val="21"/>
              </w:rPr>
              <w:lastRenderedPageBreak/>
              <w:t>和６年３月31日までの間は、努力義務とされている。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E82C10" w:rsidRPr="00DE7CB8" w:rsidRDefault="00E82C10" w:rsidP="00E82C10">
            <w:pPr>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148A6" w:rsidRPr="00DE7CB8">
              <w:rPr>
                <w:rFonts w:hint="eastAsia"/>
                <w:color w:val="000000" w:themeColor="text1"/>
                <w:szCs w:val="21"/>
              </w:rPr>
              <w:t>の</w:t>
            </w:r>
            <w:r w:rsidR="006148A6" w:rsidRPr="00DE7CB8">
              <w:rPr>
                <w:rFonts w:hint="eastAsia"/>
                <w:color w:val="000000" w:themeColor="text1"/>
                <w:szCs w:val="21"/>
              </w:rPr>
              <w:t>22</w:t>
            </w:r>
          </w:p>
          <w:p w:rsidR="00E82C10" w:rsidRPr="00DE7CB8" w:rsidRDefault="00E82C10" w:rsidP="00E82C10">
            <w:pPr>
              <w:rPr>
                <w:rFonts w:ascii="ＭＳ 明朝"/>
                <w:color w:val="000000" w:themeColor="text1"/>
                <w:spacing w:val="10"/>
                <w:szCs w:val="21"/>
              </w:rPr>
            </w:pPr>
            <w:r w:rsidRPr="00DE7CB8">
              <w:rPr>
                <w:color w:val="000000" w:themeColor="text1"/>
                <w:szCs w:val="21"/>
              </w:rPr>
              <w:t>準用</w:t>
            </w:r>
            <w:r w:rsidRPr="00DE7CB8">
              <w:rPr>
                <w:rFonts w:ascii="ＭＳ 明朝" w:hAnsi="ＭＳ 明朝"/>
                <w:color w:val="000000" w:themeColor="text1"/>
                <w:szCs w:val="21"/>
              </w:rPr>
              <w:t>(</w:t>
            </w:r>
            <w:r w:rsidRPr="00DE7CB8">
              <w:rPr>
                <w:color w:val="000000" w:themeColor="text1"/>
                <w:szCs w:val="21"/>
              </w:rPr>
              <w:t>第</w:t>
            </w:r>
            <w:r w:rsidRPr="00DE7CB8">
              <w:rPr>
                <w:color w:val="000000" w:themeColor="text1"/>
                <w:szCs w:val="21"/>
              </w:rPr>
              <w:t>33</w:t>
            </w:r>
            <w:r w:rsidRPr="00DE7CB8">
              <w:rPr>
                <w:color w:val="000000" w:themeColor="text1"/>
                <w:szCs w:val="21"/>
              </w:rPr>
              <w:t>条の</w:t>
            </w:r>
            <w:r w:rsidRPr="00DE7CB8">
              <w:rPr>
                <w:color w:val="000000" w:themeColor="text1"/>
                <w:szCs w:val="21"/>
              </w:rPr>
              <w:t>2</w:t>
            </w:r>
          </w:p>
          <w:p w:rsidR="00E82C10" w:rsidRPr="00DE7CB8" w:rsidRDefault="00E82C10" w:rsidP="00E82C10">
            <w:pPr>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r w:rsidRPr="00DE7CB8">
              <w:rPr>
                <w:rFonts w:ascii="ＭＳ 明朝" w:hAnsi="ＭＳ 明朝"/>
                <w:color w:val="000000" w:themeColor="text1"/>
                <w:szCs w:val="21"/>
              </w:rPr>
              <w:t>)</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color w:val="000000" w:themeColor="text1"/>
                <w:szCs w:val="21"/>
              </w:rPr>
              <w:t>業務継続計画</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hint="eastAsia"/>
                <w:color w:val="000000" w:themeColor="text1"/>
                <w:szCs w:val="21"/>
              </w:rPr>
              <w:t>令和６年３月３１日まで努力義務</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業務継続計画</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876888283"/>
                <w14:checkbox>
                  <w14:checked w14:val="0"/>
                  <w14:checkedState w14:val="2611" w14:font="ＭＳ 明朝"/>
                  <w14:uncheckedState w14:val="2610" w14:font="ＭＳ ゴシック"/>
                </w14:checkbox>
              </w:sdtPr>
              <w:sdtEndPr/>
              <w:sdtContent>
                <w:r w:rsidR="00E82C10" w:rsidRPr="00DE7CB8">
                  <w:rPr>
                    <w:rFonts w:ascii="ＭＳ ゴシック" w:eastAsia="ＭＳ ゴシック" w:hAnsi="ＭＳ ゴシック" w:hint="eastAsia"/>
                    <w:color w:val="000000" w:themeColor="text1"/>
                    <w:szCs w:val="21"/>
                  </w:rPr>
                  <w:t>☐</w:t>
                </w:r>
              </w:sdtContent>
            </w:sdt>
            <w:r w:rsidR="00E82C10" w:rsidRPr="00DE7CB8">
              <w:rPr>
                <w:rFonts w:ascii="ＭＳ 明朝" w:hAnsi="ＭＳ 明朝" w:hint="eastAsia"/>
                <w:color w:val="000000" w:themeColor="text1"/>
                <w:szCs w:val="21"/>
              </w:rPr>
              <w:t>有</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839381791"/>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無</w:t>
            </w:r>
          </w:p>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774166660"/>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522363640"/>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970474396"/>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p w:rsidR="00E82C10" w:rsidRPr="00DE7CB8" w:rsidRDefault="00E82C10" w:rsidP="00E82C10">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（２）外部サービス利用型指定共同生活援助事業者は、従業者に対し、業務継続計画について周知するとともに、必要な研修及び訓練を定期的に実施しているか。</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6148A6"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6148A6"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6148A6"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23)</w:t>
            </w:r>
            <w:r w:rsidRPr="00DE7CB8">
              <w:rPr>
                <w:rFonts w:ascii="ＭＳ 明朝" w:hAnsi="ＭＳ 明朝" w:hint="eastAsia"/>
                <w:color w:val="000000" w:themeColor="text1"/>
                <w:szCs w:val="21"/>
              </w:rPr>
              <w:t>業務継続計画の策定等（基準第33条の２）</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82C10" w:rsidRPr="00DE7CB8" w:rsidRDefault="00E82C10" w:rsidP="00E82C10">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ア　感染症に係る業務継続計画</w:t>
            </w:r>
          </w:p>
          <w:p w:rsidR="00E82C10" w:rsidRPr="00DE7CB8" w:rsidRDefault="00E82C10" w:rsidP="00E82C1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ａ　平時からの備え（体制構築・整備、感染症防止に向けた取組の実施、備蓄品の確保等）</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ｂ　初動対応</w:t>
            </w:r>
          </w:p>
          <w:p w:rsidR="00E82C10" w:rsidRPr="00DE7CB8" w:rsidRDefault="00E82C10" w:rsidP="00E82C10">
            <w:pPr>
              <w:kinsoku w:val="0"/>
              <w:autoSpaceDE w:val="0"/>
              <w:autoSpaceDN w:val="0"/>
              <w:adjustRightInd w:val="0"/>
              <w:snapToGrid w:val="0"/>
              <w:ind w:leftChars="300" w:left="630"/>
              <w:rPr>
                <w:rFonts w:ascii="ＭＳ 明朝" w:hAnsi="ＭＳ 明朝"/>
                <w:color w:val="000000" w:themeColor="text1"/>
                <w:szCs w:val="21"/>
              </w:rPr>
            </w:pPr>
            <w:r w:rsidRPr="00DE7CB8">
              <w:rPr>
                <w:rFonts w:ascii="ＭＳ 明朝" w:hAnsi="ＭＳ 明朝" w:hint="eastAsia"/>
                <w:color w:val="000000" w:themeColor="text1"/>
                <w:szCs w:val="21"/>
              </w:rPr>
              <w:t>ｃ　感染拡大防止体制の確立（保健所との連携、濃厚接触者への対応、関係者との情報共有等）</w:t>
            </w:r>
          </w:p>
          <w:p w:rsidR="00E82C10" w:rsidRPr="00DE7CB8" w:rsidRDefault="00E82C10" w:rsidP="00E82C10">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イ　災害に係る業務継続計画</w:t>
            </w:r>
          </w:p>
          <w:p w:rsidR="00E82C10" w:rsidRPr="00DE7CB8" w:rsidRDefault="00E82C10" w:rsidP="00E82C1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ａ　平常時の対応（建物・設備の安全対策、電気・水道等のライフラインが停止した場合の対策、必要品の備蓄等）</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ｂ　緊急時の対応（業務継続計画発動基準、対応体制等）</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ｃ　他施設及び地域との連携</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従業者の内容は、感染症及び災害に係る業務継続計画の具</w:t>
            </w:r>
            <w:r w:rsidRPr="00DE7CB8">
              <w:rPr>
                <w:rFonts w:ascii="ＭＳ 明朝" w:hAnsi="ＭＳ 明朝" w:hint="eastAsia"/>
                <w:color w:val="000000" w:themeColor="text1"/>
                <w:szCs w:val="21"/>
              </w:rPr>
              <w:lastRenderedPageBreak/>
              <w:t>体的内容を職員間に共有するとともに、平常時の対応の必要性や、緊急時の対応にかかる理解の励行を行うものとする。</w:t>
            </w:r>
          </w:p>
          <w:p w:rsidR="00E82C10" w:rsidRPr="00DE7CB8" w:rsidRDefault="00E82C10" w:rsidP="00E82C1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E82C10" w:rsidRPr="00DE7CB8" w:rsidRDefault="00E82C10" w:rsidP="00E82C1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E82C10" w:rsidRPr="00DE7CB8" w:rsidRDefault="00E82C10"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E82C10" w:rsidRPr="00DE7CB8" w:rsidRDefault="00E82C10" w:rsidP="00E82C10">
            <w:pPr>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148A6" w:rsidRPr="00DE7CB8">
              <w:rPr>
                <w:rFonts w:hint="eastAsia"/>
                <w:color w:val="000000" w:themeColor="text1"/>
                <w:szCs w:val="21"/>
              </w:rPr>
              <w:t>の</w:t>
            </w:r>
            <w:r w:rsidR="006148A6" w:rsidRPr="00DE7CB8">
              <w:rPr>
                <w:rFonts w:hint="eastAsia"/>
                <w:color w:val="000000" w:themeColor="text1"/>
                <w:szCs w:val="21"/>
              </w:rPr>
              <w:t>22</w:t>
            </w:r>
          </w:p>
          <w:p w:rsidR="00E82C10" w:rsidRPr="00DE7CB8" w:rsidRDefault="00E82C10" w:rsidP="00E82C10">
            <w:pPr>
              <w:rPr>
                <w:rFonts w:ascii="ＭＳ 明朝"/>
                <w:color w:val="000000" w:themeColor="text1"/>
                <w:spacing w:val="10"/>
                <w:szCs w:val="21"/>
              </w:rPr>
            </w:pPr>
            <w:r w:rsidRPr="00DE7CB8">
              <w:rPr>
                <w:color w:val="000000" w:themeColor="text1"/>
                <w:szCs w:val="21"/>
              </w:rPr>
              <w:t>準用</w:t>
            </w:r>
            <w:r w:rsidRPr="00DE7CB8">
              <w:rPr>
                <w:rFonts w:ascii="ＭＳ 明朝" w:hAnsi="ＭＳ 明朝"/>
                <w:color w:val="000000" w:themeColor="text1"/>
                <w:szCs w:val="21"/>
              </w:rPr>
              <w:t>(</w:t>
            </w:r>
            <w:r w:rsidRPr="00DE7CB8">
              <w:rPr>
                <w:color w:val="000000" w:themeColor="text1"/>
                <w:szCs w:val="21"/>
              </w:rPr>
              <w:t>第</w:t>
            </w:r>
            <w:r w:rsidRPr="00DE7CB8">
              <w:rPr>
                <w:color w:val="000000" w:themeColor="text1"/>
                <w:szCs w:val="21"/>
              </w:rPr>
              <w:t>33</w:t>
            </w:r>
            <w:r w:rsidRPr="00DE7CB8">
              <w:rPr>
                <w:color w:val="000000" w:themeColor="text1"/>
                <w:szCs w:val="21"/>
              </w:rPr>
              <w:t>条の</w:t>
            </w:r>
            <w:r w:rsidRPr="00DE7CB8">
              <w:rPr>
                <w:color w:val="000000" w:themeColor="text1"/>
                <w:szCs w:val="21"/>
              </w:rPr>
              <w:t>2</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r w:rsidRPr="00DE7CB8">
              <w:rPr>
                <w:rFonts w:ascii="ＭＳ 明朝" w:hAnsi="ＭＳ 明朝"/>
                <w:color w:val="000000" w:themeColor="text1"/>
                <w:szCs w:val="21"/>
              </w:rPr>
              <w:t>)</w:t>
            </w: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color w:val="000000" w:themeColor="text1"/>
                <w:szCs w:val="21"/>
              </w:rPr>
              <w:t>研修及び訓練を実施したことが分かる書類</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40835752"/>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164857062"/>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882786080"/>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p w:rsidR="00E82C10" w:rsidRPr="00DE7CB8" w:rsidRDefault="00E82C10" w:rsidP="00E82C10">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（３）外部サービス利用型指定共同生活援助事業者は、定期的に業務継続計画の見直しを行い、必要に応じて業務継続計画の変更を行っているか。</w:t>
            </w:r>
          </w:p>
          <w:p w:rsidR="00E82C10" w:rsidRPr="00DE7CB8" w:rsidRDefault="00E82C10" w:rsidP="00E82C10">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E82C10" w:rsidRPr="00DE7CB8" w:rsidRDefault="00E82C10" w:rsidP="00E82C10">
            <w:pPr>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6148A6" w:rsidRPr="00DE7CB8">
              <w:rPr>
                <w:rFonts w:hint="eastAsia"/>
                <w:color w:val="000000" w:themeColor="text1"/>
                <w:szCs w:val="21"/>
              </w:rPr>
              <w:t>の</w:t>
            </w:r>
            <w:r w:rsidR="006148A6" w:rsidRPr="00DE7CB8">
              <w:rPr>
                <w:rFonts w:hint="eastAsia"/>
                <w:color w:val="000000" w:themeColor="text1"/>
                <w:szCs w:val="21"/>
              </w:rPr>
              <w:t>22</w:t>
            </w:r>
          </w:p>
          <w:p w:rsidR="00E82C10" w:rsidRPr="00DE7CB8" w:rsidRDefault="00E82C10" w:rsidP="00E82C10">
            <w:pPr>
              <w:rPr>
                <w:rFonts w:ascii="ＭＳ 明朝"/>
                <w:color w:val="000000" w:themeColor="text1"/>
                <w:spacing w:val="10"/>
                <w:szCs w:val="21"/>
              </w:rPr>
            </w:pPr>
            <w:r w:rsidRPr="00DE7CB8">
              <w:rPr>
                <w:color w:val="000000" w:themeColor="text1"/>
                <w:szCs w:val="21"/>
              </w:rPr>
              <w:t>準用</w:t>
            </w:r>
            <w:r w:rsidRPr="00DE7CB8">
              <w:rPr>
                <w:rFonts w:ascii="ＭＳ 明朝" w:hAnsi="ＭＳ 明朝"/>
                <w:color w:val="000000" w:themeColor="text1"/>
                <w:szCs w:val="21"/>
              </w:rPr>
              <w:t>(</w:t>
            </w:r>
            <w:r w:rsidRPr="00DE7CB8">
              <w:rPr>
                <w:color w:val="000000" w:themeColor="text1"/>
                <w:szCs w:val="21"/>
              </w:rPr>
              <w:t>第</w:t>
            </w:r>
            <w:r w:rsidRPr="00DE7CB8">
              <w:rPr>
                <w:color w:val="000000" w:themeColor="text1"/>
                <w:szCs w:val="21"/>
              </w:rPr>
              <w:t>33</w:t>
            </w:r>
            <w:r w:rsidRPr="00DE7CB8">
              <w:rPr>
                <w:color w:val="000000" w:themeColor="text1"/>
                <w:szCs w:val="21"/>
              </w:rPr>
              <w:t>条の</w:t>
            </w:r>
            <w:r w:rsidRPr="00DE7CB8">
              <w:rPr>
                <w:color w:val="000000" w:themeColor="text1"/>
                <w:szCs w:val="21"/>
              </w:rPr>
              <w:t>2</w:t>
            </w:r>
          </w:p>
          <w:p w:rsidR="00E82C10" w:rsidRPr="00DE7CB8" w:rsidRDefault="00E82C10" w:rsidP="00E82C10">
            <w:pPr>
              <w:rPr>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項</w:t>
            </w:r>
            <w:r w:rsidRPr="00DE7CB8">
              <w:rPr>
                <w:rFonts w:ascii="ＭＳ 明朝" w:hAnsi="ＭＳ 明朝"/>
                <w:color w:val="000000" w:themeColor="text1"/>
                <w:szCs w:val="21"/>
              </w:rPr>
              <w:t>)</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29" w:type="dxa"/>
          </w:tcPr>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p w:rsidR="00E82C10" w:rsidRPr="00DE7CB8" w:rsidRDefault="00E82C10" w:rsidP="00E82C10">
            <w:pPr>
              <w:rPr>
                <w:rFonts w:ascii="ＭＳ 明朝" w:hAnsi="ＭＳ 明朝"/>
                <w:color w:val="000000" w:themeColor="text1"/>
                <w:szCs w:val="21"/>
              </w:rPr>
            </w:pPr>
            <w:r w:rsidRPr="00DE7CB8">
              <w:rPr>
                <w:rFonts w:ascii="ＭＳ 明朝" w:hAnsi="ＭＳ 明朝"/>
                <w:color w:val="000000" w:themeColor="text1"/>
                <w:szCs w:val="21"/>
              </w:rPr>
              <w:t>業務継続計画の見直しを検討したことが分かる書類</w:t>
            </w:r>
          </w:p>
          <w:p w:rsidR="00E82C10" w:rsidRPr="00DE7CB8" w:rsidRDefault="00E82C10" w:rsidP="00E82C1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tc>
        <w:tc>
          <w:tcPr>
            <w:tcW w:w="1276" w:type="dxa"/>
            <w:tcBorders>
              <w:top w:val="single" w:sz="4" w:space="0" w:color="auto"/>
              <w:bottom w:val="single" w:sz="4" w:space="0" w:color="auto"/>
            </w:tcBorders>
          </w:tcPr>
          <w:p w:rsidR="00E82C10" w:rsidRPr="00DE7CB8" w:rsidRDefault="00E82C10" w:rsidP="00E82C10">
            <w:pPr>
              <w:rPr>
                <w:rFonts w:ascii="ＭＳ 明朝" w:hAnsi="ＭＳ 明朝"/>
                <w:color w:val="000000" w:themeColor="text1"/>
                <w:szCs w:val="21"/>
              </w:rPr>
            </w:pP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599221012"/>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適</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1559615477"/>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否</w:t>
            </w:r>
          </w:p>
          <w:p w:rsidR="00E82C10" w:rsidRPr="00DE7CB8" w:rsidRDefault="00C67956" w:rsidP="00E82C10">
            <w:pPr>
              <w:rPr>
                <w:rFonts w:ascii="ＭＳ 明朝" w:hAnsi="ＭＳ 明朝"/>
                <w:color w:val="000000" w:themeColor="text1"/>
                <w:szCs w:val="21"/>
              </w:rPr>
            </w:pPr>
            <w:sdt>
              <w:sdtPr>
                <w:rPr>
                  <w:rFonts w:ascii="ＭＳ 明朝" w:hAnsi="ＭＳ 明朝"/>
                  <w:color w:val="000000" w:themeColor="text1"/>
                  <w:szCs w:val="21"/>
                </w:rPr>
                <w:id w:val="-2074956543"/>
                <w14:checkbox>
                  <w14:checked w14:val="0"/>
                  <w14:checkedState w14:val="2611" w14:font="ＭＳ 明朝"/>
                  <w14:uncheckedState w14:val="2610" w14:font="ＭＳ ゴシック"/>
                </w14:checkbox>
              </w:sdtPr>
              <w:sdtEndPr/>
              <w:sdtContent>
                <w:r w:rsidR="00E82C10" w:rsidRPr="00DE7CB8">
                  <w:rPr>
                    <w:rFonts w:ascii="ＭＳ 明朝" w:hAnsi="ＭＳ 明朝" w:hint="eastAsia"/>
                    <w:color w:val="000000" w:themeColor="text1"/>
                    <w:szCs w:val="21"/>
                  </w:rPr>
                  <w:t>☐</w:t>
                </w:r>
              </w:sdtContent>
            </w:sdt>
            <w:r w:rsidR="00E82C10"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210" w:hangingChars="100" w:hanging="210"/>
              <w:rPr>
                <w:color w:val="000000" w:themeColor="text1"/>
                <w:szCs w:val="21"/>
              </w:rPr>
            </w:pPr>
            <w:r w:rsidRPr="00DE7CB8">
              <w:rPr>
                <w:rFonts w:hint="eastAsia"/>
                <w:color w:val="000000" w:themeColor="text1"/>
                <w:szCs w:val="21"/>
              </w:rPr>
              <w:t>29</w:t>
            </w:r>
            <w:r w:rsidRPr="00DE7CB8">
              <w:rPr>
                <w:color w:val="000000" w:themeColor="text1"/>
                <w:szCs w:val="21"/>
              </w:rPr>
              <w:t xml:space="preserve">　支援体制の確保</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firstLineChars="100" w:firstLine="210"/>
              <w:rPr>
                <w:color w:val="000000" w:themeColor="text1"/>
                <w:szCs w:val="21"/>
              </w:rPr>
            </w:pPr>
            <w:r w:rsidRPr="00DE7CB8">
              <w:rPr>
                <w:color w:val="000000" w:themeColor="text1"/>
                <w:szCs w:val="21"/>
              </w:rPr>
              <w:t>外部サービス利用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p>
          <w:p w:rsidR="006148A6" w:rsidRPr="00DE7CB8" w:rsidRDefault="006148A6" w:rsidP="006148A6">
            <w:pPr>
              <w:spacing w:line="233" w:lineRule="exact"/>
              <w:ind w:left="437" w:hanging="437"/>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（９）支援体制の確保（基準第212 条の２）</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外部サービス利用型指定共同生活援助事業所は、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旨を規定した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148A6" w:rsidRPr="00DE7CB8" w:rsidRDefault="006148A6" w:rsidP="006148A6">
            <w:pPr>
              <w:spacing w:line="233" w:lineRule="exact"/>
              <w:rPr>
                <w:color w:val="000000" w:themeColor="text1"/>
              </w:rPr>
            </w:pPr>
            <w:r w:rsidRPr="00DE7CB8">
              <w:rPr>
                <w:rFonts w:hint="eastAsia"/>
                <w:color w:val="000000" w:themeColor="text1"/>
              </w:rPr>
              <w:t>準用（第</w:t>
            </w:r>
            <w:r w:rsidRPr="00DE7CB8">
              <w:rPr>
                <w:color w:val="000000" w:themeColor="text1"/>
              </w:rPr>
              <w:t>212</w:t>
            </w:r>
            <w:r w:rsidRPr="00DE7CB8">
              <w:rPr>
                <w:rFonts w:hint="eastAsia"/>
                <w:color w:val="000000" w:themeColor="text1"/>
              </w:rPr>
              <w:t>条の</w:t>
            </w:r>
            <w:r w:rsidRPr="00DE7CB8">
              <w:rPr>
                <w:color w:val="000000" w:themeColor="text1"/>
              </w:rPr>
              <w:t>2</w:t>
            </w:r>
            <w:r w:rsidRPr="00DE7CB8">
              <w:rPr>
                <w:rFonts w:hint="eastAsia"/>
                <w:color w:val="000000" w:themeColor="text1"/>
              </w:rPr>
              <w:t>）</w:t>
            </w:r>
          </w:p>
          <w:p w:rsidR="006148A6" w:rsidRPr="00DE7CB8" w:rsidRDefault="006148A6" w:rsidP="006148A6">
            <w:pPr>
              <w:spacing w:line="233" w:lineRule="exact"/>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4649308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3755668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6087789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rPr>
                <w:color w:val="000000" w:themeColor="text1"/>
                <w:szCs w:val="21"/>
              </w:rPr>
            </w:pPr>
            <w:r w:rsidRPr="00DE7CB8">
              <w:rPr>
                <w:rFonts w:hint="eastAsia"/>
                <w:color w:val="000000" w:themeColor="text1"/>
                <w:szCs w:val="21"/>
              </w:rPr>
              <w:t>30</w:t>
            </w:r>
            <w:r w:rsidRPr="00DE7CB8">
              <w:rPr>
                <w:color w:val="000000" w:themeColor="text1"/>
                <w:szCs w:val="21"/>
              </w:rPr>
              <w:t xml:space="preserve">　定員の遵守</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firstLineChars="100" w:firstLine="210"/>
              <w:rPr>
                <w:color w:val="000000" w:themeColor="text1"/>
                <w:szCs w:val="21"/>
              </w:rPr>
            </w:pPr>
            <w:r w:rsidRPr="00DE7CB8">
              <w:rPr>
                <w:color w:val="000000" w:themeColor="text1"/>
                <w:szCs w:val="21"/>
              </w:rPr>
              <w:t>外部サービス利用型指定共同生活援助事業者は、共同生活住居及びユニットの入居定員並びに居室の定員を超えて入居させていないか。</w:t>
            </w:r>
          </w:p>
          <w:p w:rsidR="006148A6" w:rsidRPr="00DE7CB8" w:rsidRDefault="006148A6" w:rsidP="006148A6">
            <w:pPr>
              <w:spacing w:line="233" w:lineRule="exact"/>
              <w:ind w:left="219" w:hanging="219"/>
              <w:rPr>
                <w:color w:val="000000" w:themeColor="text1"/>
                <w:szCs w:val="21"/>
              </w:rPr>
            </w:pPr>
            <w:r w:rsidRPr="00DE7CB8">
              <w:rPr>
                <w:color w:val="000000" w:themeColor="text1"/>
                <w:szCs w:val="21"/>
              </w:rPr>
              <w:t>（ただし、災害、虐待その他のやむを得ない事情がある場合は、この限りでない。）</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148A6" w:rsidRPr="00DE7CB8" w:rsidRDefault="006148A6" w:rsidP="006148A6">
            <w:pPr>
              <w:spacing w:line="233" w:lineRule="exact"/>
              <w:rPr>
                <w:color w:val="000000" w:themeColor="text1"/>
              </w:rPr>
            </w:pPr>
            <w:r w:rsidRPr="00DE7CB8">
              <w:rPr>
                <w:rFonts w:hint="eastAsia"/>
                <w:color w:val="000000" w:themeColor="text1"/>
              </w:rPr>
              <w:t>準用（第</w:t>
            </w:r>
            <w:r w:rsidRPr="00DE7CB8">
              <w:rPr>
                <w:color w:val="000000" w:themeColor="text1"/>
              </w:rPr>
              <w:t>212</w:t>
            </w:r>
            <w:r w:rsidRPr="00DE7CB8">
              <w:rPr>
                <w:rFonts w:hint="eastAsia"/>
                <w:color w:val="000000" w:themeColor="text1"/>
              </w:rPr>
              <w:t>条の</w:t>
            </w:r>
            <w:r w:rsidRPr="00DE7CB8">
              <w:rPr>
                <w:color w:val="000000" w:themeColor="text1"/>
              </w:rPr>
              <w:t>3</w:t>
            </w:r>
            <w:r w:rsidRPr="00DE7CB8">
              <w:rPr>
                <w:rFonts w:hint="eastAsia"/>
                <w:color w:val="000000" w:themeColor="text1"/>
              </w:rPr>
              <w:t>）</w:t>
            </w:r>
          </w:p>
          <w:p w:rsidR="006148A6" w:rsidRPr="00DE7CB8" w:rsidRDefault="006148A6" w:rsidP="006148A6">
            <w:pPr>
              <w:spacing w:line="233" w:lineRule="exact"/>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運営規程</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利用者数が分かる書類（利用者名簿等）</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7223577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2889328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9419435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210" w:hangingChars="100" w:hanging="210"/>
              <w:rPr>
                <w:color w:val="000000" w:themeColor="text1"/>
                <w:szCs w:val="21"/>
              </w:rPr>
            </w:pPr>
            <w:r w:rsidRPr="00DE7CB8">
              <w:rPr>
                <w:rFonts w:hint="eastAsia"/>
                <w:color w:val="000000" w:themeColor="text1"/>
                <w:szCs w:val="21"/>
              </w:rPr>
              <w:t>31</w:t>
            </w:r>
            <w:r w:rsidRPr="00DE7CB8">
              <w:rPr>
                <w:color w:val="000000" w:themeColor="text1"/>
                <w:szCs w:val="21"/>
              </w:rPr>
              <w:t xml:space="preserve">　非常災害対策</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70</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r w:rsidRPr="00DE7CB8">
              <w:rPr>
                <w:rFonts w:ascii="ＭＳ 明朝" w:hAnsi="ＭＳ 明朝"/>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非常火災時対応マニュアル（対応計画）</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運営規程</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通報・連絡体制</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消防用設備点検の記録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計画</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4976781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7795994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医療機関への通報・連絡体制確認</w:t>
            </w: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従業者への周知状況</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446568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7518557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0114915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color w:val="000000" w:themeColor="text1"/>
                <w:szCs w:val="21"/>
              </w:rPr>
            </w:pPr>
            <w:r w:rsidRPr="00DE7CB8">
              <w:rPr>
                <w:rFonts w:hint="eastAsia"/>
                <w:color w:val="000000" w:themeColor="text1"/>
                <w:szCs w:val="21"/>
              </w:rPr>
              <w:t>（</w:t>
            </w:r>
            <w:r w:rsidRPr="00DE7CB8">
              <w:rPr>
                <w:color w:val="000000" w:themeColor="text1"/>
                <w:szCs w:val="21"/>
              </w:rPr>
              <w:t>２）外部サービス利用型指定共同生活援助事業者は、非常災害に備えるため、定期的に避難、救出その他必要な訓練を行っているか。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◎解釈通知第４の３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19)</w:t>
            </w:r>
            <w:r w:rsidRPr="00DE7CB8">
              <w:rPr>
                <w:rFonts w:ascii="ＭＳ 明朝" w:hAnsi="ＭＳ 明朝" w:hint="eastAsia"/>
                <w:color w:val="000000" w:themeColor="text1"/>
                <w:szCs w:val="21"/>
              </w:rPr>
              <w:t>非常災害対策（基準第70条）</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非常災害に際して必要な諸設備の整備や具体的計画の策</w:t>
            </w:r>
            <w:r w:rsidRPr="00DE7CB8">
              <w:rPr>
                <w:rFonts w:ascii="ＭＳ 明朝" w:hAnsi="ＭＳ 明朝" w:hint="eastAsia"/>
                <w:color w:val="000000" w:themeColor="text1"/>
                <w:szCs w:val="21"/>
              </w:rPr>
              <w:lastRenderedPageBreak/>
              <w:t>定、関係機関への通報及び連携体制の整備、避難、救出訓練の実施等その対策に万全を期さなければならないこととしたものである。</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「消火設備その他の非常災害に際して必要な設備」とは、消防法（昭和23年法律第186号）その他法令等に規定された設備を指しており、それらの設備を確実に設置しなければならない。</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70</w:t>
            </w:r>
            <w:r w:rsidRPr="00DE7CB8">
              <w:rPr>
                <w:color w:val="000000" w:themeColor="text1"/>
                <w:szCs w:val="21"/>
              </w:rPr>
              <w:t>条</w:t>
            </w:r>
          </w:p>
          <w:p w:rsidR="006148A6" w:rsidRPr="00DE7CB8" w:rsidRDefault="006148A6" w:rsidP="006148A6">
            <w:pPr>
              <w:spacing w:line="233" w:lineRule="exact"/>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r w:rsidRPr="00DE7CB8">
              <w:rPr>
                <w:rFonts w:ascii="ＭＳ 明朝" w:hAnsi="ＭＳ 明朝"/>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避難訓練の記録</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消防署への届出</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消防法施行規則第３条第1</w:t>
            </w:r>
            <w:r w:rsidRPr="00DE7CB8">
              <w:rPr>
                <w:rFonts w:ascii="ＭＳ 明朝" w:hAnsi="ＭＳ 明朝"/>
                <w:color w:val="000000" w:themeColor="text1"/>
                <w:szCs w:val="21"/>
              </w:rPr>
              <w:t>0</w:t>
            </w:r>
            <w:r w:rsidRPr="00DE7CB8">
              <w:rPr>
                <w:rFonts w:ascii="ＭＳ 明朝" w:hAnsi="ＭＳ 明朝" w:hint="eastAsia"/>
                <w:color w:val="000000" w:themeColor="text1"/>
                <w:szCs w:val="21"/>
              </w:rPr>
              <w:t>項</w:t>
            </w: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年２回以上の訓練実施</w:t>
            </w: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5030064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2379224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7603467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（３）外部サービス利用型指定共同生活援助事業者は、（２）の訓練の実施に当たって、地域住民の参加が得られるよう連携に努めているか。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◎解釈通知第４の３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19)</w:t>
            </w:r>
            <w:r w:rsidRPr="00DE7CB8">
              <w:rPr>
                <w:rFonts w:ascii="ＭＳ 明朝" w:hAnsi="ＭＳ 明朝" w:hint="eastAsia"/>
                <w:color w:val="000000" w:themeColor="text1"/>
                <w:szCs w:val="21"/>
              </w:rPr>
              <w:t>非常災害対策（基準第70 条）</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DE7CB8">
              <w:rPr>
                <w:rFonts w:ascii="ＭＳ 明朝" w:hAnsi="ＭＳ 明朝" w:hint="eastAsia"/>
                <w:color w:val="000000" w:themeColor="text1"/>
                <w:szCs w:val="21"/>
              </w:rPr>
              <w:lastRenderedPageBreak/>
              <w:t>。</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70</w:t>
            </w:r>
            <w:r w:rsidRPr="00DE7CB8">
              <w:rPr>
                <w:color w:val="000000" w:themeColor="text1"/>
                <w:szCs w:val="21"/>
              </w:rPr>
              <w:t>条</w:t>
            </w:r>
          </w:p>
          <w:p w:rsidR="006148A6" w:rsidRPr="00DE7CB8" w:rsidRDefault="006148A6" w:rsidP="006148A6">
            <w:pPr>
              <w:spacing w:line="233" w:lineRule="exact"/>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項</w:t>
            </w:r>
            <w:r w:rsidRPr="00DE7CB8">
              <w:rPr>
                <w:rFonts w:ascii="ＭＳ 明朝" w:hAnsi="ＭＳ 明朝"/>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地域住民が訓練に参加していることが分かる書類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263598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813245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2757870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rPr>
                <w:color w:val="000000" w:themeColor="text1"/>
                <w:szCs w:val="21"/>
              </w:rPr>
            </w:pPr>
            <w:r w:rsidRPr="00DE7CB8">
              <w:rPr>
                <w:rFonts w:hint="eastAsia"/>
                <w:color w:val="000000" w:themeColor="text1"/>
                <w:szCs w:val="21"/>
              </w:rPr>
              <w:t>32</w:t>
            </w:r>
            <w:r w:rsidRPr="00DE7CB8">
              <w:rPr>
                <w:color w:val="000000" w:themeColor="text1"/>
                <w:szCs w:val="21"/>
              </w:rPr>
              <w:t xml:space="preserve">　衛生管理等</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１）外部サービス利用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90</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衛生管理に関する書類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食事提供を行う場合調理施設の衛生管理方法</w:t>
            </w: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6708049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1909236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8595012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（２）外部サービス利用型指定共同生活援助事業者は、当該外部サービス利用型指定共同生活援助事業所において感染症又は食中毒が発生し、又はまん延しないように、次に掲げる措置を講じているか。</w:t>
            </w:r>
          </w:p>
          <w:p w:rsidR="006148A6" w:rsidRPr="00DE7CB8" w:rsidRDefault="006148A6" w:rsidP="006148A6">
            <w:pPr>
              <w:ind w:leftChars="200" w:left="630" w:hangingChars="100" w:hanging="210"/>
              <w:rPr>
                <w:rFonts w:ascii="ＭＳ 明朝"/>
                <w:color w:val="000000" w:themeColor="text1"/>
                <w:spacing w:val="10"/>
                <w:szCs w:val="21"/>
              </w:rPr>
            </w:pPr>
            <w:r w:rsidRPr="00DE7CB8">
              <w:rPr>
                <w:rFonts w:ascii="ＭＳ 明朝" w:hAnsi="ＭＳ 明朝" w:cs="ＭＳ 明朝" w:hint="eastAsia"/>
                <w:color w:val="000000" w:themeColor="text1"/>
                <w:szCs w:val="21"/>
              </w:rPr>
              <w:t>①</w:t>
            </w:r>
            <w:r w:rsidRPr="00DE7CB8">
              <w:rPr>
                <w:color w:val="000000" w:themeColor="text1"/>
                <w:szCs w:val="21"/>
              </w:rPr>
              <w:t xml:space="preserve">　当該外部サービス利用型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148A6" w:rsidRPr="00DE7CB8" w:rsidRDefault="006148A6" w:rsidP="006148A6">
            <w:pPr>
              <w:ind w:left="630" w:hangingChars="300" w:hanging="630"/>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②</w:t>
            </w:r>
            <w:r w:rsidRPr="00DE7CB8">
              <w:rPr>
                <w:color w:val="000000" w:themeColor="text1"/>
                <w:szCs w:val="21"/>
              </w:rPr>
              <w:t xml:space="preserve">　外部サービス利用型指定共同生活援助事業所における感染症及び食中毒の予防及びまん延の防止のための指針を整備しているか。</w:t>
            </w:r>
          </w:p>
          <w:p w:rsidR="006148A6" w:rsidRPr="00DE7CB8" w:rsidRDefault="006148A6" w:rsidP="006148A6">
            <w:pPr>
              <w:ind w:left="630" w:hangingChars="300" w:hanging="630"/>
              <w:rPr>
                <w:rFonts w:ascii="ＭＳ 明朝"/>
                <w:color w:val="000000" w:themeColor="text1"/>
                <w:spacing w:val="10"/>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③</w:t>
            </w:r>
            <w:r w:rsidRPr="00DE7CB8">
              <w:rPr>
                <w:color w:val="000000" w:themeColor="text1"/>
                <w:szCs w:val="21"/>
              </w:rPr>
              <w:t xml:space="preserve">　外部サービス利用型指定共同生活援助事業所において、従業者に対し、感染症及び食中毒の予防及びまん延の防止のための研修並びに感染症の予防及びまん延防止のための訓練を定期的に実施しているか。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◎解釈通知第５の３</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（９）衛生管理等（基準第90 条）</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指定療養介護の場合と同趣旨であるため、第四の３の（20）を参照されたい。</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lastRenderedPageBreak/>
              <w:t>◎解釈通知第４の３</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（20）衛生管理等（基準第71条）</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指定療養介護事業者は、感染症又は食中毒の発生及びまん延を防止するための措置等について、必要に応じて保健所の助言、指導を求めるとともに、常に密接な連携を保つこと。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6148A6" w:rsidRPr="00DE7CB8" w:rsidRDefault="006148A6" w:rsidP="006148A6">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ウ　空調設備等により事業所内の適温の確保に努めること。</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基準第71条第２項に規定する感染症又は食中毒が発生し、又はまん延しないように講ずるべき措置については、具体的には次のアからエまでの取扱いとすること。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感染症及び食中毒の予防及びまん延の防止のための対策を検討する委員会</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w:t>
            </w:r>
            <w:r w:rsidRPr="00DE7CB8">
              <w:rPr>
                <w:rFonts w:ascii="ＭＳ 明朝" w:hAnsi="ＭＳ 明朝" w:hint="eastAsia"/>
                <w:color w:val="000000" w:themeColor="text1"/>
                <w:szCs w:val="21"/>
              </w:rPr>
              <w:lastRenderedPageBreak/>
              <w:t>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また、指定療養介護事業所外の感染管理等の専門家を委員として積極的に活用することが望ましい。</w:t>
            </w:r>
          </w:p>
          <w:p w:rsidR="006148A6" w:rsidRPr="00DE7CB8" w:rsidRDefault="006148A6" w:rsidP="006148A6">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 xml:space="preserve">イ　感染症及び食中毒の予防及びまん延の防止のための指　</w:t>
            </w:r>
          </w:p>
          <w:p w:rsidR="006148A6" w:rsidRPr="00DE7CB8" w:rsidRDefault="006148A6" w:rsidP="006148A6">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 xml:space="preserve">　針</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なお、それぞれの項目の記載内容の例については、「障害福祉サービス施設・事業所職員のための感染対策マニュアル」も踏まえて検討すること。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6148A6" w:rsidRPr="00DE7CB8" w:rsidRDefault="006148A6" w:rsidP="006148A6">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エ　感染症の予防及びまん延の防止のための訓練</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6148A6" w:rsidRPr="00DE7CB8" w:rsidRDefault="006148A6" w:rsidP="006148A6">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r w:rsidRPr="00DE7CB8">
              <w:rPr>
                <w:color w:val="000000" w:themeColor="text1"/>
                <w:spacing w:val="-5"/>
                <w:szCs w:val="21"/>
              </w:rPr>
              <w:t xml:space="preserve"> </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90</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衛生管理に関する書類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委員会議事録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感染症及び食中毒の予防及びまん延の防止のための指針</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研修及び訓練を実施したことが分かる書類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令和６年３月３１日までは努力義務</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おおむね３ヶ月に１回の感染対策委員会の開催</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9942716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1506653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指針の整備</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3734358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6307869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年間２回以上の研修</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9040319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9588334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b/>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年間２回以上の訓練</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5278469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3463737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b/>
                <w:color w:val="000000" w:themeColor="text1"/>
                <w:szCs w:val="21"/>
              </w:rPr>
            </w:pPr>
          </w:p>
          <w:p w:rsidR="006148A6" w:rsidRPr="00DE7CB8" w:rsidRDefault="006148A6" w:rsidP="006148A6">
            <w:pPr>
              <w:overflowPunct w:val="0"/>
              <w:textAlignment w:val="baseline"/>
              <w:rPr>
                <w:rFonts w:ascii="ＭＳ 明朝" w:hAnsi="ＭＳ 明朝"/>
                <w:color w:val="000000" w:themeColor="text1"/>
                <w:kern w:val="0"/>
                <w:szCs w:val="21"/>
              </w:rPr>
            </w:pPr>
            <w:r w:rsidRPr="00DE7CB8">
              <w:rPr>
                <w:rFonts w:ascii="ＭＳ 明朝" w:hAnsi="ＭＳ 明朝" w:cs="ＭＳ 明朝" w:hint="eastAsia"/>
                <w:color w:val="000000" w:themeColor="text1"/>
                <w:kern w:val="0"/>
                <w:szCs w:val="21"/>
              </w:rPr>
              <w:t>従業者の健康診断</w:t>
            </w:r>
          </w:p>
          <w:p w:rsidR="006148A6" w:rsidRPr="00DE7CB8" w:rsidRDefault="006148A6" w:rsidP="006148A6">
            <w:pPr>
              <w:overflowPunct w:val="0"/>
              <w:textAlignment w:val="baseline"/>
              <w:rPr>
                <w:rFonts w:ascii="ＭＳ 明朝" w:hAnsi="ＭＳ 明朝"/>
                <w:color w:val="000000" w:themeColor="text1"/>
                <w:kern w:val="0"/>
                <w:szCs w:val="21"/>
              </w:rPr>
            </w:pPr>
            <w:r w:rsidRPr="00DE7CB8">
              <w:rPr>
                <w:rFonts w:ascii="ＭＳ 明朝" w:hAnsi="ＭＳ 明朝" w:cs="ＭＳ 明朝" w:hint="eastAsia"/>
                <w:color w:val="000000" w:themeColor="text1"/>
                <w:kern w:val="0"/>
                <w:szCs w:val="21"/>
              </w:rPr>
              <w:t>実施状況</w:t>
            </w:r>
          </w:p>
          <w:p w:rsidR="006148A6" w:rsidRPr="00DE7CB8" w:rsidRDefault="006148A6" w:rsidP="006148A6">
            <w:pPr>
              <w:rPr>
                <w:rFonts w:ascii="ＭＳ 明朝" w:hAnsi="ＭＳ 明朝"/>
                <w:b/>
                <w:color w:val="000000" w:themeColor="text1"/>
                <w:szCs w:val="21"/>
              </w:rPr>
            </w:pPr>
          </w:p>
          <w:p w:rsidR="006148A6" w:rsidRPr="00DE7CB8" w:rsidRDefault="006148A6" w:rsidP="006148A6">
            <w:pPr>
              <w:overflowPunct w:val="0"/>
              <w:textAlignment w:val="baseline"/>
              <w:rPr>
                <w:rFonts w:ascii="ＭＳ 明朝" w:hAnsi="ＭＳ 明朝"/>
                <w:color w:val="000000" w:themeColor="text1"/>
                <w:kern w:val="0"/>
                <w:szCs w:val="21"/>
              </w:rPr>
            </w:pPr>
            <w:r w:rsidRPr="00DE7CB8">
              <w:rPr>
                <w:rFonts w:ascii="ＭＳ 明朝" w:hAnsi="ＭＳ 明朝" w:cs="ＭＳ 明朝" w:hint="eastAsia"/>
                <w:color w:val="000000" w:themeColor="text1"/>
                <w:kern w:val="0"/>
                <w:szCs w:val="21"/>
              </w:rPr>
              <w:t>入浴ｻｰﾋﾞｽの有無</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763571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9605588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b/>
                <w:color w:val="000000" w:themeColor="text1"/>
                <w:szCs w:val="21"/>
              </w:rPr>
            </w:pPr>
            <w:r w:rsidRPr="00DE7CB8">
              <w:rPr>
                <w:rFonts w:ascii="ＭＳ 明朝" w:hAnsi="ＭＳ 明朝" w:cs="ＭＳ 明朝" w:hint="eastAsia"/>
                <w:color w:val="000000" w:themeColor="text1"/>
                <w:kern w:val="0"/>
                <w:szCs w:val="21"/>
              </w:rPr>
              <w:t>有の場合、浴槽の消毒・検査状況</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0868101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7098148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7025393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210" w:hangingChars="100" w:hanging="210"/>
              <w:rPr>
                <w:color w:val="000000" w:themeColor="text1"/>
                <w:szCs w:val="21"/>
              </w:rPr>
            </w:pPr>
            <w:r w:rsidRPr="00DE7CB8">
              <w:rPr>
                <w:rFonts w:hint="eastAsia"/>
                <w:color w:val="000000" w:themeColor="text1"/>
                <w:szCs w:val="21"/>
              </w:rPr>
              <w:lastRenderedPageBreak/>
              <w:t>33</w:t>
            </w:r>
            <w:r w:rsidRPr="00DE7CB8">
              <w:rPr>
                <w:color w:val="000000" w:themeColor="text1"/>
                <w:szCs w:val="21"/>
              </w:rPr>
              <w:t xml:space="preserve">　協力医療機関等</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（１）外部サービス利用型指定共同生活援助事業者は、利用者の病状の急変等に備えるため、あらかじめ、協力医療機関を定めているか。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（11）協力医療機関等（基準第212 条の４）</w:t>
            </w: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基準第212条の４第１項及び第２項の協力医療機関及び協力歯科医療機関は、共同生活住居から近距離にあることが望ましい。</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148A6" w:rsidRPr="00DE7CB8" w:rsidRDefault="006148A6" w:rsidP="006148A6">
            <w:pPr>
              <w:spacing w:line="233" w:lineRule="exact"/>
              <w:rPr>
                <w:color w:val="000000" w:themeColor="text1"/>
              </w:rPr>
            </w:pPr>
            <w:r w:rsidRPr="00DE7CB8">
              <w:rPr>
                <w:rFonts w:hint="eastAsia"/>
                <w:color w:val="000000" w:themeColor="text1"/>
              </w:rPr>
              <w:t>準用（第</w:t>
            </w:r>
            <w:r w:rsidRPr="00DE7CB8">
              <w:rPr>
                <w:color w:val="000000" w:themeColor="text1"/>
              </w:rPr>
              <w:t>212</w:t>
            </w:r>
            <w:r w:rsidRPr="00DE7CB8">
              <w:rPr>
                <w:rFonts w:hint="eastAsia"/>
                <w:color w:val="000000" w:themeColor="text1"/>
              </w:rPr>
              <w:t>条</w:t>
            </w:r>
            <w:r w:rsidRPr="00DE7CB8">
              <w:rPr>
                <w:rFonts w:hint="eastAsia"/>
                <w:color w:val="000000" w:themeColor="text1"/>
              </w:rPr>
              <w:lastRenderedPageBreak/>
              <w:t>の</w:t>
            </w:r>
            <w:r w:rsidRPr="00DE7CB8">
              <w:rPr>
                <w:color w:val="000000" w:themeColor="text1"/>
              </w:rPr>
              <w:t>4</w:t>
            </w:r>
            <w:r w:rsidRPr="00DE7CB8">
              <w:rPr>
                <w:rFonts w:hint="eastAsia"/>
                <w:color w:val="000000" w:themeColor="text1"/>
              </w:rPr>
              <w:t>第</w:t>
            </w:r>
            <w:r w:rsidRPr="00DE7CB8">
              <w:rPr>
                <w:color w:val="000000" w:themeColor="text1"/>
              </w:rPr>
              <w:t>1</w:t>
            </w:r>
            <w:r w:rsidRPr="00DE7CB8">
              <w:rPr>
                <w:rFonts w:hint="eastAsia"/>
                <w:color w:val="000000" w:themeColor="text1"/>
              </w:rPr>
              <w:t>項）</w:t>
            </w:r>
          </w:p>
          <w:p w:rsidR="006148A6" w:rsidRPr="00DE7CB8" w:rsidRDefault="006148A6" w:rsidP="006148A6">
            <w:pPr>
              <w:spacing w:line="233" w:lineRule="exact"/>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7763415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5252948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4273852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（２）外部サービス利用型指定共同生活援助事業者は、あらかじめ、協力歯科医療機関を定めておくよう努めているか。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厚令</w:t>
            </w:r>
            <w:r w:rsidRPr="00DE7CB8">
              <w:rPr>
                <w:color w:val="000000" w:themeColor="text1"/>
              </w:rPr>
              <w:t>171</w:t>
            </w:r>
          </w:p>
          <w:p w:rsidR="006148A6" w:rsidRPr="00DE7CB8" w:rsidRDefault="006148A6" w:rsidP="006148A6">
            <w:pPr>
              <w:spacing w:line="233" w:lineRule="exact"/>
              <w:rPr>
                <w:color w:val="000000" w:themeColor="text1"/>
              </w:rPr>
            </w:pPr>
            <w:r w:rsidRPr="00DE7CB8">
              <w:rPr>
                <w:rFonts w:hint="eastAsia"/>
                <w:color w:val="000000" w:themeColor="text1"/>
              </w:rPr>
              <w:t>第</w:t>
            </w:r>
            <w:r w:rsidRPr="00DE7CB8">
              <w:rPr>
                <w:color w:val="000000" w:themeColor="text1"/>
              </w:rPr>
              <w:t>213</w:t>
            </w:r>
            <w:r w:rsidRPr="00DE7CB8">
              <w:rPr>
                <w:rFonts w:hint="eastAsia"/>
                <w:color w:val="000000" w:themeColor="text1"/>
              </w:rPr>
              <w:t>条の</w:t>
            </w:r>
            <w:r w:rsidRPr="00DE7CB8">
              <w:rPr>
                <w:color w:val="000000" w:themeColor="text1"/>
              </w:rPr>
              <w:t>22</w:t>
            </w:r>
          </w:p>
          <w:p w:rsidR="006148A6" w:rsidRPr="00DE7CB8" w:rsidRDefault="006148A6" w:rsidP="006148A6">
            <w:pPr>
              <w:spacing w:line="233" w:lineRule="exact"/>
              <w:rPr>
                <w:color w:val="000000" w:themeColor="text1"/>
              </w:rPr>
            </w:pPr>
            <w:r w:rsidRPr="00DE7CB8">
              <w:rPr>
                <w:rFonts w:hint="eastAsia"/>
                <w:color w:val="000000" w:themeColor="text1"/>
              </w:rPr>
              <w:t>準用（第</w:t>
            </w:r>
            <w:r w:rsidRPr="00DE7CB8">
              <w:rPr>
                <w:color w:val="000000" w:themeColor="text1"/>
              </w:rPr>
              <w:t>212</w:t>
            </w:r>
            <w:r w:rsidRPr="00DE7CB8">
              <w:rPr>
                <w:rFonts w:hint="eastAsia"/>
                <w:color w:val="000000" w:themeColor="text1"/>
              </w:rPr>
              <w:t>条の</w:t>
            </w:r>
            <w:r w:rsidRPr="00DE7CB8">
              <w:rPr>
                <w:color w:val="000000" w:themeColor="text1"/>
              </w:rPr>
              <w:t>4</w:t>
            </w:r>
            <w:r w:rsidRPr="00DE7CB8">
              <w:rPr>
                <w:rFonts w:hint="eastAsia"/>
                <w:color w:val="000000" w:themeColor="text1"/>
              </w:rPr>
              <w:t>第</w:t>
            </w:r>
            <w:r w:rsidRPr="00DE7CB8">
              <w:rPr>
                <w:color w:val="000000" w:themeColor="text1"/>
              </w:rPr>
              <w:t>2</w:t>
            </w:r>
            <w:r w:rsidRPr="00DE7CB8">
              <w:rPr>
                <w:rFonts w:hint="eastAsia"/>
                <w:color w:val="000000" w:themeColor="text1"/>
              </w:rPr>
              <w:t>項）</w:t>
            </w:r>
          </w:p>
          <w:p w:rsidR="006148A6" w:rsidRPr="00DE7CB8" w:rsidRDefault="006148A6" w:rsidP="006148A6">
            <w:pPr>
              <w:spacing w:line="233" w:lineRule="exact"/>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3057511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2150754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7273685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rPr>
                <w:color w:val="000000" w:themeColor="text1"/>
                <w:szCs w:val="21"/>
              </w:rPr>
            </w:pPr>
            <w:r w:rsidRPr="00DE7CB8">
              <w:rPr>
                <w:rFonts w:hint="eastAsia"/>
                <w:color w:val="000000" w:themeColor="text1"/>
                <w:szCs w:val="21"/>
              </w:rPr>
              <w:t>34</w:t>
            </w:r>
            <w:r w:rsidRPr="00DE7CB8">
              <w:rPr>
                <w:color w:val="000000" w:themeColor="text1"/>
                <w:szCs w:val="21"/>
              </w:rPr>
              <w:t xml:space="preserve">　掲示</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firstLineChars="100" w:firstLine="210"/>
              <w:rPr>
                <w:color w:val="000000" w:themeColor="text1"/>
                <w:szCs w:val="21"/>
              </w:rPr>
            </w:pPr>
            <w:r w:rsidRPr="00DE7CB8">
              <w:rPr>
                <w:color w:val="000000" w:themeColor="text1"/>
                <w:szCs w:val="21"/>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又は、外部サービス利用型指定共同生活援助事業者は、これらの事項を記載した書面を当該外部サービス利用型指定共同生活援助事業所に備え付け、かつ、これをいつでも関係者に自由に閲覧させ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◎解釈通知第４の３</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21)</w:t>
            </w:r>
            <w:r w:rsidRPr="00DE7CB8">
              <w:rPr>
                <w:rFonts w:ascii="ＭＳ 明朝" w:hAnsi="ＭＳ 明朝" w:hint="eastAsia"/>
                <w:color w:val="000000" w:themeColor="text1"/>
                <w:szCs w:val="21"/>
              </w:rPr>
              <w:t>掲示（基準第72 条）</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基準第72条の規定は、基準第35 条と基本的に同趣旨であるため、第の三の1の(25)を参照されたい。</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25)</w:t>
            </w:r>
            <w:r w:rsidRPr="00DE7CB8">
              <w:rPr>
                <w:rFonts w:ascii="ＭＳ 明朝" w:hAnsi="ＭＳ 明朝" w:hint="eastAsia"/>
                <w:color w:val="000000" w:themeColor="text1"/>
                <w:szCs w:val="21"/>
              </w:rPr>
              <w:t>掲示(基準第35 条)</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w:t>
            </w:r>
            <w:r w:rsidRPr="00DE7CB8">
              <w:rPr>
                <w:rFonts w:ascii="ＭＳ 明朝" w:hAnsi="ＭＳ 明朝" w:hint="eastAsia"/>
                <w:color w:val="000000" w:themeColor="text1"/>
                <w:szCs w:val="21"/>
              </w:rPr>
              <w:lastRenderedPageBreak/>
              <w:t>に掲示することを規定したものであるが、次に掲げる点に留意する必要がある。</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指定居宅介護事業所の見やすい場所とは、重要事項を伝えるべき利用者又はその家族等に対して見やすい場所のことであること。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従業者の勤務体制については、職種ごと、常勤・非常勤ごと等の人数を掲示する趣旨であり、従業者の氏名まで掲示することを求めるものではないこと。</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92</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事業所の掲示物又は備え付け閲覧物</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苦情対応方法・利用料の掲示もあるか</w:t>
            </w: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565121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4329187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7117975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color w:val="000000" w:themeColor="text1"/>
                <w:spacing w:val="10"/>
                <w:szCs w:val="21"/>
              </w:rPr>
            </w:pPr>
            <w:r w:rsidRPr="00DE7CB8">
              <w:rPr>
                <w:rFonts w:hint="eastAsia"/>
                <w:color w:val="000000" w:themeColor="text1"/>
                <w:szCs w:val="21"/>
              </w:rPr>
              <w:t>35</w:t>
            </w:r>
            <w:r w:rsidRPr="00DE7CB8">
              <w:rPr>
                <w:color w:val="000000" w:themeColor="text1"/>
                <w:szCs w:val="21"/>
              </w:rPr>
              <w:t xml:space="preserve">　身体拘束等の禁止</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26)</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（26）身体拘束等の禁止(基準第35 条の２)</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35</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個別支援計画</w:t>
            </w: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身体拘束等に関する書類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拘束事例</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6015847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6180528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有の場合記録</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1772379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3648019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身体拘束廃止未実施減算あり（記録以外は令和５年４月１日から適用）</w:t>
            </w: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9129209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3133501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6055492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やむを得ず身体拘束等を行う場合には、その様態及び時間、その際の利用者の心身の状況並びに緊急やむを得ない理由その他必要な事項を記録し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35</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身体拘束等に関する書類（必要事項が記載されている記録、理</w:t>
            </w:r>
            <w:r w:rsidRPr="00DE7CB8">
              <w:rPr>
                <w:rFonts w:ascii="ＭＳ 明朝" w:hAnsi="ＭＳ 明朝"/>
                <w:color w:val="000000" w:themeColor="text1"/>
                <w:szCs w:val="21"/>
              </w:rPr>
              <w:lastRenderedPageBreak/>
              <w:t>由が分かる書類等）</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1638382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9200103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517358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（３）外部サービス利用型指定共同生活援助事業者は、身体拘束等の適正化を図るため、次に掲げる措置を講じているか。</w:t>
            </w:r>
          </w:p>
          <w:p w:rsidR="006148A6" w:rsidRPr="00DE7CB8" w:rsidRDefault="006148A6" w:rsidP="006148A6">
            <w:pPr>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①</w:t>
            </w:r>
            <w:r w:rsidRPr="00DE7CB8">
              <w:rPr>
                <w:color w:val="000000" w:themeColor="text1"/>
                <w:szCs w:val="21"/>
              </w:rPr>
              <w:t xml:space="preserve">　身体拘束等の適正化のための対策を検討する委員会（テレビ電話装置等の活用可能。）を定期的に開催するとともに、その結果について、従業者に周知徹底を図っているか。</w:t>
            </w:r>
          </w:p>
          <w:p w:rsidR="006148A6" w:rsidRPr="00DE7CB8" w:rsidRDefault="006148A6" w:rsidP="006148A6">
            <w:pPr>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②</w:t>
            </w:r>
            <w:r w:rsidRPr="00DE7CB8">
              <w:rPr>
                <w:color w:val="000000" w:themeColor="text1"/>
                <w:szCs w:val="21"/>
              </w:rPr>
              <w:t xml:space="preserve">　身体拘束等の適正化のための指針を整備しているか。</w:t>
            </w:r>
          </w:p>
          <w:p w:rsidR="006148A6" w:rsidRPr="00DE7CB8" w:rsidRDefault="006148A6" w:rsidP="006148A6">
            <w:pPr>
              <w:spacing w:line="233" w:lineRule="exact"/>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③</w:t>
            </w:r>
            <w:r w:rsidRPr="00DE7CB8">
              <w:rPr>
                <w:color w:val="000000" w:themeColor="text1"/>
                <w:szCs w:val="21"/>
              </w:rPr>
              <w:t xml:space="preserve">　従業者に対し、身体拘束等の適正化のための研修を定期的に実施しているか。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◎解釈通知第１５の５(３</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⑥準用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26)</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（26）身体拘束等の禁止(基準第35 条の２)</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指定生活介護事業所が、報告、改善のための方策を定め、</w:t>
            </w:r>
            <w:r w:rsidRPr="00DE7CB8">
              <w:rPr>
                <w:rFonts w:ascii="ＭＳ 明朝" w:hAnsi="ＭＳ 明朝" w:hint="eastAsia"/>
                <w:color w:val="000000" w:themeColor="text1"/>
                <w:szCs w:val="21"/>
              </w:rPr>
              <w:lastRenderedPageBreak/>
              <w:t>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身体拘束適正化検討委員会における具体的な対応は、次のようなことを想定している。</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身体拘束等について報告するための様式を整備するこ</w:t>
            </w:r>
          </w:p>
          <w:p w:rsidR="006148A6" w:rsidRPr="00DE7CB8" w:rsidRDefault="006148A6" w:rsidP="006148A6">
            <w:pPr>
              <w:kinsoku w:val="0"/>
              <w:autoSpaceDE w:val="0"/>
              <w:autoSpaceDN w:val="0"/>
              <w:adjustRightInd w:val="0"/>
              <w:snapToGrid w:val="0"/>
              <w:ind w:leftChars="100" w:left="210"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従業者は、身体拘束等の発生ごとにその状況、背景等を記録するとともに、アの様式に従い、身体拘束等について報告すること。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身体拘束適正化検討委員会において、イにより報告された事例を集計し、分析すること。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事例の分析に当たっては、身体拘束等の発生時の状況等を分析し、身体拘束等の発生原因、結果等をとりまとめ、当該事例の適正性と適正化策を検討すること。</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オ　報告された事例及び分析結果を従業者に周知徹底すること。</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カ　適正化策を講じた後に、その効果について検証すること</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 xml:space="preserve">　。</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同条同項第２号の指定生活介護事業所が整備する「身体拘束等の適正化のための指針」には、次のような項目を盛り込むこととする。</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事業所における身体拘束等の適正化に関する基本的な考え方</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身体拘束適正化検討委員会その他事業所内の組織に関する事項</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ウ　身体拘束等の適正化のための職員研修に関する基本方</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 xml:space="preserve">　針</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事業所内で発生した身体拘束等の報告方法等の方策に関する基本方針</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オ　身体拘束等発生時の対応に関する基本方針</w:t>
            </w:r>
          </w:p>
          <w:p w:rsidR="006148A6" w:rsidRPr="00DE7CB8" w:rsidRDefault="006148A6" w:rsidP="006148A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カ　利用者等に対する当該指針の閲覧に関する基本方針</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キ　その他身体拘束等の適正化の推進のために必要な基本方針</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Pr="00DE7CB8">
              <w:rPr>
                <w:rFonts w:hint="eastAsia"/>
                <w:color w:val="000000" w:themeColor="text1"/>
                <w:szCs w:val="21"/>
              </w:rPr>
              <w:t>の</w:t>
            </w:r>
            <w:r w:rsidRPr="00DE7CB8">
              <w:rPr>
                <w:rFonts w:hint="eastAsia"/>
                <w:color w:val="000000" w:themeColor="text1"/>
                <w:szCs w:val="21"/>
              </w:rPr>
              <w:t>22</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準用（第</w:t>
            </w:r>
            <w:r w:rsidRPr="00DE7CB8">
              <w:rPr>
                <w:color w:val="000000" w:themeColor="text1"/>
                <w:szCs w:val="21"/>
              </w:rPr>
              <w:t>35</w:t>
            </w:r>
            <w:r w:rsidRPr="00DE7CB8">
              <w:rPr>
                <w:color w:val="000000" w:themeColor="text1"/>
                <w:szCs w:val="21"/>
              </w:rPr>
              <w:t>条の</w:t>
            </w:r>
            <w:r w:rsidRPr="00DE7CB8">
              <w:rPr>
                <w:color w:val="000000" w:themeColor="text1"/>
                <w:szCs w:val="21"/>
              </w:rPr>
              <w:t>2</w:t>
            </w:r>
            <w:r w:rsidRPr="00DE7CB8">
              <w:rPr>
                <w:color w:val="000000" w:themeColor="text1"/>
                <w:szCs w:val="21"/>
              </w:rPr>
              <w:t>第</w:t>
            </w:r>
            <w:r w:rsidRPr="00DE7CB8">
              <w:rPr>
                <w:color w:val="000000" w:themeColor="text1"/>
                <w:szCs w:val="21"/>
              </w:rPr>
              <w:t>3</w:t>
            </w:r>
            <w:r w:rsidRPr="00DE7CB8">
              <w:rPr>
                <w:color w:val="000000" w:themeColor="text1"/>
                <w:szCs w:val="21"/>
              </w:rPr>
              <w:t>項）</w:t>
            </w:r>
          </w:p>
        </w:tc>
        <w:tc>
          <w:tcPr>
            <w:tcW w:w="1729" w:type="dxa"/>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委員会議事録</w:t>
            </w: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身体拘束等の適正化のための指針</w:t>
            </w: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研修を実施したことが分かる書類</w:t>
            </w:r>
          </w:p>
          <w:p w:rsidR="006148A6" w:rsidRPr="00DE7CB8" w:rsidRDefault="006148A6" w:rsidP="006148A6">
            <w:pPr>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令和４年３月３１日まで努力義務</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少なくとも１年に１回の身体拘束適正化検討委員会の開催</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38627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0113798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指針の整備</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0407145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8006845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年間１回以上の研修</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5572920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3353597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b/>
                <w:color w:val="000000" w:themeColor="text1"/>
                <w:szCs w:val="21"/>
              </w:rPr>
            </w:pP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3085760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6238182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3628292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rPr>
                <w:color w:val="000000" w:themeColor="text1"/>
                <w:szCs w:val="21"/>
              </w:rPr>
            </w:pPr>
            <w:r w:rsidRPr="00DE7CB8">
              <w:rPr>
                <w:rFonts w:hint="eastAsia"/>
                <w:color w:val="000000" w:themeColor="text1"/>
                <w:szCs w:val="21"/>
              </w:rPr>
              <w:lastRenderedPageBreak/>
              <w:t>36</w:t>
            </w:r>
            <w:r w:rsidR="006148A6" w:rsidRPr="00DE7CB8">
              <w:rPr>
                <w:color w:val="000000" w:themeColor="text1"/>
                <w:szCs w:val="21"/>
              </w:rPr>
              <w:t xml:space="preserve">　秘密保持等</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（１）外部サービス利用型指定共同生活援助事業所の従業者及び管理者は、正当な理由がなく、その業務上知り得た利用者又はその家族の秘密を漏らしていないか。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2145F8"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2145F8"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2145F8"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27)</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（27）秘密保持等（基準第36条）</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36</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従業者及び管理者の秘密保持誓約書</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7825001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7785180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8905364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従業者及び管理者であった者が、正当な理由がなく、その業務上知り得た利用者又はその家族の秘密を漏らすことがないよう、必要な措置を講じ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2145F8"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2145F8"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2145F8"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27)</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w:t>
            </w:r>
            <w:r w:rsidRPr="00DE7CB8">
              <w:rPr>
                <w:rFonts w:ascii="ＭＳ 明朝" w:hAnsi="ＭＳ 明朝"/>
                <w:color w:val="000000" w:themeColor="text1"/>
                <w:szCs w:val="21"/>
              </w:rPr>
              <w:t>27)</w:t>
            </w:r>
            <w:r w:rsidRPr="00DE7CB8">
              <w:rPr>
                <w:rFonts w:ascii="ＭＳ 明朝" w:hAnsi="ＭＳ 明朝" w:hint="eastAsia"/>
                <w:color w:val="000000" w:themeColor="text1"/>
                <w:szCs w:val="21"/>
              </w:rPr>
              <w:t>秘密保持等（基準第36条）</w:t>
            </w:r>
          </w:p>
          <w:p w:rsidR="006148A6" w:rsidRPr="00DE7CB8" w:rsidRDefault="006148A6" w:rsidP="002145F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36</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従業者及び管理者の秘密保持誓約書</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その他必要な措置を講じたことが分かる文書（就業規則等）</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8780045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350241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3755638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他の外部サービス利用型指定共同生活援助事業者等に対して、利用者又はその家族に関する情報を提供する際は、あらかじめ文書により当該利用者又はその家族の同意を得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2145F8"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2145F8"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2145F8"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27)</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（27）秘密保持等（基準第36条）</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36</w:t>
            </w:r>
            <w:r w:rsidRPr="00DE7CB8">
              <w:rPr>
                <w:color w:val="000000" w:themeColor="text1"/>
                <w:szCs w:val="21"/>
              </w:rPr>
              <w:t>条第</w:t>
            </w:r>
            <w:r w:rsidRPr="00DE7CB8">
              <w:rPr>
                <w:color w:val="000000" w:themeColor="text1"/>
                <w:szCs w:val="21"/>
              </w:rPr>
              <w:t>3</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個人情報同意書</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866956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3072972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735220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ind w:left="210" w:hangingChars="100" w:hanging="210"/>
              <w:rPr>
                <w:color w:val="000000" w:themeColor="text1"/>
                <w:szCs w:val="21"/>
              </w:rPr>
            </w:pPr>
            <w:r w:rsidRPr="00DE7CB8">
              <w:rPr>
                <w:rFonts w:hint="eastAsia"/>
                <w:color w:val="000000" w:themeColor="text1"/>
                <w:szCs w:val="21"/>
              </w:rPr>
              <w:lastRenderedPageBreak/>
              <w:t>37</w:t>
            </w:r>
            <w:r w:rsidR="006148A6" w:rsidRPr="00DE7CB8">
              <w:rPr>
                <w:color w:val="000000" w:themeColor="text1"/>
                <w:szCs w:val="21"/>
              </w:rPr>
              <w:t xml:space="preserve">　情報の提供等</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準用（第</w:t>
            </w:r>
            <w:r w:rsidRPr="00DE7CB8">
              <w:rPr>
                <w:color w:val="000000" w:themeColor="text1"/>
                <w:szCs w:val="21"/>
              </w:rPr>
              <w:t>37</w:t>
            </w:r>
            <w:r w:rsidRPr="00DE7CB8">
              <w:rPr>
                <w:color w:val="000000" w:themeColor="text1"/>
                <w:szCs w:val="21"/>
              </w:rPr>
              <w:t>条第</w:t>
            </w:r>
            <w:r w:rsidRPr="00DE7CB8">
              <w:rPr>
                <w:color w:val="000000" w:themeColor="text1"/>
                <w:szCs w:val="21"/>
              </w:rPr>
              <w:t>1</w:t>
            </w:r>
            <w:r w:rsidRPr="00DE7CB8">
              <w:rPr>
                <w:color w:val="000000" w:themeColor="text1"/>
                <w:szCs w:val="21"/>
              </w:rPr>
              <w:t>項）</w:t>
            </w: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情報提供を行ったことが分かる書類（パンフレット等）</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1313303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9429814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2047260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（２）外部サービス利用型指定共同生活援助事業者は、当該外部サービス利用型指定共同生活援助事業者について広告をする場合においては、その内容が虚偽又は誇大なものとしていないか。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37</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事業者のＨＰ画面・パンフレット</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1178077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2708165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5238181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ind w:left="210" w:hangingChars="100" w:hanging="210"/>
              <w:rPr>
                <w:color w:val="000000" w:themeColor="text1"/>
                <w:szCs w:val="21"/>
              </w:rPr>
            </w:pPr>
            <w:r w:rsidRPr="00DE7CB8">
              <w:rPr>
                <w:rFonts w:hint="eastAsia"/>
                <w:color w:val="000000" w:themeColor="text1"/>
                <w:szCs w:val="21"/>
              </w:rPr>
              <w:t>38</w:t>
            </w:r>
            <w:r w:rsidR="006148A6" w:rsidRPr="00DE7CB8">
              <w:rPr>
                <w:color w:val="000000" w:themeColor="text1"/>
                <w:szCs w:val="21"/>
              </w:rPr>
              <w:t xml:space="preserve">　利益供与等の禁止</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１）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38</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7983792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8514444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8236189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２）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38</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b/>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9700188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1749206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9261512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rPr>
                <w:color w:val="000000" w:themeColor="text1"/>
                <w:szCs w:val="21"/>
              </w:rPr>
            </w:pPr>
            <w:r w:rsidRPr="00DE7CB8">
              <w:rPr>
                <w:rFonts w:hint="eastAsia"/>
                <w:color w:val="000000" w:themeColor="text1"/>
                <w:szCs w:val="21"/>
              </w:rPr>
              <w:t>39</w:t>
            </w:r>
            <w:r w:rsidR="006148A6" w:rsidRPr="00DE7CB8">
              <w:rPr>
                <w:color w:val="000000" w:themeColor="text1"/>
                <w:szCs w:val="21"/>
              </w:rPr>
              <w:t xml:space="preserve">　苦情解決</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その提供した外部サービス利用型指定共同生活援助に関する利用者又はその家族からの苦情に迅速かつ適切に対応するために、苦情を受け付けるための窓口を設置する等の必要な措置を講じ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2145F8"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2145F8"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2145F8"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lastRenderedPageBreak/>
              <w:t>◎解釈通知第３の３(</w:t>
            </w:r>
            <w:r w:rsidRPr="00DE7CB8">
              <w:rPr>
                <w:rFonts w:ascii="ＭＳ 明朝" w:hAnsi="ＭＳ 明朝"/>
                <w:color w:val="000000" w:themeColor="text1"/>
                <w:szCs w:val="21"/>
              </w:rPr>
              <w:t>29)</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（29）苦情解決（基準第39条）</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苦情受付簿</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重要事項説明書</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契約書</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事業所の掲示物</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苦情対応マニュアル</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0419317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0713374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重要事項説明書への記載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8817928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8048191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掲示</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591591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8850750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20047185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7372015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28796180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w:t>
            </w:r>
            <w:r w:rsidRPr="00DE7CB8">
              <w:rPr>
                <w:rFonts w:ascii="ＭＳ 明朝" w:hAnsi="ＭＳ 明朝"/>
                <w:color w:val="000000" w:themeColor="text1"/>
                <w:szCs w:val="21"/>
              </w:rPr>
              <w:t>(</w:t>
            </w:r>
            <w:r w:rsidRPr="00DE7CB8">
              <w:rPr>
                <w:color w:val="000000" w:themeColor="text1"/>
                <w:szCs w:val="21"/>
              </w:rPr>
              <w:t>1</w:t>
            </w:r>
            <w:r w:rsidRPr="00DE7CB8">
              <w:rPr>
                <w:rFonts w:ascii="ＭＳ 明朝" w:hAnsi="ＭＳ 明朝"/>
                <w:color w:val="000000" w:themeColor="text1"/>
                <w:szCs w:val="21"/>
              </w:rPr>
              <w:t>)</w:t>
            </w:r>
            <w:r w:rsidRPr="00DE7CB8">
              <w:rPr>
                <w:color w:val="000000" w:themeColor="text1"/>
                <w:szCs w:val="21"/>
              </w:rPr>
              <w:t>の苦情を受け付けた場合には、当該苦情の内容等を記録しているか。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苦情者への対応記録</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苦情対応マニュアル</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記録</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5998886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有</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8574622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無</w:t>
            </w:r>
          </w:p>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3297374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564791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0491324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（３）外部サービス利用型指定共同生活援助事業者は、その提供した外部サービス利用型指定共同生活援助に関し、法第</w:t>
            </w:r>
            <w:r w:rsidRPr="00DE7CB8">
              <w:rPr>
                <w:color w:val="000000" w:themeColor="text1"/>
                <w:szCs w:val="21"/>
              </w:rPr>
              <w:t>10</w:t>
            </w:r>
            <w:r w:rsidRPr="00DE7CB8">
              <w:rPr>
                <w:color w:val="000000" w:themeColor="text1"/>
                <w:szCs w:val="21"/>
              </w:rPr>
              <w:t>条第</w:t>
            </w:r>
            <w:r w:rsidRPr="00DE7CB8">
              <w:rPr>
                <w:color w:val="000000" w:themeColor="text1"/>
                <w:szCs w:val="21"/>
              </w:rPr>
              <w:t>1</w:t>
            </w:r>
            <w:r w:rsidRPr="00DE7CB8">
              <w:rPr>
                <w:color w:val="000000" w:themeColor="text1"/>
                <w:szCs w:val="21"/>
              </w:rPr>
              <w:t>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3</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市町村からの指導または助言を受けた場合の改善したことが分かる書類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109830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3761123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7045035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（４）外部サービス利用型指定共同生活援助事業者は、その提供した外部サービス利用型指定共同生活援助に関し、法第</w:t>
            </w:r>
            <w:r w:rsidRPr="00DE7CB8">
              <w:rPr>
                <w:color w:val="000000" w:themeColor="text1"/>
                <w:szCs w:val="21"/>
              </w:rPr>
              <w:t>11</w:t>
            </w:r>
            <w:r w:rsidRPr="00DE7CB8">
              <w:rPr>
                <w:color w:val="000000" w:themeColor="text1"/>
                <w:szCs w:val="21"/>
              </w:rPr>
              <w:t>条第</w:t>
            </w:r>
            <w:r w:rsidRPr="00DE7CB8">
              <w:rPr>
                <w:color w:val="000000" w:themeColor="text1"/>
                <w:szCs w:val="21"/>
              </w:rPr>
              <w:t>2</w:t>
            </w:r>
            <w:r w:rsidRPr="00DE7CB8">
              <w:rPr>
                <w:color w:val="000000" w:themeColor="text1"/>
                <w:szCs w:val="21"/>
              </w:rPr>
              <w:t>項の規定により都道府県知事が行う報告若しくは外部サービス利用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4</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都道府県からの指導または助言を受けた場合の改善したことが分かる書類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2844288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1815774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9432497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（５）外部サービス利用型指定共同生活援助事業者は、その提供した外部サービス利用型指定共同生活援助に関し、法第</w:t>
            </w:r>
            <w:r w:rsidRPr="00DE7CB8">
              <w:rPr>
                <w:color w:val="000000" w:themeColor="text1"/>
                <w:szCs w:val="21"/>
              </w:rPr>
              <w:t>48</w:t>
            </w:r>
            <w:r w:rsidRPr="00DE7CB8">
              <w:rPr>
                <w:color w:val="000000" w:themeColor="text1"/>
                <w:szCs w:val="21"/>
              </w:rPr>
              <w:t>条第</w:t>
            </w:r>
            <w:r w:rsidRPr="00DE7CB8">
              <w:rPr>
                <w:color w:val="000000" w:themeColor="text1"/>
                <w:szCs w:val="21"/>
              </w:rPr>
              <w:t>1</w:t>
            </w:r>
            <w:r w:rsidRPr="00DE7CB8">
              <w:rPr>
                <w:color w:val="000000" w:themeColor="text1"/>
                <w:szCs w:val="21"/>
              </w:rPr>
              <w:t>項の規定により都道府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5</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都道府県または市町村からの指導または助言を受けた場合の改善したことが分かる書類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5683208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8524434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8211332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（６）外部サービス利用型指定共同生活援助事業者は、都道府県知事、市町村又は市町村長から求めがあった場合には、</w:t>
            </w:r>
            <w:r w:rsidRPr="00DE7CB8">
              <w:rPr>
                <w:rFonts w:ascii="ＭＳ 明朝" w:hAnsi="ＭＳ 明朝"/>
                <w:color w:val="000000" w:themeColor="text1"/>
                <w:szCs w:val="21"/>
              </w:rPr>
              <w:t>(</w:t>
            </w:r>
            <w:r w:rsidRPr="00DE7CB8">
              <w:rPr>
                <w:color w:val="000000" w:themeColor="text1"/>
                <w:szCs w:val="21"/>
              </w:rPr>
              <w:t>3</w:t>
            </w:r>
            <w:r w:rsidRPr="00DE7CB8">
              <w:rPr>
                <w:rFonts w:ascii="ＭＳ 明朝" w:hAnsi="ＭＳ 明朝"/>
                <w:color w:val="000000" w:themeColor="text1"/>
                <w:szCs w:val="21"/>
              </w:rPr>
              <w:t>)</w:t>
            </w:r>
            <w:r w:rsidRPr="00DE7CB8">
              <w:rPr>
                <w:color w:val="000000" w:themeColor="text1"/>
                <w:szCs w:val="21"/>
              </w:rPr>
              <w:t>から</w:t>
            </w:r>
            <w:r w:rsidRPr="00DE7CB8">
              <w:rPr>
                <w:rFonts w:ascii="ＭＳ 明朝" w:hAnsi="ＭＳ 明朝"/>
                <w:color w:val="000000" w:themeColor="text1"/>
                <w:szCs w:val="21"/>
              </w:rPr>
              <w:t>(</w:t>
            </w:r>
            <w:r w:rsidRPr="00DE7CB8">
              <w:rPr>
                <w:color w:val="000000" w:themeColor="text1"/>
                <w:szCs w:val="21"/>
              </w:rPr>
              <w:t>5</w:t>
            </w:r>
            <w:r w:rsidRPr="00DE7CB8">
              <w:rPr>
                <w:rFonts w:ascii="ＭＳ 明朝" w:hAnsi="ＭＳ 明朝"/>
                <w:color w:val="000000" w:themeColor="text1"/>
                <w:szCs w:val="21"/>
              </w:rPr>
              <w:t>)</w:t>
            </w:r>
            <w:r w:rsidRPr="00DE7CB8">
              <w:rPr>
                <w:color w:val="000000" w:themeColor="text1"/>
                <w:szCs w:val="21"/>
              </w:rPr>
              <w:t>までの改善の内容を都道府県知事、市町村又は市町村長に報告しているか。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条第</w:t>
            </w:r>
            <w:r w:rsidRPr="00DE7CB8">
              <w:rPr>
                <w:color w:val="000000" w:themeColor="text1"/>
                <w:szCs w:val="21"/>
              </w:rPr>
              <w:t>6</w:t>
            </w:r>
            <w:r w:rsidRPr="00DE7CB8">
              <w:rPr>
                <w:color w:val="000000" w:themeColor="text1"/>
                <w:szCs w:val="21"/>
              </w:rPr>
              <w:t>項）</w:t>
            </w: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都道府県等への報告書</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2724083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6623505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7661776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（７）外部サービス利用型指定共同生活援助事業者は、社会福祉法第</w:t>
            </w:r>
            <w:r w:rsidRPr="00DE7CB8">
              <w:rPr>
                <w:color w:val="000000" w:themeColor="text1"/>
                <w:szCs w:val="21"/>
              </w:rPr>
              <w:t>83</w:t>
            </w:r>
            <w:r w:rsidRPr="00DE7CB8">
              <w:rPr>
                <w:color w:val="000000" w:themeColor="text1"/>
                <w:szCs w:val="21"/>
              </w:rPr>
              <w:t>条に規定する運営適正化委員会が同法第</w:t>
            </w:r>
            <w:r w:rsidRPr="00DE7CB8">
              <w:rPr>
                <w:color w:val="000000" w:themeColor="text1"/>
                <w:szCs w:val="21"/>
              </w:rPr>
              <w:t>85</w:t>
            </w:r>
            <w:r w:rsidRPr="00DE7CB8">
              <w:rPr>
                <w:color w:val="000000" w:themeColor="text1"/>
                <w:szCs w:val="21"/>
              </w:rPr>
              <w:t>条の規定により行う調査又はあっせんにできる限り協力しているか。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39</w:t>
            </w:r>
            <w:r w:rsidRPr="00DE7CB8">
              <w:rPr>
                <w:color w:val="000000" w:themeColor="text1"/>
                <w:szCs w:val="21"/>
              </w:rPr>
              <w:t>条</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7</w:t>
            </w:r>
            <w:r w:rsidRPr="00DE7CB8">
              <w:rPr>
                <w:color w:val="000000" w:themeColor="text1"/>
                <w:szCs w:val="21"/>
              </w:rPr>
              <w:t>項）</w:t>
            </w: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運営適正化委員会の調査又はあっせんに協力したことが分かる資料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4887059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4692526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4621344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ind w:left="210" w:hangingChars="100" w:hanging="210"/>
              <w:rPr>
                <w:color w:val="000000" w:themeColor="text1"/>
                <w:szCs w:val="21"/>
              </w:rPr>
            </w:pPr>
            <w:r w:rsidRPr="00DE7CB8">
              <w:rPr>
                <w:rFonts w:hint="eastAsia"/>
                <w:color w:val="000000" w:themeColor="text1"/>
                <w:szCs w:val="21"/>
              </w:rPr>
              <w:t>40</w:t>
            </w:r>
            <w:r w:rsidR="006148A6" w:rsidRPr="00DE7CB8">
              <w:rPr>
                <w:color w:val="000000" w:themeColor="text1"/>
                <w:szCs w:val="21"/>
              </w:rPr>
              <w:t xml:space="preserve">　事故発生時の対応</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利用者に対する外部サービス利用型指定共同生活援助の提供により事故が発生した場合は、都道府県、市町村、当該利用者の家族等に連絡を行うとともに、必要な措置を講じているか。</w:t>
            </w:r>
          </w:p>
          <w:p w:rsidR="006148A6" w:rsidRPr="00DE7CB8" w:rsidRDefault="006148A6" w:rsidP="006148A6">
            <w:pPr>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◎解釈通知第１５の</w:t>
            </w:r>
            <w:r w:rsidR="002145F8" w:rsidRPr="00DE7CB8">
              <w:rPr>
                <w:rFonts w:ascii="ＭＳ 明朝" w:hAnsi="ＭＳ 明朝" w:hint="eastAsia"/>
                <w:color w:val="000000" w:themeColor="text1"/>
                <w:szCs w:val="21"/>
              </w:rPr>
              <w:t>５</w:t>
            </w:r>
            <w:r w:rsidRPr="00DE7CB8">
              <w:rPr>
                <w:rFonts w:ascii="ＭＳ 明朝" w:hAnsi="ＭＳ 明朝" w:hint="eastAsia"/>
                <w:color w:val="000000" w:themeColor="text1"/>
                <w:szCs w:val="21"/>
              </w:rPr>
              <w:t>(</w:t>
            </w:r>
            <w:r w:rsidR="002145F8" w:rsidRPr="00DE7CB8">
              <w:rPr>
                <w:rFonts w:ascii="ＭＳ 明朝" w:hAnsi="ＭＳ 明朝" w:hint="eastAsia"/>
                <w:color w:val="000000" w:themeColor="text1"/>
                <w:szCs w:val="21"/>
              </w:rPr>
              <w:t>３</w:t>
            </w:r>
            <w:r w:rsidRPr="00DE7CB8">
              <w:rPr>
                <w:rFonts w:ascii="ＭＳ 明朝" w:hAnsi="ＭＳ 明朝"/>
                <w:color w:val="000000" w:themeColor="text1"/>
                <w:szCs w:val="21"/>
              </w:rPr>
              <w:t>)</w:t>
            </w:r>
            <w:r w:rsidR="002145F8" w:rsidRPr="00DE7CB8">
              <w:rPr>
                <w:rFonts w:ascii="ＭＳ 明朝" w:hAnsi="ＭＳ 明朝" w:hint="eastAsia"/>
                <w:color w:val="000000" w:themeColor="text1"/>
                <w:szCs w:val="21"/>
              </w:rPr>
              <w:t>⑥</w:t>
            </w:r>
            <w:r w:rsidRPr="00DE7CB8">
              <w:rPr>
                <w:rFonts w:ascii="ＭＳ 明朝" w:hAnsi="ＭＳ 明朝" w:hint="eastAsia"/>
                <w:color w:val="000000" w:themeColor="text1"/>
                <w:szCs w:val="21"/>
              </w:rPr>
              <w:t>準用</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◎解釈通知第３の３(</w:t>
            </w:r>
            <w:r w:rsidRPr="00DE7CB8">
              <w:rPr>
                <w:rFonts w:ascii="ＭＳ 明朝" w:hAnsi="ＭＳ 明朝"/>
                <w:color w:val="000000" w:themeColor="text1"/>
                <w:szCs w:val="21"/>
              </w:rPr>
              <w:t>30)</w:t>
            </w: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利用者が安心して指定生活介護の提供を受けられるよう、指定生活介護事業者は、利用者に対する指定生活介護の提供により事</w:t>
            </w:r>
            <w:r w:rsidRPr="00DE7CB8">
              <w:rPr>
                <w:rFonts w:ascii="ＭＳ 明朝" w:hAnsi="ＭＳ 明朝" w:hint="eastAsia"/>
                <w:color w:val="000000" w:themeColor="text1"/>
                <w:szCs w:val="21"/>
              </w:rPr>
              <w:lastRenderedPageBreak/>
              <w:t>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このほか、次の点に留意するものとする。</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①　利用者に対する指定生活介護の提供により事故が発生した場合の対応方法については、あらかじめ指定生活介護事業者が定めておくことが望ましいこと。</w:t>
            </w:r>
          </w:p>
          <w:p w:rsidR="006148A6" w:rsidRPr="00DE7CB8" w:rsidRDefault="006148A6" w:rsidP="006148A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6148A6" w:rsidRPr="00DE7CB8" w:rsidRDefault="006148A6" w:rsidP="006148A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②　指定生活介護事業者は、賠償すべき事態において速やかに賠償を行うため、損害賠償保険に加入しておくことが望ましいこと。</w:t>
            </w:r>
          </w:p>
          <w:p w:rsidR="006148A6" w:rsidRPr="00DE7CB8" w:rsidRDefault="006148A6" w:rsidP="006148A6">
            <w:pPr>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事故対応マニュアル</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都道府県、市町村、家族等への報告記録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7722845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6028363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1615343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ind w:left="452" w:hangingChars="200" w:hanging="452"/>
              <w:rPr>
                <w:rFonts w:ascii="ＭＳ 明朝" w:hAnsi="ＭＳ 明朝"/>
                <w:color w:val="000000" w:themeColor="text1"/>
                <w:spacing w:val="8"/>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（２）外部サービス利用型指定共同生活援助事業者は、事故の状況及び事故に際して採った処置について、記録しているか。</w:t>
            </w:r>
          </w:p>
          <w:p w:rsidR="006148A6" w:rsidRPr="00DE7CB8" w:rsidRDefault="006148A6" w:rsidP="006148A6">
            <w:pPr>
              <w:ind w:left="452" w:hangingChars="200" w:hanging="452"/>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事故の対応記録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color w:val="000000" w:themeColor="text1"/>
                <w:szCs w:val="21"/>
              </w:rPr>
              <w:t>ヒヤリハットの記録</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5685152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4095362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5687760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（３）外部サービス利用型指定共同生活援助事業者は、利用者に対する外部サービス利用型指定共同生活援助の提供により賠償すべき事故が発生した場合は、損害賠償を速やかに行っているか。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3</w:t>
            </w:r>
            <w:r w:rsidRPr="00DE7CB8">
              <w:rPr>
                <w:color w:val="000000" w:themeColor="text1"/>
                <w:szCs w:val="21"/>
              </w:rPr>
              <w:t>項）</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再発防止の検討記録</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損害賠償を速やかに行ったことが分かる資料（賠償責任保険</w:t>
            </w:r>
            <w:r w:rsidRPr="00DE7CB8">
              <w:rPr>
                <w:rFonts w:ascii="ＭＳ 明朝" w:hAnsi="ＭＳ 明朝"/>
                <w:color w:val="000000" w:themeColor="text1"/>
                <w:szCs w:val="21"/>
              </w:rPr>
              <w:lastRenderedPageBreak/>
              <w:t>書類等）</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5897621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2806797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977891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rPr>
                <w:rFonts w:ascii="ＭＳ 明朝"/>
                <w:color w:val="000000" w:themeColor="text1"/>
                <w:spacing w:val="10"/>
                <w:szCs w:val="21"/>
              </w:rPr>
            </w:pPr>
            <w:r w:rsidRPr="00DE7CB8">
              <w:rPr>
                <w:rFonts w:hint="eastAsia"/>
                <w:color w:val="000000" w:themeColor="text1"/>
                <w:szCs w:val="21"/>
              </w:rPr>
              <w:t>41</w:t>
            </w:r>
            <w:r w:rsidR="006148A6" w:rsidRPr="00DE7CB8">
              <w:rPr>
                <w:color w:val="000000" w:themeColor="text1"/>
                <w:szCs w:val="21"/>
              </w:rPr>
              <w:t xml:space="preserve">　虐待の防止</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ind w:firstLineChars="100" w:firstLine="210"/>
              <w:rPr>
                <w:rFonts w:ascii="ＭＳ 明朝"/>
                <w:color w:val="000000" w:themeColor="text1"/>
                <w:spacing w:val="10"/>
                <w:szCs w:val="21"/>
              </w:rPr>
            </w:pPr>
            <w:r w:rsidRPr="00DE7CB8">
              <w:rPr>
                <w:color w:val="000000" w:themeColor="text1"/>
                <w:szCs w:val="21"/>
              </w:rPr>
              <w:t>外部サービス利用型指定共同生活援助事業者は、虐待の発生又はその再発を防止するため、次に掲げる措置を講じているか。</w:t>
            </w:r>
          </w:p>
          <w:p w:rsidR="006148A6" w:rsidRPr="00DE7CB8" w:rsidRDefault="006148A6" w:rsidP="006148A6">
            <w:pPr>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①</w:t>
            </w:r>
            <w:r w:rsidRPr="00DE7CB8">
              <w:rPr>
                <w:color w:val="000000" w:themeColor="text1"/>
                <w:szCs w:val="21"/>
              </w:rPr>
              <w:t xml:space="preserve">　当該外部サービス利用型指定共同生活援助事業所における虐待の防止のための対策を検討する委員会（テレビ電話装置等の活用可能。）を定期的に開催するとともに、その結果について、従業者に周知徹底を図っ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条の</w:t>
            </w:r>
            <w:r w:rsidRPr="00DE7CB8">
              <w:rPr>
                <w:color w:val="000000" w:themeColor="text1"/>
                <w:szCs w:val="21"/>
              </w:rPr>
              <w:t>2</w:t>
            </w:r>
            <w:r w:rsidRPr="00DE7CB8">
              <w:rPr>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委員会議事録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8903852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6180957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6295057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②</w:t>
            </w:r>
            <w:r w:rsidRPr="00DE7CB8">
              <w:rPr>
                <w:color w:val="000000" w:themeColor="text1"/>
                <w:szCs w:val="21"/>
              </w:rPr>
              <w:t xml:space="preserve">　当該外部サービス利用型指定共同生活援助事業所において、従業者に対し、虐待の防止のための研修を定期的に実施しているか。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条の</w:t>
            </w:r>
            <w:r w:rsidRPr="00DE7CB8">
              <w:rPr>
                <w:color w:val="000000" w:themeColor="text1"/>
                <w:szCs w:val="21"/>
              </w:rPr>
              <w:t>2</w:t>
            </w:r>
            <w:r w:rsidRPr="00DE7CB8">
              <w:rPr>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研修を実施したことが分かる書類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643880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7379313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0060666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ind w:leftChars="200" w:left="630" w:hangingChars="100" w:hanging="210"/>
              <w:rPr>
                <w:color w:val="000000" w:themeColor="text1"/>
                <w:szCs w:val="21"/>
              </w:rPr>
            </w:pPr>
            <w:r w:rsidRPr="00DE7CB8">
              <w:rPr>
                <w:rFonts w:ascii="ＭＳ 明朝" w:hAnsi="ＭＳ 明朝" w:cs="ＭＳ 明朝" w:hint="eastAsia"/>
                <w:color w:val="000000" w:themeColor="text1"/>
                <w:szCs w:val="21"/>
              </w:rPr>
              <w:t>③</w:t>
            </w:r>
            <w:r w:rsidRPr="00DE7CB8">
              <w:rPr>
                <w:color w:val="000000" w:themeColor="text1"/>
                <w:szCs w:val="21"/>
              </w:rPr>
              <w:t xml:space="preserve">　</w:t>
            </w:r>
            <w:r w:rsidRPr="00DE7CB8">
              <w:rPr>
                <w:rFonts w:ascii="ＭＳ 明朝" w:hAnsi="ＭＳ 明朝" w:cs="ＭＳ 明朝" w:hint="eastAsia"/>
                <w:color w:val="000000" w:themeColor="text1"/>
                <w:szCs w:val="21"/>
              </w:rPr>
              <w:t>①</w:t>
            </w:r>
            <w:r w:rsidRPr="00DE7CB8">
              <w:rPr>
                <w:color w:val="000000" w:themeColor="text1"/>
                <w:szCs w:val="21"/>
              </w:rPr>
              <w:t>及び</w:t>
            </w:r>
            <w:r w:rsidRPr="00DE7CB8">
              <w:rPr>
                <w:rFonts w:ascii="ＭＳ 明朝" w:hAnsi="ＭＳ 明朝" w:cs="ＭＳ 明朝" w:hint="eastAsia"/>
                <w:color w:val="000000" w:themeColor="text1"/>
                <w:szCs w:val="21"/>
              </w:rPr>
              <w:t>②</w:t>
            </w:r>
            <w:r w:rsidRPr="00DE7CB8">
              <w:rPr>
                <w:color w:val="000000" w:themeColor="text1"/>
                <w:szCs w:val="21"/>
              </w:rPr>
              <w:t>に掲げる措置を適切に実施するための担当者を置いているか。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40</w:t>
            </w:r>
            <w:r w:rsidRPr="00DE7CB8">
              <w:rPr>
                <w:color w:val="000000" w:themeColor="text1"/>
                <w:szCs w:val="21"/>
              </w:rPr>
              <w:t>条の</w:t>
            </w:r>
            <w:r w:rsidRPr="00DE7CB8">
              <w:rPr>
                <w:color w:val="000000" w:themeColor="text1"/>
                <w:szCs w:val="21"/>
              </w:rPr>
              <w:t>2</w:t>
            </w:r>
            <w:r w:rsidRPr="00DE7CB8">
              <w:rPr>
                <w:color w:val="000000" w:themeColor="text1"/>
                <w:szCs w:val="21"/>
              </w:rPr>
              <w:t>）</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color w:val="000000" w:themeColor="text1"/>
                <w:szCs w:val="21"/>
              </w:rPr>
              <w:t>担当者を配置していることが分かる書類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797366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4922008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6311755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2145F8" w:rsidP="006148A6">
            <w:pPr>
              <w:spacing w:line="233" w:lineRule="exact"/>
              <w:rPr>
                <w:color w:val="000000" w:themeColor="text1"/>
                <w:szCs w:val="21"/>
              </w:rPr>
            </w:pPr>
            <w:r w:rsidRPr="00DE7CB8">
              <w:rPr>
                <w:rFonts w:hint="eastAsia"/>
                <w:color w:val="000000" w:themeColor="text1"/>
                <w:szCs w:val="21"/>
              </w:rPr>
              <w:t>42</w:t>
            </w:r>
            <w:r w:rsidR="006148A6" w:rsidRPr="00DE7CB8">
              <w:rPr>
                <w:color w:val="000000" w:themeColor="text1"/>
                <w:szCs w:val="21"/>
              </w:rPr>
              <w:t xml:space="preserve">　会計の区分</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rFonts w:ascii="ＭＳ 明朝" w:hAnsi="ＭＳ 明朝"/>
                <w:color w:val="000000" w:themeColor="text1"/>
                <w:szCs w:val="21"/>
              </w:rPr>
            </w:pPr>
            <w:r w:rsidRPr="00DE7CB8">
              <w:rPr>
                <w:color w:val="000000" w:themeColor="text1"/>
                <w:szCs w:val="21"/>
              </w:rPr>
              <w:t>準用（第</w:t>
            </w:r>
            <w:r w:rsidRPr="00DE7CB8">
              <w:rPr>
                <w:color w:val="000000" w:themeColor="text1"/>
                <w:szCs w:val="21"/>
              </w:rPr>
              <w:t>41</w:t>
            </w:r>
            <w:r w:rsidRPr="00DE7CB8">
              <w:rPr>
                <w:color w:val="000000" w:themeColor="text1"/>
                <w:szCs w:val="21"/>
              </w:rPr>
              <w:t>条</w:t>
            </w:r>
            <w:r w:rsidRPr="00DE7CB8">
              <w:rPr>
                <w:rFonts w:ascii="ＭＳ 明朝" w:hAnsi="ＭＳ 明朝"/>
                <w:color w:val="000000" w:themeColor="text1"/>
                <w:szCs w:val="21"/>
              </w:rPr>
              <w:t>)</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収支予算書・決算書等の会計書類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949833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1585276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2415026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p w:rsidR="006148A6" w:rsidRPr="00DE7CB8" w:rsidRDefault="002145F8" w:rsidP="006148A6">
            <w:pPr>
              <w:spacing w:line="233" w:lineRule="exact"/>
              <w:ind w:left="210" w:hangingChars="100" w:hanging="210"/>
              <w:rPr>
                <w:color w:val="000000" w:themeColor="text1"/>
                <w:szCs w:val="21"/>
              </w:rPr>
            </w:pPr>
            <w:r w:rsidRPr="00DE7CB8">
              <w:rPr>
                <w:rFonts w:hint="eastAsia"/>
                <w:color w:val="000000" w:themeColor="text1"/>
                <w:szCs w:val="21"/>
              </w:rPr>
              <w:t>43</w:t>
            </w:r>
            <w:r w:rsidR="006148A6" w:rsidRPr="00DE7CB8">
              <w:rPr>
                <w:color w:val="000000" w:themeColor="text1"/>
                <w:szCs w:val="21"/>
              </w:rPr>
              <w:t xml:space="preserve">　地域との連携等</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外部サービス利用型指定共同生活援助事業者は、その事業の運営に当たっては、地域住民又はその自発的な活動等との連携及び協力を行う等の地域との交流に努めているか。</w:t>
            </w: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74</w:t>
            </w:r>
            <w:r w:rsidRPr="00DE7CB8">
              <w:rPr>
                <w:color w:val="000000" w:themeColor="text1"/>
                <w:szCs w:val="21"/>
              </w:rPr>
              <w:t>条）</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3833928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7900272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6550497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42</w:t>
            </w:r>
            <w:r w:rsidRPr="00DE7CB8">
              <w:rPr>
                <w:color w:val="000000" w:themeColor="text1"/>
                <w:szCs w:val="21"/>
              </w:rPr>
              <w:t xml:space="preserve">　記録の整備</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（１）外部サービス利用型指定共同生活援助事業者は、従業者、設備、備品及び会計に関する諸記録を整備してあるか。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75</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職員名簿</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設備・備品台帳</w:t>
            </w: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帳簿等の会計書類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6538295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5013991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467870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２）外部サービス利用型指定共同生活援助事業者は、利用者に対する外部サービス利用型指定共同生活援助の提供に関する次に掲げる記録を整備し、当該外部サービス利用型指定共同生活援助を提供した日から</w:t>
            </w:r>
            <w:r w:rsidRPr="00DE7CB8">
              <w:rPr>
                <w:color w:val="000000" w:themeColor="text1"/>
                <w:szCs w:val="21"/>
              </w:rPr>
              <w:t>5</w:t>
            </w:r>
            <w:r w:rsidRPr="00DE7CB8">
              <w:rPr>
                <w:color w:val="000000" w:themeColor="text1"/>
                <w:szCs w:val="21"/>
              </w:rPr>
              <w:t>年間保存しているか。</w:t>
            </w:r>
          </w:p>
          <w:p w:rsidR="006148A6" w:rsidRPr="00DE7CB8" w:rsidRDefault="006148A6" w:rsidP="006148A6">
            <w:pPr>
              <w:spacing w:line="233" w:lineRule="exact"/>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①</w:t>
            </w:r>
            <w:r w:rsidRPr="00DE7CB8">
              <w:rPr>
                <w:color w:val="000000" w:themeColor="text1"/>
                <w:szCs w:val="21"/>
              </w:rPr>
              <w:t xml:space="preserve">　共同生活援助計画</w:t>
            </w:r>
          </w:p>
          <w:p w:rsidR="006148A6" w:rsidRPr="00DE7CB8" w:rsidRDefault="006148A6" w:rsidP="006148A6">
            <w:pPr>
              <w:spacing w:line="233" w:lineRule="exact"/>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②</w:t>
            </w:r>
            <w:r w:rsidRPr="00DE7CB8">
              <w:rPr>
                <w:color w:val="000000" w:themeColor="text1"/>
                <w:szCs w:val="21"/>
              </w:rPr>
              <w:t xml:space="preserve">　サービスの提供の記録</w:t>
            </w:r>
          </w:p>
          <w:p w:rsidR="006148A6" w:rsidRPr="00DE7CB8" w:rsidRDefault="006148A6" w:rsidP="006148A6">
            <w:pPr>
              <w:spacing w:line="233" w:lineRule="exact"/>
              <w:ind w:left="630" w:hangingChars="300" w:hanging="630"/>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③</w:t>
            </w:r>
            <w:r w:rsidRPr="00DE7CB8">
              <w:rPr>
                <w:color w:val="000000" w:themeColor="text1"/>
                <w:szCs w:val="21"/>
              </w:rPr>
              <w:t xml:space="preserve">　支給決定障害者に関する市町村への通知に係る記録</w:t>
            </w:r>
          </w:p>
          <w:p w:rsidR="006148A6" w:rsidRPr="00DE7CB8" w:rsidRDefault="006148A6" w:rsidP="006148A6">
            <w:pPr>
              <w:spacing w:line="233" w:lineRule="exact"/>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④</w:t>
            </w:r>
            <w:r w:rsidRPr="00DE7CB8">
              <w:rPr>
                <w:color w:val="000000" w:themeColor="text1"/>
                <w:szCs w:val="21"/>
              </w:rPr>
              <w:t xml:space="preserve">　身体拘束等の記録</w:t>
            </w:r>
          </w:p>
          <w:p w:rsidR="006148A6" w:rsidRPr="00DE7CB8" w:rsidRDefault="006148A6" w:rsidP="006148A6">
            <w:pPr>
              <w:spacing w:line="233" w:lineRule="exact"/>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⑤</w:t>
            </w:r>
            <w:r w:rsidRPr="00DE7CB8">
              <w:rPr>
                <w:color w:val="000000" w:themeColor="text1"/>
                <w:szCs w:val="21"/>
              </w:rPr>
              <w:t xml:space="preserve">　苦情の内容等の記録</w:t>
            </w:r>
          </w:p>
          <w:p w:rsidR="006148A6" w:rsidRPr="00DE7CB8" w:rsidRDefault="006148A6" w:rsidP="006148A6">
            <w:pPr>
              <w:spacing w:line="233" w:lineRule="exact"/>
              <w:ind w:left="630" w:hangingChars="300" w:hanging="630"/>
              <w:rPr>
                <w:color w:val="000000" w:themeColor="text1"/>
                <w:szCs w:val="21"/>
              </w:rPr>
            </w:pPr>
            <w:r w:rsidRPr="00DE7CB8">
              <w:rPr>
                <w:color w:val="000000" w:themeColor="text1"/>
                <w:szCs w:val="21"/>
              </w:rPr>
              <w:t xml:space="preserve">　　</w:t>
            </w:r>
            <w:r w:rsidRPr="00DE7CB8">
              <w:rPr>
                <w:rFonts w:ascii="ＭＳ 明朝" w:hAnsi="ＭＳ 明朝" w:cs="ＭＳ 明朝" w:hint="eastAsia"/>
                <w:color w:val="000000" w:themeColor="text1"/>
                <w:szCs w:val="21"/>
              </w:rPr>
              <w:t>⑥</w:t>
            </w:r>
            <w:r w:rsidRPr="00DE7CB8">
              <w:rPr>
                <w:color w:val="000000" w:themeColor="text1"/>
                <w:szCs w:val="21"/>
              </w:rPr>
              <w:t xml:space="preserve">　事故の状況及び事故に際して採った処置についての記録</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213</w:t>
            </w:r>
            <w:r w:rsidRPr="00DE7CB8">
              <w:rPr>
                <w:color w:val="000000" w:themeColor="text1"/>
                <w:szCs w:val="21"/>
              </w:rPr>
              <w:t>条</w:t>
            </w:r>
            <w:r w:rsidR="002145F8" w:rsidRPr="00DE7CB8">
              <w:rPr>
                <w:rFonts w:hint="eastAsia"/>
                <w:color w:val="000000" w:themeColor="text1"/>
                <w:szCs w:val="21"/>
              </w:rPr>
              <w:t>の</w:t>
            </w:r>
            <w:r w:rsidR="002145F8" w:rsidRPr="00DE7CB8">
              <w:rPr>
                <w:rFonts w:hint="eastAsia"/>
                <w:color w:val="000000" w:themeColor="text1"/>
                <w:szCs w:val="21"/>
              </w:rPr>
              <w:t>22</w:t>
            </w:r>
          </w:p>
          <w:p w:rsidR="006148A6" w:rsidRPr="00DE7CB8" w:rsidRDefault="006148A6" w:rsidP="006148A6">
            <w:pPr>
              <w:spacing w:line="233" w:lineRule="exact"/>
              <w:rPr>
                <w:color w:val="000000" w:themeColor="text1"/>
                <w:szCs w:val="21"/>
              </w:rPr>
            </w:pPr>
            <w:r w:rsidRPr="00DE7CB8">
              <w:rPr>
                <w:color w:val="000000" w:themeColor="text1"/>
                <w:szCs w:val="21"/>
              </w:rPr>
              <w:t>準用（第</w:t>
            </w:r>
            <w:r w:rsidRPr="00DE7CB8">
              <w:rPr>
                <w:color w:val="000000" w:themeColor="text1"/>
                <w:szCs w:val="21"/>
              </w:rPr>
              <w:t>75</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左記①から⑥までの書類</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0428007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2704202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5644078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210" w:hangingChars="100" w:hanging="210"/>
              <w:rPr>
                <w:color w:val="000000" w:themeColor="text1"/>
                <w:szCs w:val="21"/>
              </w:rPr>
            </w:pPr>
            <w:r w:rsidRPr="00DE7CB8">
              <w:rPr>
                <w:color w:val="000000" w:themeColor="text1"/>
                <w:szCs w:val="21"/>
              </w:rPr>
              <w:t>43</w:t>
            </w:r>
            <w:r w:rsidRPr="00DE7CB8">
              <w:rPr>
                <w:color w:val="000000" w:themeColor="text1"/>
                <w:szCs w:val="21"/>
              </w:rPr>
              <w:t xml:space="preserve">　電磁的記録等</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ind w:left="460" w:hangingChars="200" w:hanging="460"/>
              <w:rPr>
                <w:rFonts w:ascii="ＭＳ 明朝"/>
                <w:color w:val="000000" w:themeColor="text1"/>
                <w:spacing w:val="10"/>
                <w:szCs w:val="21"/>
              </w:rPr>
            </w:pPr>
            <w:r w:rsidRPr="00DE7CB8">
              <w:rPr>
                <w:rFonts w:ascii="ＭＳ 明朝"/>
                <w:color w:val="000000" w:themeColor="text1"/>
                <w:spacing w:val="10"/>
                <w:szCs w:val="21"/>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color w:val="000000" w:themeColor="text1"/>
                <w:spacing w:val="10"/>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rPr>
                <w:rFonts w:ascii="ＭＳ 明朝"/>
                <w:color w:val="000000" w:themeColor="text1"/>
                <w:spacing w:val="10"/>
                <w:szCs w:val="21"/>
              </w:rPr>
            </w:pPr>
            <w:r w:rsidRPr="00DE7CB8">
              <w:rPr>
                <w:color w:val="000000" w:themeColor="text1"/>
                <w:szCs w:val="21"/>
              </w:rPr>
              <w:t>第</w:t>
            </w:r>
            <w:r w:rsidRPr="00DE7CB8">
              <w:rPr>
                <w:color w:val="000000" w:themeColor="text1"/>
                <w:szCs w:val="21"/>
              </w:rPr>
              <w:t>224</w:t>
            </w:r>
            <w:r w:rsidRPr="00DE7CB8">
              <w:rPr>
                <w:color w:val="000000" w:themeColor="text1"/>
                <w:szCs w:val="21"/>
              </w:rPr>
              <w:t>条第</w:t>
            </w:r>
            <w:r w:rsidRPr="00DE7CB8">
              <w:rPr>
                <w:color w:val="000000" w:themeColor="text1"/>
                <w:szCs w:val="21"/>
              </w:rPr>
              <w:t>1</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電磁的記録簿冊</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2398230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3023412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0622392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ind w:left="460" w:hangingChars="200" w:hanging="460"/>
              <w:rPr>
                <w:rFonts w:ascii="ＭＳ 明朝"/>
                <w:color w:val="000000" w:themeColor="text1"/>
                <w:spacing w:val="10"/>
                <w:szCs w:val="21"/>
              </w:rPr>
            </w:pPr>
            <w:r w:rsidRPr="00DE7CB8">
              <w:rPr>
                <w:rFonts w:ascii="ＭＳ 明朝"/>
                <w:color w:val="000000" w:themeColor="text1"/>
                <w:spacing w:val="10"/>
                <w:szCs w:val="21"/>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148A6" w:rsidRPr="00DE7CB8" w:rsidRDefault="006148A6" w:rsidP="006148A6">
            <w:pPr>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color w:val="000000" w:themeColor="text1"/>
                <w:spacing w:val="10"/>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rPr>
                <w:rFonts w:ascii="ＭＳ 明朝"/>
                <w:color w:val="000000" w:themeColor="text1"/>
                <w:spacing w:val="10"/>
                <w:szCs w:val="21"/>
              </w:rPr>
            </w:pPr>
            <w:r w:rsidRPr="00DE7CB8">
              <w:rPr>
                <w:color w:val="000000" w:themeColor="text1"/>
                <w:szCs w:val="21"/>
              </w:rPr>
              <w:t>第</w:t>
            </w:r>
            <w:r w:rsidRPr="00DE7CB8">
              <w:rPr>
                <w:color w:val="000000" w:themeColor="text1"/>
                <w:szCs w:val="21"/>
              </w:rPr>
              <w:t>224</w:t>
            </w:r>
            <w:r w:rsidRPr="00DE7CB8">
              <w:rPr>
                <w:color w:val="000000" w:themeColor="text1"/>
                <w:szCs w:val="21"/>
              </w:rPr>
              <w:t>条第</w:t>
            </w:r>
            <w:r w:rsidRPr="00DE7CB8">
              <w:rPr>
                <w:color w:val="000000" w:themeColor="text1"/>
                <w:szCs w:val="21"/>
              </w:rPr>
              <w:t>2</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6348128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624744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1185418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210" w:hangingChars="100" w:hanging="210"/>
              <w:rPr>
                <w:color w:val="000000" w:themeColor="text1"/>
                <w:szCs w:val="21"/>
              </w:rPr>
            </w:pPr>
            <w:r w:rsidRPr="00DE7CB8">
              <w:rPr>
                <w:color w:val="000000" w:themeColor="text1"/>
                <w:szCs w:val="21"/>
              </w:rPr>
              <w:t>１　地域移行支援型ホーム</w:t>
            </w:r>
          </w:p>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t>（１）地域移行支援型ホームの特例</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2145F8" w:rsidP="006148A6">
            <w:pPr>
              <w:spacing w:line="233" w:lineRule="exact"/>
              <w:rPr>
                <w:color w:val="000000" w:themeColor="text1"/>
                <w:szCs w:val="21"/>
              </w:rPr>
            </w:pPr>
            <w:r w:rsidRPr="00DE7CB8">
              <w:rPr>
                <w:rFonts w:hint="eastAsia"/>
                <w:color w:val="000000" w:themeColor="text1"/>
                <w:szCs w:val="21"/>
              </w:rPr>
              <w:t>（</w:t>
            </w:r>
            <w:r w:rsidR="006148A6" w:rsidRPr="00DE7CB8">
              <w:rPr>
                <w:color w:val="000000" w:themeColor="text1"/>
                <w:szCs w:val="21"/>
              </w:rPr>
              <w:t>地域移行支援型ホーム、特例）</w:t>
            </w:r>
          </w:p>
          <w:p w:rsidR="006148A6" w:rsidRPr="00DE7CB8" w:rsidRDefault="006148A6" w:rsidP="006148A6">
            <w:pPr>
              <w:kinsoku w:val="0"/>
              <w:autoSpaceDE w:val="0"/>
              <w:autoSpaceDN w:val="0"/>
              <w:adjustRightInd w:val="0"/>
              <w:snapToGrid w:val="0"/>
              <w:spacing w:line="120" w:lineRule="auto"/>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spacing w:line="120" w:lineRule="auto"/>
              <w:rPr>
                <w:rFonts w:ascii="ＭＳ 明朝" w:hAnsi="ＭＳ 明朝"/>
                <w:color w:val="000000" w:themeColor="text1"/>
                <w:szCs w:val="21"/>
              </w:rPr>
            </w:pPr>
          </w:p>
          <w:p w:rsidR="006148A6" w:rsidRPr="00DE7CB8" w:rsidRDefault="006148A6" w:rsidP="006148A6">
            <w:pPr>
              <w:spacing w:line="233" w:lineRule="exact"/>
              <w:ind w:left="219" w:hanging="219"/>
              <w:rPr>
                <w:color w:val="000000" w:themeColor="text1"/>
                <w:szCs w:val="21"/>
              </w:rPr>
            </w:pPr>
            <w:r w:rsidRPr="00DE7CB8">
              <w:rPr>
                <w:rFonts w:ascii="ＭＳ 明朝" w:hAnsi="ＭＳ 明朝" w:cs="ＭＳ 明朝" w:hint="eastAsia"/>
                <w:color w:val="000000" w:themeColor="text1"/>
                <w:szCs w:val="21"/>
              </w:rPr>
              <w:t>①</w:t>
            </w:r>
            <w:r w:rsidRPr="00DE7CB8">
              <w:rPr>
                <w:color w:val="000000" w:themeColor="text1"/>
                <w:szCs w:val="21"/>
              </w:rPr>
              <w:t xml:space="preserve">　次のいずれにも該当するものとして都道府県知事が認めた場合においては、令和</w:t>
            </w:r>
            <w:r w:rsidRPr="00DE7CB8">
              <w:rPr>
                <w:color w:val="000000" w:themeColor="text1"/>
                <w:szCs w:val="21"/>
              </w:rPr>
              <w:t>7</w:t>
            </w:r>
            <w:r w:rsidRPr="00DE7CB8">
              <w:rPr>
                <w:color w:val="000000" w:themeColor="text1"/>
                <w:szCs w:val="21"/>
              </w:rPr>
              <w:t>年</w:t>
            </w:r>
            <w:r w:rsidRPr="00DE7CB8">
              <w:rPr>
                <w:color w:val="000000" w:themeColor="text1"/>
                <w:szCs w:val="21"/>
              </w:rPr>
              <w:t>3</w:t>
            </w:r>
            <w:r w:rsidRPr="00DE7CB8">
              <w:rPr>
                <w:color w:val="000000" w:themeColor="text1"/>
                <w:szCs w:val="21"/>
              </w:rPr>
              <w:t>月</w:t>
            </w:r>
            <w:r w:rsidRPr="00DE7CB8">
              <w:rPr>
                <w:color w:val="000000" w:themeColor="text1"/>
                <w:szCs w:val="21"/>
              </w:rPr>
              <w:t>31</w:t>
            </w:r>
            <w:r w:rsidRPr="00DE7CB8">
              <w:rPr>
                <w:color w:val="000000" w:themeColor="text1"/>
                <w:szCs w:val="21"/>
              </w:rPr>
              <w:t>日までの間、第</w:t>
            </w:r>
            <w:r w:rsidRPr="00DE7CB8">
              <w:rPr>
                <w:color w:val="000000" w:themeColor="text1"/>
                <w:szCs w:val="21"/>
              </w:rPr>
              <w:t>3</w:t>
            </w:r>
            <w:r w:rsidRPr="00DE7CB8">
              <w:rPr>
                <w:color w:val="000000" w:themeColor="text1"/>
                <w:szCs w:val="21"/>
              </w:rPr>
              <w:t>の</w:t>
            </w:r>
            <w:r w:rsidRPr="00DE7CB8">
              <w:rPr>
                <w:rFonts w:ascii="ＭＳ 明朝" w:hAnsi="ＭＳ 明朝" w:cs="ＭＳ 明朝" w:hint="eastAsia"/>
                <w:color w:val="000000" w:themeColor="text1"/>
                <w:szCs w:val="21"/>
              </w:rPr>
              <w:t>①</w:t>
            </w:r>
            <w:r w:rsidRPr="00DE7CB8">
              <w:rPr>
                <w:color w:val="000000" w:themeColor="text1"/>
                <w:szCs w:val="21"/>
              </w:rPr>
              <w:t>の規定にかかわらず、病院の敷地内の建物を共同生活住居とする指定共同生活援助の事業を行うことができる。</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 xml:space="preserve">　ア　当該都道府県又は当該共同生活住居の所在地を含む区域における指定共同生活援助の量が事業を開始する時点において、都道府県障害福祉計画において定める当該都道府県又は当該区域の指定共同生活援助の必要な量に満たない都道府県又は区域内において事業を行うものであ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37" w:hanging="218"/>
              <w:rPr>
                <w:color w:val="000000" w:themeColor="text1"/>
                <w:szCs w:val="21"/>
              </w:rPr>
            </w:pPr>
            <w:r w:rsidRPr="00DE7CB8">
              <w:rPr>
                <w:color w:val="000000" w:themeColor="text1"/>
                <w:szCs w:val="21"/>
              </w:rPr>
              <w:t>イ　当該病院の精神病床の減少を伴うものであるか。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7</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r w:rsidRPr="00DE7CB8">
              <w:rPr>
                <w:color w:val="000000" w:themeColor="text1"/>
                <w:spacing w:val="-5"/>
                <w:szCs w:val="21"/>
              </w:rPr>
              <w:t xml:space="preserve">  </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7</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項第</w:t>
            </w:r>
            <w:r w:rsidRPr="00DE7CB8">
              <w:rPr>
                <w:color w:val="000000" w:themeColor="text1"/>
                <w:szCs w:val="21"/>
              </w:rPr>
              <w:t>1</w:t>
            </w:r>
            <w:r w:rsidRPr="00DE7CB8">
              <w:rPr>
                <w:color w:val="000000" w:themeColor="text1"/>
                <w:szCs w:val="21"/>
              </w:rPr>
              <w:t>号</w:t>
            </w: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17</w:t>
            </w:r>
            <w:r w:rsidRPr="00DE7CB8">
              <w:rPr>
                <w:color w:val="000000" w:themeColor="text1"/>
                <w:szCs w:val="21"/>
              </w:rPr>
              <w:t>法</w:t>
            </w:r>
            <w:r w:rsidRPr="00DE7CB8">
              <w:rPr>
                <w:color w:val="000000" w:themeColor="text1"/>
                <w:szCs w:val="21"/>
              </w:rPr>
              <w:t>123</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89</w:t>
            </w:r>
            <w:r w:rsidRPr="00DE7CB8">
              <w:rPr>
                <w:color w:val="000000" w:themeColor="text1"/>
                <w:szCs w:val="21"/>
              </w:rPr>
              <w:t>条第</w:t>
            </w:r>
            <w:r w:rsidRPr="00DE7CB8">
              <w:rPr>
                <w:color w:val="000000" w:themeColor="text1"/>
                <w:szCs w:val="21"/>
              </w:rPr>
              <w:t>1</w:t>
            </w:r>
            <w:r w:rsidRPr="00DE7CB8">
              <w:rPr>
                <w:color w:val="000000" w:themeColor="text1"/>
                <w:szCs w:val="21"/>
              </w:rPr>
              <w:t>項、第</w:t>
            </w:r>
            <w:r w:rsidRPr="00DE7CB8">
              <w:rPr>
                <w:color w:val="000000" w:themeColor="text1"/>
                <w:szCs w:val="21"/>
              </w:rPr>
              <w:t>2</w:t>
            </w:r>
            <w:r w:rsidRPr="00DE7CB8">
              <w:rPr>
                <w:color w:val="000000" w:themeColor="text1"/>
                <w:szCs w:val="21"/>
              </w:rPr>
              <w:t>項第</w:t>
            </w:r>
            <w:r w:rsidRPr="00DE7CB8">
              <w:rPr>
                <w:color w:val="000000" w:themeColor="text1"/>
                <w:szCs w:val="21"/>
              </w:rPr>
              <w:t>2</w:t>
            </w:r>
            <w:r w:rsidRPr="00DE7CB8">
              <w:rPr>
                <w:color w:val="000000" w:themeColor="text1"/>
                <w:szCs w:val="21"/>
              </w:rPr>
              <w:t>号</w:t>
            </w:r>
          </w:p>
          <w:p w:rsidR="006148A6" w:rsidRPr="00DE7CB8" w:rsidRDefault="006148A6" w:rsidP="006148A6">
            <w:pPr>
              <w:rPr>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r w:rsidRPr="00DE7CB8">
              <w:rPr>
                <w:color w:val="000000" w:themeColor="text1"/>
                <w:spacing w:val="-5"/>
                <w:szCs w:val="21"/>
              </w:rPr>
              <w:t xml:space="preserve"> </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7</w:t>
            </w:r>
            <w:r w:rsidRPr="00DE7CB8">
              <w:rPr>
                <w:color w:val="000000" w:themeColor="text1"/>
                <w:szCs w:val="21"/>
              </w:rPr>
              <w:t>条</w:t>
            </w:r>
          </w:p>
          <w:p w:rsidR="006148A6" w:rsidRPr="00DE7CB8" w:rsidRDefault="006148A6" w:rsidP="006148A6">
            <w:pPr>
              <w:rPr>
                <w:rFonts w:ascii="ＭＳ 明朝" w:hAnsi="ＭＳ 明朝"/>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項第</w:t>
            </w:r>
            <w:r w:rsidRPr="00DE7CB8">
              <w:rPr>
                <w:color w:val="000000" w:themeColor="text1"/>
                <w:szCs w:val="21"/>
              </w:rPr>
              <w:t>2</w:t>
            </w:r>
            <w:r w:rsidRPr="00DE7CB8">
              <w:rPr>
                <w:color w:val="000000" w:themeColor="text1"/>
                <w:szCs w:val="21"/>
              </w:rPr>
              <w:t>号</w:t>
            </w: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1248931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4143273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8315841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219" w:hanging="219"/>
              <w:rPr>
                <w:color w:val="000000" w:themeColor="text1"/>
                <w:szCs w:val="21"/>
              </w:rPr>
            </w:pPr>
            <w:r w:rsidRPr="00DE7CB8">
              <w:rPr>
                <w:rFonts w:ascii="ＭＳ 明朝" w:hAnsi="ＭＳ 明朝" w:cs="ＭＳ 明朝" w:hint="eastAsia"/>
                <w:color w:val="000000" w:themeColor="text1"/>
                <w:szCs w:val="21"/>
              </w:rPr>
              <w:t>②</w:t>
            </w:r>
            <w:r w:rsidRPr="00DE7CB8">
              <w:rPr>
                <w:color w:val="000000" w:themeColor="text1"/>
                <w:szCs w:val="21"/>
              </w:rPr>
              <w:t xml:space="preserve">　</w:t>
            </w:r>
            <w:r w:rsidRPr="00DE7CB8">
              <w:rPr>
                <w:rFonts w:ascii="ＭＳ 明朝" w:hAnsi="ＭＳ 明朝" w:cs="ＭＳ 明朝" w:hint="eastAsia"/>
                <w:color w:val="000000" w:themeColor="text1"/>
                <w:szCs w:val="21"/>
              </w:rPr>
              <w:t>①</w:t>
            </w:r>
            <w:r w:rsidRPr="00DE7CB8">
              <w:rPr>
                <w:color w:val="000000" w:themeColor="text1"/>
                <w:szCs w:val="21"/>
              </w:rPr>
              <w:t>の規定により指定共同生活援助の事業を行う事業所（地域移行支援型ホーム）における指定共同生活援助の事業について第</w:t>
            </w:r>
            <w:r w:rsidRPr="00DE7CB8">
              <w:rPr>
                <w:color w:val="000000" w:themeColor="text1"/>
                <w:szCs w:val="21"/>
              </w:rPr>
              <w:t>3</w:t>
            </w:r>
            <w:r w:rsidRPr="00DE7CB8">
              <w:rPr>
                <w:color w:val="000000" w:themeColor="text1"/>
                <w:szCs w:val="21"/>
              </w:rPr>
              <w:t>の</w:t>
            </w:r>
            <w:r w:rsidRPr="00DE7CB8">
              <w:rPr>
                <w:rFonts w:ascii="ＭＳ 明朝" w:hAnsi="ＭＳ 明朝" w:cs="ＭＳ 明朝" w:hint="eastAsia"/>
                <w:color w:val="000000" w:themeColor="text1"/>
                <w:szCs w:val="21"/>
              </w:rPr>
              <w:t>②</w:t>
            </w:r>
            <w:r w:rsidRPr="00DE7CB8">
              <w:rPr>
                <w:color w:val="000000" w:themeColor="text1"/>
                <w:szCs w:val="21"/>
              </w:rPr>
              <w:t>から</w:t>
            </w:r>
            <w:r w:rsidRPr="00DE7CB8">
              <w:rPr>
                <w:rFonts w:ascii="ＭＳ 明朝" w:hAnsi="ＭＳ 明朝" w:cs="ＭＳ 明朝" w:hint="eastAsia"/>
                <w:color w:val="000000" w:themeColor="text1"/>
                <w:szCs w:val="21"/>
              </w:rPr>
              <w:t>⑨</w:t>
            </w:r>
            <w:r w:rsidRPr="00DE7CB8">
              <w:rPr>
                <w:color w:val="000000" w:themeColor="text1"/>
                <w:szCs w:val="21"/>
              </w:rPr>
              <w:t>までの規定を適用する場合においては、</w:t>
            </w:r>
            <w:r w:rsidRPr="00DE7CB8">
              <w:rPr>
                <w:rFonts w:ascii="ＭＳ 明朝" w:hAnsi="ＭＳ 明朝" w:cs="ＭＳ 明朝" w:hint="eastAsia"/>
                <w:color w:val="000000" w:themeColor="text1"/>
                <w:szCs w:val="21"/>
              </w:rPr>
              <w:t>②</w:t>
            </w:r>
            <w:r w:rsidRPr="00DE7CB8">
              <w:rPr>
                <w:color w:val="000000" w:themeColor="text1"/>
                <w:szCs w:val="21"/>
              </w:rPr>
              <w:t>中「</w:t>
            </w:r>
            <w:r w:rsidRPr="00DE7CB8">
              <w:rPr>
                <w:color w:val="000000" w:themeColor="text1"/>
                <w:szCs w:val="21"/>
              </w:rPr>
              <w:t>4</w:t>
            </w:r>
            <w:r w:rsidRPr="00DE7CB8">
              <w:rPr>
                <w:color w:val="000000" w:themeColor="text1"/>
                <w:szCs w:val="21"/>
              </w:rPr>
              <w:t>人以上」とあるのは「</w:t>
            </w:r>
            <w:r w:rsidRPr="00DE7CB8">
              <w:rPr>
                <w:color w:val="000000" w:themeColor="text1"/>
                <w:szCs w:val="21"/>
              </w:rPr>
              <w:t>4</w:t>
            </w:r>
            <w:r w:rsidRPr="00DE7CB8">
              <w:rPr>
                <w:color w:val="000000" w:themeColor="text1"/>
                <w:szCs w:val="21"/>
              </w:rPr>
              <w:t>人以上</w:t>
            </w:r>
            <w:r w:rsidRPr="00DE7CB8">
              <w:rPr>
                <w:color w:val="000000" w:themeColor="text1"/>
                <w:szCs w:val="21"/>
              </w:rPr>
              <w:t>30</w:t>
            </w:r>
            <w:r w:rsidRPr="00DE7CB8">
              <w:rPr>
                <w:color w:val="000000" w:themeColor="text1"/>
                <w:szCs w:val="21"/>
              </w:rPr>
              <w:t>人以下」とする。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7</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2847672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9582902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9669345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420" w:hangingChars="200" w:hanging="420"/>
              <w:rPr>
                <w:color w:val="000000" w:themeColor="text1"/>
                <w:szCs w:val="21"/>
              </w:rPr>
            </w:pPr>
            <w:r w:rsidRPr="00DE7CB8">
              <w:rPr>
                <w:color w:val="000000" w:themeColor="text1"/>
                <w:szCs w:val="21"/>
              </w:rPr>
              <w:lastRenderedPageBreak/>
              <w:t>（２）共同生活住居の構造等</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地域移行支援型ホームにおいて地域移行支援型ホーム事業者が設置する共同生活住居の構造及び設備は、その入居者の生活の独立性を確保するものであるか。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7</w:t>
            </w:r>
            <w:r w:rsidRPr="00DE7CB8">
              <w:rPr>
                <w:color w:val="000000" w:themeColor="text1"/>
                <w:szCs w:val="21"/>
              </w:rPr>
              <w:t>条の</w:t>
            </w:r>
            <w:r w:rsidRPr="00DE7CB8">
              <w:rPr>
                <w:color w:val="000000" w:themeColor="text1"/>
                <w:szCs w:val="21"/>
              </w:rPr>
              <w:t>2</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4378275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6556490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2943022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（３）指定共同生活援助の提供期間</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firstLineChars="100" w:firstLine="210"/>
              <w:rPr>
                <w:rFonts w:ascii="ＭＳ 明朝" w:hAnsi="ＭＳ 明朝"/>
                <w:color w:val="000000" w:themeColor="text1"/>
                <w:szCs w:val="21"/>
              </w:rPr>
            </w:pPr>
            <w:r w:rsidRPr="00DE7CB8">
              <w:rPr>
                <w:color w:val="000000" w:themeColor="text1"/>
                <w:szCs w:val="21"/>
              </w:rPr>
              <w:t>地域移行支援型ホーム事業者は、利用者に対し、指定共同生活援助を提供する場合、原則として</w:t>
            </w:r>
            <w:r w:rsidRPr="00DE7CB8">
              <w:rPr>
                <w:color w:val="000000" w:themeColor="text1"/>
                <w:szCs w:val="21"/>
              </w:rPr>
              <w:t>2</w:t>
            </w:r>
            <w:r w:rsidRPr="00DE7CB8">
              <w:rPr>
                <w:color w:val="000000" w:themeColor="text1"/>
                <w:szCs w:val="21"/>
              </w:rPr>
              <w:t>年以内とされているか。</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8</w:t>
            </w:r>
            <w:r w:rsidRPr="00DE7CB8">
              <w:rPr>
                <w:color w:val="000000" w:themeColor="text1"/>
                <w:szCs w:val="21"/>
              </w:rPr>
              <w:t>条</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6213306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5487601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449684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（４）指定共同生活援助の取扱方針</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sidRPr="00DE7CB8">
              <w:rPr>
                <w:rFonts w:ascii="ＭＳ 明朝" w:hAnsi="ＭＳ 明朝"/>
                <w:color w:val="000000" w:themeColor="text1"/>
                <w:szCs w:val="21"/>
              </w:rPr>
              <w:t>(</w:t>
            </w:r>
            <w:r w:rsidRPr="00DE7CB8">
              <w:rPr>
                <w:color w:val="000000" w:themeColor="text1"/>
                <w:szCs w:val="21"/>
              </w:rPr>
              <w:t>23</w:t>
            </w:r>
            <w:r w:rsidRPr="00DE7CB8">
              <w:rPr>
                <w:rFonts w:ascii="ＭＳ 明朝" w:hAnsi="ＭＳ 明朝"/>
                <w:color w:val="000000" w:themeColor="text1"/>
                <w:szCs w:val="21"/>
              </w:rPr>
              <w:t>)</w:t>
            </w:r>
            <w:r w:rsidRPr="00DE7CB8">
              <w:rPr>
                <w:color w:val="000000" w:themeColor="text1"/>
                <w:szCs w:val="21"/>
              </w:rPr>
              <w:t>に定める期間内に住宅等に移行できるよう、適切な支援を行っているか。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9</w:t>
            </w:r>
            <w:r w:rsidRPr="00DE7CB8">
              <w:rPr>
                <w:color w:val="000000" w:themeColor="text1"/>
                <w:szCs w:val="21"/>
              </w:rPr>
              <w:t>条</w:t>
            </w:r>
            <w:r w:rsidRPr="00DE7CB8">
              <w:rPr>
                <w:color w:val="000000" w:themeColor="text1"/>
                <w:spacing w:val="-5"/>
                <w:szCs w:val="21"/>
              </w:rPr>
              <w:t xml:space="preserve"> </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9202285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79643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8115789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（５）共同生活援助計画の作成等</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p w:rsidR="006148A6" w:rsidRPr="00DE7CB8" w:rsidRDefault="006148A6" w:rsidP="006148A6">
            <w:pPr>
              <w:spacing w:line="233" w:lineRule="exact"/>
              <w:ind w:firstLineChars="100" w:firstLine="210"/>
              <w:rPr>
                <w:color w:val="000000" w:themeColor="text1"/>
                <w:szCs w:val="21"/>
              </w:rPr>
            </w:pPr>
            <w:r w:rsidRPr="00DE7CB8">
              <w:rPr>
                <w:color w:val="000000" w:themeColor="text1"/>
                <w:szCs w:val="21"/>
              </w:rPr>
              <w:t>地域移行支援型ホームにおける指定共同生活援助の事業について第</w:t>
            </w:r>
            <w:r w:rsidRPr="00DE7CB8">
              <w:rPr>
                <w:color w:val="000000" w:themeColor="text1"/>
                <w:szCs w:val="21"/>
              </w:rPr>
              <w:t>4</w:t>
            </w:r>
            <w:r w:rsidRPr="00DE7CB8">
              <w:rPr>
                <w:color w:val="000000" w:themeColor="text1"/>
                <w:szCs w:val="21"/>
              </w:rPr>
              <w:t>の</w:t>
            </w:r>
            <w:r w:rsidRPr="00DE7CB8">
              <w:rPr>
                <w:color w:val="000000" w:themeColor="text1"/>
                <w:szCs w:val="21"/>
              </w:rPr>
              <w:t>16</w:t>
            </w:r>
            <w:r w:rsidRPr="00DE7CB8">
              <w:rPr>
                <w:color w:val="000000" w:themeColor="text1"/>
                <w:szCs w:val="21"/>
              </w:rPr>
              <w:t>の規定を適用する場合においては、同</w:t>
            </w:r>
            <w:r w:rsidRPr="00DE7CB8">
              <w:rPr>
                <w:rFonts w:ascii="ＭＳ 明朝" w:hAnsi="ＭＳ 明朝"/>
                <w:color w:val="000000" w:themeColor="text1"/>
                <w:szCs w:val="21"/>
              </w:rPr>
              <w:t>(</w:t>
            </w:r>
            <w:r w:rsidRPr="00DE7CB8">
              <w:rPr>
                <w:color w:val="000000" w:themeColor="text1"/>
                <w:szCs w:val="21"/>
              </w:rPr>
              <w:t>2</w:t>
            </w:r>
            <w:r w:rsidRPr="00DE7CB8">
              <w:rPr>
                <w:rFonts w:ascii="ＭＳ 明朝" w:hAnsi="ＭＳ 明朝"/>
                <w:color w:val="000000" w:themeColor="text1"/>
                <w:szCs w:val="21"/>
              </w:rPr>
              <w:t>)</w:t>
            </w:r>
            <w:r w:rsidRPr="00DE7CB8">
              <w:rPr>
                <w:color w:val="000000" w:themeColor="text1"/>
                <w:szCs w:val="21"/>
              </w:rPr>
              <w:t>中「営むこと」とあるのは「営み、入居の日から（経過措置）</w:t>
            </w:r>
            <w:r w:rsidRPr="00DE7CB8">
              <w:rPr>
                <w:color w:val="000000" w:themeColor="text1"/>
                <w:szCs w:val="21"/>
              </w:rPr>
              <w:t>1</w:t>
            </w:r>
            <w:r w:rsidRPr="00DE7CB8">
              <w:rPr>
                <w:color w:val="000000" w:themeColor="text1"/>
                <w:szCs w:val="21"/>
              </w:rPr>
              <w:t>の</w:t>
            </w:r>
            <w:r w:rsidRPr="00DE7CB8">
              <w:rPr>
                <w:rFonts w:ascii="ＭＳ 明朝" w:hAnsi="ＭＳ 明朝"/>
                <w:color w:val="000000" w:themeColor="text1"/>
                <w:szCs w:val="21"/>
              </w:rPr>
              <w:t>(</w:t>
            </w:r>
            <w:r w:rsidRPr="00DE7CB8">
              <w:rPr>
                <w:color w:val="000000" w:themeColor="text1"/>
                <w:szCs w:val="21"/>
              </w:rPr>
              <w:t>3</w:t>
            </w:r>
            <w:r w:rsidRPr="00DE7CB8">
              <w:rPr>
                <w:rFonts w:ascii="ＭＳ 明朝" w:hAnsi="ＭＳ 明朝"/>
                <w:color w:val="000000" w:themeColor="text1"/>
                <w:szCs w:val="21"/>
              </w:rPr>
              <w:t>)</w:t>
            </w:r>
            <w:r w:rsidRPr="00DE7CB8">
              <w:rPr>
                <w:color w:val="000000" w:themeColor="text1"/>
                <w:szCs w:val="21"/>
              </w:rPr>
              <w:t>に定める期間内に（経過措置）</w:t>
            </w:r>
            <w:r w:rsidRPr="00DE7CB8">
              <w:rPr>
                <w:color w:val="000000" w:themeColor="text1"/>
                <w:szCs w:val="21"/>
              </w:rPr>
              <w:t>1</w:t>
            </w:r>
            <w:r w:rsidRPr="00DE7CB8">
              <w:rPr>
                <w:color w:val="000000" w:themeColor="text1"/>
                <w:szCs w:val="21"/>
              </w:rPr>
              <w:t>の</w:t>
            </w:r>
            <w:r w:rsidRPr="00DE7CB8">
              <w:rPr>
                <w:rFonts w:ascii="ＭＳ 明朝" w:hAnsi="ＭＳ 明朝"/>
                <w:color w:val="000000" w:themeColor="text1"/>
                <w:szCs w:val="21"/>
              </w:rPr>
              <w:t>(</w:t>
            </w:r>
            <w:r w:rsidRPr="00DE7CB8">
              <w:rPr>
                <w:color w:val="000000" w:themeColor="text1"/>
                <w:szCs w:val="21"/>
              </w:rPr>
              <w:t>4</w:t>
            </w:r>
            <w:r w:rsidRPr="00DE7CB8">
              <w:rPr>
                <w:rFonts w:ascii="ＭＳ 明朝" w:hAnsi="ＭＳ 明朝"/>
                <w:color w:val="000000" w:themeColor="text1"/>
                <w:szCs w:val="21"/>
              </w:rPr>
              <w:t>)</w:t>
            </w:r>
            <w:r w:rsidRPr="00DE7CB8">
              <w:rPr>
                <w:color w:val="000000" w:themeColor="text1"/>
                <w:szCs w:val="21"/>
              </w:rPr>
              <w:t>に規定する住宅等に移行すること」と、同</w:t>
            </w:r>
            <w:r w:rsidRPr="00DE7CB8">
              <w:rPr>
                <w:rFonts w:ascii="ＭＳ 明朝" w:hAnsi="ＭＳ 明朝"/>
                <w:color w:val="000000" w:themeColor="text1"/>
                <w:szCs w:val="21"/>
              </w:rPr>
              <w:t>(</w:t>
            </w:r>
            <w:r w:rsidRPr="00DE7CB8">
              <w:rPr>
                <w:color w:val="000000" w:themeColor="text1"/>
                <w:szCs w:val="21"/>
              </w:rPr>
              <w:t>4</w:t>
            </w:r>
            <w:r w:rsidRPr="00DE7CB8">
              <w:rPr>
                <w:rFonts w:ascii="ＭＳ 明朝" w:hAnsi="ＭＳ 明朝"/>
                <w:color w:val="000000" w:themeColor="text1"/>
                <w:szCs w:val="21"/>
              </w:rPr>
              <w:t>)</w:t>
            </w:r>
            <w:r w:rsidRPr="00DE7CB8">
              <w:rPr>
                <w:color w:val="000000" w:themeColor="text1"/>
                <w:szCs w:val="21"/>
              </w:rPr>
              <w:t>中「達成時期」とあるのは「達成時期、病院の敷地外における福祉サービスの利用その他の活動」としているか。</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10</w:t>
            </w:r>
            <w:r w:rsidRPr="00DE7CB8">
              <w:rPr>
                <w:color w:val="000000" w:themeColor="text1"/>
                <w:szCs w:val="21"/>
              </w:rPr>
              <w:t>条</w:t>
            </w:r>
            <w:r w:rsidRPr="00DE7CB8">
              <w:rPr>
                <w:color w:val="000000" w:themeColor="text1"/>
                <w:spacing w:val="-5"/>
                <w:szCs w:val="21"/>
              </w:rPr>
              <w:t xml:space="preserve"> </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第４－16に掲げる確認資料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1257625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246580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8815891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ind w:left="437" w:hanging="437"/>
              <w:rPr>
                <w:color w:val="000000" w:themeColor="text1"/>
                <w:szCs w:val="21"/>
              </w:rPr>
            </w:pPr>
            <w:r w:rsidRPr="00DE7CB8">
              <w:rPr>
                <w:color w:val="000000" w:themeColor="text1"/>
                <w:szCs w:val="21"/>
              </w:rPr>
              <w:t>（６）協議の場の設置</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219" w:hanging="219"/>
              <w:rPr>
                <w:color w:val="000000" w:themeColor="text1"/>
                <w:szCs w:val="21"/>
              </w:rPr>
            </w:pPr>
            <w:r w:rsidRPr="00DE7CB8">
              <w:rPr>
                <w:rFonts w:ascii="ＭＳ 明朝" w:hAnsi="ＭＳ 明朝" w:cs="ＭＳ 明朝" w:hint="eastAsia"/>
                <w:color w:val="000000" w:themeColor="text1"/>
                <w:szCs w:val="21"/>
              </w:rPr>
              <w:t>①</w:t>
            </w:r>
            <w:r w:rsidRPr="00DE7CB8">
              <w:rPr>
                <w:color w:val="000000" w:themeColor="text1"/>
                <w:szCs w:val="21"/>
              </w:rPr>
              <w:t xml:space="preserve">　地域移行支援型ホーム事業者は、指定共同生活援助の提供に当たっては、利用者の地域への移行を推進するための関係者により構成される協議会</w:t>
            </w:r>
            <w:r w:rsidRPr="00DE7CB8">
              <w:rPr>
                <w:rFonts w:ascii="ＭＳ 明朝" w:hAnsi="ＭＳ 明朝"/>
                <w:color w:val="000000" w:themeColor="text1"/>
                <w:szCs w:val="21"/>
              </w:rPr>
              <w:t>(</w:t>
            </w:r>
            <w:r w:rsidRPr="00DE7CB8">
              <w:rPr>
                <w:color w:val="000000" w:themeColor="text1"/>
                <w:szCs w:val="21"/>
              </w:rPr>
              <w:t>地域移行推進協議会</w:t>
            </w:r>
            <w:r w:rsidRPr="00DE7CB8">
              <w:rPr>
                <w:rFonts w:ascii="ＭＳ 明朝" w:hAnsi="ＭＳ 明朝"/>
                <w:color w:val="000000" w:themeColor="text1"/>
                <w:szCs w:val="21"/>
              </w:rPr>
              <w:t>)</w:t>
            </w:r>
            <w:r w:rsidRPr="00DE7CB8">
              <w:rPr>
                <w:color w:val="000000" w:themeColor="text1"/>
                <w:szCs w:val="21"/>
              </w:rPr>
              <w:t>を設置し、定期的に地域移行推進協議会に活動状況を報告し、必要な要望、助言等を聴く機会を設けているか。</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ind w:left="219" w:hanging="219"/>
              <w:rPr>
                <w:color w:val="000000" w:themeColor="text1"/>
                <w:szCs w:val="21"/>
              </w:rPr>
            </w:pPr>
            <w:r w:rsidRPr="00DE7CB8">
              <w:rPr>
                <w:rFonts w:ascii="ＭＳ 明朝" w:hAnsi="ＭＳ 明朝" w:cs="ＭＳ 明朝" w:hint="eastAsia"/>
                <w:color w:val="000000" w:themeColor="text1"/>
                <w:szCs w:val="21"/>
              </w:rPr>
              <w:t>②</w:t>
            </w:r>
            <w:r w:rsidRPr="00DE7CB8">
              <w:rPr>
                <w:color w:val="000000" w:themeColor="text1"/>
                <w:spacing w:val="-5"/>
                <w:szCs w:val="21"/>
              </w:rPr>
              <w:t xml:space="preserve"> </w:t>
            </w:r>
            <w:r w:rsidRPr="00DE7CB8">
              <w:rPr>
                <w:color w:val="000000" w:themeColor="text1"/>
                <w:szCs w:val="21"/>
              </w:rPr>
              <w:t xml:space="preserve">　地域移行支援型ホーム事業者は、法第</w:t>
            </w:r>
            <w:r w:rsidRPr="00DE7CB8">
              <w:rPr>
                <w:color w:val="000000" w:themeColor="text1"/>
                <w:szCs w:val="21"/>
              </w:rPr>
              <w:t>89</w:t>
            </w:r>
            <w:r w:rsidRPr="00DE7CB8">
              <w:rPr>
                <w:color w:val="000000" w:themeColor="text1"/>
                <w:szCs w:val="21"/>
              </w:rPr>
              <w:t>条の</w:t>
            </w:r>
            <w:r w:rsidRPr="00DE7CB8">
              <w:rPr>
                <w:color w:val="000000" w:themeColor="text1"/>
                <w:szCs w:val="21"/>
              </w:rPr>
              <w:t>3</w:t>
            </w:r>
            <w:r w:rsidRPr="00DE7CB8">
              <w:rPr>
                <w:color w:val="000000" w:themeColor="text1"/>
                <w:szCs w:val="21"/>
              </w:rPr>
              <w:t>第</w:t>
            </w:r>
            <w:r w:rsidRPr="00DE7CB8">
              <w:rPr>
                <w:color w:val="000000" w:themeColor="text1"/>
                <w:szCs w:val="21"/>
              </w:rPr>
              <w:t>1</w:t>
            </w:r>
            <w:r w:rsidRPr="00DE7CB8">
              <w:rPr>
                <w:color w:val="000000" w:themeColor="text1"/>
                <w:szCs w:val="21"/>
              </w:rPr>
              <w:t>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w:t>
            </w:r>
            <w:r w:rsidRPr="00DE7CB8">
              <w:rPr>
                <w:color w:val="000000" w:themeColor="text1"/>
                <w:szCs w:val="21"/>
              </w:rPr>
              <w:lastRenderedPageBreak/>
              <w:t>な要望、助言等を聴く機会を設けているか。</w:t>
            </w:r>
            <w:r w:rsidRPr="00DE7CB8">
              <w:rPr>
                <w:color w:val="000000" w:themeColor="text1"/>
                <w:spacing w:val="-5"/>
                <w:szCs w:val="21"/>
              </w:rPr>
              <w:t xml:space="preserve"> </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11</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1</w:t>
            </w:r>
            <w:r w:rsidRPr="00DE7CB8">
              <w:rPr>
                <w:color w:val="000000" w:themeColor="text1"/>
                <w:szCs w:val="21"/>
              </w:rPr>
              <w:t>項</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平</w:t>
            </w:r>
            <w:r w:rsidRPr="00DE7CB8">
              <w:rPr>
                <w:color w:val="000000" w:themeColor="text1"/>
                <w:szCs w:val="21"/>
              </w:rPr>
              <w:t>18</w:t>
            </w:r>
            <w:r w:rsidRPr="00DE7CB8">
              <w:rPr>
                <w:color w:val="000000" w:themeColor="text1"/>
                <w:szCs w:val="21"/>
              </w:rPr>
              <w:t>厚令</w:t>
            </w:r>
            <w:r w:rsidRPr="00DE7CB8">
              <w:rPr>
                <w:color w:val="000000" w:themeColor="text1"/>
                <w:szCs w:val="21"/>
              </w:rPr>
              <w:t>171</w:t>
            </w:r>
          </w:p>
          <w:p w:rsidR="006148A6" w:rsidRPr="00DE7CB8" w:rsidRDefault="006148A6" w:rsidP="006148A6">
            <w:pPr>
              <w:spacing w:line="233" w:lineRule="exact"/>
              <w:rPr>
                <w:color w:val="000000" w:themeColor="text1"/>
                <w:szCs w:val="21"/>
              </w:rPr>
            </w:pPr>
            <w:r w:rsidRPr="00DE7CB8">
              <w:rPr>
                <w:color w:val="000000" w:themeColor="text1"/>
                <w:szCs w:val="21"/>
              </w:rPr>
              <w:t>附則第</w:t>
            </w:r>
            <w:r w:rsidRPr="00DE7CB8">
              <w:rPr>
                <w:color w:val="000000" w:themeColor="text1"/>
                <w:szCs w:val="21"/>
              </w:rPr>
              <w:t>11</w:t>
            </w:r>
            <w:r w:rsidRPr="00DE7CB8">
              <w:rPr>
                <w:color w:val="000000" w:themeColor="text1"/>
                <w:szCs w:val="21"/>
              </w:rPr>
              <w:t>条</w:t>
            </w:r>
          </w:p>
          <w:p w:rsidR="006148A6" w:rsidRPr="00DE7CB8" w:rsidRDefault="006148A6" w:rsidP="006148A6">
            <w:pPr>
              <w:spacing w:line="233" w:lineRule="exact"/>
              <w:rPr>
                <w:color w:val="000000" w:themeColor="text1"/>
                <w:szCs w:val="21"/>
              </w:rPr>
            </w:pPr>
            <w:r w:rsidRPr="00DE7CB8">
              <w:rPr>
                <w:color w:val="000000" w:themeColor="text1"/>
                <w:szCs w:val="21"/>
              </w:rPr>
              <w:t>第</w:t>
            </w:r>
            <w:r w:rsidRPr="00DE7CB8">
              <w:rPr>
                <w:color w:val="000000" w:themeColor="text1"/>
                <w:szCs w:val="21"/>
              </w:rPr>
              <w:t>2</w:t>
            </w:r>
            <w:r w:rsidRPr="00DE7CB8">
              <w:rPr>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rFonts w:ascii="ＭＳ 明朝" w:hAnsi="ＭＳ 明朝"/>
                <w:color w:val="000000" w:themeColor="text1"/>
                <w:szCs w:val="21"/>
              </w:rPr>
            </w:pPr>
            <w:r w:rsidRPr="00DE7CB8">
              <w:rPr>
                <w:rFonts w:ascii="ＭＳ 明朝" w:hAnsi="ＭＳ 明朝"/>
                <w:color w:val="000000" w:themeColor="text1"/>
                <w:szCs w:val="21"/>
              </w:rPr>
              <w:t>適宜必要と認める資料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1358982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466383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4953955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single" w:sz="4" w:space="0" w:color="auto"/>
              <w:left w:val="single" w:sz="4" w:space="0" w:color="auto"/>
              <w:bottom w:val="nil"/>
              <w:right w:val="single" w:sz="4" w:space="0" w:color="auto"/>
            </w:tcBorders>
          </w:tcPr>
          <w:p w:rsidR="006148A6" w:rsidRPr="00DE7CB8" w:rsidRDefault="006148A6" w:rsidP="006148A6">
            <w:pPr>
              <w:spacing w:line="233" w:lineRule="exact"/>
              <w:ind w:left="219" w:hanging="219"/>
              <w:rPr>
                <w:rFonts w:ascii="Times New Roman" w:hAnsi="Times New Roman"/>
                <w:color w:val="000000" w:themeColor="text1"/>
                <w:szCs w:val="21"/>
              </w:rPr>
            </w:pPr>
            <w:r w:rsidRPr="00DE7CB8">
              <w:rPr>
                <w:rFonts w:hint="eastAsia"/>
                <w:color w:val="000000" w:themeColor="text1"/>
                <w:szCs w:val="21"/>
              </w:rPr>
              <w:t>第</w:t>
            </w:r>
            <w:r w:rsidRPr="00DE7CB8">
              <w:rPr>
                <w:rFonts w:hint="eastAsia"/>
                <w:color w:val="000000" w:themeColor="text1"/>
                <w:szCs w:val="21"/>
              </w:rPr>
              <w:t>1</w:t>
            </w:r>
            <w:r w:rsidRPr="00DE7CB8">
              <w:rPr>
                <w:color w:val="000000" w:themeColor="text1"/>
                <w:szCs w:val="21"/>
              </w:rPr>
              <w:t>3</w:t>
            </w:r>
            <w:r w:rsidRPr="00DE7CB8">
              <w:rPr>
                <w:rFonts w:hint="eastAsia"/>
                <w:color w:val="000000" w:themeColor="text1"/>
                <w:szCs w:val="21"/>
              </w:rPr>
              <w:t xml:space="preserve">　変更の届出等</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rFonts w:ascii="Times New Roman" w:hAnsi="Times New Roman"/>
                <w:color w:val="000000" w:themeColor="text1"/>
                <w:szCs w:val="21"/>
              </w:rPr>
            </w:pPr>
            <w:r w:rsidRPr="00DE7CB8">
              <w:rPr>
                <w:rFonts w:hint="eastAsia"/>
                <w:color w:val="000000" w:themeColor="text1"/>
                <w:szCs w:val="21"/>
              </w:rP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Pr="00DE7CB8">
              <w:rPr>
                <w:color w:val="000000" w:themeColor="text1"/>
                <w:szCs w:val="21"/>
              </w:rPr>
              <w:t>34</w:t>
            </w:r>
            <w:r w:rsidRPr="00DE7CB8">
              <w:rPr>
                <w:rFonts w:hint="eastAsia"/>
                <w:color w:val="000000" w:themeColor="text1"/>
                <w:szCs w:val="21"/>
              </w:rPr>
              <w:t>条の</w:t>
            </w:r>
            <w:r w:rsidRPr="00DE7CB8">
              <w:rPr>
                <w:color w:val="000000" w:themeColor="text1"/>
                <w:szCs w:val="21"/>
              </w:rPr>
              <w:t>23</w:t>
            </w:r>
            <w:r w:rsidRPr="00DE7CB8">
              <w:rPr>
                <w:rFonts w:hint="eastAsia"/>
                <w:color w:val="000000" w:themeColor="text1"/>
                <w:szCs w:val="21"/>
              </w:rPr>
              <w:t>にいう事項に変更があったとき、又は休止した当該指定共同生活援助の事業又は当該外部サービス利用型指定共同生活援助の事業を再開したときは、</w:t>
            </w:r>
            <w:r w:rsidRPr="00DE7CB8">
              <w:rPr>
                <w:color w:val="000000" w:themeColor="text1"/>
                <w:szCs w:val="21"/>
              </w:rPr>
              <w:t>10</w:t>
            </w:r>
            <w:r w:rsidRPr="00DE7CB8">
              <w:rPr>
                <w:rFonts w:hint="eastAsia"/>
                <w:color w:val="000000" w:themeColor="text1"/>
                <w:szCs w:val="21"/>
              </w:rPr>
              <w:t>日以内に、その旨を都道府県知事に届け出ているか。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法第</w:t>
            </w:r>
            <w:r w:rsidRPr="00DE7CB8">
              <w:rPr>
                <w:color w:val="000000" w:themeColor="text1"/>
                <w:szCs w:val="21"/>
              </w:rPr>
              <w:t>46</w:t>
            </w:r>
            <w:r w:rsidRPr="00DE7CB8">
              <w:rPr>
                <w:rFonts w:hint="eastAsia"/>
                <w:color w:val="000000" w:themeColor="text1"/>
                <w:szCs w:val="21"/>
              </w:rPr>
              <w:t>条第</w:t>
            </w:r>
            <w:r w:rsidRPr="00DE7CB8">
              <w:rPr>
                <w:color w:val="000000" w:themeColor="text1"/>
                <w:szCs w:val="21"/>
              </w:rPr>
              <w:t>1</w:t>
            </w:r>
            <w:r w:rsidRPr="00DE7CB8">
              <w:rPr>
                <w:rFonts w:hint="eastAsia"/>
                <w:color w:val="000000" w:themeColor="text1"/>
                <w:szCs w:val="21"/>
              </w:rPr>
              <w:t>項</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施行規則第</w:t>
            </w:r>
            <w:r w:rsidRPr="00DE7CB8">
              <w:rPr>
                <w:color w:val="000000" w:themeColor="text1"/>
                <w:szCs w:val="21"/>
              </w:rPr>
              <w:t>34</w:t>
            </w:r>
            <w:r w:rsidRPr="00DE7CB8">
              <w:rPr>
                <w:rFonts w:hint="eastAsia"/>
                <w:color w:val="000000" w:themeColor="text1"/>
                <w:szCs w:val="21"/>
              </w:rPr>
              <w:t>条</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の</w:t>
            </w:r>
            <w:r w:rsidRPr="00DE7CB8">
              <w:rPr>
                <w:color w:val="000000" w:themeColor="text1"/>
                <w:szCs w:val="21"/>
              </w:rPr>
              <w:t>23</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ascii="ＭＳ 明朝" w:hAnsi="ＭＳ 明朝" w:hint="eastAsia"/>
                <w:color w:val="000000" w:themeColor="text1"/>
                <w:szCs w:val="21"/>
              </w:rPr>
              <w:t>適宜必要と認める資料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49564151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317487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7751245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single" w:sz="4" w:space="0" w:color="auto"/>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ind w:left="420" w:hangingChars="200" w:hanging="420"/>
              <w:rPr>
                <w:rFonts w:ascii="Times New Roman" w:hAnsi="Times New Roman"/>
                <w:color w:val="000000" w:themeColor="text1"/>
                <w:szCs w:val="21"/>
              </w:rPr>
            </w:pPr>
            <w:r w:rsidRPr="00DE7CB8">
              <w:rPr>
                <w:rFonts w:hint="eastAsia"/>
                <w:color w:val="000000" w:themeColor="text1"/>
                <w:szCs w:val="21"/>
              </w:rP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Pr="00DE7CB8">
              <w:rPr>
                <w:color w:val="000000" w:themeColor="text1"/>
                <w:szCs w:val="21"/>
              </w:rPr>
              <w:t>1</w:t>
            </w:r>
            <w:r w:rsidRPr="00DE7CB8">
              <w:rPr>
                <w:rFonts w:hint="eastAsia"/>
                <w:color w:val="000000" w:themeColor="text1"/>
                <w:szCs w:val="21"/>
              </w:rPr>
              <w:t>月前までに、その旨を都道府県知事に届け出ているか。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法第</w:t>
            </w:r>
            <w:r w:rsidRPr="00DE7CB8">
              <w:rPr>
                <w:color w:val="000000" w:themeColor="text1"/>
                <w:szCs w:val="21"/>
              </w:rPr>
              <w:t>46</w:t>
            </w:r>
            <w:r w:rsidRPr="00DE7CB8">
              <w:rPr>
                <w:rFonts w:hint="eastAsia"/>
                <w:color w:val="000000" w:themeColor="text1"/>
                <w:szCs w:val="21"/>
              </w:rPr>
              <w:t>条第</w:t>
            </w:r>
            <w:r w:rsidRPr="00DE7CB8">
              <w:rPr>
                <w:color w:val="000000" w:themeColor="text1"/>
                <w:szCs w:val="21"/>
              </w:rPr>
              <w:t>2</w:t>
            </w:r>
            <w:r w:rsidRPr="00DE7CB8">
              <w:rPr>
                <w:rFonts w:hint="eastAsia"/>
                <w:color w:val="000000" w:themeColor="text1"/>
                <w:szCs w:val="21"/>
              </w:rPr>
              <w:t>項</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施行規則第</w:t>
            </w:r>
            <w:r w:rsidRPr="00DE7CB8">
              <w:rPr>
                <w:color w:val="000000" w:themeColor="text1"/>
                <w:szCs w:val="21"/>
              </w:rPr>
              <w:t>34</w:t>
            </w:r>
            <w:r w:rsidRPr="00DE7CB8">
              <w:rPr>
                <w:rFonts w:hint="eastAsia"/>
                <w:color w:val="000000" w:themeColor="text1"/>
                <w:szCs w:val="21"/>
              </w:rPr>
              <w:t>条の</w:t>
            </w:r>
            <w:r w:rsidRPr="00DE7CB8">
              <w:rPr>
                <w:color w:val="000000" w:themeColor="text1"/>
                <w:szCs w:val="21"/>
              </w:rPr>
              <w:t>23</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ascii="ＭＳ 明朝" w:hAnsi="ＭＳ 明朝" w:hint="eastAsia"/>
                <w:color w:val="000000" w:themeColor="text1"/>
                <w:szCs w:val="21"/>
              </w:rPr>
              <w:t>適宜必要と認める資料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679245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3403131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89208452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single" w:sz="4" w:space="0" w:color="auto"/>
              <w:left w:val="single" w:sz="4" w:space="0" w:color="auto"/>
              <w:bottom w:val="nil"/>
              <w:right w:val="single" w:sz="4" w:space="0" w:color="auto"/>
            </w:tcBorders>
          </w:tcPr>
          <w:p w:rsidR="006148A6" w:rsidRPr="00DE7CB8" w:rsidRDefault="006148A6" w:rsidP="006148A6">
            <w:pPr>
              <w:spacing w:line="233" w:lineRule="exact"/>
              <w:ind w:left="210" w:hangingChars="100" w:hanging="210"/>
              <w:rPr>
                <w:rFonts w:ascii="Times New Roman" w:hAnsi="Times New Roman"/>
                <w:color w:val="000000" w:themeColor="text1"/>
                <w:szCs w:val="21"/>
              </w:rPr>
            </w:pPr>
            <w:r w:rsidRPr="00DE7CB8">
              <w:rPr>
                <w:rFonts w:hint="eastAsia"/>
                <w:color w:val="000000" w:themeColor="text1"/>
                <w:szCs w:val="21"/>
              </w:rPr>
              <w:t>第</w:t>
            </w:r>
            <w:r w:rsidRPr="00DE7CB8">
              <w:rPr>
                <w:color w:val="000000" w:themeColor="text1"/>
                <w:szCs w:val="21"/>
              </w:rPr>
              <w:t>14</w:t>
            </w:r>
            <w:r w:rsidRPr="00DE7CB8">
              <w:rPr>
                <w:rFonts w:hint="eastAsia"/>
                <w:color w:val="000000" w:themeColor="text1"/>
                <w:szCs w:val="21"/>
              </w:rPr>
              <w:t xml:space="preserve">　介護給付費又は訓練等給付費の算定及び取扱い</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１　基本事項</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6148A6" w:rsidRPr="00DE7CB8" w:rsidRDefault="006148A6" w:rsidP="006148A6">
            <w:pPr>
              <w:spacing w:line="233" w:lineRule="exact"/>
              <w:ind w:left="420" w:hangingChars="200" w:hanging="420"/>
              <w:rPr>
                <w:rFonts w:ascii="Times New Roman" w:hAnsi="Times New Roman"/>
                <w:color w:val="000000" w:themeColor="text1"/>
                <w:szCs w:val="21"/>
              </w:rPr>
            </w:pPr>
            <w:r w:rsidRPr="00DE7CB8">
              <w:rPr>
                <w:rFonts w:hint="eastAsia"/>
                <w:color w:val="000000" w:themeColor="text1"/>
                <w:szCs w:val="21"/>
              </w:rPr>
              <w:t>（１）指定共同生活援助又は外部サービス利用型指定共同生活援助に要する費用の額は、平成</w:t>
            </w:r>
            <w:r w:rsidRPr="00DE7CB8">
              <w:rPr>
                <w:color w:val="000000" w:themeColor="text1"/>
                <w:szCs w:val="21"/>
              </w:rPr>
              <w:t>18</w:t>
            </w:r>
            <w:r w:rsidRPr="00DE7CB8">
              <w:rPr>
                <w:rFonts w:hint="eastAsia"/>
                <w:color w:val="000000" w:themeColor="text1"/>
                <w:szCs w:val="21"/>
              </w:rPr>
              <w:t>年厚生労働省告示第</w:t>
            </w:r>
            <w:r w:rsidRPr="00DE7CB8">
              <w:rPr>
                <w:color w:val="000000" w:themeColor="text1"/>
                <w:szCs w:val="21"/>
              </w:rPr>
              <w:t>523</w:t>
            </w:r>
            <w:r w:rsidRPr="00DE7CB8">
              <w:rPr>
                <w:rFonts w:hint="eastAsia"/>
                <w:color w:val="000000" w:themeColor="text1"/>
                <w:szCs w:val="21"/>
              </w:rPr>
              <w:t>号の別表「介護給付費等単位数表」の第</w:t>
            </w:r>
            <w:r w:rsidRPr="00DE7CB8">
              <w:rPr>
                <w:color w:val="000000" w:themeColor="text1"/>
                <w:szCs w:val="21"/>
              </w:rPr>
              <w:t>15</w:t>
            </w:r>
            <w:r w:rsidRPr="00DE7CB8">
              <w:rPr>
                <w:rFonts w:hint="eastAsia"/>
                <w:color w:val="000000" w:themeColor="text1"/>
                <w:szCs w:val="21"/>
              </w:rPr>
              <w:t>により算定する単位数に、平成</w:t>
            </w:r>
            <w:r w:rsidRPr="00DE7CB8">
              <w:rPr>
                <w:color w:val="000000" w:themeColor="text1"/>
                <w:szCs w:val="21"/>
              </w:rPr>
              <w:t>18</w:t>
            </w:r>
            <w:r w:rsidRPr="00DE7CB8">
              <w:rPr>
                <w:rFonts w:hint="eastAsia"/>
                <w:color w:val="000000" w:themeColor="text1"/>
                <w:szCs w:val="21"/>
              </w:rPr>
              <w:t>年厚生労働省告示第</w:t>
            </w:r>
            <w:r w:rsidRPr="00DE7CB8">
              <w:rPr>
                <w:color w:val="000000" w:themeColor="text1"/>
                <w:szCs w:val="21"/>
              </w:rPr>
              <w:t>539</w:t>
            </w:r>
            <w:r w:rsidRPr="00DE7CB8">
              <w:rPr>
                <w:rFonts w:hint="eastAsia"/>
                <w:color w:val="000000" w:themeColor="text1"/>
                <w:szCs w:val="21"/>
              </w:rPr>
              <w:t>号「厚生労働大臣が定める一単位の単価」に定める一単位の単価を乗じて得た額を算定しているか。</w:t>
            </w:r>
          </w:p>
          <w:p w:rsidR="006148A6" w:rsidRPr="00DE7CB8" w:rsidRDefault="006148A6" w:rsidP="006148A6">
            <w:pPr>
              <w:spacing w:line="233" w:lineRule="exact"/>
              <w:ind w:leftChars="200" w:left="420"/>
              <w:rPr>
                <w:color w:val="000000" w:themeColor="text1"/>
                <w:szCs w:val="21"/>
              </w:rPr>
            </w:pPr>
            <w:r w:rsidRPr="00DE7CB8">
              <w:rPr>
                <w:rFonts w:hint="eastAsia"/>
                <w:color w:val="000000" w:themeColor="text1"/>
                <w:szCs w:val="21"/>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法第</w:t>
            </w:r>
            <w:r w:rsidRPr="00DE7CB8">
              <w:rPr>
                <w:color w:val="000000" w:themeColor="text1"/>
                <w:szCs w:val="21"/>
              </w:rPr>
              <w:t>29</w:t>
            </w:r>
            <w:r w:rsidRPr="00DE7CB8">
              <w:rPr>
                <w:rFonts w:hint="eastAsia"/>
                <w:color w:val="000000" w:themeColor="text1"/>
                <w:szCs w:val="21"/>
              </w:rPr>
              <w:t>条第</w:t>
            </w:r>
            <w:r w:rsidRPr="00DE7CB8">
              <w:rPr>
                <w:color w:val="000000" w:themeColor="text1"/>
                <w:szCs w:val="21"/>
              </w:rPr>
              <w:t>3</w:t>
            </w:r>
            <w:r w:rsidRPr="00DE7CB8">
              <w:rPr>
                <w:rFonts w:hint="eastAsia"/>
                <w:color w:val="000000" w:themeColor="text1"/>
                <w:szCs w:val="21"/>
              </w:rPr>
              <w:t>項</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平</w:t>
            </w:r>
            <w:r w:rsidRPr="00DE7CB8">
              <w:rPr>
                <w:color w:val="000000" w:themeColor="text1"/>
                <w:szCs w:val="21"/>
              </w:rPr>
              <w:t>18</w:t>
            </w:r>
            <w:r w:rsidRPr="00DE7CB8">
              <w:rPr>
                <w:rFonts w:hint="eastAsia"/>
                <w:color w:val="000000" w:themeColor="text1"/>
                <w:szCs w:val="21"/>
              </w:rPr>
              <w:t>厚告</w:t>
            </w:r>
            <w:r w:rsidRPr="00DE7CB8">
              <w:rPr>
                <w:color w:val="000000" w:themeColor="text1"/>
                <w:szCs w:val="21"/>
              </w:rPr>
              <w:t>523</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の一</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平</w:t>
            </w:r>
            <w:r w:rsidRPr="00DE7CB8">
              <w:rPr>
                <w:color w:val="000000" w:themeColor="text1"/>
                <w:szCs w:val="21"/>
              </w:rPr>
              <w:t>18</w:t>
            </w:r>
            <w:r w:rsidRPr="00DE7CB8">
              <w:rPr>
                <w:rFonts w:hint="eastAsia"/>
                <w:color w:val="000000" w:themeColor="text1"/>
                <w:szCs w:val="21"/>
              </w:rPr>
              <w:t>厚告</w:t>
            </w:r>
            <w:r w:rsidRPr="00DE7CB8">
              <w:rPr>
                <w:color w:val="000000" w:themeColor="text1"/>
                <w:szCs w:val="21"/>
              </w:rPr>
              <w:t>539</w:t>
            </w:r>
          </w:p>
          <w:p w:rsidR="006148A6" w:rsidRPr="00DE7CB8" w:rsidRDefault="006148A6" w:rsidP="006148A6">
            <w:pPr>
              <w:spacing w:line="233" w:lineRule="exact"/>
              <w:rPr>
                <w:color w:val="000000" w:themeColor="text1"/>
                <w:szCs w:val="21"/>
              </w:rPr>
            </w:pP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法第</w:t>
            </w:r>
            <w:r w:rsidRPr="00DE7CB8">
              <w:rPr>
                <w:color w:val="000000" w:themeColor="text1"/>
                <w:szCs w:val="21"/>
              </w:rPr>
              <w:t>29</w:t>
            </w:r>
            <w:r w:rsidRPr="00DE7CB8">
              <w:rPr>
                <w:rFonts w:hint="eastAsia"/>
                <w:color w:val="000000" w:themeColor="text1"/>
                <w:szCs w:val="21"/>
              </w:rPr>
              <w:t>条</w:t>
            </w:r>
          </w:p>
          <w:p w:rsidR="006148A6" w:rsidRPr="00DE7CB8" w:rsidRDefault="006148A6" w:rsidP="006148A6">
            <w:pPr>
              <w:spacing w:line="233" w:lineRule="exact"/>
              <w:rPr>
                <w:color w:val="000000" w:themeColor="text1"/>
                <w:szCs w:val="21"/>
              </w:rPr>
            </w:pPr>
            <w:r w:rsidRPr="00DE7CB8">
              <w:rPr>
                <w:rFonts w:hint="eastAsia"/>
                <w:color w:val="000000" w:themeColor="text1"/>
                <w:szCs w:val="21"/>
              </w:rPr>
              <w:t>第</w:t>
            </w:r>
            <w:r w:rsidRPr="00DE7CB8">
              <w:rPr>
                <w:color w:val="000000" w:themeColor="text1"/>
                <w:szCs w:val="21"/>
              </w:rPr>
              <w:t>3</w:t>
            </w:r>
            <w:r w:rsidRPr="00DE7CB8">
              <w:rPr>
                <w:rFonts w:hint="eastAsia"/>
                <w:color w:val="000000" w:themeColor="text1"/>
                <w:szCs w:val="21"/>
              </w:rPr>
              <w:t>項</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38386689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70077297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5563151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spacing w:line="233" w:lineRule="exact"/>
              <w:ind w:left="420" w:hangingChars="200" w:hanging="420"/>
              <w:rPr>
                <w:color w:val="000000" w:themeColor="text1"/>
                <w:szCs w:val="21"/>
              </w:rPr>
            </w:pPr>
          </w:p>
          <w:p w:rsidR="006148A6" w:rsidRPr="00DE7CB8" w:rsidRDefault="006148A6" w:rsidP="006148A6">
            <w:pPr>
              <w:spacing w:line="233" w:lineRule="exact"/>
              <w:ind w:left="420" w:hangingChars="200" w:hanging="420"/>
              <w:rPr>
                <w:rFonts w:ascii="Times New Roman" w:hAnsi="Times New Roman"/>
                <w:color w:val="000000" w:themeColor="text1"/>
                <w:szCs w:val="21"/>
              </w:rPr>
            </w:pPr>
            <w:r w:rsidRPr="00DE7CB8">
              <w:rPr>
                <w:rFonts w:hint="eastAsia"/>
                <w:color w:val="000000" w:themeColor="text1"/>
                <w:szCs w:val="21"/>
              </w:rPr>
              <w:t>（２）</w:t>
            </w:r>
            <w:r w:rsidRPr="00DE7CB8">
              <w:rPr>
                <w:rFonts w:ascii="ＭＳ 明朝" w:hAnsi="ＭＳ 明朝" w:hint="eastAsia"/>
                <w:color w:val="000000" w:themeColor="text1"/>
                <w:szCs w:val="21"/>
              </w:rPr>
              <w:t>(</w:t>
            </w:r>
            <w:r w:rsidRPr="00DE7CB8">
              <w:rPr>
                <w:color w:val="000000" w:themeColor="text1"/>
                <w:szCs w:val="21"/>
              </w:rPr>
              <w:t>1</w:t>
            </w:r>
            <w:r w:rsidRPr="00DE7CB8">
              <w:rPr>
                <w:rFonts w:ascii="ＭＳ 明朝" w:hAnsi="ＭＳ 明朝" w:hint="eastAsia"/>
                <w:color w:val="000000" w:themeColor="text1"/>
                <w:szCs w:val="21"/>
              </w:rPr>
              <w:t>)</w:t>
            </w:r>
            <w:r w:rsidRPr="00DE7CB8">
              <w:rPr>
                <w:rFonts w:hint="eastAsia"/>
                <w:color w:val="000000" w:themeColor="text1"/>
                <w:szCs w:val="21"/>
              </w:rPr>
              <w:t>の規定により、指定共同生活援助又は外部サービス利用型指定共同生活援助に要する費用の額を算定した場合において、その額に</w:t>
            </w:r>
            <w:r w:rsidRPr="00DE7CB8">
              <w:rPr>
                <w:color w:val="000000" w:themeColor="text1"/>
                <w:szCs w:val="21"/>
              </w:rPr>
              <w:t>1</w:t>
            </w:r>
            <w:r w:rsidRPr="00DE7CB8">
              <w:rPr>
                <w:rFonts w:hint="eastAsia"/>
                <w:color w:val="000000" w:themeColor="text1"/>
                <w:szCs w:val="21"/>
              </w:rPr>
              <w:t>円未満の端数があるときは、その端数金額は切り捨てて算定しているか。</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平</w:t>
            </w:r>
            <w:r w:rsidRPr="00DE7CB8">
              <w:rPr>
                <w:color w:val="000000" w:themeColor="text1"/>
                <w:szCs w:val="21"/>
              </w:rPr>
              <w:t>18</w:t>
            </w:r>
            <w:r w:rsidRPr="00DE7CB8">
              <w:rPr>
                <w:rFonts w:hint="eastAsia"/>
                <w:color w:val="000000" w:themeColor="text1"/>
                <w:szCs w:val="21"/>
              </w:rPr>
              <w:t>厚告</w:t>
            </w:r>
            <w:r w:rsidRPr="00DE7CB8">
              <w:rPr>
                <w:color w:val="000000" w:themeColor="text1"/>
                <w:szCs w:val="21"/>
              </w:rPr>
              <w:t>523</w:t>
            </w:r>
            <w:r w:rsidRPr="00DE7CB8">
              <w:rPr>
                <w:rFonts w:hint="eastAsia"/>
                <w:color w:val="000000" w:themeColor="text1"/>
                <w:szCs w:val="21"/>
              </w:rPr>
              <w:t>の二</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075377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3767052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9722669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２</w:t>
            </w:r>
            <w:r w:rsidR="00962AA4" w:rsidRPr="00DE7CB8">
              <w:rPr>
                <w:rFonts w:hint="eastAsia"/>
                <w:color w:val="000000" w:themeColor="text1"/>
                <w:szCs w:val="21"/>
              </w:rPr>
              <w:t>の２の２</w:t>
            </w:r>
            <w:r w:rsidRPr="00DE7CB8">
              <w:rPr>
                <w:rFonts w:hint="eastAsia"/>
                <w:color w:val="000000" w:themeColor="text1"/>
                <w:szCs w:val="21"/>
              </w:rPr>
              <w:t xml:space="preserve">　</w:t>
            </w:r>
            <w:r w:rsidR="00962AA4" w:rsidRPr="00DE7CB8">
              <w:rPr>
                <w:rFonts w:hint="eastAsia"/>
                <w:color w:val="000000" w:themeColor="text1"/>
                <w:szCs w:val="21"/>
              </w:rPr>
              <w:t>外部サービス利用型</w:t>
            </w:r>
            <w:r w:rsidRPr="00DE7CB8">
              <w:rPr>
                <w:rFonts w:hint="eastAsia"/>
                <w:color w:val="000000" w:themeColor="text1"/>
                <w:szCs w:val="21"/>
              </w:rPr>
              <w:t>共同生活援助サービス費</w:t>
            </w:r>
          </w:p>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（１）外部サービス利用型共同生活援助サービス費については、障害者（身体障害者にあっては、</w:t>
            </w:r>
            <w:r w:rsidRPr="00DE7CB8">
              <w:rPr>
                <w:color w:val="000000" w:themeColor="text1"/>
              </w:rPr>
              <w:t>65</w:t>
            </w:r>
            <w:r w:rsidRPr="00DE7CB8">
              <w:rPr>
                <w:rFonts w:hint="eastAsia"/>
                <w:color w:val="000000" w:themeColor="text1"/>
              </w:rPr>
              <w:t>歳未満の者又は</w:t>
            </w:r>
            <w:r w:rsidRPr="00DE7CB8">
              <w:rPr>
                <w:color w:val="000000" w:themeColor="text1"/>
              </w:rPr>
              <w:t>65</w:t>
            </w:r>
            <w:r w:rsidRPr="00DE7CB8">
              <w:rPr>
                <w:rFonts w:hint="eastAsia"/>
                <w:color w:val="000000" w:themeColor="text1"/>
              </w:rPr>
              <w:t>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w:t>
            </w:r>
            <w:r w:rsidRPr="00DE7CB8">
              <w:rPr>
                <w:color w:val="000000" w:themeColor="text1"/>
              </w:rPr>
              <w:t>1</w:t>
            </w:r>
            <w:r w:rsidRPr="00DE7CB8">
              <w:rPr>
                <w:rFonts w:hint="eastAsia"/>
                <w:color w:val="000000" w:themeColor="text1"/>
              </w:rPr>
              <w:t>年以上入院している精神障害者に限る。）に対して、外部サービス利用型指定共同生活援助事業所において、基本サービスを行った場合に、所定単位数を算定しているか。</w:t>
            </w:r>
          </w:p>
          <w:p w:rsidR="00962AA4" w:rsidRPr="00DE7CB8" w:rsidRDefault="00962AA4"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962AA4"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③　外部サービス利用型共同生活援助サービス費について</w:t>
            </w:r>
          </w:p>
          <w:p w:rsidR="00962AA4"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(一)　外部サービス利用型共同生活援助の対象者について</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外部サービス利用型共同生活援助の対象者については、①の(一)の規定を準用する。</w:t>
            </w:r>
          </w:p>
          <w:p w:rsidR="00962AA4"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(二)　外部サービス利用型共同生活援助サービス費の区分について</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共同生活援助サービス費については、外部サービス利用型指定共同生活援助事業所において、外部サービス利用型指定共同生活援助を提供した場合に、指定障害福祉サービス基準第213条の14第１項第１号に掲げる世話人の員数に応じ、算定するものとし、具体的には以下のとおりであること。</w:t>
            </w:r>
          </w:p>
          <w:p w:rsidR="00962AA4" w:rsidRPr="00DE7CB8" w:rsidRDefault="00962AA4" w:rsidP="00962AA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外部サービス利用型共同生活援助サービス費(Ⅰ)</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常勤換算方法により、世話人の員数が利用者の数を４で除</w:t>
            </w:r>
            <w:r w:rsidRPr="00DE7CB8">
              <w:rPr>
                <w:rFonts w:ascii="ＭＳ 明朝" w:hAnsi="ＭＳ 明朝" w:hint="eastAsia"/>
                <w:color w:val="000000" w:themeColor="text1"/>
                <w:szCs w:val="21"/>
              </w:rPr>
              <w:lastRenderedPageBreak/>
              <w:t>して得た数以上であること。</w:t>
            </w:r>
          </w:p>
          <w:p w:rsidR="00962AA4" w:rsidRPr="00DE7CB8" w:rsidRDefault="00962AA4" w:rsidP="00962AA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外部サービス利用型共同生活援助サービス費(Ⅱ)</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常勤換算方法により、世話人の員数が利用者の数を５で除して得た数以上であること。</w:t>
            </w:r>
          </w:p>
          <w:p w:rsidR="00962AA4" w:rsidRPr="00DE7CB8" w:rsidRDefault="00962AA4" w:rsidP="00962AA4">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ウ　外部サービス利用型共同生活援助サービス費(Ⅲ)</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常勤換算方法により、世話人の員数が利用者の数を６で除して得た数以上であること。</w:t>
            </w:r>
          </w:p>
          <w:p w:rsidR="00962AA4" w:rsidRPr="00DE7CB8" w:rsidRDefault="00962AA4" w:rsidP="00962AA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外部サービス利用型共同生活援助サービス費(Ⅳ)</w:t>
            </w:r>
          </w:p>
          <w:p w:rsidR="00962AA4"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からウまでに定める以外の外部サービス利用型指定共同生活援助事業所（地域社会における共生の実現に向けて新たな障害保健福祉施策を講ずるための関係法律の整備に関する法律の一部の施行に伴う関係省令の整備等に関する省令（平成25年厚生労働省令第124号。）附則第４条の適用を受ける外部サービス利用型指定共同生活援助事業所に限る。）であること。</w:t>
            </w:r>
          </w:p>
          <w:p w:rsidR="00962AA4" w:rsidRPr="00DE7CB8" w:rsidRDefault="00962AA4" w:rsidP="00962AA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オ　外部サービス利用型共同生活援助サービス費(Ⅴ)</w:t>
            </w:r>
          </w:p>
          <w:p w:rsidR="006148A6" w:rsidRPr="00DE7CB8" w:rsidRDefault="00962AA4" w:rsidP="00962AA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報酬告示第15の１の２の２のホの外部サービス利用型共同生活援助サービス費(Ⅴ)については、①の(二)のイの(エ)の規定を準用する。</w:t>
            </w:r>
          </w:p>
          <w:p w:rsidR="00962AA4" w:rsidRPr="00DE7CB8" w:rsidRDefault="00962AA4" w:rsidP="00962AA4">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962AA4"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① 共同生活援助サービス費について</w:t>
            </w:r>
          </w:p>
          <w:p w:rsidR="00962AA4"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(一) 共同生活援助の対象者について</w:t>
            </w:r>
          </w:p>
          <w:p w:rsidR="00962AA4" w:rsidRPr="00DE7CB8" w:rsidRDefault="00962AA4" w:rsidP="00962AA4">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共同生活援助については、障害者を対象とするが、このうち身体障害者にあっては、65歳未満の者又は65歳に達する日の前日までに障害福祉サービス若しくはこれに準ずるものを利用したことがある者に限るものとする。</w:t>
            </w:r>
          </w:p>
          <w:p w:rsidR="00962AA4" w:rsidRPr="00DE7CB8" w:rsidRDefault="00962AA4" w:rsidP="00962AA4">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この場合の「準ずるもの」とは、障害者が自立した日常生活又は社会生活を営むことができるよう、障害者に対して支援等を行う事業であって国若しくは地方公共団体等の負担若しくは補助により実施される事業をいう。</w:t>
            </w:r>
          </w:p>
          <w:p w:rsidR="00962AA4" w:rsidRPr="00DE7CB8" w:rsidRDefault="00962AA4" w:rsidP="00962AA4">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なお、これらの事業には、身体障害者福祉法第15条第４項に基づく身体障害者手帳の交付、国民年金法（昭和34年法律第141号）</w:t>
            </w:r>
            <w:r w:rsidRPr="00DE7CB8">
              <w:rPr>
                <w:rFonts w:ascii="ＭＳ 明朝" w:hAnsi="ＭＳ 明朝" w:hint="eastAsia"/>
                <w:color w:val="000000" w:themeColor="text1"/>
                <w:szCs w:val="21"/>
              </w:rPr>
              <w:lastRenderedPageBreak/>
              <w:t>第30条の４第１項に基づく障害基礎年金の支給等を含むものとする。</w:t>
            </w:r>
          </w:p>
          <w:p w:rsidR="00962AA4" w:rsidRPr="00DE7CB8" w:rsidRDefault="00962AA4" w:rsidP="00962AA4">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指定障害福祉サービス基準附則第７条に規定する地域移行支援型ホームの利用者にあっては、当該地域移行支援型ホームを行う事業者が当該事業を開始した日において、精神科病院（精神科病院以外の病院で精神病床が設けられているものを含む。）に１年以上入院している精神障害者に限るものとする。</w:t>
            </w:r>
          </w:p>
          <w:p w:rsidR="00962AA4" w:rsidRPr="00DE7CB8" w:rsidRDefault="00962AA4" w:rsidP="00962AA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1</w:t>
            </w:r>
          </w:p>
          <w:p w:rsidR="00962AA4" w:rsidRPr="00DE7CB8" w:rsidRDefault="00962AA4"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rFonts w:ascii="Times New Roman" w:hAnsi="Times New Roman"/>
                <w:color w:val="000000" w:themeColor="text1"/>
                <w:szCs w:val="21"/>
              </w:rPr>
            </w:pPr>
            <w:r w:rsidRPr="00DE7CB8">
              <w:rPr>
                <w:rFonts w:hint="eastAsia"/>
                <w:color w:val="000000" w:themeColor="text1"/>
                <w:szCs w:val="21"/>
              </w:rPr>
              <w:t>適宜必要と認める報酬関係資料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6899789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8851702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6498786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62AA4" w:rsidRPr="00DE7CB8" w:rsidRDefault="00962AA4" w:rsidP="00962AA4">
            <w:pPr>
              <w:spacing w:line="233" w:lineRule="exact"/>
              <w:ind w:left="437" w:hanging="437"/>
              <w:rPr>
                <w:rFonts w:ascii="Times New Roman" w:hAnsi="Times New Roman"/>
                <w:color w:val="000000" w:themeColor="text1"/>
                <w:sz w:val="20"/>
                <w:szCs w:val="20"/>
              </w:rPr>
            </w:pPr>
          </w:p>
          <w:p w:rsidR="006148A6" w:rsidRPr="00DE7CB8" w:rsidRDefault="00962AA4" w:rsidP="00962AA4">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hint="eastAsia"/>
                <w:color w:val="000000" w:themeColor="text1"/>
              </w:rPr>
              <w:t>（２）外部サービス利用型共同生活援助サービス費</w:t>
            </w:r>
            <w:r w:rsidRPr="00DE7CB8">
              <w:rPr>
                <w:rFonts w:ascii="ＭＳ 明朝" w:hAnsi="ＭＳ 明朝" w:hint="eastAsia"/>
                <w:color w:val="000000" w:themeColor="text1"/>
              </w:rPr>
              <w:t>(</w:t>
            </w:r>
            <w:r w:rsidRPr="00DE7CB8">
              <w:rPr>
                <w:rFonts w:hint="eastAsia"/>
                <w:color w:val="000000" w:themeColor="text1"/>
              </w:rPr>
              <w:t>Ⅰ</w:t>
            </w:r>
            <w:r w:rsidRPr="00DE7CB8">
              <w:rPr>
                <w:rFonts w:ascii="ＭＳ 明朝" w:hAnsi="ＭＳ 明朝" w:hint="eastAsia"/>
                <w:color w:val="000000" w:themeColor="text1"/>
              </w:rPr>
              <w:t>)</w:t>
            </w:r>
            <w:r w:rsidRPr="00DE7CB8">
              <w:rPr>
                <w:rFonts w:hint="eastAsia"/>
                <w:color w:val="000000" w:themeColor="text1"/>
              </w:rPr>
              <w:t>については、世話人が、常勤換算方法で、利用者の数を４で除して得た数以上配置されているものとして都道府県知事に届け出た外部サービス利用型指定共同生活援助事業所において、基本サービスを行った場合に、</w:t>
            </w:r>
          </w:p>
        </w:tc>
        <w:tc>
          <w:tcPr>
            <w:tcW w:w="1701" w:type="dxa"/>
            <w:tcBorders>
              <w:top w:val="single" w:sz="4" w:space="0" w:color="auto"/>
              <w:bottom w:val="single" w:sz="4" w:space="0" w:color="auto"/>
            </w:tcBorders>
          </w:tcPr>
          <w:p w:rsidR="00962AA4" w:rsidRPr="00DE7CB8" w:rsidRDefault="00962AA4" w:rsidP="00962AA4">
            <w:pPr>
              <w:spacing w:line="233" w:lineRule="exact"/>
              <w:rPr>
                <w:color w:val="000000" w:themeColor="text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962AA4" w:rsidRPr="00DE7CB8" w:rsidRDefault="00962AA4" w:rsidP="00962AA4">
            <w:pPr>
              <w:spacing w:line="233" w:lineRule="exact"/>
              <w:rPr>
                <w:color w:val="000000" w:themeColor="text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2</w:t>
            </w:r>
          </w:p>
          <w:p w:rsidR="006148A6" w:rsidRPr="00DE7CB8" w:rsidRDefault="006148A6"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color w:val="000000" w:themeColor="text1"/>
                <w:szCs w:val="21"/>
              </w:rPr>
            </w:pPr>
            <w:r w:rsidRPr="00DE7CB8">
              <w:rPr>
                <w:color w:val="000000" w:themeColor="text1"/>
                <w:szCs w:val="2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◆体制届</w:t>
            </w: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Ⅰ・Ⅱ・Ⅲ</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Ⅰ／４：１</w:t>
            </w: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Ⅱ／５：１</w:t>
            </w: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Ⅲ／６：１</w:t>
            </w:r>
          </w:p>
          <w:p w:rsidR="006148A6" w:rsidRPr="00DE7CB8" w:rsidRDefault="006148A6" w:rsidP="006148A6">
            <w:pPr>
              <w:rPr>
                <w:rFonts w:ascii="ＭＳ 明朝" w:hAnsi="ＭＳ 明朝"/>
                <w:color w:val="000000" w:themeColor="text1"/>
                <w:szCs w:val="21"/>
              </w:rPr>
            </w:pPr>
          </w:p>
          <w:p w:rsidR="006148A6" w:rsidRPr="00DE7CB8" w:rsidRDefault="006148A6" w:rsidP="006148A6">
            <w:pPr>
              <w:rPr>
                <w:rFonts w:ascii="ＭＳ 明朝" w:hAnsi="ＭＳ 明朝"/>
                <w:color w:val="000000" w:themeColor="text1"/>
                <w:szCs w:val="21"/>
              </w:rPr>
            </w:pPr>
            <w:r w:rsidRPr="00DE7CB8">
              <w:rPr>
                <w:rFonts w:ascii="ＭＳ 明朝" w:hAnsi="ＭＳ 明朝" w:hint="eastAsia"/>
                <w:color w:val="000000" w:themeColor="text1"/>
                <w:szCs w:val="21"/>
              </w:rPr>
              <w:t>※生活支援員を含めない世話人の員数で算定</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9739727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2869658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530241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（３）外部サービス利用型共同生活援助サービス費（Ⅱ）については、世話人が、常勤換算方法で、利用者の数を</w:t>
            </w:r>
            <w:r w:rsidRPr="00DE7CB8">
              <w:rPr>
                <w:color w:val="000000" w:themeColor="text1"/>
              </w:rPr>
              <w:t>5</w:t>
            </w:r>
            <w:r w:rsidRPr="00DE7CB8">
              <w:rPr>
                <w:rFonts w:hint="eastAsia"/>
                <w:color w:val="000000" w:themeColor="text1"/>
              </w:rPr>
              <w:t>で除して得た数以上配置されているものとして都道府県知事に届け出た外部サービス利用型指定共同生活援助事業所（</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に規定する外部サービス利用型指定共同生活援助事業所を除く。）において、基本サービスを行った場合に、</w:t>
            </w:r>
            <w:r w:rsidRPr="00DE7CB8">
              <w:rPr>
                <w:color w:val="000000" w:themeColor="text1"/>
              </w:rPr>
              <w:t>1</w:t>
            </w:r>
            <w:r w:rsidRPr="00DE7CB8">
              <w:rPr>
                <w:rFonts w:hint="eastAsia"/>
                <w:color w:val="000000" w:themeColor="text1"/>
              </w:rPr>
              <w:t>日につき所定単位数を算定しているか。</w:t>
            </w:r>
          </w:p>
          <w:p w:rsidR="00962AA4" w:rsidRPr="00DE7CB8" w:rsidRDefault="00962AA4"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962AA4" w:rsidRPr="00DE7CB8" w:rsidRDefault="00962AA4" w:rsidP="00962AA4">
            <w:pPr>
              <w:rPr>
                <w:rFonts w:ascii="ＭＳ 明朝" w:hAnsi="ＭＳ 明朝"/>
                <w:color w:val="000000" w:themeColor="text1"/>
                <w:szCs w:val="2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3</w:t>
            </w: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color w:val="000000" w:themeColor="text1"/>
              </w:rPr>
            </w:pPr>
            <w:r w:rsidRPr="00DE7CB8">
              <w:rPr>
                <w:color w:val="000000" w:themeColor="text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4294328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265558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1567357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（４）外部サービス利用型共同生活援助サービス費（Ⅲ）については、世話人が、常勤換算方法で、利用者の数を</w:t>
            </w:r>
            <w:r w:rsidRPr="00DE7CB8">
              <w:rPr>
                <w:color w:val="000000" w:themeColor="text1"/>
              </w:rPr>
              <w:t>6</w:t>
            </w:r>
            <w:r w:rsidRPr="00DE7CB8">
              <w:rPr>
                <w:rFonts w:hint="eastAsia"/>
                <w:color w:val="000000" w:themeColor="text1"/>
              </w:rPr>
              <w:t>で除して得た数以上配置されているものとして都道府県知事に届け出た外部サービス利用型指定共同生活援助事業所（</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及び</w:t>
            </w:r>
            <w:r w:rsidRPr="00DE7CB8">
              <w:rPr>
                <w:rFonts w:ascii="ＭＳ 明朝" w:hAnsi="ＭＳ 明朝" w:hint="eastAsia"/>
                <w:color w:val="000000" w:themeColor="text1"/>
              </w:rPr>
              <w:t>(</w:t>
            </w:r>
            <w:r w:rsidRPr="00DE7CB8">
              <w:rPr>
                <w:color w:val="000000" w:themeColor="text1"/>
              </w:rPr>
              <w:t>3</w:t>
            </w:r>
            <w:r w:rsidRPr="00DE7CB8">
              <w:rPr>
                <w:rFonts w:ascii="ＭＳ 明朝" w:hAnsi="ＭＳ 明朝" w:hint="eastAsia"/>
                <w:color w:val="000000" w:themeColor="text1"/>
              </w:rPr>
              <w:t>)</w:t>
            </w:r>
            <w:r w:rsidRPr="00DE7CB8">
              <w:rPr>
                <w:rFonts w:hint="eastAsia"/>
                <w:color w:val="000000" w:themeColor="text1"/>
              </w:rPr>
              <w:t>に規定する外部サービス利用型指定共同生活援助事業所を除く。）において、基本サービスを行った場合に、</w:t>
            </w:r>
            <w:r w:rsidRPr="00DE7CB8">
              <w:rPr>
                <w:color w:val="000000" w:themeColor="text1"/>
              </w:rPr>
              <w:t>1</w:t>
            </w:r>
            <w:r w:rsidRPr="00DE7CB8">
              <w:rPr>
                <w:rFonts w:hint="eastAsia"/>
                <w:color w:val="000000" w:themeColor="text1"/>
              </w:rPr>
              <w:t>日につ</w:t>
            </w:r>
            <w:r w:rsidRPr="00DE7CB8">
              <w:rPr>
                <w:rFonts w:hint="eastAsia"/>
                <w:color w:val="000000" w:themeColor="text1"/>
              </w:rPr>
              <w:lastRenderedPageBreak/>
              <w:t>き所定単位数を算定しているか。</w:t>
            </w:r>
          </w:p>
          <w:p w:rsidR="00962AA4" w:rsidRPr="00DE7CB8" w:rsidRDefault="00962AA4"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962AA4" w:rsidRPr="00DE7CB8" w:rsidRDefault="00962AA4" w:rsidP="00962AA4">
            <w:pPr>
              <w:rPr>
                <w:rFonts w:ascii="ＭＳ 明朝" w:hAnsi="ＭＳ 明朝"/>
                <w:color w:val="000000" w:themeColor="text1"/>
                <w:szCs w:val="2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4</w:t>
            </w:r>
            <w:r w:rsidRPr="00DE7CB8">
              <w:rPr>
                <w:color w:val="000000" w:themeColor="text1"/>
                <w:spacing w:val="-5"/>
              </w:rPr>
              <w:t xml:space="preserve">   </w:t>
            </w: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color w:val="000000" w:themeColor="text1"/>
              </w:rPr>
            </w:pPr>
            <w:r w:rsidRPr="00DE7CB8">
              <w:rPr>
                <w:color w:val="000000" w:themeColor="text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3764464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3077138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50735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（５）外部サービス利用型共同生活援助サービス費（Ⅳ）については、</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から</w:t>
            </w:r>
            <w:r w:rsidRPr="00DE7CB8">
              <w:rPr>
                <w:rFonts w:ascii="ＭＳ 明朝" w:hAnsi="ＭＳ 明朝" w:hint="eastAsia"/>
                <w:color w:val="000000" w:themeColor="text1"/>
              </w:rPr>
              <w:t>(</w:t>
            </w:r>
            <w:r w:rsidRPr="00DE7CB8">
              <w:rPr>
                <w:color w:val="000000" w:themeColor="text1"/>
              </w:rPr>
              <w:t>4</w:t>
            </w:r>
            <w:r w:rsidRPr="00DE7CB8">
              <w:rPr>
                <w:rFonts w:ascii="ＭＳ 明朝" w:hAnsi="ＭＳ 明朝" w:hint="eastAsia"/>
                <w:color w:val="000000" w:themeColor="text1"/>
              </w:rPr>
              <w:t>)</w:t>
            </w:r>
            <w:r w:rsidRPr="00DE7CB8">
              <w:rPr>
                <w:rFonts w:hint="eastAsia"/>
                <w:color w:val="000000" w:themeColor="text1"/>
              </w:rPr>
              <w:t>までに定める以外の外部サービス利用型指定共同生活援助事業所（平成</w:t>
            </w:r>
            <w:r w:rsidRPr="00DE7CB8">
              <w:rPr>
                <w:color w:val="000000" w:themeColor="text1"/>
              </w:rPr>
              <w:t>25</w:t>
            </w:r>
            <w:r w:rsidRPr="00DE7CB8">
              <w:rPr>
                <w:rFonts w:hint="eastAsia"/>
                <w:color w:val="000000" w:themeColor="text1"/>
              </w:rPr>
              <w:t>年厚生労働省令第</w:t>
            </w:r>
            <w:r w:rsidRPr="00DE7CB8">
              <w:rPr>
                <w:color w:val="000000" w:themeColor="text1"/>
              </w:rPr>
              <w:t>124</w:t>
            </w:r>
            <w:r w:rsidRPr="00DE7CB8">
              <w:rPr>
                <w:rFonts w:hint="eastAsia"/>
                <w:color w:val="000000" w:themeColor="text1"/>
              </w:rPr>
              <w:t>号「地域社会における共生の実現に向けて新たな障害保健福祉施策を講ずるための関係法律の整備に関する法律の一部の施行に伴う関係省令の整備等に関する省令」の附則第</w:t>
            </w:r>
            <w:r w:rsidRPr="00DE7CB8">
              <w:rPr>
                <w:color w:val="000000" w:themeColor="text1"/>
              </w:rPr>
              <w:t>4</w:t>
            </w:r>
            <w:r w:rsidRPr="00DE7CB8">
              <w:rPr>
                <w:rFonts w:hint="eastAsia"/>
                <w:color w:val="000000" w:themeColor="text1"/>
              </w:rPr>
              <w:t>条の規定の適用を受ける外部サービス利用型指定共同生活援助事業所に限る。）において、基本サービスを行った場合に、</w:t>
            </w:r>
            <w:r w:rsidRPr="00DE7CB8">
              <w:rPr>
                <w:color w:val="000000" w:themeColor="text1"/>
              </w:rPr>
              <w:t>1</w:t>
            </w:r>
            <w:r w:rsidRPr="00DE7CB8">
              <w:rPr>
                <w:rFonts w:hint="eastAsia"/>
                <w:color w:val="000000" w:themeColor="text1"/>
              </w:rPr>
              <w:t>日につき所定単位数を算定しているか。</w:t>
            </w:r>
          </w:p>
          <w:p w:rsidR="00962AA4" w:rsidRPr="00DE7CB8" w:rsidRDefault="00962AA4"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962AA4" w:rsidRPr="00DE7CB8" w:rsidRDefault="00962AA4" w:rsidP="00962AA4">
            <w:pPr>
              <w:spacing w:line="233" w:lineRule="exact"/>
              <w:rPr>
                <w:color w:val="000000" w:themeColor="text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5</w:t>
            </w:r>
            <w:r w:rsidRPr="00DE7CB8">
              <w:rPr>
                <w:color w:val="000000" w:themeColor="text1"/>
                <w:spacing w:val="-5"/>
              </w:rPr>
              <w:t xml:space="preserve"> </w:t>
            </w:r>
          </w:p>
          <w:p w:rsidR="00962AA4" w:rsidRPr="00DE7CB8" w:rsidRDefault="00962AA4" w:rsidP="006148A6">
            <w:pPr>
              <w:rPr>
                <w:rFonts w:ascii="ＭＳ 明朝" w:hAnsi="ＭＳ 明朝"/>
                <w:color w:val="000000" w:themeColor="text1"/>
                <w:szCs w:val="21"/>
              </w:rPr>
            </w:pPr>
          </w:p>
        </w:tc>
        <w:tc>
          <w:tcPr>
            <w:tcW w:w="1729" w:type="dxa"/>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spacing w:line="233" w:lineRule="exact"/>
              <w:rPr>
                <w:color w:val="000000" w:themeColor="text1"/>
              </w:rPr>
            </w:pPr>
            <w:r w:rsidRPr="00DE7CB8">
              <w:rPr>
                <w:color w:val="000000" w:themeColor="text1"/>
              </w:rPr>
              <w:t>適宜必要と認める報酬関係資料</w:t>
            </w: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6629758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1005406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180728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（６）外部サービス利用型共同生活援助サービス費（Ⅴ）については、一時的に体験的な外部サービス利用型指定共同生活援助の利用が必要と認められる者に対し、基本サービス（</w:t>
            </w:r>
            <w:r w:rsidRPr="00DE7CB8">
              <w:rPr>
                <w:color w:val="000000" w:themeColor="text1"/>
              </w:rPr>
              <w:t>1</w:t>
            </w:r>
            <w:r w:rsidRPr="00DE7CB8">
              <w:rPr>
                <w:rFonts w:hint="eastAsia"/>
                <w:color w:val="000000" w:themeColor="text1"/>
              </w:rPr>
              <w:t>回当たり連続</w:t>
            </w:r>
            <w:r w:rsidRPr="00DE7CB8">
              <w:rPr>
                <w:color w:val="000000" w:themeColor="text1"/>
              </w:rPr>
              <w:t>30</w:t>
            </w:r>
            <w:r w:rsidRPr="00DE7CB8">
              <w:rPr>
                <w:rFonts w:hint="eastAsia"/>
                <w:color w:val="000000" w:themeColor="text1"/>
              </w:rPr>
              <w:t>日以内のものに限る。）を提供した場合に、年</w:t>
            </w:r>
            <w:r w:rsidRPr="00DE7CB8">
              <w:rPr>
                <w:color w:val="000000" w:themeColor="text1"/>
              </w:rPr>
              <w:t>50</w:t>
            </w:r>
            <w:r w:rsidRPr="00DE7CB8">
              <w:rPr>
                <w:rFonts w:hint="eastAsia"/>
                <w:color w:val="000000" w:themeColor="text1"/>
              </w:rPr>
              <w:t>日以内に限り、</w:t>
            </w:r>
            <w:r w:rsidRPr="00DE7CB8">
              <w:rPr>
                <w:color w:val="000000" w:themeColor="text1"/>
              </w:rPr>
              <w:t>1</w:t>
            </w:r>
            <w:r w:rsidRPr="00DE7CB8">
              <w:rPr>
                <w:rFonts w:hint="eastAsia"/>
                <w:color w:val="000000" w:themeColor="text1"/>
              </w:rPr>
              <w:t>日につき所定単位数を算定しているか。</w:t>
            </w:r>
          </w:p>
          <w:p w:rsidR="00962AA4" w:rsidRPr="00DE7CB8" w:rsidRDefault="00962AA4"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962AA4" w:rsidRPr="00DE7CB8" w:rsidRDefault="00962AA4" w:rsidP="00962AA4">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962AA4" w:rsidRPr="00DE7CB8" w:rsidRDefault="00962AA4" w:rsidP="00962AA4">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962AA4" w:rsidRPr="00DE7CB8" w:rsidRDefault="00962AA4" w:rsidP="00962AA4">
            <w:pPr>
              <w:spacing w:line="233" w:lineRule="exact"/>
              <w:rPr>
                <w:color w:val="000000" w:themeColor="text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6</w:t>
            </w:r>
            <w:r w:rsidRPr="00DE7CB8">
              <w:rPr>
                <w:color w:val="000000" w:themeColor="text1"/>
                <w:spacing w:val="-5"/>
              </w:rPr>
              <w:t xml:space="preserve"> </w:t>
            </w:r>
          </w:p>
          <w:p w:rsidR="00962AA4" w:rsidRPr="00DE7CB8" w:rsidRDefault="00962AA4" w:rsidP="006148A6">
            <w:pPr>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rPr>
                <w:color w:val="000000" w:themeColor="text1"/>
              </w:rPr>
            </w:pPr>
            <w:r w:rsidRPr="00DE7CB8">
              <w:rPr>
                <w:color w:val="000000" w:themeColor="text1"/>
              </w:rPr>
              <w:t>適宜必要と認める報酬関係資料</w:t>
            </w:r>
          </w:p>
          <w:p w:rsidR="006148A6" w:rsidRPr="00DE7CB8" w:rsidRDefault="006148A6" w:rsidP="006148A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4368009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4887489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4260871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CB1572">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shd w:val="clear" w:color="auto" w:fill="auto"/>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962AA4" w:rsidRPr="00DE7CB8" w:rsidRDefault="00962AA4" w:rsidP="00962AA4">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（７）外部サービス利用型共同生活援助サービス費の算定に当たって、次の①から④までのいずれかに該当する場合に、それぞれに掲げる割合を所定単位数に乗じて得た数を算定しているか。</w:t>
            </w:r>
          </w:p>
          <w:p w:rsidR="00962AA4" w:rsidRPr="00DE7CB8" w:rsidRDefault="00962AA4" w:rsidP="00962AA4">
            <w:pPr>
              <w:spacing w:line="233" w:lineRule="exact"/>
              <w:rPr>
                <w:color w:val="000000" w:themeColor="text1"/>
              </w:rPr>
            </w:pPr>
          </w:p>
          <w:p w:rsidR="00962AA4" w:rsidRPr="00DE7CB8" w:rsidRDefault="00962AA4" w:rsidP="00962AA4">
            <w:pPr>
              <w:spacing w:line="233" w:lineRule="exact"/>
              <w:ind w:left="656" w:hanging="656"/>
              <w:rPr>
                <w:color w:val="000000" w:themeColor="text1"/>
              </w:rPr>
            </w:pPr>
            <w:r w:rsidRPr="00DE7CB8">
              <w:rPr>
                <w:rFonts w:hint="eastAsia"/>
                <w:color w:val="000000" w:themeColor="text1"/>
              </w:rPr>
              <w:t xml:space="preserve">　　①　従業者の員数が平成</w:t>
            </w:r>
            <w:r w:rsidRPr="00DE7CB8">
              <w:rPr>
                <w:color w:val="000000" w:themeColor="text1"/>
              </w:rPr>
              <w:t>18</w:t>
            </w:r>
            <w:r w:rsidRPr="00DE7CB8">
              <w:rPr>
                <w:rFonts w:hint="eastAsia"/>
                <w:color w:val="000000" w:themeColor="text1"/>
              </w:rPr>
              <w:t>年厚生労働省告示第</w:t>
            </w:r>
            <w:r w:rsidRPr="00DE7CB8">
              <w:rPr>
                <w:color w:val="000000" w:themeColor="text1"/>
              </w:rPr>
              <w:t>550</w:t>
            </w:r>
            <w:r w:rsidRPr="00DE7CB8">
              <w:rPr>
                <w:rFonts w:hint="eastAsia"/>
                <w:color w:val="000000" w:themeColor="text1"/>
              </w:rPr>
              <w:t>号「厚生労働大臣が定める利用者の数の基準、従業者の員数の基準及び営業時間の時間数並びに所定単位数に乗じる割合」の十一の表の上欄に掲げる員数の基準に該当する場合　同表の下欄に掲げる割合</w:t>
            </w:r>
          </w:p>
          <w:p w:rsidR="006148A6" w:rsidRPr="00DE7CB8" w:rsidRDefault="006148A6" w:rsidP="00962AA4">
            <w:pPr>
              <w:spacing w:line="233" w:lineRule="exact"/>
              <w:ind w:left="420" w:hangingChars="200" w:hanging="420"/>
              <w:rPr>
                <w:color w:val="000000" w:themeColor="text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◎厚生労働大臣が定める利用者の数の基準、従業者の員数の基準及び営業時間の時間数並びに所定単位数に乗じる割合（平成18</w:t>
            </w:r>
            <w:r w:rsidRPr="00DE7CB8">
              <w:rPr>
                <w:rFonts w:ascii="ＭＳ 明朝" w:hAnsi="ＭＳ 明朝" w:hint="eastAsia"/>
                <w:color w:val="000000" w:themeColor="text1"/>
              </w:rPr>
              <w:lastRenderedPageBreak/>
              <w:t>年厚生労働省告示第550号）の１</w:t>
            </w:r>
            <w:r w:rsidR="00CB1572" w:rsidRPr="00DE7CB8">
              <w:rPr>
                <w:rFonts w:ascii="ＭＳ 明朝" w:hAnsi="ＭＳ 明朝" w:hint="eastAsia"/>
                <w:color w:val="000000" w:themeColor="text1"/>
              </w:rPr>
              <w:t>１</w:t>
            </w:r>
          </w:p>
          <w:p w:rsidR="006148A6" w:rsidRPr="00DE7CB8" w:rsidRDefault="006148A6" w:rsidP="006148A6">
            <w:pPr>
              <w:kinsoku w:val="0"/>
              <w:autoSpaceDE w:val="0"/>
              <w:autoSpaceDN w:val="0"/>
              <w:adjustRightInd w:val="0"/>
              <w:snapToGrid w:val="0"/>
              <w:rPr>
                <w:rFonts w:ascii="ＭＳ 明朝" w:hAnsi="ＭＳ 明朝"/>
                <w:color w:val="000000" w:themeColor="text1"/>
              </w:rPr>
            </w:pPr>
          </w:p>
          <w:p w:rsidR="006148A6" w:rsidRPr="00DE7CB8" w:rsidRDefault="006148A6" w:rsidP="006148A6">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 xml:space="preserve">　厚生労働大臣が定める従業者の員数の基準</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指定障害福祉サービス基準の規定により、</w:t>
            </w:r>
            <w:r w:rsidR="00CB1572" w:rsidRPr="00DE7CB8">
              <w:rPr>
                <w:rFonts w:ascii="ＭＳ 明朝" w:hAnsi="ＭＳ 明朝" w:hint="eastAsia"/>
                <w:color w:val="000000" w:themeColor="text1"/>
              </w:rPr>
              <w:t>外部サービス利用型</w:t>
            </w:r>
            <w:r w:rsidRPr="00DE7CB8">
              <w:rPr>
                <w:rFonts w:ascii="ＭＳ 明朝" w:hAnsi="ＭＳ 明朝" w:hint="eastAsia"/>
                <w:color w:val="000000" w:themeColor="text1"/>
              </w:rPr>
              <w:t>指定共同生活援助事業所に置くべき世話人若しくは生活支援員又はサービス管理責任者の員数を満たしていないこと。</w:t>
            </w:r>
          </w:p>
          <w:p w:rsidR="006148A6" w:rsidRPr="00DE7CB8" w:rsidRDefault="006148A6" w:rsidP="006148A6">
            <w:pPr>
              <w:kinsoku w:val="0"/>
              <w:autoSpaceDE w:val="0"/>
              <w:autoSpaceDN w:val="0"/>
              <w:adjustRightInd w:val="0"/>
              <w:snapToGrid w:val="0"/>
              <w:rPr>
                <w:rFonts w:ascii="ＭＳ 明朝" w:hAnsi="ＭＳ 明朝"/>
                <w:color w:val="000000" w:themeColor="text1"/>
              </w:rPr>
            </w:pPr>
          </w:p>
          <w:p w:rsidR="006148A6" w:rsidRPr="00DE7CB8" w:rsidRDefault="006148A6" w:rsidP="006148A6">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 xml:space="preserve">　厚生労働大臣が定める所定単位数に乗じる割合</w:t>
            </w:r>
          </w:p>
          <w:p w:rsidR="006148A6" w:rsidRPr="00DE7CB8" w:rsidRDefault="006148A6" w:rsidP="006148A6">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 xml:space="preserve">　　1</w:t>
            </w:r>
            <w:r w:rsidRPr="00DE7CB8">
              <w:rPr>
                <w:rFonts w:ascii="ＭＳ 明朝" w:hAnsi="ＭＳ 明朝"/>
                <w:color w:val="000000" w:themeColor="text1"/>
                <w:szCs w:val="21"/>
              </w:rPr>
              <w:t>00</w:t>
            </w:r>
            <w:r w:rsidRPr="00DE7CB8">
              <w:rPr>
                <w:rFonts w:ascii="ＭＳ 明朝" w:hAnsi="ＭＳ 明朝" w:hint="eastAsia"/>
                <w:color w:val="000000" w:themeColor="text1"/>
                <w:szCs w:val="21"/>
              </w:rPr>
              <w:t>分の7</w:t>
            </w:r>
            <w:r w:rsidRPr="00DE7CB8">
              <w:rPr>
                <w:rFonts w:ascii="ＭＳ 明朝" w:hAnsi="ＭＳ 明朝"/>
                <w:color w:val="000000" w:themeColor="text1"/>
                <w:szCs w:val="21"/>
              </w:rPr>
              <w:t>0</w:t>
            </w:r>
            <w:r w:rsidRPr="00DE7CB8">
              <w:rPr>
                <w:rFonts w:ascii="ＭＳ 明朝" w:hAnsi="ＭＳ 明朝" w:hint="eastAsia"/>
                <w:color w:val="000000" w:themeColor="text1"/>
                <w:szCs w:val="21"/>
              </w:rPr>
              <w:t>(世話人若しくは生活支援員の員数を満たしていない状態が3月以上継続している場合又はサービス管理責任者の員数を満たしていない状態が五月以上継続している場合は、1</w:t>
            </w:r>
            <w:r w:rsidRPr="00DE7CB8">
              <w:rPr>
                <w:rFonts w:ascii="ＭＳ 明朝" w:hAnsi="ＭＳ 明朝"/>
                <w:color w:val="000000" w:themeColor="text1"/>
                <w:szCs w:val="21"/>
              </w:rPr>
              <w:t>00</w:t>
            </w:r>
            <w:r w:rsidRPr="00DE7CB8">
              <w:rPr>
                <w:rFonts w:ascii="ＭＳ 明朝" w:hAnsi="ＭＳ 明朝" w:hint="eastAsia"/>
                <w:color w:val="000000" w:themeColor="text1"/>
                <w:szCs w:val="21"/>
              </w:rPr>
              <w:t>分の5</w:t>
            </w:r>
            <w:r w:rsidRPr="00DE7CB8">
              <w:rPr>
                <w:rFonts w:ascii="ＭＳ 明朝" w:hAnsi="ＭＳ 明朝"/>
                <w:color w:val="000000" w:themeColor="text1"/>
                <w:szCs w:val="21"/>
              </w:rPr>
              <w:t>0</w:t>
            </w:r>
            <w:r w:rsidRPr="00DE7CB8">
              <w:rPr>
                <w:rFonts w:ascii="ＭＳ 明朝" w:hAnsi="ＭＳ 明朝" w:hint="eastAsia"/>
                <w:color w:val="000000" w:themeColor="text1"/>
                <w:szCs w:val="21"/>
              </w:rPr>
              <w:t>)</w:t>
            </w:r>
          </w:p>
        </w:tc>
        <w:tc>
          <w:tcPr>
            <w:tcW w:w="1701" w:type="dxa"/>
            <w:tcBorders>
              <w:top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CB1572" w:rsidRPr="00DE7CB8" w:rsidRDefault="00CB1572" w:rsidP="00CB1572">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CB1572" w:rsidRPr="00DE7CB8" w:rsidRDefault="00CB1572" w:rsidP="00CB1572">
            <w:pPr>
              <w:spacing w:line="233" w:lineRule="exact"/>
              <w:rPr>
                <w:color w:val="000000" w:themeColor="text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7</w:t>
            </w:r>
            <w:r w:rsidRPr="00DE7CB8">
              <w:rPr>
                <w:color w:val="000000" w:themeColor="text1"/>
                <w:spacing w:val="-5"/>
              </w:rPr>
              <w:t xml:space="preserve"> </w:t>
            </w:r>
          </w:p>
          <w:p w:rsidR="00CB1572" w:rsidRPr="00DE7CB8" w:rsidRDefault="00CB1572" w:rsidP="00CB1572">
            <w:pPr>
              <w:spacing w:line="233" w:lineRule="exact"/>
              <w:rPr>
                <w:color w:val="000000" w:themeColor="text1"/>
              </w:rPr>
            </w:pPr>
          </w:p>
          <w:p w:rsidR="00CB1572" w:rsidRPr="00DE7CB8" w:rsidRDefault="00CB1572" w:rsidP="00CB1572">
            <w:pPr>
              <w:spacing w:line="233" w:lineRule="exact"/>
              <w:rPr>
                <w:color w:val="000000" w:themeColor="text1"/>
              </w:rPr>
            </w:pPr>
          </w:p>
          <w:p w:rsidR="00CB1572" w:rsidRPr="00DE7CB8" w:rsidRDefault="00CB1572" w:rsidP="00CB1572">
            <w:pPr>
              <w:spacing w:line="233" w:lineRule="exact"/>
              <w:rPr>
                <w:color w:val="000000" w:themeColor="text1"/>
              </w:rPr>
            </w:pPr>
          </w:p>
          <w:p w:rsidR="00CB1572" w:rsidRPr="00DE7CB8" w:rsidRDefault="00CB1572" w:rsidP="00CB1572">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7</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p>
          <w:p w:rsidR="00CB1572" w:rsidRPr="00DE7CB8" w:rsidRDefault="00CB1572" w:rsidP="00CB1572">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550</w:t>
            </w:r>
            <w:r w:rsidRPr="00DE7CB8">
              <w:rPr>
                <w:rFonts w:hint="eastAsia"/>
                <w:color w:val="000000" w:themeColor="text1"/>
              </w:rPr>
              <w:t>の十一</w:t>
            </w:r>
          </w:p>
          <w:p w:rsidR="006148A6" w:rsidRPr="00DE7CB8" w:rsidRDefault="006148A6" w:rsidP="00CB1572">
            <w:pPr>
              <w:spacing w:line="233" w:lineRule="exact"/>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定員超過減算</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人員欠如減算</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巻末の留意事項通知通則参照</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利用者数の確認状況</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該当の場合減算</w:t>
            </w:r>
            <w:r w:rsidRPr="00DE7CB8">
              <w:rPr>
                <w:rFonts w:ascii="ＭＳ 明朝" w:hAnsi="ＭＳ 明朝" w:hint="eastAsia"/>
                <w:color w:val="000000" w:themeColor="text1"/>
              </w:rPr>
              <w:lastRenderedPageBreak/>
              <w:t>請求</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有</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無</w:t>
            </w:r>
          </w:p>
          <w:p w:rsidR="006148A6" w:rsidRPr="00DE7CB8" w:rsidRDefault="006148A6" w:rsidP="006148A6">
            <w:pPr>
              <w:rPr>
                <w:rFonts w:ascii="ＭＳ 明朝" w:hAnsi="ＭＳ 明朝"/>
                <w:color w:val="000000" w:themeColor="text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377394410"/>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9464310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2731593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spacing w:line="233" w:lineRule="exact"/>
              <w:ind w:left="656" w:hanging="219"/>
              <w:rPr>
                <w:color w:val="000000" w:themeColor="text1"/>
              </w:rPr>
            </w:pPr>
            <w:r w:rsidRPr="00DE7CB8">
              <w:rPr>
                <w:rFonts w:ascii="ＭＳ 明朝" w:hAnsi="ＭＳ 明朝" w:cs="ＭＳ 明朝" w:hint="eastAsia"/>
                <w:color w:val="000000" w:themeColor="text1"/>
              </w:rPr>
              <w:t>②</w:t>
            </w:r>
            <w:r w:rsidRPr="00DE7CB8">
              <w:rPr>
                <w:color w:val="000000" w:themeColor="text1"/>
              </w:rPr>
              <w:t xml:space="preserve">　</w:t>
            </w:r>
            <w:r w:rsidR="00CB1572" w:rsidRPr="00DE7CB8">
              <w:rPr>
                <w:rFonts w:hint="eastAsia"/>
                <w:color w:val="000000" w:themeColor="text1"/>
              </w:rPr>
              <w:t>外部サービス利用型</w:t>
            </w:r>
            <w:r w:rsidRPr="00DE7CB8">
              <w:rPr>
                <w:color w:val="000000" w:themeColor="text1"/>
              </w:rPr>
              <w:t>指定共同生活援助の提供に当たって、</w:t>
            </w:r>
            <w:r w:rsidR="00CB1572" w:rsidRPr="00DE7CB8">
              <w:rPr>
                <w:rFonts w:hint="eastAsia"/>
                <w:color w:val="000000" w:themeColor="text1"/>
              </w:rPr>
              <w:t>外部サービス利用型</w:t>
            </w:r>
            <w:r w:rsidRPr="00DE7CB8">
              <w:rPr>
                <w:color w:val="000000" w:themeColor="text1"/>
              </w:rPr>
              <w:t>共同生活援助計画が作成されていない場合　次に掲げる場合に応じ、それぞれ次に掲げる割合</w:t>
            </w:r>
          </w:p>
          <w:p w:rsidR="006148A6" w:rsidRPr="00DE7CB8" w:rsidRDefault="006148A6" w:rsidP="006148A6">
            <w:pPr>
              <w:spacing w:line="233" w:lineRule="exact"/>
              <w:ind w:left="874" w:hanging="218"/>
              <w:rPr>
                <w:color w:val="000000" w:themeColor="text1"/>
              </w:rPr>
            </w:pPr>
            <w:r w:rsidRPr="00DE7CB8">
              <w:rPr>
                <w:color w:val="000000" w:themeColor="text1"/>
              </w:rPr>
              <w:t>ア　作成されていない期間が</w:t>
            </w:r>
            <w:r w:rsidRPr="00DE7CB8">
              <w:rPr>
                <w:color w:val="000000" w:themeColor="text1"/>
              </w:rPr>
              <w:t>3</w:t>
            </w:r>
            <w:r w:rsidRPr="00DE7CB8">
              <w:rPr>
                <w:color w:val="000000" w:themeColor="text1"/>
              </w:rPr>
              <w:t xml:space="preserve">月未満の場合　</w:t>
            </w:r>
            <w:r w:rsidRPr="00DE7CB8">
              <w:rPr>
                <w:color w:val="000000" w:themeColor="text1"/>
              </w:rPr>
              <w:t>100</w:t>
            </w:r>
            <w:r w:rsidRPr="00DE7CB8">
              <w:rPr>
                <w:color w:val="000000" w:themeColor="text1"/>
              </w:rPr>
              <w:t>分の</w:t>
            </w:r>
            <w:r w:rsidRPr="00DE7CB8">
              <w:rPr>
                <w:color w:val="000000" w:themeColor="text1"/>
              </w:rPr>
              <w:t>70</w:t>
            </w:r>
          </w:p>
          <w:p w:rsidR="006148A6" w:rsidRPr="00DE7CB8" w:rsidRDefault="006148A6" w:rsidP="006148A6">
            <w:pPr>
              <w:spacing w:line="233" w:lineRule="exact"/>
              <w:ind w:left="874" w:hanging="218"/>
              <w:rPr>
                <w:color w:val="000000" w:themeColor="text1"/>
              </w:rPr>
            </w:pPr>
            <w:r w:rsidRPr="00DE7CB8">
              <w:rPr>
                <w:color w:val="000000" w:themeColor="text1"/>
              </w:rPr>
              <w:t>イ　作成されていない期間が</w:t>
            </w:r>
            <w:r w:rsidRPr="00DE7CB8">
              <w:rPr>
                <w:color w:val="000000" w:themeColor="text1"/>
              </w:rPr>
              <w:t>3</w:t>
            </w:r>
            <w:r w:rsidRPr="00DE7CB8">
              <w:rPr>
                <w:color w:val="000000" w:themeColor="text1"/>
              </w:rPr>
              <w:t xml:space="preserve">月以上の場合　</w:t>
            </w:r>
            <w:r w:rsidRPr="00DE7CB8">
              <w:rPr>
                <w:color w:val="000000" w:themeColor="text1"/>
              </w:rPr>
              <w:t>100</w:t>
            </w:r>
            <w:r w:rsidRPr="00DE7CB8">
              <w:rPr>
                <w:color w:val="000000" w:themeColor="text1"/>
              </w:rPr>
              <w:t>分の</w:t>
            </w:r>
            <w:r w:rsidRPr="00DE7CB8">
              <w:rPr>
                <w:color w:val="000000" w:themeColor="text1"/>
              </w:rPr>
              <w:t>50</w:t>
            </w:r>
          </w:p>
          <w:p w:rsidR="006148A6" w:rsidRPr="00DE7CB8" w:rsidRDefault="006148A6" w:rsidP="006148A6">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CB1572" w:rsidRPr="00DE7CB8" w:rsidRDefault="00CB1572" w:rsidP="00CB1572">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7</w:t>
            </w:r>
            <w:r w:rsidRPr="00DE7CB8">
              <w:rPr>
                <w:rFonts w:hint="eastAsia"/>
                <w:color w:val="000000" w:themeColor="text1"/>
              </w:rPr>
              <w:t>の（</w:t>
            </w:r>
            <w:r w:rsidRPr="00DE7CB8">
              <w:rPr>
                <w:color w:val="000000" w:themeColor="text1"/>
              </w:rPr>
              <w:t>2</w:t>
            </w:r>
            <w:r w:rsidRPr="00DE7CB8">
              <w:rPr>
                <w:rFonts w:hint="eastAsia"/>
                <w:color w:val="000000" w:themeColor="text1"/>
              </w:rPr>
              <w:t>）</w:t>
            </w:r>
          </w:p>
          <w:p w:rsidR="006148A6" w:rsidRPr="00DE7CB8" w:rsidRDefault="006148A6" w:rsidP="00CB1572">
            <w:pPr>
              <w:spacing w:line="233" w:lineRule="exact"/>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個別支援計画未作成減算</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巻末の留意事項通知通則参照</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28608985"/>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93612247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08750229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rPr>
                <w:rFonts w:ascii="ＭＳ 明朝" w:hAnsi="ＭＳ 明朝"/>
                <w:color w:val="000000" w:themeColor="text1"/>
                <w:spacing w:val="8"/>
                <w:szCs w:val="21"/>
              </w:rPr>
            </w:pPr>
          </w:p>
          <w:p w:rsidR="006148A6" w:rsidRPr="00DE7CB8" w:rsidRDefault="00CB1572" w:rsidP="006148A6">
            <w:pPr>
              <w:spacing w:line="233" w:lineRule="exact"/>
              <w:ind w:leftChars="200" w:left="630" w:hangingChars="100" w:hanging="210"/>
              <w:rPr>
                <w:color w:val="000000" w:themeColor="text1"/>
              </w:rPr>
            </w:pPr>
            <w:r w:rsidRPr="00DE7CB8">
              <w:rPr>
                <w:rFonts w:hint="eastAsia"/>
                <w:color w:val="000000" w:themeColor="text1"/>
              </w:rPr>
              <w:t>③　共同生活住居の入居定員が</w:t>
            </w:r>
            <w:r w:rsidRPr="00DE7CB8">
              <w:rPr>
                <w:color w:val="000000" w:themeColor="text1"/>
              </w:rPr>
              <w:t>8</w:t>
            </w:r>
            <w:r w:rsidRPr="00DE7CB8">
              <w:rPr>
                <w:rFonts w:hint="eastAsia"/>
                <w:color w:val="000000" w:themeColor="text1"/>
              </w:rPr>
              <w:t xml:space="preserve">人以上である場合　</w:t>
            </w:r>
            <w:r w:rsidRPr="00DE7CB8">
              <w:rPr>
                <w:color w:val="000000" w:themeColor="text1"/>
              </w:rPr>
              <w:t>100</w:t>
            </w:r>
            <w:r w:rsidRPr="00DE7CB8">
              <w:rPr>
                <w:rFonts w:hint="eastAsia"/>
                <w:color w:val="000000" w:themeColor="text1"/>
              </w:rPr>
              <w:t>分の</w:t>
            </w:r>
            <w:r w:rsidRPr="00DE7CB8">
              <w:rPr>
                <w:color w:val="000000" w:themeColor="text1"/>
              </w:rPr>
              <w:t>90</w:t>
            </w:r>
          </w:p>
          <w:p w:rsidR="006148A6" w:rsidRPr="00DE7CB8" w:rsidRDefault="006148A6" w:rsidP="006148A6">
            <w:pPr>
              <w:rPr>
                <w:rFonts w:ascii="ＭＳ 明朝" w:hAnsi="ＭＳ 明朝"/>
                <w:color w:val="000000" w:themeColor="text1"/>
                <w:spacing w:val="8"/>
                <w:szCs w:val="21"/>
              </w:rPr>
            </w:pPr>
          </w:p>
          <w:p w:rsidR="00CB1572" w:rsidRPr="00DE7CB8" w:rsidRDefault="00CB1572" w:rsidP="00CB1572">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CB1572" w:rsidRPr="00DE7CB8" w:rsidRDefault="00CB1572" w:rsidP="00CB1572">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③　外部サービス利用型共同生活援助サービス費について</w:t>
            </w:r>
          </w:p>
          <w:p w:rsidR="00CB1572" w:rsidRPr="00DE7CB8" w:rsidRDefault="00CB1572" w:rsidP="00CB1572">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(三)　大規模住居減算の取扱いについて</w:t>
            </w:r>
          </w:p>
          <w:p w:rsidR="00CB1572" w:rsidRPr="00DE7CB8" w:rsidRDefault="00CB1572" w:rsidP="00CB1572">
            <w:pPr>
              <w:ind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報酬告示第15の１の２の２の注７の(３)及び(４)については、①の(三)の規定を準用する。この場合において、「各種加算」とあるのは「④の受託居宅介護サービス費及び各種加算」と読み替えるものとする。また、減算の割合については、共同生活住居の入居定員の規模に応じ、次のとおりとする。</w:t>
            </w:r>
          </w:p>
          <w:p w:rsidR="00CB1572" w:rsidRPr="00DE7CB8" w:rsidRDefault="00CB1572" w:rsidP="00CB1572">
            <w:pPr>
              <w:ind w:leftChars="100" w:left="43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lastRenderedPageBreak/>
              <w:t>ア　共同生活住居の入居定員が８人以上21人未満である場合　当該共同生活住居に係る利用者の外部サービス利用型共同生活援助サービス費に100分の90を乗じて得た数</w:t>
            </w:r>
          </w:p>
          <w:p w:rsidR="00CB1572" w:rsidRPr="00DE7CB8" w:rsidRDefault="00CB1572" w:rsidP="00CB1572">
            <w:pPr>
              <w:ind w:leftChars="100" w:left="43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イ　共同生活住居の入居定員が21人以上である場合　当該共同生活住居に係る利用者の外部サービス利用型共同生活援助サービス費に100分の87を乗じて得た数</w:t>
            </w:r>
          </w:p>
          <w:p w:rsidR="00CB1572" w:rsidRPr="00DE7CB8" w:rsidRDefault="00CB1572" w:rsidP="006148A6">
            <w:pPr>
              <w:rPr>
                <w:rFonts w:ascii="ＭＳ 明朝" w:hAnsi="ＭＳ 明朝"/>
                <w:color w:val="000000" w:themeColor="text1"/>
                <w:spacing w:val="8"/>
                <w:szCs w:val="2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6148A6" w:rsidRPr="00DE7CB8" w:rsidRDefault="006148A6" w:rsidP="006148A6">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① 共同生活援助サービス費について</w:t>
            </w:r>
          </w:p>
          <w:p w:rsidR="006148A6" w:rsidRPr="00DE7CB8" w:rsidRDefault="006148A6" w:rsidP="006148A6">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(三)　大規模住居等減算の取扱い</w:t>
            </w:r>
          </w:p>
          <w:p w:rsidR="006148A6" w:rsidRPr="00DE7CB8" w:rsidRDefault="006148A6" w:rsidP="006148A6">
            <w:pPr>
              <w:ind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6148A6" w:rsidRPr="00DE7CB8" w:rsidRDefault="006148A6" w:rsidP="006148A6">
            <w:pPr>
              <w:ind w:left="22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ア　共同生活住居の入居定員が8人以上21人未満である場　合　当該共同生活住居に係る利用者の共同生活援助サービス費に100分の95を乗じて得た数</w:t>
            </w:r>
          </w:p>
          <w:p w:rsidR="006148A6" w:rsidRPr="00DE7CB8" w:rsidRDefault="006148A6" w:rsidP="006148A6">
            <w:pPr>
              <w:ind w:left="22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イ 共同生活住居の入居定員が21人以上である場合　当該共同生活住居に係る利用者の共同生活援助サービス費に100分の93を乗じて得た数</w:t>
            </w:r>
          </w:p>
          <w:p w:rsidR="006148A6" w:rsidRPr="00DE7CB8" w:rsidRDefault="006148A6" w:rsidP="006148A6">
            <w:pPr>
              <w:ind w:left="22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6148A6" w:rsidRPr="00DE7CB8" w:rsidRDefault="006148A6" w:rsidP="006148A6">
            <w:pPr>
              <w:ind w:leftChars="100" w:left="21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なお、ウ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6148A6" w:rsidP="006148A6">
            <w:pPr>
              <w:spacing w:line="233" w:lineRule="exact"/>
              <w:rPr>
                <w:color w:val="000000" w:themeColor="text1"/>
              </w:rPr>
            </w:pPr>
            <w:r w:rsidRPr="00DE7CB8">
              <w:rPr>
                <w:color w:val="000000" w:themeColor="text1"/>
              </w:rPr>
              <w:t>平</w:t>
            </w:r>
            <w:r w:rsidRPr="00DE7CB8">
              <w:rPr>
                <w:color w:val="000000" w:themeColor="text1"/>
              </w:rPr>
              <w:t>18</w:t>
            </w:r>
            <w:r w:rsidRPr="00DE7CB8">
              <w:rPr>
                <w:color w:val="000000" w:themeColor="text1"/>
              </w:rPr>
              <w:t>厚告</w:t>
            </w:r>
            <w:r w:rsidRPr="00DE7CB8">
              <w:rPr>
                <w:color w:val="000000" w:themeColor="text1"/>
              </w:rPr>
              <w:t>523</w:t>
            </w:r>
          </w:p>
          <w:p w:rsidR="006148A6" w:rsidRPr="00DE7CB8" w:rsidRDefault="006148A6" w:rsidP="006148A6">
            <w:pPr>
              <w:spacing w:line="233" w:lineRule="exact"/>
              <w:rPr>
                <w:color w:val="000000" w:themeColor="text1"/>
              </w:rPr>
            </w:pPr>
            <w:r w:rsidRPr="00DE7CB8">
              <w:rPr>
                <w:color w:val="000000" w:themeColor="text1"/>
              </w:rPr>
              <w:t>別表第</w:t>
            </w:r>
            <w:r w:rsidRPr="00DE7CB8">
              <w:rPr>
                <w:color w:val="000000" w:themeColor="text1"/>
              </w:rPr>
              <w:t>15</w:t>
            </w:r>
            <w:r w:rsidRPr="00DE7CB8">
              <w:rPr>
                <w:color w:val="000000" w:themeColor="text1"/>
              </w:rPr>
              <w:t>の</w:t>
            </w:r>
            <w:r w:rsidRPr="00DE7CB8">
              <w:rPr>
                <w:color w:val="000000" w:themeColor="text1"/>
              </w:rPr>
              <w:t>1</w:t>
            </w:r>
            <w:r w:rsidRPr="00DE7CB8">
              <w:rPr>
                <w:color w:val="000000" w:themeColor="text1"/>
              </w:rPr>
              <w:t>の</w:t>
            </w:r>
            <w:r w:rsidR="00CB1572" w:rsidRPr="00DE7CB8">
              <w:rPr>
                <w:rFonts w:hint="eastAsia"/>
                <w:color w:val="000000" w:themeColor="text1"/>
              </w:rPr>
              <w:t>2</w:t>
            </w:r>
            <w:r w:rsidR="00CB1572" w:rsidRPr="00DE7CB8">
              <w:rPr>
                <w:rFonts w:hint="eastAsia"/>
                <w:color w:val="000000" w:themeColor="text1"/>
              </w:rPr>
              <w:t>の</w:t>
            </w:r>
            <w:r w:rsidR="00CB1572" w:rsidRPr="00DE7CB8">
              <w:rPr>
                <w:rFonts w:hint="eastAsia"/>
                <w:color w:val="000000" w:themeColor="text1"/>
              </w:rPr>
              <w:t>2</w:t>
            </w:r>
            <w:r w:rsidR="00CB1572" w:rsidRPr="00DE7CB8">
              <w:rPr>
                <w:rFonts w:hint="eastAsia"/>
                <w:color w:val="000000" w:themeColor="text1"/>
              </w:rPr>
              <w:t>の</w:t>
            </w:r>
            <w:r w:rsidRPr="00DE7CB8">
              <w:rPr>
                <w:color w:val="000000" w:themeColor="text1"/>
              </w:rPr>
              <w:t>注</w:t>
            </w:r>
            <w:r w:rsidRPr="00DE7CB8">
              <w:rPr>
                <w:color w:val="000000" w:themeColor="text1"/>
              </w:rPr>
              <w:t>7</w:t>
            </w:r>
            <w:r w:rsidRPr="00DE7CB8">
              <w:rPr>
                <w:color w:val="000000" w:themeColor="text1"/>
              </w:rPr>
              <w:t>の（</w:t>
            </w:r>
            <w:r w:rsidRPr="00DE7CB8">
              <w:rPr>
                <w:color w:val="000000" w:themeColor="text1"/>
              </w:rPr>
              <w:t>3</w:t>
            </w:r>
            <w:r w:rsidRPr="00DE7CB8">
              <w:rPr>
                <w:color w:val="000000" w:themeColor="text1"/>
              </w:rPr>
              <w:t>）</w:t>
            </w: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43686243"/>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19989433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12865973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CB1572" w:rsidRPr="00DE7CB8" w:rsidRDefault="00CB1572" w:rsidP="00CB1572">
            <w:pPr>
              <w:spacing w:line="233" w:lineRule="exact"/>
              <w:ind w:leftChars="200" w:left="630" w:hangingChars="100" w:hanging="210"/>
              <w:rPr>
                <w:rFonts w:ascii="Times New Roman" w:hAnsi="Times New Roman"/>
                <w:color w:val="000000" w:themeColor="text1"/>
                <w:sz w:val="20"/>
                <w:szCs w:val="20"/>
              </w:rPr>
            </w:pPr>
            <w:r w:rsidRPr="00DE7CB8">
              <w:rPr>
                <w:rFonts w:hint="eastAsia"/>
                <w:color w:val="000000" w:themeColor="text1"/>
              </w:rPr>
              <w:t>④　共同生活住居の入居定員が</w:t>
            </w:r>
            <w:r w:rsidRPr="00DE7CB8">
              <w:rPr>
                <w:color w:val="000000" w:themeColor="text1"/>
              </w:rPr>
              <w:t>21</w:t>
            </w:r>
            <w:r w:rsidRPr="00DE7CB8">
              <w:rPr>
                <w:rFonts w:hint="eastAsia"/>
                <w:color w:val="000000" w:themeColor="text1"/>
              </w:rPr>
              <w:t xml:space="preserve">人以上である場合　</w:t>
            </w:r>
            <w:r w:rsidRPr="00DE7CB8">
              <w:rPr>
                <w:color w:val="000000" w:themeColor="text1"/>
              </w:rPr>
              <w:t>100</w:t>
            </w:r>
            <w:r w:rsidRPr="00DE7CB8">
              <w:rPr>
                <w:rFonts w:hint="eastAsia"/>
                <w:color w:val="000000" w:themeColor="text1"/>
              </w:rPr>
              <w:t>分の</w:t>
            </w:r>
            <w:r w:rsidRPr="00DE7CB8">
              <w:rPr>
                <w:color w:val="000000" w:themeColor="text1"/>
              </w:rPr>
              <w:t>87</w:t>
            </w:r>
          </w:p>
          <w:p w:rsidR="006148A6" w:rsidRPr="00DE7CB8" w:rsidRDefault="006148A6" w:rsidP="006148A6">
            <w:pPr>
              <w:kinsoku w:val="0"/>
              <w:autoSpaceDE w:val="0"/>
              <w:autoSpaceDN w:val="0"/>
              <w:adjustRightInd w:val="0"/>
              <w:snapToGrid w:val="0"/>
              <w:ind w:leftChars="200" w:left="63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CB1572" w:rsidRPr="00DE7CB8" w:rsidRDefault="00CB1572" w:rsidP="00CB1572">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7</w:t>
            </w:r>
            <w:r w:rsidRPr="00DE7CB8">
              <w:rPr>
                <w:rFonts w:hint="eastAsia"/>
                <w:color w:val="000000" w:themeColor="text1"/>
              </w:rPr>
              <w:t>の（</w:t>
            </w:r>
            <w:r w:rsidRPr="00DE7CB8">
              <w:rPr>
                <w:color w:val="000000" w:themeColor="text1"/>
              </w:rPr>
              <w:t>4</w:t>
            </w:r>
            <w:r w:rsidRPr="00DE7CB8">
              <w:rPr>
                <w:rFonts w:hint="eastAsia"/>
                <w:color w:val="000000" w:themeColor="text1"/>
              </w:rPr>
              <w:t>）</w:t>
            </w:r>
          </w:p>
          <w:p w:rsidR="00CB1572" w:rsidRPr="00DE7CB8" w:rsidRDefault="00CB1572" w:rsidP="00CB1572">
            <w:pPr>
              <w:spacing w:line="233" w:lineRule="exact"/>
              <w:rPr>
                <w:color w:val="000000" w:themeColor="text1"/>
              </w:rPr>
            </w:pPr>
          </w:p>
          <w:p w:rsidR="006148A6" w:rsidRPr="00DE7CB8" w:rsidRDefault="006148A6" w:rsidP="006148A6">
            <w:pPr>
              <w:spacing w:line="233" w:lineRule="exact"/>
              <w:rPr>
                <w:color w:val="000000" w:themeColor="text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993419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559364871"/>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91605338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CB1572" w:rsidRPr="00DE7CB8" w:rsidRDefault="00CB1572" w:rsidP="00CB1572">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（８）第</w:t>
            </w:r>
            <w:r w:rsidRPr="00DE7CB8">
              <w:rPr>
                <w:color w:val="000000" w:themeColor="text1"/>
              </w:rPr>
              <w:t>12</w:t>
            </w:r>
            <w:r w:rsidRPr="00DE7CB8">
              <w:rPr>
                <w:rFonts w:hint="eastAsia"/>
                <w:color w:val="000000" w:themeColor="text1"/>
              </w:rPr>
              <w:t>の</w:t>
            </w:r>
            <w:r w:rsidRPr="00DE7CB8">
              <w:rPr>
                <w:color w:val="000000" w:themeColor="text1"/>
              </w:rPr>
              <w:t>35</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)又は (</w:t>
            </w:r>
            <w:r w:rsidRPr="00DE7CB8">
              <w:rPr>
                <w:color w:val="000000" w:themeColor="text1"/>
              </w:rPr>
              <w:t>3</w:t>
            </w:r>
            <w:r w:rsidRPr="00DE7CB8">
              <w:rPr>
                <w:rFonts w:ascii="ＭＳ 明朝" w:hAnsi="ＭＳ 明朝" w:hint="eastAsia"/>
                <w:color w:val="000000" w:themeColor="text1"/>
              </w:rPr>
              <w:t>)</w:t>
            </w:r>
            <w:r w:rsidRPr="00DE7CB8">
              <w:rPr>
                <w:rFonts w:hint="eastAsia"/>
                <w:color w:val="000000" w:themeColor="text1"/>
              </w:rPr>
              <w:t>に規定する基準を満たしていない場合は、</w:t>
            </w:r>
            <w:r w:rsidRPr="00DE7CB8">
              <w:rPr>
                <w:color w:val="000000" w:themeColor="text1"/>
              </w:rPr>
              <w:t>1</w:t>
            </w:r>
            <w:r w:rsidRPr="00DE7CB8">
              <w:rPr>
                <w:rFonts w:hint="eastAsia"/>
                <w:color w:val="000000" w:themeColor="text1"/>
              </w:rPr>
              <w:t>日につき</w:t>
            </w:r>
            <w:r w:rsidRPr="00DE7CB8">
              <w:rPr>
                <w:color w:val="000000" w:themeColor="text1"/>
              </w:rPr>
              <w:t>5</w:t>
            </w:r>
            <w:r w:rsidRPr="00DE7CB8">
              <w:rPr>
                <w:rFonts w:hint="eastAsia"/>
                <w:color w:val="000000" w:themeColor="text1"/>
              </w:rPr>
              <w:t>単位を所定単位数から減算しているか。ただし、令和</w:t>
            </w:r>
            <w:r w:rsidRPr="00DE7CB8">
              <w:rPr>
                <w:color w:val="000000" w:themeColor="text1"/>
              </w:rPr>
              <w:t>5</w:t>
            </w:r>
            <w:r w:rsidRPr="00DE7CB8">
              <w:rPr>
                <w:rFonts w:hint="eastAsia"/>
                <w:color w:val="000000" w:themeColor="text1"/>
              </w:rPr>
              <w:t>年</w:t>
            </w:r>
            <w:r w:rsidRPr="00DE7CB8">
              <w:rPr>
                <w:color w:val="000000" w:themeColor="text1"/>
              </w:rPr>
              <w:t>3</w:t>
            </w:r>
            <w:r w:rsidRPr="00DE7CB8">
              <w:rPr>
                <w:rFonts w:hint="eastAsia"/>
                <w:color w:val="000000" w:themeColor="text1"/>
              </w:rPr>
              <w:t>月</w:t>
            </w:r>
            <w:r w:rsidRPr="00DE7CB8">
              <w:rPr>
                <w:color w:val="000000" w:themeColor="text1"/>
              </w:rPr>
              <w:t>31</w:t>
            </w:r>
            <w:r w:rsidRPr="00DE7CB8">
              <w:rPr>
                <w:rFonts w:hint="eastAsia"/>
                <w:color w:val="000000" w:themeColor="text1"/>
              </w:rPr>
              <w:t>日までの間は、第</w:t>
            </w:r>
            <w:r w:rsidRPr="00DE7CB8">
              <w:rPr>
                <w:color w:val="000000" w:themeColor="text1"/>
              </w:rPr>
              <w:t>12</w:t>
            </w:r>
            <w:r w:rsidRPr="00DE7CB8">
              <w:rPr>
                <w:rFonts w:hint="eastAsia"/>
                <w:color w:val="000000" w:themeColor="text1"/>
              </w:rPr>
              <w:t>の</w:t>
            </w:r>
            <w:r w:rsidRPr="00DE7CB8">
              <w:rPr>
                <w:color w:val="000000" w:themeColor="text1"/>
              </w:rPr>
              <w:t>35</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3</w:t>
            </w:r>
            <w:r w:rsidRPr="00DE7CB8">
              <w:rPr>
                <w:rFonts w:ascii="ＭＳ 明朝" w:hAnsi="ＭＳ 明朝" w:hint="eastAsia"/>
                <w:color w:val="000000" w:themeColor="text1"/>
              </w:rPr>
              <w:t>)に規定する基準を満たしていない場合であっても、減算していないか。</w:t>
            </w:r>
          </w:p>
          <w:p w:rsidR="006148A6" w:rsidRPr="00DE7CB8" w:rsidRDefault="006148A6" w:rsidP="00CB1572">
            <w:pPr>
              <w:spacing w:line="233" w:lineRule="exact"/>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CB1572" w:rsidRPr="00DE7CB8" w:rsidRDefault="00CB1572" w:rsidP="00CB1572">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CB1572" w:rsidRPr="00DE7CB8" w:rsidRDefault="00CB1572" w:rsidP="00CB1572">
            <w:pPr>
              <w:spacing w:line="233" w:lineRule="exact"/>
              <w:rPr>
                <w:color w:val="000000" w:themeColor="text1"/>
              </w:rPr>
            </w:pP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8</w:t>
            </w:r>
          </w:p>
          <w:p w:rsidR="006148A6" w:rsidRPr="00DE7CB8" w:rsidRDefault="006148A6" w:rsidP="00CB1572">
            <w:pPr>
              <w:spacing w:line="233" w:lineRule="exact"/>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身体拘束廃止未実施減算</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巻末の留意事項通知通則参照</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身体拘束事例ありの場合</w:t>
            </w: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◆記録</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有</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無</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以下令和5年3月3</w:t>
            </w:r>
            <w:r w:rsidRPr="00DE7CB8">
              <w:rPr>
                <w:rFonts w:ascii="ＭＳ 明朝" w:hAnsi="ＭＳ 明朝"/>
                <w:color w:val="000000" w:themeColor="text1"/>
              </w:rPr>
              <w:t>1</w:t>
            </w:r>
            <w:r w:rsidRPr="00DE7CB8">
              <w:rPr>
                <w:rFonts w:ascii="ＭＳ 明朝" w:hAnsi="ＭＳ 明朝" w:hint="eastAsia"/>
                <w:color w:val="000000" w:themeColor="text1"/>
              </w:rPr>
              <w:t>日まで経過措置</w:t>
            </w: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◇少なくとも１年に１回の身体拘束適正化検討委員会の開催</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有</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無</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◇指針の整備</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有</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無</w:t>
            </w:r>
          </w:p>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lastRenderedPageBreak/>
              <w:t>◇年間１回以上の研修</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有</w:t>
            </w:r>
          </w:p>
          <w:p w:rsidR="006148A6" w:rsidRPr="00DE7CB8" w:rsidRDefault="00C67956" w:rsidP="006148A6">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rPr>
                  <w:t>☐</w:t>
                </w:r>
              </w:sdtContent>
            </w:sdt>
            <w:r w:rsidR="006148A6" w:rsidRPr="00DE7CB8">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28153563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73231937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66728477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6148A6" w:rsidRPr="00DE7CB8" w:rsidRDefault="006148A6" w:rsidP="006148A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p w:rsidR="00CB1572" w:rsidRPr="00DE7CB8" w:rsidRDefault="00CB1572" w:rsidP="00CB1572">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（９）利用者が外部サービス利用型共同生活援助以外の障害福祉サービスを受けている間は、外部サービス利用型共同生活援助サービス費を算定していないか。</w:t>
            </w:r>
          </w:p>
          <w:p w:rsidR="006148A6" w:rsidRPr="00DE7CB8" w:rsidRDefault="006148A6" w:rsidP="006148A6">
            <w:pPr>
              <w:spacing w:line="233" w:lineRule="exact"/>
              <w:ind w:left="420" w:hangingChars="200" w:hanging="420"/>
              <w:rPr>
                <w:color w:val="000000" w:themeColor="text1"/>
              </w:rPr>
            </w:pPr>
          </w:p>
          <w:p w:rsidR="006148A6" w:rsidRPr="00DE7CB8" w:rsidRDefault="006148A6" w:rsidP="006148A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CB1572" w:rsidRPr="00DE7CB8" w:rsidRDefault="00CB1572" w:rsidP="00CB1572">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CB1572" w:rsidRPr="00DE7CB8" w:rsidRDefault="00CB1572" w:rsidP="00CB1572">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r w:rsidRPr="00DE7CB8">
              <w:rPr>
                <w:color w:val="000000" w:themeColor="text1"/>
              </w:rPr>
              <w:t>9</w:t>
            </w:r>
          </w:p>
          <w:p w:rsidR="006148A6" w:rsidRPr="00DE7CB8" w:rsidRDefault="006148A6" w:rsidP="00CB1572">
            <w:pPr>
              <w:spacing w:line="233" w:lineRule="exact"/>
              <w:rPr>
                <w:rFonts w:ascii="ＭＳ 明朝" w:hAnsi="ＭＳ 明朝"/>
                <w:color w:val="000000" w:themeColor="text1"/>
                <w:szCs w:val="21"/>
              </w:rPr>
            </w:pPr>
          </w:p>
        </w:tc>
        <w:tc>
          <w:tcPr>
            <w:tcW w:w="1729" w:type="dxa"/>
          </w:tcPr>
          <w:p w:rsidR="006148A6" w:rsidRPr="00DE7CB8" w:rsidRDefault="006148A6" w:rsidP="006148A6">
            <w:pPr>
              <w:rPr>
                <w:rFonts w:ascii="ＭＳ 明朝" w:hAnsi="ＭＳ 明朝"/>
                <w:color w:val="000000" w:themeColor="text1"/>
                <w:spacing w:val="8"/>
                <w:szCs w:val="21"/>
              </w:rPr>
            </w:pPr>
          </w:p>
          <w:p w:rsidR="006148A6" w:rsidRPr="00DE7CB8" w:rsidRDefault="006148A6" w:rsidP="006148A6">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rPr>
            </w:pPr>
          </w:p>
          <w:p w:rsidR="006148A6" w:rsidRPr="00DE7CB8" w:rsidRDefault="006148A6" w:rsidP="006148A6">
            <w:pPr>
              <w:rPr>
                <w:rFonts w:ascii="ＭＳ 明朝" w:hAnsi="ＭＳ 明朝"/>
                <w:color w:val="000000" w:themeColor="text1"/>
              </w:rPr>
            </w:pPr>
            <w:r w:rsidRPr="00DE7CB8">
              <w:rPr>
                <w:rFonts w:ascii="ＭＳ 明朝" w:hAnsi="ＭＳ 明朝" w:hint="eastAsia"/>
                <w:color w:val="000000" w:themeColor="text1"/>
              </w:rPr>
              <w:t>巻末の留意事項通知通則参照</w:t>
            </w:r>
          </w:p>
          <w:p w:rsidR="006148A6" w:rsidRPr="00DE7CB8" w:rsidRDefault="006148A6" w:rsidP="006148A6">
            <w:pPr>
              <w:rPr>
                <w:rFonts w:ascii="ＭＳ 明朝" w:hAnsi="ＭＳ 明朝"/>
                <w:color w:val="000000" w:themeColor="text1"/>
              </w:rPr>
            </w:pPr>
          </w:p>
        </w:tc>
        <w:tc>
          <w:tcPr>
            <w:tcW w:w="1276" w:type="dxa"/>
            <w:tcBorders>
              <w:top w:val="single" w:sz="4" w:space="0" w:color="auto"/>
              <w:bottom w:val="single" w:sz="4" w:space="0" w:color="auto"/>
            </w:tcBorders>
          </w:tcPr>
          <w:p w:rsidR="006148A6" w:rsidRPr="00DE7CB8" w:rsidRDefault="006148A6" w:rsidP="006148A6">
            <w:pPr>
              <w:rPr>
                <w:rFonts w:ascii="ＭＳ 明朝" w:hAnsi="ＭＳ 明朝"/>
                <w:color w:val="000000" w:themeColor="text1"/>
                <w:szCs w:val="21"/>
              </w:rPr>
            </w:pP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596946019"/>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適</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237748426"/>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否</w:t>
            </w:r>
          </w:p>
          <w:p w:rsidR="006148A6" w:rsidRPr="00DE7CB8" w:rsidRDefault="00C67956" w:rsidP="006148A6">
            <w:pPr>
              <w:rPr>
                <w:rFonts w:ascii="ＭＳ 明朝" w:hAnsi="ＭＳ 明朝"/>
                <w:color w:val="000000" w:themeColor="text1"/>
                <w:szCs w:val="21"/>
              </w:rPr>
            </w:pPr>
            <w:sdt>
              <w:sdtPr>
                <w:rPr>
                  <w:rFonts w:ascii="ＭＳ 明朝" w:hAnsi="ＭＳ 明朝"/>
                  <w:color w:val="000000" w:themeColor="text1"/>
                  <w:szCs w:val="21"/>
                </w:rPr>
                <w:id w:val="1884832707"/>
                <w14:checkbox>
                  <w14:checked w14:val="0"/>
                  <w14:checkedState w14:val="2611" w14:font="ＭＳ 明朝"/>
                  <w14:uncheckedState w14:val="2610" w14:font="ＭＳ ゴシック"/>
                </w14:checkbox>
              </w:sdtPr>
              <w:sdtEndPr/>
              <w:sdtContent>
                <w:r w:rsidR="006148A6" w:rsidRPr="00DE7CB8">
                  <w:rPr>
                    <w:rFonts w:ascii="ＭＳ 明朝" w:hAnsi="ＭＳ 明朝" w:hint="eastAsia"/>
                    <w:color w:val="000000" w:themeColor="text1"/>
                    <w:szCs w:val="21"/>
                  </w:rPr>
                  <w:t>☐</w:t>
                </w:r>
              </w:sdtContent>
            </w:sdt>
            <w:r w:rsidR="006148A6"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t>２の３　受託居宅介護サービス費</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firstLineChars="100" w:firstLine="210"/>
              <w:rPr>
                <w:color w:val="000000" w:themeColor="text1"/>
              </w:rPr>
            </w:pPr>
            <w:r w:rsidRPr="00DE7CB8">
              <w:rPr>
                <w:rFonts w:hint="eastAsia"/>
                <w:color w:val="000000" w:themeColor="text1"/>
              </w:rPr>
              <w:t>外部サービス利用型指定共同生活援助事業所の利用者（区分</w:t>
            </w:r>
            <w:r w:rsidRPr="00DE7CB8">
              <w:rPr>
                <w:color w:val="000000" w:themeColor="text1"/>
              </w:rPr>
              <w:t>2</w:t>
            </w:r>
            <w:r w:rsidRPr="00DE7CB8">
              <w:rPr>
                <w:rFonts w:hint="eastAsia"/>
                <w:color w:val="000000" w:themeColor="text1"/>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④　受託居宅介護サービス費について</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(一)　受託居宅介護サービスの対象者について</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外部サービス利用型指定共同生活援助事業所の利用者のうち区分２以上に該当する障害者とする。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(二)　受託居宅介護サービス費の算定について</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受託居宅介護サービス費については、外部サービス利用型指定共同生活援助事業所の利用者に対して、受託居宅介護サービス事業所の従業者が受託居宅介護サービス（身体介護を伴う場合に限る。）を行った場合に、算定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受託居宅介護サービスの提供に当たっては、指定障害福祉サービス基準に定める具体的なサービスの内容を記載した外部サービス利用型共同生活援助計画に基づいて行われる必要がある。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外部サービス利用型指定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受託居宅介護サービス事業所の従業者が受託居宅介護サービスを行った場合には、実際に要した時間により算定されるのではなく、外部サービス利用型指定共同生活援助の提供時間帯において外部サービス利用型共同生活援助計画に基づいて行われるべき受託居宅介護サービスに要する時間に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い若干の身体介護を行う場合には、算定できないものであ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(三)　基準単価の適用について</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外部サービス利用型共同生活援助計画上の受託居宅介護サービスの提供時間と実際の受託居宅介護サービスの提供時間に大幅な乖離があり、かつ、これが継続する場合は、当</w:t>
            </w:r>
            <w:r w:rsidRPr="00DE7CB8">
              <w:rPr>
                <w:rFonts w:ascii="ＭＳ 明朝" w:hAnsi="ＭＳ 明朝" w:hint="eastAsia"/>
                <w:color w:val="000000" w:themeColor="text1"/>
                <w:szCs w:val="21"/>
              </w:rPr>
              <w:lastRenderedPageBreak/>
              <w:t>然に外部サービス利用型共同生活援助計画の見直しを行う必要があること。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(四)　受託居宅介護サービスの所要時間について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受託居宅介護サービスの報酬単価については、短時間に集中して支援を行うという業務形態を踏まえて、所要時間の短いサービスが高い単価設定になっているが、これは、１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１回の受託居宅介護サービスを複数回に区分して行うことは適切ではなく、１日に受託居宅介護サービスを複数回算定する場合にあっては、概ね２時間以上の間隔を空けなければならない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なお、身体の状況等により、短時間の間隔で短時間の滞在により複数回の訪問を行わなければならない場合等はこの限りではない。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１人の利用者に対して複数の受託居宅介護サービス事業所の従業者が交代して受託居宅介護サービスを行った場合も、１回の受託居宅介護サービスとしてその合計の所要時間に応じた所定単位数を算定する。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受託居宅介護サービスは、１人の利用者に対して受託居宅介護サービス事業所の従業者が１対１で行うことが基本であるが、利用者の意向や状態等を踏まえた上で、利用者の支援に支障がない場合には、１人の従業者が複数の利用者に対して受託居宅介護サービスを行うこととして差し支えない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この場合、各利用者の受託居宅介護サービスの所要時間が不明確となるため、１回の受託居宅介護サービスの所要時間を１回の利用者の人数で除した結果の利用者１人当たりの所要時間に応じた所定単位数をそれぞれの利用者について算定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なお、この計算の結果、利用者１人当たりの所要時間がエ</w:t>
            </w:r>
            <w:r w:rsidRPr="00DE7CB8">
              <w:rPr>
                <w:rFonts w:ascii="ＭＳ 明朝" w:hAnsi="ＭＳ 明朝" w:hint="eastAsia"/>
                <w:color w:val="000000" w:themeColor="text1"/>
                <w:szCs w:val="21"/>
              </w:rPr>
              <w:lastRenderedPageBreak/>
              <w:t>の要件を満たさない場合は、受託居宅介護サービス費の算定はできないものであること。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所要時間15分未満の場合」で算定する場合の所要時間は10分程度以上とする。所要時間とは、実際に受託居宅介護サービスを行う時間をいうものであり、受託居宅介護サービスのための準備に要した時間等は含ま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(五)　受託居宅介護サービス事業者への委託料について</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外部サービス利用型指定共同生活援助事業者が受託居宅介護サービス事業者に支払う委託料は、個々の委託契約に基づくものとする。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(六)　委託する受託居宅介護サービス事業者の数について</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事業者が委託する受託居宅介護サービス事業者は、受託居宅介護サービス事業者に対する委託に係る業務の管理及び指揮命令の確実な実施を確保する観点から、１つの指定居宅介護事業者とすることが考えられるが、次に掲げる場合等については、複数の指定居宅介護事業者に委託するなど利用者の状況に応じて柔軟な運用や配慮を行う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外部サービス利用型指定共同生活援助事業所における受託居宅介護サービスの利用者数や受託居宅介護事業所の体制等により、１つの指定居宅介護事業者では対応が困難であると認められる場合</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利用者の心身の状況や利用に関する意向、介護の内容等を勘案の上、特定の指定居宅介護事業者による支援が特に必要と認められる場合</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AA3088" w:rsidRPr="00DE7CB8" w:rsidRDefault="00AA3088" w:rsidP="00AA3088">
            <w:pPr>
              <w:spacing w:line="233" w:lineRule="exact"/>
              <w:rPr>
                <w:color w:val="000000" w:themeColor="text1"/>
              </w:rPr>
            </w:pPr>
            <w:r w:rsidRPr="00DE7CB8">
              <w:rPr>
                <w:color w:val="000000" w:themeColor="text1"/>
              </w:rPr>
              <w:t>3</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rPr>
                <w:rFonts w:ascii="ＭＳ 明朝" w:hAnsi="ＭＳ 明朝"/>
                <w:color w:val="000000" w:themeColor="text1"/>
                <w:spacing w:val="8"/>
                <w:szCs w:val="21"/>
              </w:rPr>
            </w:pPr>
            <w:r w:rsidRPr="00DE7CB8">
              <w:rPr>
                <w:color w:val="000000" w:themeColor="text1"/>
              </w:rPr>
              <w:t>適宜必要と認める報酬関係資料</w:t>
            </w: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lastRenderedPageBreak/>
              <w:t>３　福祉専門職員配置等加算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DE7CB8">
              <w:rPr>
                <w:color w:val="000000" w:themeColor="text1"/>
              </w:rPr>
              <w:t>100</w:t>
            </w:r>
            <w:r w:rsidRPr="00DE7CB8">
              <w:rPr>
                <w:rFonts w:hint="eastAsia"/>
                <w:color w:val="000000" w:themeColor="text1"/>
              </w:rPr>
              <w:t>分の</w:t>
            </w:r>
            <w:r w:rsidRPr="00DE7CB8">
              <w:rPr>
                <w:color w:val="000000" w:themeColor="text1"/>
              </w:rPr>
              <w:t>35</w:t>
            </w:r>
            <w:r w:rsidRPr="00DE7CB8">
              <w:rPr>
                <w:rFonts w:hint="eastAsia"/>
                <w:color w:val="000000" w:themeColor="text1"/>
              </w:rPr>
              <w:t>以上であるものとして都道府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w:t>
            </w:r>
            <w:r w:rsidRPr="00DE7CB8">
              <w:rPr>
                <w:rFonts w:hint="eastAsia"/>
                <w:color w:val="000000" w:themeColor="text1"/>
              </w:rPr>
              <w:lastRenderedPageBreak/>
              <w:t>生活援助又は外部サービス利用型指定共同生活援助（指定共同生活援助等）を行った場合に、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⑤ 福祉専門職員配置等加算の取扱いについて</w:t>
            </w:r>
          </w:p>
          <w:p w:rsidR="00AA3088" w:rsidRPr="00DE7CB8" w:rsidRDefault="00AA3088" w:rsidP="00AA3088">
            <w:pPr>
              <w:ind w:leftChars="100" w:left="21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◎留意事項通知第２の２の（５）</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④　福祉専門職員配置等加算の取扱いについて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(一)　福祉専門職員配置等加算(Ⅰ)</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p w:rsidR="00AA3088" w:rsidRPr="00DE7CB8" w:rsidRDefault="00AA3088" w:rsidP="00AA3088">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4</w:t>
            </w:r>
            <w:r w:rsidRPr="00DE7CB8">
              <w:rPr>
                <w:rFonts w:hint="eastAsia"/>
                <w:color w:val="000000" w:themeColor="text1"/>
              </w:rPr>
              <w:t>の注</w:t>
            </w:r>
            <w:r w:rsidRPr="00DE7CB8">
              <w:rPr>
                <w:color w:val="000000" w:themeColor="text1"/>
              </w:rPr>
              <w:t>1</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・直接処遇職員の総数（常勤）</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・うち社会福祉士等（常勤）</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5137486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1321621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8740812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（２）福祉専門職員配置等加算（Ⅱ）については、世話人等として常勤で配置されている従業者のうち、社会福祉士、介護福祉士、精神保健福祉士又は公認心理師である従業者の割合が</w:t>
            </w:r>
            <w:r w:rsidRPr="00DE7CB8">
              <w:rPr>
                <w:color w:val="000000" w:themeColor="text1"/>
              </w:rPr>
              <w:t>100</w:t>
            </w:r>
            <w:r w:rsidRPr="00DE7CB8">
              <w:rPr>
                <w:rFonts w:hint="eastAsia"/>
                <w:color w:val="000000" w:themeColor="text1"/>
              </w:rPr>
              <w:t>分の</w:t>
            </w:r>
            <w:r w:rsidRPr="00DE7CB8">
              <w:rPr>
                <w:color w:val="000000" w:themeColor="text1"/>
              </w:rPr>
              <w:t>25</w:t>
            </w:r>
            <w:r w:rsidRPr="00DE7CB8">
              <w:rPr>
                <w:rFonts w:hint="eastAsia"/>
                <w:color w:val="000000" w:themeColor="text1"/>
              </w:rPr>
              <w:t>以上であるものとして都道府県知事に届け出た指定共同生活援助事業所等において、指定共同生活援助等を行った場合に、</w:t>
            </w:r>
            <w:r w:rsidRPr="00DE7CB8">
              <w:rPr>
                <w:color w:val="000000" w:themeColor="text1"/>
              </w:rPr>
              <w:t>1</w:t>
            </w:r>
            <w:r w:rsidRPr="00DE7CB8">
              <w:rPr>
                <w:rFonts w:hint="eastAsia"/>
                <w:color w:val="000000" w:themeColor="text1"/>
              </w:rPr>
              <w:t>日につき所定単位数を加算する。ただし、この場合において、（</w:t>
            </w:r>
            <w:r w:rsidRPr="00DE7CB8">
              <w:rPr>
                <w:color w:val="000000" w:themeColor="text1"/>
              </w:rPr>
              <w:t>1</w:t>
            </w:r>
            <w:r w:rsidRPr="00DE7CB8">
              <w:rPr>
                <w:rFonts w:hint="eastAsia"/>
                <w:color w:val="000000" w:themeColor="text1"/>
              </w:rPr>
              <w:t>）の福祉専門職員配置等加算（Ⅰ）を算定している場合は、算定しない。</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⑤ 福祉専門職員配置等加算の取扱いについて</w:t>
            </w:r>
          </w:p>
          <w:p w:rsidR="00AA3088" w:rsidRPr="00DE7CB8" w:rsidRDefault="00AA3088" w:rsidP="00AA3088">
            <w:pPr>
              <w:ind w:leftChars="100" w:left="21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報酬告示第15の１の４の福祉専門職員配置等加算につ</w:t>
            </w:r>
            <w:r w:rsidRPr="00DE7CB8">
              <w:rPr>
                <w:rFonts w:ascii="ＭＳ 明朝" w:hAnsi="ＭＳ 明朝" w:hint="eastAsia"/>
                <w:color w:val="000000" w:themeColor="text1"/>
                <w:spacing w:val="8"/>
                <w:szCs w:val="21"/>
              </w:rPr>
              <w:lastRenderedPageBreak/>
              <w:t>いては、２の(５)の④（(四)を除く。）の規定を準用する。</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◎留意事項通知第２の２の（５）</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④　福祉専門職員配置等加算の取扱いについて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(二)　福祉専門職員配置等加算(Ⅱ)</w:t>
            </w:r>
          </w:p>
          <w:p w:rsidR="00AA3088" w:rsidRPr="00DE7CB8" w:rsidRDefault="00AA3088" w:rsidP="00AA3088">
            <w:pPr>
              <w:ind w:leftChars="300" w:left="630" w:firstLineChars="100" w:firstLine="210"/>
              <w:rPr>
                <w:rFonts w:ascii="ＭＳ 明朝" w:hAnsi="ＭＳ 明朝"/>
                <w:color w:val="000000" w:themeColor="text1"/>
                <w:spacing w:val="8"/>
                <w:szCs w:val="21"/>
              </w:rPr>
            </w:pPr>
            <w:r w:rsidRPr="00DE7CB8">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4</w:t>
            </w:r>
            <w:r w:rsidRPr="00DE7CB8">
              <w:rPr>
                <w:rFonts w:hint="eastAsia"/>
                <w:color w:val="000000" w:themeColor="text1"/>
              </w:rPr>
              <w:t>の注</w:t>
            </w:r>
            <w:r w:rsidRPr="00DE7CB8">
              <w:rPr>
                <w:color w:val="000000" w:themeColor="text1"/>
              </w:rPr>
              <w:t>2</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・直接処遇職員の総数（常勤）</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・うち社会福祉士等（常勤）</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8286325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2652347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1518517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（３）福祉専門職員配置等加算（Ⅲ）については、次の①又は②のいずれかに該当するものとして都道府県知事に届け出た指定共同生活援助事業所等において、指定共同生活援助等を行った場合に、</w:t>
            </w:r>
            <w:r w:rsidRPr="00DE7CB8">
              <w:rPr>
                <w:color w:val="000000" w:themeColor="text1"/>
              </w:rPr>
              <w:t>1</w:t>
            </w:r>
            <w:r w:rsidRPr="00DE7CB8">
              <w:rPr>
                <w:rFonts w:hint="eastAsia"/>
                <w:color w:val="000000" w:themeColor="text1"/>
              </w:rPr>
              <w:t>日につき所定単位数を加算しているか。ただし、この場合において、（</w:t>
            </w:r>
            <w:r w:rsidRPr="00DE7CB8">
              <w:rPr>
                <w:color w:val="000000" w:themeColor="text1"/>
              </w:rPr>
              <w:t>1</w:t>
            </w:r>
            <w:r w:rsidRPr="00DE7CB8">
              <w:rPr>
                <w:rFonts w:hint="eastAsia"/>
                <w:color w:val="000000" w:themeColor="text1"/>
              </w:rPr>
              <w:t>）の福祉専門職員配置等加算（Ⅰ）又は（</w:t>
            </w:r>
            <w:r w:rsidRPr="00DE7CB8">
              <w:rPr>
                <w:color w:val="000000" w:themeColor="text1"/>
              </w:rPr>
              <w:t>2</w:t>
            </w:r>
            <w:r w:rsidRPr="00DE7CB8">
              <w:rPr>
                <w:rFonts w:hint="eastAsia"/>
                <w:color w:val="000000" w:themeColor="text1"/>
              </w:rPr>
              <w:t>）の福祉専門職員配置等加算（Ⅱ）を算定している場合は、算定しない。</w:t>
            </w:r>
          </w:p>
          <w:p w:rsidR="00AA3088" w:rsidRPr="00DE7CB8" w:rsidRDefault="00AA3088" w:rsidP="00AA3088">
            <w:pPr>
              <w:spacing w:line="233" w:lineRule="exact"/>
              <w:ind w:left="656" w:hanging="656"/>
              <w:rPr>
                <w:color w:val="000000" w:themeColor="text1"/>
              </w:rPr>
            </w:pPr>
            <w:r w:rsidRPr="00DE7CB8">
              <w:rPr>
                <w:color w:val="000000" w:themeColor="text1"/>
                <w:spacing w:val="-5"/>
              </w:rPr>
              <w:t xml:space="preserve">    </w:t>
            </w:r>
            <w:r w:rsidRPr="00DE7CB8">
              <w:rPr>
                <w:rFonts w:hint="eastAsia"/>
                <w:color w:val="000000" w:themeColor="text1"/>
              </w:rPr>
              <w:t>①　世話人等とし配置されている従業者のうち、常勤で配置されている従業者の割合が</w:t>
            </w:r>
            <w:r w:rsidRPr="00DE7CB8">
              <w:rPr>
                <w:color w:val="000000" w:themeColor="text1"/>
              </w:rPr>
              <w:t>100</w:t>
            </w:r>
            <w:r w:rsidRPr="00DE7CB8">
              <w:rPr>
                <w:rFonts w:hint="eastAsia"/>
                <w:color w:val="000000" w:themeColor="text1"/>
              </w:rPr>
              <w:t>分の</w:t>
            </w:r>
            <w:r w:rsidRPr="00DE7CB8">
              <w:rPr>
                <w:color w:val="000000" w:themeColor="text1"/>
              </w:rPr>
              <w:t>75</w:t>
            </w:r>
            <w:r w:rsidRPr="00DE7CB8">
              <w:rPr>
                <w:rFonts w:hint="eastAsia"/>
                <w:color w:val="000000" w:themeColor="text1"/>
              </w:rPr>
              <w:t>以上であること。</w:t>
            </w:r>
          </w:p>
          <w:p w:rsidR="00AA3088" w:rsidRPr="00DE7CB8" w:rsidRDefault="00AA3088" w:rsidP="00AA3088">
            <w:pPr>
              <w:spacing w:line="233" w:lineRule="exact"/>
              <w:ind w:left="656" w:hanging="656"/>
              <w:rPr>
                <w:color w:val="000000" w:themeColor="text1"/>
              </w:rPr>
            </w:pPr>
            <w:r w:rsidRPr="00DE7CB8">
              <w:rPr>
                <w:color w:val="000000" w:themeColor="text1"/>
                <w:spacing w:val="-5"/>
              </w:rPr>
              <w:t xml:space="preserve">    </w:t>
            </w:r>
            <w:r w:rsidRPr="00DE7CB8">
              <w:rPr>
                <w:rFonts w:hint="eastAsia"/>
                <w:color w:val="000000" w:themeColor="text1"/>
              </w:rPr>
              <w:t>②　世話人等として常勤で配置されている従業者のうち、</w:t>
            </w:r>
            <w:r w:rsidRPr="00DE7CB8">
              <w:rPr>
                <w:color w:val="000000" w:themeColor="text1"/>
              </w:rPr>
              <w:t>3</w:t>
            </w:r>
            <w:r w:rsidRPr="00DE7CB8">
              <w:rPr>
                <w:rFonts w:hint="eastAsia"/>
                <w:color w:val="000000" w:themeColor="text1"/>
              </w:rPr>
              <w:t>年以上従事している従業者の割合が</w:t>
            </w:r>
            <w:r w:rsidRPr="00DE7CB8">
              <w:rPr>
                <w:color w:val="000000" w:themeColor="text1"/>
              </w:rPr>
              <w:t>100</w:t>
            </w:r>
            <w:r w:rsidRPr="00DE7CB8">
              <w:rPr>
                <w:rFonts w:hint="eastAsia"/>
                <w:color w:val="000000" w:themeColor="text1"/>
              </w:rPr>
              <w:t>分の</w:t>
            </w:r>
            <w:r w:rsidRPr="00DE7CB8">
              <w:rPr>
                <w:color w:val="000000" w:themeColor="text1"/>
              </w:rPr>
              <w:t>30</w:t>
            </w:r>
            <w:r w:rsidRPr="00DE7CB8">
              <w:rPr>
                <w:rFonts w:hint="eastAsia"/>
                <w:color w:val="000000" w:themeColor="text1"/>
              </w:rPr>
              <w:t>以上であること。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⑤ 福祉専門職員配置等加算の取扱いについて</w:t>
            </w:r>
          </w:p>
          <w:p w:rsidR="00AA3088" w:rsidRPr="00DE7CB8" w:rsidRDefault="00AA3088" w:rsidP="00AA3088">
            <w:pPr>
              <w:kinsoku w:val="0"/>
              <w:autoSpaceDE w:val="0"/>
              <w:autoSpaceDN w:val="0"/>
              <w:adjustRightInd w:val="0"/>
              <w:snapToGrid w:val="0"/>
              <w:ind w:leftChars="100" w:left="21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◎留意事項通知第２の２の（５）</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④　福祉専門職員配置等加算の取扱いについて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(三)　福祉専門職員配置等加算(Ⅲ)</w:t>
            </w:r>
          </w:p>
          <w:p w:rsidR="00AA3088" w:rsidRPr="00DE7CB8" w:rsidRDefault="00AA3088" w:rsidP="00AA3088">
            <w:pPr>
              <w:kinsoku w:val="0"/>
              <w:autoSpaceDE w:val="0"/>
              <w:autoSpaceDN w:val="0"/>
              <w:adjustRightInd w:val="0"/>
              <w:snapToGrid w:val="0"/>
              <w:ind w:leftChars="200" w:left="420" w:firstLineChars="200" w:firstLine="420"/>
              <w:rPr>
                <w:rFonts w:ascii="ＭＳ 明朝" w:hAnsi="ＭＳ 明朝"/>
                <w:color w:val="000000" w:themeColor="text1"/>
              </w:rPr>
            </w:pPr>
            <w:r w:rsidRPr="00DE7CB8">
              <w:rPr>
                <w:rFonts w:ascii="ＭＳ 明朝" w:hAnsi="ＭＳ 明朝" w:hint="eastAsia"/>
                <w:color w:val="000000" w:themeColor="text1"/>
              </w:rPr>
              <w:t>次のいずれかに該当する場合であること。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ア　直接処遇職員として配置されている従業者の総数（常勤換算方法により算出された従業者数をいう。）のうち、常勤</w:t>
            </w:r>
            <w:r w:rsidRPr="00DE7CB8">
              <w:rPr>
                <w:rFonts w:ascii="ＭＳ 明朝" w:hAnsi="ＭＳ 明朝" w:hint="eastAsia"/>
                <w:color w:val="000000" w:themeColor="text1"/>
              </w:rPr>
              <w:lastRenderedPageBreak/>
              <w:t>で配置されている従業者の割合が100分の75以上であること。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また、当該勤続年数の算定については、非常勤で勤務していた期間も含めることとする。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AA3088" w:rsidRPr="00DE7CB8" w:rsidRDefault="00AA3088" w:rsidP="00AA3088">
            <w:pPr>
              <w:spacing w:line="233" w:lineRule="exact"/>
              <w:rPr>
                <w:color w:val="000000" w:themeColor="text1"/>
              </w:rPr>
            </w:pPr>
            <w:r w:rsidRPr="00DE7CB8">
              <w:rPr>
                <w:color w:val="000000" w:themeColor="text1"/>
              </w:rPr>
              <w:t>4</w:t>
            </w:r>
            <w:r w:rsidRPr="00DE7CB8">
              <w:rPr>
                <w:rFonts w:hint="eastAsia"/>
                <w:color w:val="000000" w:themeColor="text1"/>
              </w:rPr>
              <w:t>の注</w:t>
            </w:r>
            <w:r w:rsidRPr="00DE7CB8">
              <w:rPr>
                <w:color w:val="000000" w:themeColor="text1"/>
              </w:rPr>
              <w:t>3</w:t>
            </w:r>
          </w:p>
          <w:p w:rsidR="00AA3088" w:rsidRPr="00DE7CB8" w:rsidRDefault="00AA3088" w:rsidP="00AA3088">
            <w:pPr>
              <w:spacing w:line="233" w:lineRule="exact"/>
              <w:rPr>
                <w:color w:val="000000" w:themeColor="text1"/>
              </w:rPr>
            </w:pP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①関係</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・直接処遇職員の総数（常勤換算）</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・うち直接処遇職員（常勤）</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②関係</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・直接処遇職員（常勤）</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・うち勤続年数３年以上</w:t>
            </w: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0848180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3037680"/>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1490788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４　視覚・聴覚・言語障害者支援体制加算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視覚障害者等である指定共同生活援助等の利用者の数（重度の視覚障害、聴覚障害、言語機能障害又は知的障害のうち</w:t>
            </w:r>
            <w:r w:rsidRPr="00DE7CB8">
              <w:rPr>
                <w:color w:val="000000" w:themeColor="text1"/>
              </w:rPr>
              <w:t>2</w:t>
            </w:r>
            <w:r w:rsidRPr="00DE7CB8">
              <w:rPr>
                <w:rFonts w:hint="eastAsia"/>
                <w:color w:val="000000" w:themeColor="text1"/>
              </w:rPr>
              <w:t>以上の障害を有する利用者については、当該利用者数に</w:t>
            </w:r>
            <w:r w:rsidRPr="00DE7CB8">
              <w:rPr>
                <w:color w:val="000000" w:themeColor="text1"/>
              </w:rPr>
              <w:t>2</w:t>
            </w:r>
            <w:r w:rsidRPr="00DE7CB8">
              <w:rPr>
                <w:rFonts w:hint="eastAsia"/>
                <w:color w:val="000000" w:themeColor="text1"/>
              </w:rPr>
              <w:t>を乗じて得た数とする。）が、当該指定共同生活援助等の利用者の数に</w:t>
            </w:r>
            <w:r w:rsidRPr="00DE7CB8">
              <w:rPr>
                <w:color w:val="000000" w:themeColor="text1"/>
              </w:rPr>
              <w:t>100</w:t>
            </w:r>
            <w:r w:rsidRPr="00DE7CB8">
              <w:rPr>
                <w:rFonts w:hint="eastAsia"/>
                <w:color w:val="000000" w:themeColor="text1"/>
              </w:rPr>
              <w:t>分の</w:t>
            </w:r>
            <w:r w:rsidRPr="00DE7CB8">
              <w:rPr>
                <w:color w:val="000000" w:themeColor="text1"/>
              </w:rPr>
              <w:t>30</w:t>
            </w:r>
            <w:r w:rsidRPr="00DE7CB8">
              <w:rPr>
                <w:rFonts w:hint="eastAsia"/>
                <w:color w:val="000000" w:themeColor="text1"/>
              </w:rPr>
              <w:t>を乗じて得た数以上であって、視覚障害者等との意思疎通に関し専門性を有する者として専ら視覚障害者等の生活支援に従事する従業者を、第</w:t>
            </w:r>
            <w:r w:rsidRPr="00DE7CB8">
              <w:rPr>
                <w:color w:val="000000" w:themeColor="text1"/>
              </w:rPr>
              <w:t>2</w:t>
            </w:r>
            <w:r w:rsidRPr="00DE7CB8">
              <w:rPr>
                <w:rFonts w:hint="eastAsia"/>
                <w:color w:val="000000" w:themeColor="text1"/>
              </w:rPr>
              <w:t>の</w:t>
            </w:r>
            <w:r w:rsidRPr="00DE7CB8">
              <w:rPr>
                <w:color w:val="000000" w:themeColor="text1"/>
              </w:rPr>
              <w:t>1</w:t>
            </w:r>
            <w:r w:rsidRPr="00DE7CB8">
              <w:rPr>
                <w:rFonts w:hint="eastAsia"/>
                <w:color w:val="000000" w:themeColor="text1"/>
              </w:rPr>
              <w:t>、第</w:t>
            </w:r>
            <w:r w:rsidRPr="00DE7CB8">
              <w:rPr>
                <w:color w:val="000000" w:themeColor="text1"/>
              </w:rPr>
              <w:t>6</w:t>
            </w:r>
            <w:r w:rsidRPr="00DE7CB8">
              <w:rPr>
                <w:rFonts w:hint="eastAsia"/>
                <w:color w:val="000000" w:themeColor="text1"/>
              </w:rPr>
              <w:t>の</w:t>
            </w:r>
            <w:r w:rsidRPr="00DE7CB8">
              <w:rPr>
                <w:color w:val="000000" w:themeColor="text1"/>
              </w:rPr>
              <w:t>1</w:t>
            </w:r>
            <w:r w:rsidRPr="00DE7CB8">
              <w:rPr>
                <w:rFonts w:hint="eastAsia"/>
                <w:color w:val="000000" w:themeColor="text1"/>
              </w:rPr>
              <w:t>又は第</w:t>
            </w:r>
            <w:r w:rsidRPr="00DE7CB8">
              <w:rPr>
                <w:color w:val="000000" w:themeColor="text1"/>
              </w:rPr>
              <w:t>10</w:t>
            </w:r>
            <w:r w:rsidRPr="00DE7CB8">
              <w:rPr>
                <w:rFonts w:hint="eastAsia"/>
                <w:color w:val="000000" w:themeColor="text1"/>
              </w:rPr>
              <w:t>の</w:t>
            </w:r>
            <w:r w:rsidRPr="00DE7CB8">
              <w:rPr>
                <w:color w:val="000000" w:themeColor="text1"/>
              </w:rPr>
              <w:t>1</w:t>
            </w:r>
            <w:r w:rsidRPr="00DE7CB8">
              <w:rPr>
                <w:rFonts w:hint="eastAsia"/>
                <w:color w:val="000000" w:themeColor="text1"/>
              </w:rPr>
              <w:t>に定める人員配置に加え、常勤換算方法で、利用者の数を</w:t>
            </w:r>
            <w:r w:rsidRPr="00DE7CB8">
              <w:rPr>
                <w:color w:val="000000" w:themeColor="text1"/>
              </w:rPr>
              <w:t>50</w:t>
            </w:r>
            <w:r w:rsidRPr="00DE7CB8">
              <w:rPr>
                <w:rFonts w:hint="eastAsia"/>
                <w:color w:val="000000" w:themeColor="text1"/>
              </w:rPr>
              <w:t>で除して得た数以上配置しているものとして都道府県知事に届け出た指定共同生活援助事業所等において、指定共同生活援助等を行った場合に、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lastRenderedPageBreak/>
              <w:t>◎留意事項通知第２の３の（８）</w:t>
            </w:r>
          </w:p>
          <w:p w:rsidR="00AA3088" w:rsidRPr="00DE7CB8" w:rsidRDefault="00AA3088" w:rsidP="00AA3088">
            <w:pPr>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⑥ 視覚・聴覚言語障害者支援体制加算の取扱いについて</w:t>
            </w:r>
          </w:p>
          <w:p w:rsidR="00AA3088" w:rsidRPr="00DE7CB8" w:rsidRDefault="00AA3088" w:rsidP="00AA3088">
            <w:pPr>
              <w:ind w:leftChars="100" w:left="21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報酬告示第15の１の４の２の視覚・聴覚言語障害者支援体制加算については、２の(９)の⑦の規定を準用する。</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◎留意事項通知第２の２(９)</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⑦　視覚・聴覚言語障害者支援体制加算の取扱いについて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報酬告示第９の４の２の視覚・聴覚言語障害者支援体制加算については、２の(６)の⑥の(一)及び(三)の規定を準用する。</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AA3088" w:rsidRPr="00DE7CB8" w:rsidRDefault="00AA3088" w:rsidP="00AA3088">
            <w:pPr>
              <w:ind w:leftChars="100" w:left="210" w:firstLineChars="100" w:firstLine="210"/>
              <w:rPr>
                <w:rFonts w:ascii="ＭＳ 明朝" w:hAnsi="ＭＳ 明朝"/>
                <w:color w:val="000000" w:themeColor="text1"/>
                <w:spacing w:val="8"/>
                <w:szCs w:val="21"/>
              </w:rPr>
            </w:pPr>
            <w:r w:rsidRPr="00DE7CB8">
              <w:rPr>
                <w:rFonts w:ascii="ＭＳ 明朝" w:hAnsi="ＭＳ 明朝" w:hint="eastAsia"/>
                <w:color w:val="000000" w:themeColor="text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4</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利用者の数</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利用者の数×30/100</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専ら視覚障害者等の生活支援に従事する従業者</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0488670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90652790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87573175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５　看護職員配置加算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219"/>
              <w:rPr>
                <w:rFonts w:ascii="Times New Roman" w:hAnsi="Times New Roman"/>
                <w:color w:val="000000" w:themeColor="text1"/>
                <w:sz w:val="20"/>
                <w:szCs w:val="20"/>
              </w:rPr>
            </w:pPr>
            <w:r w:rsidRPr="00DE7CB8">
              <w:rPr>
                <w:rFonts w:hint="eastAsia"/>
                <w:color w:val="000000" w:themeColor="text1"/>
              </w:rPr>
              <w:t>指定障害福祉サービス基準に定める員数の従業者に加え、看護職員を常勤換算方法で</w:t>
            </w:r>
            <w:r w:rsidRPr="00DE7CB8">
              <w:rPr>
                <w:color w:val="000000" w:themeColor="text1"/>
              </w:rPr>
              <w:t>1</w:t>
            </w:r>
            <w:r w:rsidRPr="00DE7CB8">
              <w:rPr>
                <w:rFonts w:hint="eastAsia"/>
                <w:color w:val="000000" w:themeColor="text1"/>
              </w:rPr>
              <w:t>以上配置しているものとして都道府県知事に届け出た指定共同生活援助事業所等において、指定共同生活援助等を行った場合に、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⑦ 看護職員配置加算の取扱いについて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１の４の３の看護職員配置加算については、指定共同生活援助事業所等において、指定障害福祉サービス基準第208条第１項、第213条の４第１項又は第213条の14第１項に定める員数に加え、専ら当該指定共同生活援助事業所等の職務に従事する看護職員を、常勤換算方法で１以上配置している</w:t>
            </w:r>
            <w:r w:rsidRPr="00DE7CB8">
              <w:rPr>
                <w:rFonts w:ascii="ＭＳ 明朝" w:hAnsi="ＭＳ 明朝" w:hint="eastAsia"/>
                <w:color w:val="000000" w:themeColor="text1"/>
                <w:szCs w:val="21"/>
              </w:rPr>
              <w:lastRenderedPageBreak/>
              <w:t>ものとして都道府県知事に届け出た事業所について、加算を算定できるものであること。</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ただし、複数の共同生活住居を有する指定共同生活援助事業所等においては、適切な支援を行うために必要な数の人員を確保する観点から、常勤換算方法により、看護職員の員数が１以上かつ利用者の数を20で除して得た数以上であること。</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利用者に対する日常的な健康管理</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イ 医療ニーズが必要な利用者への看護の提供等</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定期又は緊急時における医療機関との連絡調整及び受診等の支援</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エ 看護職員による常時の連絡体制の確保</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オ 重度化した利用者の対応に係る指針の作成及び入居時における利用者又は家族への説明並びに同意</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また、当該加算の算定対象となる指定共同生活援助事業所等については、報酬告示第15の７の医療連携体制加算（医療連携体制加算(Ⅳ)を除く。）の算定対象とはならないこと。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4</w:t>
            </w:r>
            <w:r w:rsidRPr="00DE7CB8">
              <w:rPr>
                <w:rFonts w:hint="eastAsia"/>
                <w:color w:val="000000" w:themeColor="text1"/>
              </w:rPr>
              <w:t>の</w:t>
            </w:r>
            <w:r w:rsidRPr="00DE7CB8">
              <w:rPr>
                <w:color w:val="000000" w:themeColor="text1"/>
              </w:rPr>
              <w:t>3</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 xml:space="preserve">看護職員　</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340779260"/>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4990860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10664498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６　夜間支援等体制加算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(一) 報酬告示第15の１の５のイの夜間支援等体制加算(Ⅰ)につ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この⑧において同じ。）を通じて必要な介護等の支援を提供できる体制を確保している場合であって、次のアからウまでの要件を満たしていると都道府県知事が認める場合について、算定する。</w:t>
            </w: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夜間支援従事者の配置</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この限りではない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１人の夜間支援従事者が支援を行うことができる利用者の数は、</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(ⅰ) 複数の共同生活住居（５か所まで（サテライト型住居の数は本体住居と併せて１か所とする。）に限る。）における夜間支援を行う場合にあっては20人まで、</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(ⅱ) １か所の共同生活住居内において夜間支援を行う場</w:t>
            </w:r>
          </w:p>
          <w:p w:rsidR="00AA3088" w:rsidRPr="00DE7CB8" w:rsidRDefault="00AA3088" w:rsidP="00AA3088">
            <w:pPr>
              <w:kinsoku w:val="0"/>
              <w:autoSpaceDE w:val="0"/>
              <w:autoSpaceDN w:val="0"/>
              <w:adjustRightInd w:val="0"/>
              <w:snapToGrid w:val="0"/>
              <w:ind w:leftChars="400" w:left="840"/>
              <w:rPr>
                <w:rFonts w:ascii="ＭＳ 明朝" w:hAnsi="ＭＳ 明朝"/>
                <w:color w:val="000000" w:themeColor="text1"/>
                <w:szCs w:val="21"/>
              </w:rPr>
            </w:pPr>
            <w:r w:rsidRPr="00DE7CB8">
              <w:rPr>
                <w:rFonts w:ascii="ＭＳ 明朝" w:hAnsi="ＭＳ 明朝" w:hint="eastAsia"/>
                <w:color w:val="000000" w:themeColor="text1"/>
                <w:szCs w:val="21"/>
              </w:rPr>
              <w:t>合にあっては30人まで</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を上限とする。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 xml:space="preserve">　イ　夜間支援従事者の勤務内容・勤務形態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AA3088" w:rsidRPr="00DE7CB8" w:rsidRDefault="00AA3088" w:rsidP="00AA3088">
            <w:pPr>
              <w:kinsoku w:val="0"/>
              <w:autoSpaceDE w:val="0"/>
              <w:autoSpaceDN w:val="0"/>
              <w:adjustRightInd w:val="0"/>
              <w:snapToGrid w:val="0"/>
              <w:ind w:left="630" w:hangingChars="300" w:hanging="630"/>
              <w:rPr>
                <w:rFonts w:ascii="ＭＳ 明朝" w:hAnsi="ＭＳ 明朝"/>
                <w:color w:val="000000" w:themeColor="text1"/>
                <w:szCs w:val="21"/>
              </w:rPr>
            </w:pPr>
            <w:r w:rsidRPr="00DE7CB8">
              <w:rPr>
                <w:rFonts w:ascii="ＭＳ 明朝" w:hAnsi="ＭＳ 明朝" w:hint="eastAsia"/>
                <w:color w:val="000000" w:themeColor="text1"/>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 xml:space="preserve">　ウ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AA3088" w:rsidRPr="00DE7CB8" w:rsidRDefault="00AA3088" w:rsidP="00AA3088">
            <w:pPr>
              <w:kinsoku w:val="0"/>
              <w:autoSpaceDE w:val="0"/>
              <w:autoSpaceDN w:val="0"/>
              <w:adjustRightInd w:val="0"/>
              <w:snapToGrid w:val="0"/>
              <w:ind w:left="630" w:hangingChars="300" w:hanging="630"/>
              <w:rPr>
                <w:rFonts w:ascii="ＭＳ 明朝" w:hAnsi="ＭＳ 明朝"/>
                <w:color w:val="000000" w:themeColor="text1"/>
                <w:szCs w:val="21"/>
              </w:rPr>
            </w:pPr>
            <w:r w:rsidRPr="00DE7CB8">
              <w:rPr>
                <w:rFonts w:ascii="ＭＳ 明朝" w:hAnsi="ＭＳ 明朝" w:hint="eastAsia"/>
                <w:color w:val="000000" w:themeColor="text1"/>
                <w:szCs w:val="21"/>
              </w:rPr>
              <w:t xml:space="preserve">　　(例) 夜勤を行う夜間支援従事者が支援を行う５人定員の共同生活住居において、前年度の全利用者数の延べ数が1,570人、前年度の開所日数が365日の場合の加算額</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p>
          <w:p w:rsidR="00AA3088" w:rsidRPr="00DE7CB8" w:rsidRDefault="00AA3088" w:rsidP="00AA3088">
            <w:pPr>
              <w:rPr>
                <w:rFonts w:ascii="ＭＳ 明朝" w:hAnsi="ＭＳ 明朝"/>
                <w:color w:val="000000" w:themeColor="text1"/>
                <w:szCs w:val="21"/>
              </w:rPr>
            </w:pPr>
            <w:r w:rsidRPr="00DE7CB8">
              <w:rPr>
                <w:color w:val="000000" w:themeColor="text1"/>
              </w:rPr>
              <w:t>5</w:t>
            </w:r>
            <w:r w:rsidRPr="00DE7CB8">
              <w:rPr>
                <w:rFonts w:hint="eastAsia"/>
                <w:color w:val="000000" w:themeColor="text1"/>
              </w:rPr>
              <w:t>の注</w:t>
            </w:r>
            <w:r w:rsidRPr="00DE7CB8">
              <w:rPr>
                <w:color w:val="000000" w:themeColor="text1"/>
              </w:rPr>
              <w:t>1</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◆夜間支援従事者</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常勤　人</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非常勤　人</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委託者　人</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◆夜間支援内容の計画上の位置付け</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2944382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567040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42168278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1</w:t>
            </w:r>
            <w:r w:rsidRPr="00DE7CB8">
              <w:rPr>
                <w:rFonts w:hint="eastAsia"/>
                <w:color w:val="000000" w:themeColor="text1"/>
              </w:rPr>
              <w:t>）の夜間支援等体制加算（Ⅰ）の算定対象となる利用者については、算定しない。</w:t>
            </w:r>
          </w:p>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ind w:left="22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AA3088" w:rsidRPr="00DE7CB8" w:rsidRDefault="00AA3088" w:rsidP="00AA3088">
            <w:pPr>
              <w:ind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ア　夜間支援従事者の配置</w:t>
            </w:r>
          </w:p>
          <w:p w:rsidR="00AA3088" w:rsidRPr="00DE7CB8" w:rsidRDefault="00AA3088" w:rsidP="00AA3088">
            <w:pPr>
              <w:ind w:firstLineChars="200" w:firstLine="452"/>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(一)のアの規定を準用する。</w:t>
            </w:r>
          </w:p>
          <w:p w:rsidR="00AA3088" w:rsidRPr="00DE7CB8" w:rsidRDefault="00AA3088" w:rsidP="00AA3088">
            <w:pPr>
              <w:ind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イ　夜間支援従事者の勤務内容・勤務形態</w:t>
            </w:r>
          </w:p>
          <w:p w:rsidR="00AA3088" w:rsidRPr="00DE7CB8" w:rsidRDefault="00AA3088" w:rsidP="00AA3088">
            <w:pPr>
              <w:ind w:leftChars="200" w:left="64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w:t>
            </w:r>
            <w:r w:rsidRPr="00DE7CB8">
              <w:rPr>
                <w:rFonts w:ascii="ＭＳ 明朝" w:hAnsi="ＭＳ 明朝" w:hint="eastAsia"/>
                <w:color w:val="000000" w:themeColor="text1"/>
                <w:spacing w:val="8"/>
                <w:szCs w:val="21"/>
              </w:rPr>
              <w:lastRenderedPageBreak/>
              <w:t>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AA3088" w:rsidRPr="00DE7CB8" w:rsidRDefault="00AA3088" w:rsidP="00AA3088">
            <w:pPr>
              <w:ind w:leftChars="200" w:left="64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(イ)　夜間支援を行う共同生活住居の利用者の就寝前から翌朝の起床後までの間、宿直を行う専従の夜間支援従事者が配置されていること。</w:t>
            </w:r>
          </w:p>
          <w:p w:rsidR="00AA3088" w:rsidRPr="00DE7CB8" w:rsidRDefault="00AA3088" w:rsidP="00AA3088">
            <w:pPr>
              <w:ind w:leftChars="200" w:left="64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(ウ)　夜間支援従事者は、利用者の状況に応じ、定時的な居室の巡回や電話の収受のほか、必要に応じて、緊急時の対応等を行うものとする。</w:t>
            </w:r>
          </w:p>
          <w:p w:rsidR="00AA3088" w:rsidRPr="00DE7CB8" w:rsidRDefault="00AA3088" w:rsidP="00AA3088">
            <w:pPr>
              <w:ind w:leftChars="200" w:left="646" w:hangingChars="100" w:hanging="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AA3088" w:rsidRPr="00DE7CB8" w:rsidRDefault="00AA3088" w:rsidP="00AA3088">
            <w:pPr>
              <w:ind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ウ　加算の算定方法</w:t>
            </w:r>
          </w:p>
          <w:p w:rsidR="00AA3088" w:rsidRPr="00DE7CB8" w:rsidRDefault="00AA3088" w:rsidP="00AA3088">
            <w:pPr>
              <w:ind w:leftChars="200" w:left="42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w:t>
            </w:r>
            <w:r w:rsidRPr="00DE7CB8">
              <w:rPr>
                <w:rFonts w:ascii="ＭＳ 明朝" w:hAnsi="ＭＳ 明朝" w:hint="eastAsia"/>
                <w:color w:val="000000" w:themeColor="text1"/>
                <w:spacing w:val="8"/>
                <w:szCs w:val="21"/>
              </w:rPr>
              <w:lastRenderedPageBreak/>
              <w:t>居に入居している利用者数を按分して算定するものとする。これらの計算の過程において、小数点以下の端数が生じる場合については、小数点第１位を四捨五入するものとする。</w:t>
            </w:r>
          </w:p>
          <w:p w:rsidR="00AA3088" w:rsidRPr="00DE7CB8" w:rsidRDefault="00AA3088" w:rsidP="00AA3088">
            <w:pPr>
              <w:ind w:leftChars="200" w:left="420" w:firstLineChars="100" w:firstLine="226"/>
              <w:rPr>
                <w:rFonts w:ascii="ＭＳ 明朝" w:hAnsi="ＭＳ 明朝"/>
                <w:color w:val="000000" w:themeColor="text1"/>
                <w:spacing w:val="8"/>
                <w:szCs w:val="21"/>
              </w:rPr>
            </w:pPr>
            <w:r w:rsidRPr="00DE7CB8">
              <w:rPr>
                <w:rFonts w:ascii="ＭＳ 明朝" w:hAnsi="ＭＳ 明朝" w:hint="eastAsia"/>
                <w:color w:val="000000" w:themeColor="text1"/>
                <w:spacing w:val="8"/>
                <w:szCs w:val="21"/>
              </w:rPr>
              <w:t>なお、宿直を行う夜間支援従事者が支援を行う共同生活住居に入居している利用者は、報酬告示第15の１の５のイの夜間支援等体制加算(Ⅰ)及び同ハの夜間支援等体制加算(Ⅲ)を算定できないものであること。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r w:rsidRPr="00DE7CB8">
              <w:rPr>
                <w:color w:val="000000" w:themeColor="text1"/>
              </w:rPr>
              <w:t>2</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552489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1644310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9009792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1</w:t>
            </w:r>
            <w:r w:rsidRPr="00DE7CB8">
              <w:rPr>
                <w:rFonts w:hint="eastAsia"/>
                <w:color w:val="000000" w:themeColor="text1"/>
              </w:rPr>
              <w:t>）の夜間支援等体制加算（Ⅰ）又は（</w:t>
            </w:r>
            <w:r w:rsidRPr="00DE7CB8">
              <w:rPr>
                <w:color w:val="000000" w:themeColor="text1"/>
              </w:rPr>
              <w:t>2</w:t>
            </w:r>
            <w:r w:rsidRPr="00DE7CB8">
              <w:rPr>
                <w:rFonts w:hint="eastAsia"/>
                <w:color w:val="000000" w:themeColor="text1"/>
              </w:rPr>
              <w:t>）の夜間支援等体制加算（Ⅱ）の算定対象となる利用者については、算定しない。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夜間防災体制の内容</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警備会社と共同生活住居に係る警備業務の委託契約を締結している場合に算定できるものであること。なお、警備会社に委託する際には、利用者の状況等について伝達しておく</w:t>
            </w:r>
            <w:r w:rsidRPr="00DE7CB8">
              <w:rPr>
                <w:rFonts w:ascii="ＭＳ 明朝" w:hAnsi="ＭＳ 明朝" w:hint="eastAsia"/>
                <w:color w:val="000000" w:themeColor="text1"/>
                <w:szCs w:val="21"/>
              </w:rPr>
              <w:lastRenderedPageBreak/>
              <w:t>こと。</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イ　常時の連絡体制の内容</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常時の連絡体制については、当該事業所の従業者が常駐する場合のほか、次の場合にも算定できるものであること。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携帯電話などにより、夜間及び深夜の時間帯の連絡体制が確保されている場合</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ただし、この場合、指定障害者支援施設の夜勤職員等、別途報酬等（報酬告示第11の９のハの夜間支援等体制加算(Ⅲ)、報酬告示第14の３の１の自立生活援助サービス費及び地域相談支援報酬告示第２の地域定着支援サービス費を除く。）により評価される職務に従事する必要がある者による連絡体制はこの加算の算定対象とはしない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なお、緊急時の連絡先や連絡方法については、運営規程に定めるとともに共同生活住居内の見やすい場所に掲示する必要があること。</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ウ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常時の連絡体制又は防災体制を確保している共同生活住居に入居している利用者について、加算額を算定する。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r w:rsidRPr="00DE7CB8">
              <w:rPr>
                <w:color w:val="000000" w:themeColor="text1"/>
              </w:rPr>
              <w:t>3</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6235654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2153039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5967129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DE7CB8">
              <w:rPr>
                <w:color w:val="000000" w:themeColor="text1"/>
              </w:rPr>
              <w:t>1</w:t>
            </w:r>
            <w:r w:rsidRPr="00DE7CB8">
              <w:rPr>
                <w:rFonts w:hint="eastAsia"/>
                <w:color w:val="000000" w:themeColor="text1"/>
              </w:rPr>
              <w:t>名配置しているものに限る。以下（５）及び（６）にお家同じ。）を巡回させることにより、利用者に対して夜間及び深夜の時間帯を通じ</w:t>
            </w:r>
            <w:r w:rsidRPr="00DE7CB8">
              <w:rPr>
                <w:rFonts w:hint="eastAsia"/>
                <w:color w:val="000000" w:themeColor="text1"/>
              </w:rPr>
              <w:lastRenderedPageBreak/>
              <w:t>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(四) 報酬告示第15の１の５のニの夜間支援等体制加算(Ⅳ)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いると都道府県知事が認める場合について、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夜間支援従事者の配置</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当該加算による夜間支援従事者は、共同生活住居に常駐する別の夜間支援従事者と緊密な連携体制が確保される必要があること。</w:t>
            </w:r>
          </w:p>
          <w:p w:rsidR="00AA3088" w:rsidRPr="00DE7CB8" w:rsidRDefault="00AA3088" w:rsidP="00AA3088">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(ウ)　１人の夜間支援従事者が支援を行うことができる利用者の数は30人までを上限とする。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夜間支援従事者の勤務内容・勤務形態</w:t>
            </w:r>
          </w:p>
          <w:p w:rsidR="00AA3088" w:rsidRPr="00DE7CB8" w:rsidRDefault="00AA3088" w:rsidP="00AA3088">
            <w:pPr>
              <w:kinsoku w:val="0"/>
              <w:autoSpaceDE w:val="0"/>
              <w:autoSpaceDN w:val="0"/>
              <w:adjustRightInd w:val="0"/>
              <w:snapToGrid w:val="0"/>
              <w:ind w:leftChars="200" w:left="42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夜間支援従事者は、常勤、非常勤を問わないものであること。また、当該夜間支援従事者は、指定共同生活援助事業所又は外部サービス利用型指定共同生活援助事業所に従</w:t>
            </w:r>
            <w:r w:rsidRPr="00DE7CB8">
              <w:rPr>
                <w:rFonts w:ascii="ＭＳ 明朝" w:hAnsi="ＭＳ 明朝" w:hint="eastAsia"/>
                <w:color w:val="000000" w:themeColor="text1"/>
                <w:szCs w:val="21"/>
              </w:rPr>
              <w:lastRenderedPageBreak/>
              <w:t>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夜間支援を行う共同生活住居の利用者の就寝前から翌朝の起床後までの間、夜勤を行う専従の夜間支援従事者が指定共同生活援助事業所又は外部サービス利用型指定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w:t>
            </w:r>
            <w:r w:rsidRPr="00DE7CB8">
              <w:rPr>
                <w:rFonts w:ascii="ＭＳ 明朝" w:hAnsi="ＭＳ 明朝" w:hint="eastAsia"/>
                <w:color w:val="000000" w:themeColor="text1"/>
                <w:szCs w:val="21"/>
              </w:rPr>
              <w:lastRenderedPageBreak/>
              <w:t>の規定を準用して算定するものとする。なお、当該夜間支援従事者が支援を行う共同生活住居に入居している利用者は、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r w:rsidRPr="00DE7CB8">
              <w:rPr>
                <w:color w:val="000000" w:themeColor="text1"/>
              </w:rPr>
              <w:t>4</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5295489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0090465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8868357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DE7CB8">
              <w:rPr>
                <w:color w:val="000000" w:themeColor="text1"/>
              </w:rPr>
              <w:t>1</w:t>
            </w:r>
            <w:r w:rsidRPr="00DE7CB8">
              <w:rPr>
                <w:rFonts w:hint="eastAsia"/>
                <w:color w:val="000000" w:themeColor="text1"/>
              </w:rPr>
              <w:t>日につき所定単位数を加算しているか。ただし、夜間支援等体制加算（Ⅳ）の算定対象となる利用者については、加算しない。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(五)　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夜間支援従事者の配置</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夜間支援従事者は、夜間支援等体制加算(Ⅰ)により配置される別の夜間支援従事者が１人のみ常駐する共同生</w:t>
            </w:r>
            <w:r w:rsidRPr="00DE7CB8">
              <w:rPr>
                <w:rFonts w:ascii="ＭＳ 明朝" w:hAnsi="ＭＳ 明朝" w:hint="eastAsia"/>
                <w:color w:val="000000" w:themeColor="text1"/>
                <w:szCs w:val="21"/>
              </w:rPr>
              <w:lastRenderedPageBreak/>
              <w:t>活住居の利用者に対する手厚い支援体制の確保や夜間支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（イ）　(四)のアの(イ)の規定を準用する。</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（ウ）　(四)のアの(ウ)の規定を準用する。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イ　夜間支援従事者の勤務内容・勤務形態</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(四)のイの規定を準用する。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ウ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r w:rsidRPr="00DE7CB8">
              <w:rPr>
                <w:color w:val="000000" w:themeColor="text1"/>
              </w:rPr>
              <w:t>5</w:t>
            </w:r>
          </w:p>
          <w:p w:rsidR="00AA3088" w:rsidRPr="00DE7CB8" w:rsidRDefault="00AA3088" w:rsidP="00AA3088">
            <w:pPr>
              <w:spacing w:line="233" w:lineRule="exact"/>
              <w:rPr>
                <w:color w:val="000000" w:themeColor="text1"/>
              </w:rPr>
            </w:pP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8358311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4870384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6502370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w:t>
            </w:r>
            <w:r w:rsidRPr="00DE7CB8">
              <w:rPr>
                <w:rFonts w:hint="eastAsia"/>
                <w:color w:val="000000" w:themeColor="text1"/>
              </w:rPr>
              <w:lastRenderedPageBreak/>
              <w:t>活援助事業所又は外部サービス利用型指定共同生活援助事業所において、指定共同生活援助又は外部サービス利用型指定共同生活援助を行った場合に、夜間支援対象利用者の数に応じ、</w:t>
            </w:r>
            <w:r w:rsidRPr="00DE7CB8">
              <w:rPr>
                <w:color w:val="000000" w:themeColor="text1"/>
              </w:rPr>
              <w:t>1</w:t>
            </w:r>
            <w:r w:rsidRPr="00DE7CB8">
              <w:rPr>
                <w:rFonts w:hint="eastAsia"/>
                <w:color w:val="000000" w:themeColor="text1"/>
              </w:rPr>
              <w:t>日につき所定単位数を加算しているか。ただし、夜間支援等体制加算（Ⅳ）又は夜間支援等体制加算（Ⅴ）の算定対象となる利用者については、加算しない。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⑧　夜間支援等体制加算の取扱いについて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(六)　報酬告示第15の１の５のヘの夜間支援等体制加算(Ⅵ)については、指定共同生活援助事業所又は外部サービス利用型指定共同生活援助事業所において、報酬告示第15の１の５のイの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夜間支援従事者の配置</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(四)のアの規定を準用する。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イ　夜間支援従事者の勤務内容・勤務形態</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(ア) (四)のイの(ア)の規定を準用する。</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(イ) (四)のイの(イ)の規定を準用する。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ウ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１人の夜間支援従事者が支援を行う夜間支援対象利用者の数に応じ加算額を算定する。この場合の夜間支援対象利用</w:t>
            </w:r>
            <w:r w:rsidRPr="00DE7CB8">
              <w:rPr>
                <w:rFonts w:ascii="ＭＳ 明朝" w:hAnsi="ＭＳ 明朝" w:hint="eastAsia"/>
                <w:color w:val="000000" w:themeColor="text1"/>
                <w:szCs w:val="21"/>
              </w:rPr>
              <w:lastRenderedPageBreak/>
              <w:t>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r w:rsidRPr="00DE7CB8">
              <w:rPr>
                <w:color w:val="000000" w:themeColor="text1"/>
              </w:rPr>
              <w:t>6</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6139499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7890034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8076960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r w:rsidRPr="00DE7CB8">
              <w:rPr>
                <w:rFonts w:hint="eastAsia"/>
                <w:color w:val="000000" w:themeColor="text1"/>
              </w:rPr>
              <w:lastRenderedPageBreak/>
              <w:t>７　夜勤職員加配加算</w:t>
            </w: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219"/>
              <w:rPr>
                <w:rFonts w:ascii="Times New Roman" w:hAnsi="Times New Roman"/>
                <w:color w:val="000000" w:themeColor="text1"/>
                <w:sz w:val="20"/>
                <w:szCs w:val="20"/>
              </w:rPr>
            </w:pPr>
            <w:r w:rsidRPr="00DE7CB8">
              <w:rPr>
                <w:rFonts w:hint="eastAsia"/>
                <w:color w:val="000000" w:themeColor="text1"/>
              </w:rPr>
              <w:t>第</w:t>
            </w:r>
            <w:r w:rsidRPr="00DE7CB8">
              <w:rPr>
                <w:color w:val="000000" w:themeColor="text1"/>
              </w:rPr>
              <w:t>6</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4</w:t>
            </w:r>
            <w:r w:rsidRPr="00DE7CB8">
              <w:rPr>
                <w:rFonts w:ascii="ＭＳ 明朝" w:hAnsi="ＭＳ 明朝" w:hint="eastAsia"/>
                <w:color w:val="000000" w:themeColor="text1"/>
              </w:rPr>
              <w:t>)</w:t>
            </w:r>
            <w:r w:rsidRPr="00DE7CB8">
              <w:rPr>
                <w:rFonts w:hint="eastAsia"/>
                <w:color w:val="000000" w:themeColor="text1"/>
              </w:rPr>
              <w:t>に定める員数の夜間支援従事者に加え、共同生活住居ごとに、夜勤を行う夜間支援従事者を</w:t>
            </w:r>
            <w:r w:rsidRPr="00DE7CB8">
              <w:rPr>
                <w:color w:val="000000" w:themeColor="text1"/>
              </w:rPr>
              <w:t>1</w:t>
            </w:r>
            <w:r w:rsidRPr="00DE7CB8">
              <w:rPr>
                <w:rFonts w:hint="eastAsia"/>
                <w:color w:val="000000" w:themeColor="text1"/>
              </w:rPr>
              <w:t>以上配置しているものとし</w:t>
            </w:r>
          </w:p>
          <w:p w:rsidR="00AA3088" w:rsidRPr="00DE7CB8" w:rsidRDefault="00AA3088" w:rsidP="00AA3088">
            <w:pPr>
              <w:spacing w:line="233" w:lineRule="exact"/>
              <w:rPr>
                <w:color w:val="000000" w:themeColor="text1"/>
              </w:rPr>
            </w:pPr>
            <w:r w:rsidRPr="00DE7CB8">
              <w:rPr>
                <w:rFonts w:hint="eastAsia"/>
                <w:color w:val="000000" w:themeColor="text1"/>
              </w:rPr>
              <w:t>て都道府県知事に届け出た日中サービス支援型指定共同生活援助事業所において、日中サービス支援型指定共同生活援助を行った場合に、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⑨　夜勤職員加配加算の取扱いについて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１の５の２の夜勤職員加配加算については、日中サービス支援型指定共同生活援助事業所において、指定障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(一)　夜間支援従事者の加配</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日中サービス支援型指定共同生活援助事業所が設置</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する指定短期入所事業所（併設事業所に限る。）の従業者が、当該夜間支援従事者の業務を兼務しても差し支えないものとする。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(二)　夜間支援従事者の勤務内容・勤務形態</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加配される夜間支援従事者の業務は、指定障害福祉サー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外の者であって、夜間における支援を委託されたものであっても差し支えない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(三)　加算の算定方法</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5</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日中サービス支援型</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夜間支援従事者</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5830123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95832113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04251346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r w:rsidRPr="00DE7CB8">
              <w:rPr>
                <w:rFonts w:hint="eastAsia"/>
                <w:color w:val="000000" w:themeColor="text1"/>
              </w:rPr>
              <w:t>８　重度障害者支援加算</w:t>
            </w: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（１）重度障害者支援加算（Ⅰ）については、平成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号「厚生労働大臣が定める施設基準」の十六のイの</w:t>
            </w:r>
            <w:r w:rsidRPr="00DE7CB8">
              <w:rPr>
                <w:color w:val="000000" w:themeColor="text1"/>
              </w:rPr>
              <w:t>(1)</w:t>
            </w:r>
            <w:r w:rsidRPr="00DE7CB8">
              <w:rPr>
                <w:rFonts w:hint="eastAsia"/>
                <w:color w:val="000000" w:themeColor="text1"/>
              </w:rPr>
              <w:t>に定める基準に適合しているものとして都道府県知事に届け出た指定共同生活援助事業所又は日中サービス支援型指定共同生活援助事業所において、平成</w:t>
            </w:r>
            <w:r w:rsidRPr="00DE7CB8">
              <w:rPr>
                <w:color w:val="000000" w:themeColor="text1"/>
              </w:rPr>
              <w:t>18</w:t>
            </w:r>
            <w:r w:rsidRPr="00DE7CB8">
              <w:rPr>
                <w:rFonts w:hint="eastAsia"/>
                <w:color w:val="000000" w:themeColor="text1"/>
              </w:rPr>
              <w:t>年厚生労働省告示第</w:t>
            </w:r>
            <w:r w:rsidRPr="00DE7CB8">
              <w:rPr>
                <w:color w:val="000000" w:themeColor="text1"/>
              </w:rPr>
              <w:t>523</w:t>
            </w:r>
            <w:r w:rsidRPr="00DE7CB8">
              <w:rPr>
                <w:rFonts w:hint="eastAsia"/>
                <w:color w:val="000000" w:themeColor="text1"/>
              </w:rPr>
              <w:t>号の別表「介護給付費等単位数表」の第</w:t>
            </w:r>
            <w:r w:rsidRPr="00DE7CB8">
              <w:rPr>
                <w:color w:val="000000" w:themeColor="text1"/>
              </w:rPr>
              <w:t>8</w:t>
            </w:r>
            <w:r w:rsidRPr="00DE7CB8">
              <w:rPr>
                <w:rFonts w:hint="eastAsia"/>
                <w:color w:val="000000" w:themeColor="text1"/>
              </w:rPr>
              <w:t>の</w:t>
            </w:r>
            <w:r w:rsidRPr="00DE7CB8">
              <w:rPr>
                <w:color w:val="000000" w:themeColor="text1"/>
              </w:rPr>
              <w:t>1</w:t>
            </w:r>
            <w:r w:rsidRPr="00DE7CB8">
              <w:rPr>
                <w:rFonts w:hint="eastAsia"/>
                <w:color w:val="000000" w:themeColor="text1"/>
              </w:rPr>
              <w:t>の注</w:t>
            </w:r>
            <w:r w:rsidRPr="00DE7CB8">
              <w:rPr>
                <w:color w:val="000000" w:themeColor="text1"/>
              </w:rPr>
              <w:t>1</w:t>
            </w:r>
            <w:r w:rsidRPr="00DE7CB8">
              <w:rPr>
                <w:rFonts w:hint="eastAsia"/>
                <w:color w:val="000000" w:themeColor="text1"/>
              </w:rPr>
              <w:t>に規定する利用者の支援の度合に相当する支援の度合にある者（指定障害福祉サービス基準附則第</w:t>
            </w:r>
            <w:r w:rsidRPr="00DE7CB8">
              <w:rPr>
                <w:color w:val="000000" w:themeColor="text1"/>
              </w:rPr>
              <w:t>18</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1</w:t>
            </w:r>
            <w:r w:rsidRPr="00DE7CB8">
              <w:rPr>
                <w:rFonts w:hint="eastAsia"/>
                <w:color w:val="000000" w:themeColor="text1"/>
              </w:rPr>
              <w:t>項又は第</w:t>
            </w:r>
            <w:r w:rsidRPr="00DE7CB8">
              <w:rPr>
                <w:color w:val="000000" w:themeColor="text1"/>
              </w:rPr>
              <w:t>2</w:t>
            </w:r>
            <w:r w:rsidRPr="00DE7CB8">
              <w:rPr>
                <w:rFonts w:hint="eastAsia"/>
                <w:color w:val="000000" w:themeColor="text1"/>
              </w:rPr>
              <w:t>項の規定の適用を受ける利用者を除く。）に対して指定共同生活援助又は日中サービス支援型指定共同生活援助を行った場合に、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⑩ 重度障害者支援加算の取扱いについて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(一)　報酬告示第15の１の６のイの重度障害者支援加算（Ⅰ）に</w:t>
            </w:r>
            <w:r w:rsidRPr="00DE7CB8">
              <w:rPr>
                <w:rFonts w:ascii="ＭＳ 明朝" w:hAnsi="ＭＳ 明朝" w:hint="eastAsia"/>
                <w:color w:val="000000" w:themeColor="text1"/>
                <w:szCs w:val="21"/>
              </w:rPr>
              <w:lastRenderedPageBreak/>
              <w:t>ついては、次のアからウのいずれの要件も満たす指定共同生活援助事業所又は日中サービス支援型指定共同生活援助事業所において、指定重度障害者等包括支援の対象となる利用者に対し、指定共同生活援助又は日中サービス支援型指定共同生活援助を行った場合に算定する。</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なお、指定障害福祉サービス基準附則第18条の２第１項又は第２項の適用を受ける利用者及び外部サービス利用型指定共同生活援助事業所の利用者については、この加算を算定することができない。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(例) 区分６の利用者が２人、区分５の利用者が２人入居する指定共同生活援助事業所</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 区分６：２人÷2.5＝0.8人</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 区分５：２人÷４＝0.5人</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 指定障害福祉サービス基準上の生活支援員の必要数（常勤換算)→ 1.4人以上の生活支援員を配置した場合に、この加算の対象となる。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践研修）修了者又は行動援護従業者養成研修修了者を配置し、かつ、利用者の中に行動障害を有する者がいる場合は、当</w:t>
            </w:r>
            <w:r w:rsidRPr="00DE7CB8">
              <w:rPr>
                <w:rFonts w:ascii="ＭＳ 明朝" w:hAnsi="ＭＳ 明朝" w:hint="eastAsia"/>
                <w:color w:val="000000" w:themeColor="text1"/>
                <w:szCs w:val="21"/>
              </w:rPr>
              <w:lastRenderedPageBreak/>
              <w:t>該利用者に係る支援計画シート等を作成すること。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吸引等研修（第２号）修了者が配置されている場合は当該者を喀痰吸引等研修（第３号）修了者が配置されているものとみなす。</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(例) 指定共同生活援助事業所に生活支援員として従事する従業者の人数が13名の場合</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 上記ウの場合</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13名×10％＝1.3名。よって、２名以上について研修を受講させる計画を定める。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6</w:t>
            </w:r>
            <w:r w:rsidRPr="00DE7CB8">
              <w:rPr>
                <w:rFonts w:hint="eastAsia"/>
                <w:color w:val="000000" w:themeColor="text1"/>
              </w:rPr>
              <w:t>の注</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p>
          <w:p w:rsidR="00AA3088" w:rsidRPr="00DE7CB8" w:rsidRDefault="00AA3088" w:rsidP="00AA3088">
            <w:pPr>
              <w:spacing w:line="233" w:lineRule="exact"/>
              <w:rPr>
                <w:color w:val="000000" w:themeColor="text1"/>
              </w:rPr>
            </w:pPr>
            <w:r w:rsidRPr="00DE7CB8">
              <w:rPr>
                <w:rFonts w:hint="eastAsia"/>
                <w:color w:val="000000" w:themeColor="text1"/>
              </w:rPr>
              <w:t>の十六のイの</w:t>
            </w:r>
            <w:r w:rsidRPr="00DE7CB8">
              <w:rPr>
                <w:color w:val="000000" w:themeColor="text1"/>
              </w:rPr>
              <w:t>(1)</w:t>
            </w:r>
          </w:p>
          <w:p w:rsidR="00AA3088" w:rsidRPr="00DE7CB8" w:rsidRDefault="00AA3088" w:rsidP="00AA3088">
            <w:pPr>
              <w:spacing w:line="233" w:lineRule="exact"/>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5813895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0465136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93589060"/>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（２）重度障害者支援加算（Ⅱ）については、平成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号「厚生労働大臣が定める施設基準」の十六のイの</w:t>
            </w:r>
            <w:r w:rsidRPr="00DE7CB8">
              <w:rPr>
                <w:color w:val="000000" w:themeColor="text1"/>
              </w:rPr>
              <w:t>(2)</w:t>
            </w:r>
            <w:r w:rsidRPr="00DE7CB8">
              <w:rPr>
                <w:rFonts w:hint="eastAsia"/>
                <w:color w:val="000000" w:themeColor="text1"/>
              </w:rPr>
              <w:t>に定める基準に適合しているものとして都道府県知事に届け出た指定共同生活援助事業所又は日中サービス支援型指定共同生活援助事業所において、区分４以上に該当し、平成</w:t>
            </w:r>
            <w:r w:rsidRPr="00DE7CB8">
              <w:rPr>
                <w:color w:val="000000" w:themeColor="text1"/>
              </w:rPr>
              <w:t>18</w:t>
            </w:r>
            <w:r w:rsidRPr="00DE7CB8">
              <w:rPr>
                <w:rFonts w:hint="eastAsia"/>
                <w:color w:val="000000" w:themeColor="text1"/>
              </w:rPr>
              <w:t>年厚生労働省告示第</w:t>
            </w:r>
            <w:r w:rsidRPr="00DE7CB8">
              <w:rPr>
                <w:color w:val="000000" w:themeColor="text1"/>
              </w:rPr>
              <w:t>523</w:t>
            </w:r>
            <w:r w:rsidRPr="00DE7CB8">
              <w:rPr>
                <w:rFonts w:hint="eastAsia"/>
                <w:color w:val="000000" w:themeColor="text1"/>
              </w:rPr>
              <w:t>号の別表「介護給付費等単位数表」の第</w:t>
            </w:r>
            <w:r w:rsidRPr="00DE7CB8">
              <w:rPr>
                <w:color w:val="000000" w:themeColor="text1"/>
              </w:rPr>
              <w:t>8</w:t>
            </w:r>
            <w:r w:rsidRPr="00DE7CB8">
              <w:rPr>
                <w:rFonts w:hint="eastAsia"/>
                <w:color w:val="000000" w:themeColor="text1"/>
              </w:rPr>
              <w:t>の</w:t>
            </w:r>
            <w:r w:rsidRPr="00DE7CB8">
              <w:rPr>
                <w:color w:val="000000" w:themeColor="text1"/>
              </w:rPr>
              <w:t>1</w:t>
            </w:r>
            <w:r w:rsidRPr="00DE7CB8">
              <w:rPr>
                <w:rFonts w:hint="eastAsia"/>
                <w:color w:val="000000" w:themeColor="text1"/>
              </w:rPr>
              <w:t>の注</w:t>
            </w:r>
            <w:r w:rsidRPr="00DE7CB8">
              <w:rPr>
                <w:color w:val="000000" w:themeColor="text1"/>
              </w:rPr>
              <w:t>1</w:t>
            </w:r>
            <w:r w:rsidRPr="00DE7CB8">
              <w:rPr>
                <w:rFonts w:hint="eastAsia"/>
                <w:color w:val="000000" w:themeColor="text1"/>
              </w:rPr>
              <w:t>の</w:t>
            </w:r>
            <w:r w:rsidRPr="00DE7CB8">
              <w:rPr>
                <w:color w:val="000000" w:themeColor="text1"/>
              </w:rPr>
              <w:t>(2)</w:t>
            </w:r>
            <w:r w:rsidRPr="00DE7CB8">
              <w:rPr>
                <w:rFonts w:hint="eastAsia"/>
                <w:color w:val="000000" w:themeColor="text1"/>
              </w:rPr>
              <w:t>に規定する利用者の支援の度合に相当する支援の度合にある者（指定障害福祉サービス基準附則第</w:t>
            </w:r>
            <w:r w:rsidRPr="00DE7CB8">
              <w:rPr>
                <w:color w:val="000000" w:themeColor="text1"/>
              </w:rPr>
              <w:t>18</w:t>
            </w:r>
            <w:r w:rsidRPr="00DE7CB8">
              <w:rPr>
                <w:rFonts w:hint="eastAsia"/>
                <w:color w:val="000000" w:themeColor="text1"/>
              </w:rPr>
              <w:t>条の</w:t>
            </w:r>
            <w:r w:rsidRPr="00DE7CB8">
              <w:rPr>
                <w:color w:val="000000" w:themeColor="text1"/>
              </w:rPr>
              <w:t>2</w:t>
            </w:r>
            <w:r w:rsidRPr="00DE7CB8">
              <w:rPr>
                <w:rFonts w:hint="eastAsia"/>
                <w:color w:val="000000" w:themeColor="text1"/>
              </w:rPr>
              <w:t>第</w:t>
            </w:r>
            <w:r w:rsidRPr="00DE7CB8">
              <w:rPr>
                <w:color w:val="000000" w:themeColor="text1"/>
              </w:rPr>
              <w:t>1</w:t>
            </w:r>
            <w:r w:rsidRPr="00DE7CB8">
              <w:rPr>
                <w:rFonts w:hint="eastAsia"/>
                <w:color w:val="000000" w:themeColor="text1"/>
              </w:rPr>
              <w:t>項又は第</w:t>
            </w:r>
            <w:r w:rsidRPr="00DE7CB8">
              <w:rPr>
                <w:color w:val="000000" w:themeColor="text1"/>
              </w:rPr>
              <w:t>2</w:t>
            </w:r>
            <w:r w:rsidRPr="00DE7CB8">
              <w:rPr>
                <w:rFonts w:hint="eastAsia"/>
                <w:color w:val="000000" w:themeColor="text1"/>
              </w:rPr>
              <w:t>項の規定の適用を受ける利用者を除く。）に対して指定共同生活援助又は日中サービス支援型指定共同生活援助を行った場合に、</w:t>
            </w:r>
            <w:r w:rsidRPr="00DE7CB8">
              <w:rPr>
                <w:color w:val="000000" w:themeColor="text1"/>
              </w:rPr>
              <w:t>1</w:t>
            </w:r>
            <w:r w:rsidRPr="00DE7CB8">
              <w:rPr>
                <w:rFonts w:hint="eastAsia"/>
                <w:color w:val="000000" w:themeColor="text1"/>
              </w:rPr>
              <w:t>日につき所定単位数を加算しているか。ただし、重度障害者支援加算（Ⅰ）を算定している場合は、加算しない。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⑩ 重度障害者支援加算の取扱いについて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(二)　報酬告示第15の１の６のロの重度障害者支援加算（Ⅱ）については、次のアからウのいずれの要件も満たす指定共同生活援助事業所又は日中サービス支援型指定共同生活援助事業所において、障害支援区分４以上に該当し、かつ、障害支援区分認定調査の結果に基づき、当該認定調査の項目中、行動関連項目（第543号告示別表第二に規定する行動関連項目をいう。以下同じ。）について算出した点数の合計が10点以上の者に対し、指定共同生活援助又は日中サービス支援型指定共同生活援助を行った場合に算定する。なお、指定障害福祉サービス基準附則第18条の２第１項又は第２項の適用を受ける利用者及び外部サービス利用型指定共同生活援助事業所の利用者及び報酬告示第15の１の６のイの重度障害者支援加算（Ⅰ）の対象者については、この加算を算定することができない。</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(一)のアの規定を準用する。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エ　(一)のエの規定を準用する。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6</w:t>
            </w:r>
            <w:r w:rsidRPr="00DE7CB8">
              <w:rPr>
                <w:rFonts w:hint="eastAsia"/>
                <w:color w:val="000000" w:themeColor="text1"/>
              </w:rPr>
              <w:t>の注</w:t>
            </w:r>
            <w:r w:rsidRPr="00DE7CB8">
              <w:rPr>
                <w:color w:val="000000" w:themeColor="text1"/>
              </w:rPr>
              <w:t>2</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p>
          <w:p w:rsidR="00AA3088" w:rsidRPr="00DE7CB8" w:rsidRDefault="00AA3088" w:rsidP="00AA3088">
            <w:pPr>
              <w:spacing w:line="233" w:lineRule="exact"/>
              <w:rPr>
                <w:color w:val="000000" w:themeColor="text1"/>
              </w:rPr>
            </w:pPr>
            <w:r w:rsidRPr="00DE7CB8">
              <w:rPr>
                <w:rFonts w:hint="eastAsia"/>
                <w:color w:val="000000" w:themeColor="text1"/>
              </w:rPr>
              <w:t>の十六のイの</w:t>
            </w:r>
            <w:r w:rsidRPr="00DE7CB8">
              <w:rPr>
                <w:color w:val="000000" w:themeColor="text1"/>
              </w:rPr>
              <w:t>(2)</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0835715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0995351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85833543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lastRenderedPageBreak/>
              <w:t>９　医療的ケア対応支援加算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指定障害福祉サービス基準に定める員数の従業者に加え、看護職員を常勤換算方法で</w:t>
            </w:r>
            <w:r w:rsidRPr="00DE7CB8">
              <w:rPr>
                <w:color w:val="000000" w:themeColor="text1"/>
              </w:rPr>
              <w:t>1</w:t>
            </w:r>
            <w:r w:rsidRPr="00DE7CB8">
              <w:rPr>
                <w:rFonts w:hint="eastAsia"/>
                <w:color w:val="000000" w:themeColor="text1"/>
              </w:rPr>
              <w:t>以上配置するものとして都道府県知事に届け出た指定共同生活援助事業所等において、平成</w:t>
            </w:r>
            <w:r w:rsidRPr="00DE7CB8">
              <w:rPr>
                <w:color w:val="000000" w:themeColor="text1"/>
              </w:rPr>
              <w:t>18</w:t>
            </w:r>
            <w:r w:rsidRPr="00DE7CB8">
              <w:rPr>
                <w:rFonts w:hint="eastAsia"/>
                <w:color w:val="000000" w:themeColor="text1"/>
              </w:rPr>
              <w:t>年厚生労働省告示第</w:t>
            </w:r>
            <w:r w:rsidRPr="00DE7CB8">
              <w:rPr>
                <w:color w:val="000000" w:themeColor="text1"/>
              </w:rPr>
              <w:t>556</w:t>
            </w:r>
            <w:r w:rsidRPr="00DE7CB8">
              <w:rPr>
                <w:rFonts w:hint="eastAsia"/>
                <w:color w:val="000000" w:themeColor="text1"/>
              </w:rPr>
              <w:t>号の五の二に規定する厚生労働大臣が定める者に対して指定共同生活援助等を行った場合に、</w:t>
            </w:r>
            <w:r w:rsidRPr="00DE7CB8">
              <w:rPr>
                <w:color w:val="000000" w:themeColor="text1"/>
              </w:rPr>
              <w:t>1</w:t>
            </w:r>
            <w:r w:rsidRPr="00DE7CB8">
              <w:rPr>
                <w:rFonts w:hint="eastAsia"/>
                <w:color w:val="000000" w:themeColor="text1"/>
              </w:rPr>
              <w:t>日につき所定単位数を加算しているか。ただし、重度障害者支援加算（Ⅰ）を算定している場合は、加算しない。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⑪　医療的ケア対応支援加算の取扱いについて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556</w:t>
            </w:r>
          </w:p>
          <w:p w:rsidR="00AA3088" w:rsidRPr="00DE7CB8" w:rsidRDefault="00AA3088" w:rsidP="00AA3088">
            <w:pPr>
              <w:spacing w:line="233" w:lineRule="exact"/>
              <w:rPr>
                <w:color w:val="000000" w:themeColor="text1"/>
              </w:rPr>
            </w:pPr>
            <w:r w:rsidRPr="00DE7CB8">
              <w:rPr>
                <w:rFonts w:hint="eastAsia"/>
                <w:color w:val="000000" w:themeColor="text1"/>
              </w:rPr>
              <w:t>の五の二</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32271569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9304991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12778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１０　日中支援加算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color w:val="000000" w:themeColor="text1"/>
              </w:rPr>
            </w:pPr>
            <w:r w:rsidRPr="00DE7CB8">
              <w:rPr>
                <w:rFonts w:hint="eastAsia"/>
                <w:color w:val="000000" w:themeColor="text1"/>
              </w:rPr>
              <w:t>（１）日中支援加算（Ⅰ）については、指定共同生活援助事業所又は外部サービス利用型指定共同生活援助事業所が、高齢又は重度の障害者（</w:t>
            </w:r>
            <w:r w:rsidRPr="00DE7CB8">
              <w:rPr>
                <w:color w:val="000000" w:themeColor="text1"/>
              </w:rPr>
              <w:t>65</w:t>
            </w:r>
            <w:r w:rsidRPr="00DE7CB8">
              <w:rPr>
                <w:rFonts w:hint="eastAsia"/>
                <w:color w:val="000000" w:themeColor="text1"/>
              </w:rPr>
              <w:t>歳以上又は障害支援区分</w:t>
            </w:r>
            <w:r w:rsidRPr="00DE7CB8">
              <w:rPr>
                <w:color w:val="000000" w:themeColor="text1"/>
              </w:rPr>
              <w:t>4</w:t>
            </w:r>
            <w:r w:rsidRPr="00DE7CB8">
              <w:rPr>
                <w:rFonts w:hint="eastAsia"/>
                <w:color w:val="000000" w:themeColor="text1"/>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DE7CB8">
              <w:rPr>
                <w:color w:val="000000" w:themeColor="text1"/>
              </w:rPr>
              <w:t>1</w:t>
            </w:r>
            <w:r w:rsidRPr="00DE7CB8">
              <w:rPr>
                <w:rFonts w:hint="eastAsia"/>
                <w:color w:val="000000" w:themeColor="text1"/>
              </w:rPr>
              <w:t>日につき所定単位数を加算しているか。ただし、指定共同生活援助事業所にあっては、日曜日、土曜日又は国民の祝日に関する法律（昭和</w:t>
            </w:r>
            <w:r w:rsidRPr="00DE7CB8">
              <w:rPr>
                <w:color w:val="000000" w:themeColor="text1"/>
              </w:rPr>
              <w:t>23</w:t>
            </w:r>
            <w:r w:rsidRPr="00DE7CB8">
              <w:rPr>
                <w:rFonts w:hint="eastAsia"/>
                <w:color w:val="000000" w:themeColor="text1"/>
              </w:rPr>
              <w:t>年法律第</w:t>
            </w:r>
            <w:r w:rsidRPr="00DE7CB8">
              <w:rPr>
                <w:color w:val="000000" w:themeColor="text1"/>
              </w:rPr>
              <w:t>178</w:t>
            </w:r>
            <w:r w:rsidRPr="00DE7CB8">
              <w:rPr>
                <w:rFonts w:hint="eastAsia"/>
                <w:color w:val="000000" w:themeColor="text1"/>
              </w:rPr>
              <w:t>号）に規定する休日に支援を行った場合については、算定しない。</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⑫ 日中支援加算の取扱いについて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(一) 報酬告示第15の１の８のイの日中支援加算(Ⅰ)については、指定共同生活援助事業所又は外部サービス利用型指定共同生活援助事業所が、高齢又は重度の障害者（65歳以上又は障害支</w:t>
            </w:r>
            <w:r w:rsidRPr="00DE7CB8">
              <w:rPr>
                <w:rFonts w:ascii="ＭＳ 明朝" w:hAnsi="ＭＳ 明朝" w:hint="eastAsia"/>
                <w:color w:val="000000" w:themeColor="text1"/>
                <w:szCs w:val="21"/>
              </w:rPr>
              <w:lastRenderedPageBreak/>
              <w:t>援区分４以上の障害者をいう。）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日中支援従事者の配置</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ならないものであ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加算の算定方法</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加算の算定は、指定共同生活援助事業所又は外部サービス利用型指定共同生活援助事業所ごとに、日中に支援を行う日中支援対象利用者の数に応じ、加算額を算定する。この場合の日中支援対象利用者数には、報酬告示第15の１の８のロの日中支援加算(Ⅱ)の日中支援対象利用者の数を含めること。なお、指定障害福祉サービス基準附則第18条の２第１項又は第２項の適用を受ける利用者については、この加算を算定す</w:t>
            </w:r>
            <w:r w:rsidRPr="00DE7CB8">
              <w:rPr>
                <w:rFonts w:ascii="ＭＳ 明朝" w:hAnsi="ＭＳ 明朝" w:hint="eastAsia"/>
                <w:color w:val="000000" w:themeColor="text1"/>
                <w:szCs w:val="21"/>
              </w:rPr>
              <w:lastRenderedPageBreak/>
              <w:t>ることができない。また、指定共同生活援助事業所の利用者にあっては、日曜日、土曜日又は国民の祝日に関する法律（昭和23年法律第178号）に規定する休日に支援を行った場合については、この加算を算定することができない。</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8</w:t>
            </w:r>
            <w:r w:rsidRPr="00DE7CB8">
              <w:rPr>
                <w:rFonts w:hint="eastAsia"/>
                <w:color w:val="000000" w:themeColor="text1"/>
              </w:rPr>
              <w:t>の注</w:t>
            </w:r>
            <w:r w:rsidRPr="00DE7CB8">
              <w:rPr>
                <w:color w:val="000000" w:themeColor="text1"/>
              </w:rPr>
              <w:t>1</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指定共同生活援助</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外部サービス利用型指定共同生活援助</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計画上の位置付け</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加配に係る勤務時間は生活支援員の員数には含めない</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3202674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77976240"/>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3146156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（２）日中支援加算（Ⅱ）については、指定共同生活援助事業所</w:t>
            </w:r>
            <w:r w:rsidRPr="00DE7CB8">
              <w:rPr>
                <w:rFonts w:ascii="ＭＳ 明朝" w:hAnsi="ＭＳ 明朝" w:hint="eastAsia"/>
                <w:color w:val="000000" w:themeColor="text1"/>
              </w:rPr>
              <w:t>、</w:t>
            </w:r>
            <w:r w:rsidRPr="00DE7CB8">
              <w:rPr>
                <w:rFonts w:hint="eastAsia"/>
                <w:color w:val="000000" w:themeColor="text1"/>
              </w:rPr>
              <w:t>日中サービス支援型指定共同生活援助事業所（区分</w:t>
            </w:r>
            <w:r w:rsidRPr="00DE7CB8">
              <w:rPr>
                <w:color w:val="000000" w:themeColor="text1"/>
              </w:rPr>
              <w:t>2</w:t>
            </w:r>
            <w:r w:rsidRPr="00DE7CB8">
              <w:rPr>
                <w:rFonts w:hint="eastAsia"/>
                <w:color w:val="000000" w:themeColor="text1"/>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DE7CB8">
              <w:rPr>
                <w:color w:val="000000" w:themeColor="text1"/>
              </w:rPr>
              <w:t>1</w:t>
            </w:r>
            <w:r w:rsidRPr="00DE7CB8">
              <w:rPr>
                <w:rFonts w:hint="eastAsia"/>
                <w:color w:val="000000" w:themeColor="text1"/>
              </w:rPr>
              <w:t>月につき</w:t>
            </w:r>
            <w:r w:rsidRPr="00DE7CB8">
              <w:rPr>
                <w:color w:val="000000" w:themeColor="text1"/>
              </w:rPr>
              <w:t>2</w:t>
            </w:r>
            <w:r w:rsidRPr="00DE7CB8">
              <w:rPr>
                <w:rFonts w:hint="eastAsia"/>
                <w:color w:val="000000" w:themeColor="text1"/>
              </w:rPr>
              <w:t>日を超える場合に、当該</w:t>
            </w:r>
            <w:r w:rsidRPr="00DE7CB8">
              <w:rPr>
                <w:color w:val="000000" w:themeColor="text1"/>
              </w:rPr>
              <w:t>2</w:t>
            </w:r>
            <w:r w:rsidRPr="00DE7CB8">
              <w:rPr>
                <w:rFonts w:hint="eastAsia"/>
                <w:color w:val="000000" w:themeColor="text1"/>
              </w:rPr>
              <w:t>日を超える期間について、</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⑫ 日中支援加算の取扱いについて</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(二) 報酬告示第15の１の８のロの日中支援加算(Ⅱ)については、指定共同生活援助等と併せて支給決定されている日中活動サービスを利用することとなっている日に当該サービスを利用することができないとき、サービス等利用計画又は共同生活援助計画、日中サービス支援型共同生活援助計画若しくは外部サービス利用型共同生活援助計画（以下「共同生活援助計画等」という。）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者に対し、日中に介護等の支援を行った場合であって、当該支援を行った日数の合計が１月につき２日を超える場合、３日目以降について算定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ア　日中支援従事者の配置</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lastRenderedPageBreak/>
              <w:t>(ア)　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はならないものであること。ただし、日中サービス支援型指定共同生活事業所においては、指定障害福祉サービス基準第213条の４に規定する人員を確保する場合には、加算の算定に当たって生活支援員又は世話人の加配を要しないこととす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(イ)　日中支援従事者は、当該指定共同生活援助事業所等に従事する世話人又は生活支援員以外の者であって日中の支援を委託されたものであっても差し支えないものとする。ただし、別途報酬等（報酬告示第15の１の８のイの日中支援加算(Ⅰ)を除く。）により評価される職務に従事する者に委託する場合は、この加算は算定できないものであること。</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イ　加算の算定方法</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指定障害福祉サービス基準附則第18条の２第１項又は第２項の適用を受ける利用者については、この加算を算定することができない。</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w:t>
            </w:r>
            <w:r w:rsidRPr="00DE7CB8">
              <w:rPr>
                <w:rFonts w:hint="eastAsia"/>
                <w:color w:val="000000" w:themeColor="text1"/>
              </w:rPr>
              <w:t>の</w:t>
            </w:r>
            <w:r w:rsidRPr="00DE7CB8">
              <w:rPr>
                <w:color w:val="000000" w:themeColor="text1"/>
              </w:rPr>
              <w:t>8</w:t>
            </w:r>
            <w:r w:rsidRPr="00DE7CB8">
              <w:rPr>
                <w:rFonts w:hint="eastAsia"/>
                <w:color w:val="000000" w:themeColor="text1"/>
              </w:rPr>
              <w:t>の注</w:t>
            </w:r>
            <w:r w:rsidRPr="00DE7CB8">
              <w:rPr>
                <w:color w:val="000000" w:themeColor="text1"/>
              </w:rPr>
              <w:t>2</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6581988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4299838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04440680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lastRenderedPageBreak/>
              <w:t>１１　自立生活支援加算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219"/>
              <w:rPr>
                <w:rFonts w:ascii="Times New Roman" w:hAnsi="Times New Roman"/>
                <w:color w:val="000000" w:themeColor="text1"/>
                <w:sz w:val="20"/>
                <w:szCs w:val="20"/>
              </w:rPr>
            </w:pPr>
            <w:r w:rsidRPr="00DE7CB8">
              <w:rPr>
                <w:rFonts w:hint="eastAsia"/>
                <w:color w:val="000000" w:themeColor="text1"/>
              </w:rPr>
              <w:t>居宅における単身等での生活が可能であると見込まれる利用者（利用期間が</w:t>
            </w:r>
            <w:r w:rsidRPr="00DE7CB8">
              <w:rPr>
                <w:color w:val="000000" w:themeColor="text1"/>
              </w:rPr>
              <w:t>1</w:t>
            </w:r>
            <w:r w:rsidRPr="00DE7CB8">
              <w:rPr>
                <w:rFonts w:hint="eastAsia"/>
                <w:color w:val="000000" w:themeColor="text1"/>
              </w:rPr>
              <w:t>月を超えると見込まれる者に限る。）の退居に先立って、指定共同生活援助事業所等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DE7CB8">
              <w:rPr>
                <w:color w:val="000000" w:themeColor="text1"/>
              </w:rPr>
              <w:t>2</w:t>
            </w:r>
            <w:r w:rsidRPr="00DE7CB8">
              <w:rPr>
                <w:rFonts w:hint="eastAsia"/>
                <w:color w:val="000000" w:themeColor="text1"/>
              </w:rPr>
              <w:t>回を限度として所定単位数を加算し、当該利用者の退居後</w:t>
            </w:r>
            <w:r w:rsidRPr="00DE7CB8">
              <w:rPr>
                <w:color w:val="000000" w:themeColor="text1"/>
              </w:rPr>
              <w:t>30</w:t>
            </w:r>
            <w:r w:rsidRPr="00DE7CB8">
              <w:rPr>
                <w:rFonts w:hint="eastAsia"/>
                <w:color w:val="000000" w:themeColor="text1"/>
              </w:rPr>
              <w:t>日以内に当該利用者の居宅を訪問し、当該利用者及びその家族等に対して相談援助を行った場合に、退居後</w:t>
            </w:r>
            <w:r w:rsidRPr="00DE7CB8">
              <w:rPr>
                <w:color w:val="000000" w:themeColor="text1"/>
              </w:rPr>
              <w:t>1</w:t>
            </w:r>
            <w:r w:rsidRPr="00DE7CB8">
              <w:rPr>
                <w:rFonts w:hint="eastAsia"/>
                <w:color w:val="000000" w:themeColor="text1"/>
              </w:rPr>
              <w:t>回を限度として所定単位数を加算しているか。ただし、当該利用者が、退居後に他の社会福祉施設に入所する場合等にあっては、加算しない。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⑬ 自立生活支援加算の取扱いについて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２の自立生活支援加算については、療養介護サービス費の「地域移行加算」と同趣旨であるため、２の(５)の③を参照されたい。ただし、退居して他の指定共同生活援助等を行う住居に入居する場合については、この加算を算定でき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◎留意事項通知第２の２の（５）</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③ 地域移行加算の取扱いについて</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lastRenderedPageBreak/>
              <w:t>(二) 地域移行加算は退院日に算定し、退院後の訪問相談については訪問日に算定するものであること。</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(三) 地域移行加算は、次のアからウまでのいずれかに該当する場合には、算定できないものであること。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ア 退院して病院又は診療所へ入院する場合</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イ 退院して他の社会福祉施設等へ入所する場合</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ウ 死亡退院の場合</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(五) 地域移行加算に係る相談援助の内容は、次のようなものであること。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ア 退院後の障害福祉サービスの利用等に関する相談援助</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イ 食事、入浴、健康管理等居宅における生活に関する相談援助</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ウ 退院する者の運動機能及び日常生活動作能力の維持及び向上を目的として行う各種訓練等に関する相談援助</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エ 住宅改修に関する相談援助</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オ 退院する者の介護等に関する相談援助</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33535069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400162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1429587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t>１２　入院時支援特別加算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rPr>
                <w:color w:val="000000" w:themeColor="text1"/>
              </w:rPr>
            </w:pPr>
            <w:r w:rsidRPr="00DE7CB8">
              <w:rPr>
                <w:rFonts w:hint="eastAsia"/>
                <w:color w:val="000000" w:themeColor="text1"/>
              </w:rPr>
              <w:t xml:space="preserve">　家族等から入院に係る支援を受けることが困難な利用者が病院又は診療所（当該指定共同生活援助事業所等の同一敷地内に併設する病院又は診療所を除く。）への入院を要した場合に、第</w:t>
            </w:r>
            <w:r w:rsidRPr="00DE7CB8">
              <w:rPr>
                <w:color w:val="000000" w:themeColor="text1"/>
              </w:rPr>
              <w:t>2</w:t>
            </w:r>
            <w:r w:rsidRPr="00DE7CB8">
              <w:rPr>
                <w:rFonts w:hint="eastAsia"/>
                <w:color w:val="000000" w:themeColor="text1"/>
              </w:rPr>
              <w:t>の</w:t>
            </w:r>
            <w:r w:rsidRPr="00DE7CB8">
              <w:rPr>
                <w:color w:val="000000" w:themeColor="text1"/>
              </w:rPr>
              <w:t>1</w:t>
            </w:r>
            <w:r w:rsidRPr="00DE7CB8">
              <w:rPr>
                <w:rFonts w:hint="eastAsia"/>
                <w:color w:val="000000" w:themeColor="text1"/>
              </w:rPr>
              <w:t>、第</w:t>
            </w:r>
            <w:r w:rsidRPr="00DE7CB8">
              <w:rPr>
                <w:color w:val="000000" w:themeColor="text1"/>
              </w:rPr>
              <w:t>6</w:t>
            </w:r>
            <w:r w:rsidRPr="00DE7CB8">
              <w:rPr>
                <w:rFonts w:hint="eastAsia"/>
                <w:color w:val="000000" w:themeColor="text1"/>
              </w:rPr>
              <w:t>の</w:t>
            </w:r>
            <w:r w:rsidRPr="00DE7CB8">
              <w:rPr>
                <w:color w:val="000000" w:themeColor="text1"/>
              </w:rPr>
              <w:t>1</w:t>
            </w:r>
            <w:r w:rsidRPr="00DE7CB8">
              <w:rPr>
                <w:rFonts w:hint="eastAsia"/>
                <w:color w:val="000000" w:themeColor="text1"/>
              </w:rPr>
              <w:t>又は第</w:t>
            </w:r>
            <w:r w:rsidRPr="00DE7CB8">
              <w:rPr>
                <w:color w:val="000000" w:themeColor="text1"/>
              </w:rPr>
              <w:t>10</w:t>
            </w:r>
            <w:r w:rsidRPr="00DE7CB8">
              <w:rPr>
                <w:rFonts w:hint="eastAsia"/>
                <w:color w:val="000000" w:themeColor="text1"/>
              </w:rPr>
              <w:t>の</w:t>
            </w:r>
            <w:r w:rsidRPr="00DE7CB8">
              <w:rPr>
                <w:color w:val="000000" w:themeColor="text1"/>
              </w:rPr>
              <w:t>1</w:t>
            </w:r>
            <w:r w:rsidRPr="00DE7CB8">
              <w:rPr>
                <w:rFonts w:hint="eastAsia"/>
                <w:color w:val="000000" w:themeColor="text1"/>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DE7CB8">
              <w:rPr>
                <w:color w:val="000000" w:themeColor="text1"/>
              </w:rPr>
              <w:t>1</w:t>
            </w:r>
            <w:r w:rsidRPr="00DE7CB8">
              <w:rPr>
                <w:rFonts w:hint="eastAsia"/>
                <w:color w:val="000000" w:themeColor="text1"/>
              </w:rPr>
              <w:t>月に</w:t>
            </w:r>
            <w:r w:rsidRPr="00DE7CB8">
              <w:rPr>
                <w:color w:val="000000" w:themeColor="text1"/>
              </w:rPr>
              <w:t>1</w:t>
            </w:r>
            <w:r w:rsidRPr="00DE7CB8">
              <w:rPr>
                <w:rFonts w:hint="eastAsia"/>
                <w:color w:val="000000" w:themeColor="text1"/>
              </w:rPr>
              <w:t>回を限度として、入院期間の日数の合計に応じ、所定単位数を算定しているか。</w:t>
            </w:r>
          </w:p>
          <w:p w:rsidR="00AA3088" w:rsidRPr="00DE7CB8" w:rsidRDefault="00AA3088" w:rsidP="00AA3088">
            <w:pPr>
              <w:spacing w:line="233" w:lineRule="exact"/>
              <w:rPr>
                <w:rFonts w:ascii="Times New Roman" w:hAnsi="Times New Roman"/>
                <w:color w:val="000000" w:themeColor="text1"/>
                <w:sz w:val="20"/>
                <w:szCs w:val="20"/>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spacing w:line="233" w:lineRule="exact"/>
              <w:rPr>
                <w:rFonts w:ascii="Times New Roman" w:hAnsi="Times New Roman"/>
                <w:color w:val="000000" w:themeColor="text1"/>
                <w:sz w:val="20"/>
                <w:szCs w:val="20"/>
              </w:rPr>
            </w:pPr>
            <w:r w:rsidRPr="00DE7CB8">
              <w:rPr>
                <w:rFonts w:ascii="Times New Roman" w:hAnsi="Times New Roman" w:hint="eastAsia"/>
                <w:color w:val="000000" w:themeColor="text1"/>
                <w:sz w:val="20"/>
                <w:szCs w:val="20"/>
              </w:rPr>
              <w:t>⑭　入院時支援特別加算の取扱いについて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３の入院時支援特別加算については、３の(２)の⑫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⑫　入院時支援特別加算の取扱いについて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を除く。）に応じ、加算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(二)　報酬告示第11の５の４のイが算定される場合にあっては少なくとも１回以上、５の４のロが算定される場合にあっては少なくとも２回以上病院又は診療所を訪問する必要があること。</w:t>
            </w:r>
          </w:p>
          <w:p w:rsidR="00AA3088" w:rsidRPr="00DE7CB8" w:rsidRDefault="00AA3088" w:rsidP="00AA3088">
            <w:pPr>
              <w:kinsoku w:val="0"/>
              <w:autoSpaceDE w:val="0"/>
              <w:autoSpaceDN w:val="0"/>
              <w:adjustRightInd w:val="0"/>
              <w:snapToGrid w:val="0"/>
              <w:ind w:leftChars="200" w:left="420" w:firstLineChars="200" w:firstLine="420"/>
              <w:rPr>
                <w:rFonts w:ascii="ＭＳ 明朝" w:hAnsi="ＭＳ 明朝"/>
                <w:color w:val="000000" w:themeColor="text1"/>
              </w:rPr>
            </w:pPr>
            <w:r w:rsidRPr="00DE7CB8">
              <w:rPr>
                <w:rFonts w:ascii="ＭＳ 明朝" w:hAnsi="ＭＳ 明朝" w:hint="eastAsia"/>
                <w:color w:val="000000" w:themeColor="text1"/>
              </w:rPr>
              <w:t>なお、入院期間が７日以上の場合であって、病院又は診療所への訪問回数が１回である場合については、５の４のイを算定する。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(三)　入院期間が複数月にまたがる場合の２月目以降のこの加算の取扱いについては、当該２月目において、入院日数の合計が、３日に満たない場合、当該２月目については、この</w:t>
            </w:r>
            <w:r w:rsidRPr="00DE7CB8">
              <w:rPr>
                <w:rFonts w:ascii="ＭＳ 明朝" w:hAnsi="ＭＳ 明朝" w:hint="eastAsia"/>
                <w:color w:val="000000" w:themeColor="text1"/>
              </w:rPr>
              <w:lastRenderedPageBreak/>
              <w:t>加算を算定しない。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rPr>
              <w:t>(五)　入院時支援特別加算は、⑬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3</w:t>
            </w:r>
            <w:r w:rsidRPr="00DE7CB8">
              <w:rPr>
                <w:rFonts w:hint="eastAsia"/>
                <w:color w:val="000000" w:themeColor="text1"/>
              </w:rPr>
              <w:t>の</w:t>
            </w:r>
          </w:p>
          <w:p w:rsidR="00AA3088" w:rsidRPr="00DE7CB8" w:rsidRDefault="00AA3088" w:rsidP="00AA3088">
            <w:pPr>
              <w:rPr>
                <w:rFonts w:ascii="ＭＳ 明朝" w:hAnsi="ＭＳ 明朝"/>
                <w:color w:val="000000" w:themeColor="text1"/>
                <w:szCs w:val="21"/>
              </w:rPr>
            </w:pPr>
            <w:r w:rsidRPr="00DE7CB8">
              <w:rPr>
                <w:rFonts w:hint="eastAsia"/>
                <w:color w:val="000000" w:themeColor="text1"/>
              </w:rPr>
              <w:t>注</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入院日数確認（入院初日、退院日を除く）</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複数月に跨がる場合の日数確認</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訪問時の記録</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7834529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0431620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9398679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lastRenderedPageBreak/>
              <w:t>１３　長期入院等支援特別加算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家族等から入院に係る支援を受けることが困難な利用者が病院又は診療所（当該指定共同生活援助事業所等の同一敷地内に併設する病院又は診療所を除く。）への入院を要した場合に、第</w:t>
            </w:r>
            <w:r w:rsidRPr="00DE7CB8">
              <w:rPr>
                <w:color w:val="000000" w:themeColor="text1"/>
              </w:rPr>
              <w:t>2</w:t>
            </w:r>
            <w:r w:rsidRPr="00DE7CB8">
              <w:rPr>
                <w:rFonts w:hint="eastAsia"/>
                <w:color w:val="000000" w:themeColor="text1"/>
              </w:rPr>
              <w:t>の</w:t>
            </w:r>
            <w:r w:rsidRPr="00DE7CB8">
              <w:rPr>
                <w:color w:val="000000" w:themeColor="text1"/>
              </w:rPr>
              <w:t>1</w:t>
            </w:r>
            <w:r w:rsidRPr="00DE7CB8">
              <w:rPr>
                <w:rFonts w:hint="eastAsia"/>
                <w:color w:val="000000" w:themeColor="text1"/>
              </w:rPr>
              <w:t>、第</w:t>
            </w:r>
            <w:r w:rsidRPr="00DE7CB8">
              <w:rPr>
                <w:color w:val="000000" w:themeColor="text1"/>
              </w:rPr>
              <w:t>6</w:t>
            </w:r>
            <w:r w:rsidRPr="00DE7CB8">
              <w:rPr>
                <w:rFonts w:hint="eastAsia"/>
                <w:color w:val="000000" w:themeColor="text1"/>
              </w:rPr>
              <w:t>の</w:t>
            </w:r>
            <w:r w:rsidRPr="00DE7CB8">
              <w:rPr>
                <w:color w:val="000000" w:themeColor="text1"/>
              </w:rPr>
              <w:t>1</w:t>
            </w:r>
            <w:r w:rsidRPr="00DE7CB8">
              <w:rPr>
                <w:rFonts w:hint="eastAsia"/>
                <w:color w:val="000000" w:themeColor="text1"/>
              </w:rPr>
              <w:t>又は第</w:t>
            </w:r>
            <w:r w:rsidRPr="00DE7CB8">
              <w:rPr>
                <w:color w:val="000000" w:themeColor="text1"/>
              </w:rPr>
              <w:t>10</w:t>
            </w:r>
            <w:r w:rsidRPr="00DE7CB8">
              <w:rPr>
                <w:rFonts w:hint="eastAsia"/>
                <w:color w:val="000000" w:themeColor="text1"/>
              </w:rPr>
              <w:t>の</w:t>
            </w:r>
            <w:r w:rsidRPr="00DE7CB8">
              <w:rPr>
                <w:color w:val="000000" w:themeColor="text1"/>
              </w:rPr>
              <w:t>1</w:t>
            </w:r>
            <w:r w:rsidRPr="00DE7CB8">
              <w:rPr>
                <w:rFonts w:hint="eastAsia"/>
                <w:color w:val="000000" w:themeColor="text1"/>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DE7CB8">
              <w:rPr>
                <w:color w:val="000000" w:themeColor="text1"/>
              </w:rPr>
              <w:t>1</w:t>
            </w:r>
            <w:r w:rsidRPr="00DE7CB8">
              <w:rPr>
                <w:rFonts w:hint="eastAsia"/>
                <w:color w:val="000000" w:themeColor="text1"/>
              </w:rPr>
              <w:t>月の入院期間（入院の初日及び最終日を除く。）の日数が</w:t>
            </w:r>
            <w:r w:rsidRPr="00DE7CB8">
              <w:rPr>
                <w:color w:val="000000" w:themeColor="text1"/>
              </w:rPr>
              <w:t>2</w:t>
            </w:r>
            <w:r w:rsidRPr="00DE7CB8">
              <w:rPr>
                <w:rFonts w:hint="eastAsia"/>
                <w:color w:val="000000" w:themeColor="text1"/>
              </w:rPr>
              <w:t>日を超える場合に、当該日数を超える期間（継続して入院している者にあっては、入院した初日から起算して</w:t>
            </w:r>
            <w:r w:rsidRPr="00DE7CB8">
              <w:rPr>
                <w:color w:val="000000" w:themeColor="text1"/>
              </w:rPr>
              <w:t>3</w:t>
            </w:r>
            <w:r w:rsidRPr="00DE7CB8">
              <w:rPr>
                <w:rFonts w:hint="eastAsia"/>
                <w:color w:val="000000" w:themeColor="text1"/>
              </w:rPr>
              <w:t>月に限る。）について、</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4</w:t>
            </w:r>
            <w:r w:rsidRPr="00DE7CB8">
              <w:rPr>
                <w:rFonts w:hint="eastAsia"/>
                <w:color w:val="000000" w:themeColor="text1"/>
              </w:rPr>
              <w:t>の入院時支援特別加算が算定される月に算定しない。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⑮　長期入院時支援特別加算の取扱いについて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３の２の長期入院時支援特別加算については、３の(２)の⑬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w:t>
            </w:r>
            <w:r w:rsidRPr="00DE7CB8">
              <w:rPr>
                <w:rFonts w:ascii="ＭＳ 明朝" w:hAnsi="ＭＳ 明朝" w:hint="eastAsia"/>
                <w:color w:val="000000" w:themeColor="text1"/>
                <w:szCs w:val="21"/>
              </w:rPr>
              <w:lastRenderedPageBreak/>
              <w:t>同生活援助サービス費又は外部サービス利用型指定共同生活援助サービス費(Ⅴ)を算定している利用者であって、病院又は入所施設に入院又は入所している者については、この加算を算定できない。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⑬　長期入院時支援特別加算の取扱いについて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また、当該特段の事情がある場合については、その具体的な内容を記録しておくこと。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lastRenderedPageBreak/>
              <w:t>(五)　長期入院時支援特別加算は、⑫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3</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入院日数確認（入院初日、退院日を除く）</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複数月に跨がる場合の日数確認</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訪問時の記録</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85757693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8100844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049230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lastRenderedPageBreak/>
              <w:t>１４　帰宅時支援加算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利用者が共同生活援助計画等に基づき家族等の居宅等において外泊した場合に、</w:t>
            </w:r>
            <w:r w:rsidRPr="00DE7CB8">
              <w:rPr>
                <w:color w:val="000000" w:themeColor="text1"/>
              </w:rPr>
              <w:t>1</w:t>
            </w:r>
            <w:r w:rsidRPr="00DE7CB8">
              <w:rPr>
                <w:rFonts w:hint="eastAsia"/>
                <w:color w:val="000000" w:themeColor="text1"/>
              </w:rPr>
              <w:t>月に</w:t>
            </w:r>
            <w:r w:rsidRPr="00DE7CB8">
              <w:rPr>
                <w:color w:val="000000" w:themeColor="text1"/>
              </w:rPr>
              <w:t>1</w:t>
            </w:r>
            <w:r w:rsidRPr="00DE7CB8">
              <w:rPr>
                <w:rFonts w:hint="eastAsia"/>
                <w:color w:val="000000" w:themeColor="text1"/>
              </w:rPr>
              <w:t>回を限度として、外泊期間の日数の合計に応じ、所定単位数を算定しているか。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⑯　帰宅時支援加算の取扱いについて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４の帰宅時支援加算については、３の(２)の⑭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⑭　帰宅時支援加算の取扱いについて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(二)　指定宿泊型自立訓練を行う指定自立訓練（生活訓練）事業所の従業者は、当該利用者が帰省している間、家族等との</w:t>
            </w:r>
            <w:r w:rsidRPr="00DE7CB8">
              <w:rPr>
                <w:rFonts w:ascii="ＭＳ 明朝" w:hAnsi="ＭＳ 明朝" w:hint="eastAsia"/>
                <w:color w:val="000000" w:themeColor="text1"/>
              </w:rPr>
              <w:lastRenderedPageBreak/>
              <w:t>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(三)　外泊期間が複数月にまたがる場合の２月目以降のこの加算の取扱いについては、当該２月目において、外泊日数の合計が、３日に満たない場合、当該２月目については、この加算を算定しない。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(四)　帰宅時支援加算は、⑮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4</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外泊日数確認（初日、最終日除く）</w:t>
            </w: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8865543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0480823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1145171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r w:rsidRPr="00DE7CB8">
              <w:rPr>
                <w:rFonts w:hint="eastAsia"/>
                <w:color w:val="000000" w:themeColor="text1"/>
              </w:rPr>
              <w:t>１５　長期帰宅時支援加算</w:t>
            </w: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利用者が共同生活援助計画等に基づき家族等の居宅等において外泊した場合に、</w:t>
            </w:r>
            <w:r w:rsidRPr="00DE7CB8">
              <w:rPr>
                <w:color w:val="000000" w:themeColor="text1"/>
              </w:rPr>
              <w:t>1</w:t>
            </w:r>
            <w:r w:rsidRPr="00DE7CB8">
              <w:rPr>
                <w:rFonts w:hint="eastAsia"/>
                <w:color w:val="000000" w:themeColor="text1"/>
              </w:rPr>
              <w:t>月の外泊期間</w:t>
            </w:r>
            <w:r w:rsidRPr="00DE7CB8">
              <w:rPr>
                <w:rFonts w:ascii="ＭＳ 明朝" w:hAnsi="ＭＳ 明朝" w:hint="eastAsia"/>
                <w:color w:val="000000" w:themeColor="text1"/>
              </w:rPr>
              <w:t>(</w:t>
            </w:r>
            <w:r w:rsidRPr="00DE7CB8">
              <w:rPr>
                <w:rFonts w:hint="eastAsia"/>
                <w:color w:val="000000" w:themeColor="text1"/>
              </w:rPr>
              <w:t>外泊の初日及び最終日を除く。</w:t>
            </w:r>
            <w:r w:rsidRPr="00DE7CB8">
              <w:rPr>
                <w:rFonts w:ascii="ＭＳ 明朝" w:hAnsi="ＭＳ 明朝" w:hint="eastAsia"/>
                <w:color w:val="000000" w:themeColor="text1"/>
              </w:rPr>
              <w:t>)</w:t>
            </w:r>
            <w:r w:rsidRPr="00DE7CB8">
              <w:rPr>
                <w:rFonts w:hint="eastAsia"/>
                <w:color w:val="000000" w:themeColor="text1"/>
              </w:rPr>
              <w:t>の日数が</w:t>
            </w:r>
            <w:r w:rsidRPr="00DE7CB8">
              <w:rPr>
                <w:color w:val="000000" w:themeColor="text1"/>
              </w:rPr>
              <w:t>2</w:t>
            </w:r>
            <w:r w:rsidRPr="00DE7CB8">
              <w:rPr>
                <w:rFonts w:hint="eastAsia"/>
                <w:color w:val="000000" w:themeColor="text1"/>
              </w:rPr>
              <w:t>日を超える場合に、当該日数を超える期間について、</w:t>
            </w:r>
            <w:r w:rsidRPr="00DE7CB8">
              <w:rPr>
                <w:color w:val="000000" w:themeColor="text1"/>
              </w:rPr>
              <w:t>1</w:t>
            </w:r>
            <w:r w:rsidRPr="00DE7CB8">
              <w:rPr>
                <w:rFonts w:hint="eastAsia"/>
                <w:color w:val="000000" w:themeColor="text1"/>
              </w:rPr>
              <w:t>日につき所定単位数を加算しているか。（継続して外泊している者にあっては、外泊した初日から起算して</w:t>
            </w:r>
            <w:r w:rsidRPr="00DE7CB8">
              <w:rPr>
                <w:color w:val="000000" w:themeColor="text1"/>
              </w:rPr>
              <w:t>3</w:t>
            </w:r>
            <w:r w:rsidRPr="00DE7CB8">
              <w:rPr>
                <w:rFonts w:hint="eastAsia"/>
                <w:color w:val="000000" w:themeColor="text1"/>
              </w:rPr>
              <w:t>月に限る。）ただし、</w:t>
            </w:r>
            <w:r w:rsidRPr="00DE7CB8">
              <w:rPr>
                <w:color w:val="000000" w:themeColor="text1"/>
              </w:rPr>
              <w:t>5</w:t>
            </w:r>
            <w:r w:rsidRPr="00DE7CB8">
              <w:rPr>
                <w:rFonts w:hint="eastAsia"/>
                <w:color w:val="000000" w:themeColor="text1"/>
              </w:rPr>
              <w:t>の帰宅時支援加算が算定される期間は、算定しない。</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⑰　長期帰宅時支援加算の取扱いについて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５の長期帰宅時支援加算については、３の(２)の⑮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同生</w:t>
            </w:r>
            <w:r w:rsidRPr="00DE7CB8">
              <w:rPr>
                <w:rFonts w:ascii="ＭＳ 明朝" w:hAnsi="ＭＳ 明朝" w:hint="eastAsia"/>
                <w:color w:val="000000" w:themeColor="text1"/>
                <w:szCs w:val="21"/>
              </w:rPr>
              <w:lastRenderedPageBreak/>
              <w:t>活援助サービス費又は外部サービス利用型指定共同生活援助サービス費(Ⅴ)を算定している利用者であって、病院又は入所施設に入院又は入所している者については、この加算を算定できない。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rPr>
                <w:rFonts w:ascii="ＭＳ 明朝" w:hAnsi="ＭＳ 明朝"/>
                <w:color w:val="000000" w:themeColor="text1"/>
                <w:spacing w:val="10"/>
              </w:rPr>
            </w:pPr>
            <w:r w:rsidRPr="00DE7CB8">
              <w:rPr>
                <w:rFonts w:ascii="ＭＳ 明朝" w:hAnsi="ＭＳ 明朝" w:hint="eastAsia"/>
                <w:color w:val="000000" w:themeColor="text1"/>
                <w:spacing w:val="10"/>
              </w:rPr>
              <w:t>⑮　長期帰宅時支援加算の取扱いについて</w:t>
            </w:r>
          </w:p>
          <w:p w:rsidR="00AA3088" w:rsidRPr="00DE7CB8" w:rsidRDefault="00AA3088" w:rsidP="00AA3088">
            <w:pPr>
              <w:ind w:leftChars="100" w:left="440" w:hangingChars="100" w:hanging="230"/>
              <w:rPr>
                <w:rFonts w:ascii="ＭＳ 明朝" w:hAnsi="ＭＳ 明朝"/>
                <w:color w:val="000000" w:themeColor="text1"/>
                <w:spacing w:val="10"/>
              </w:rPr>
            </w:pPr>
            <w:r w:rsidRPr="00DE7CB8">
              <w:rPr>
                <w:rFonts w:ascii="ＭＳ 明朝" w:hAnsi="ＭＳ 明朝" w:hint="eastAsia"/>
                <w:color w:val="000000" w:themeColor="text1"/>
                <w:spacing w:val="10"/>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AA3088" w:rsidRPr="00DE7CB8" w:rsidRDefault="00AA3088" w:rsidP="00AA3088">
            <w:pPr>
              <w:ind w:leftChars="100" w:left="440" w:hangingChars="100" w:hanging="230"/>
              <w:rPr>
                <w:rFonts w:ascii="ＭＳ 明朝" w:hAnsi="ＭＳ 明朝"/>
                <w:color w:val="000000" w:themeColor="text1"/>
                <w:spacing w:val="10"/>
              </w:rPr>
            </w:pPr>
            <w:r w:rsidRPr="00DE7CB8">
              <w:rPr>
                <w:rFonts w:ascii="ＭＳ 明朝" w:hAnsi="ＭＳ 明朝" w:hint="eastAsia"/>
                <w:color w:val="000000" w:themeColor="text1"/>
                <w:spacing w:val="10"/>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AA3088" w:rsidRPr="00DE7CB8" w:rsidRDefault="00AA3088" w:rsidP="00AA3088">
            <w:pPr>
              <w:ind w:leftChars="100" w:left="440" w:hangingChars="100" w:hanging="230"/>
              <w:rPr>
                <w:rFonts w:ascii="ＭＳ 明朝" w:hAnsi="ＭＳ 明朝"/>
                <w:color w:val="000000" w:themeColor="text1"/>
                <w:spacing w:val="10"/>
              </w:rPr>
            </w:pPr>
            <w:r w:rsidRPr="00DE7CB8">
              <w:rPr>
                <w:rFonts w:ascii="ＭＳ 明朝" w:hAnsi="ＭＳ 明朝" w:hint="eastAsia"/>
                <w:color w:val="000000" w:themeColor="text1"/>
                <w:spacing w:val="10"/>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AA3088" w:rsidRPr="00DE7CB8" w:rsidRDefault="00AA3088" w:rsidP="00AA3088">
            <w:pPr>
              <w:ind w:leftChars="100" w:left="440" w:hangingChars="100" w:hanging="230"/>
              <w:rPr>
                <w:rFonts w:ascii="ＭＳ 明朝" w:hAnsi="ＭＳ 明朝"/>
                <w:color w:val="000000" w:themeColor="text1"/>
                <w:spacing w:val="10"/>
              </w:rPr>
            </w:pPr>
            <w:r w:rsidRPr="00DE7CB8">
              <w:rPr>
                <w:rFonts w:ascii="ＭＳ 明朝" w:hAnsi="ＭＳ 明朝" w:hint="eastAsia"/>
                <w:color w:val="000000" w:themeColor="text1"/>
                <w:spacing w:val="10"/>
              </w:rPr>
              <w:t>(四)　長期帰宅時支援加算は、⑭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w:t>
            </w:r>
            <w:r w:rsidRPr="00DE7CB8">
              <w:rPr>
                <w:rFonts w:ascii="ＭＳ 明朝" w:hAnsi="ＭＳ 明朝" w:hint="eastAsia"/>
                <w:color w:val="000000" w:themeColor="text1"/>
                <w:spacing w:val="10"/>
              </w:rPr>
              <w:lastRenderedPageBreak/>
              <w:t>ること。</w:t>
            </w:r>
          </w:p>
          <w:p w:rsidR="00AA3088" w:rsidRPr="00DE7CB8" w:rsidRDefault="00AA3088" w:rsidP="00AA3088">
            <w:pPr>
              <w:ind w:leftChars="100" w:left="440" w:hangingChars="100" w:hanging="230"/>
              <w:rPr>
                <w:rFonts w:ascii="ＭＳ 明朝" w:hAnsi="ＭＳ 明朝"/>
                <w:color w:val="000000" w:themeColor="text1"/>
                <w:spacing w:val="10"/>
              </w:rPr>
            </w:pPr>
            <w:r w:rsidRPr="00DE7CB8">
              <w:rPr>
                <w:rFonts w:ascii="ＭＳ 明朝" w:hAnsi="ＭＳ 明朝" w:hint="eastAsia"/>
                <w:color w:val="000000" w:themeColor="text1"/>
                <w:spacing w:val="10"/>
              </w:rPr>
              <w:t>(五)　長期帰宅時支援加算は、長期入院時支援特別加算と同一日に算定することはできないこと。</w:t>
            </w:r>
          </w:p>
          <w:p w:rsidR="00AA3088" w:rsidRPr="00DE7CB8" w:rsidRDefault="00AA3088" w:rsidP="00AA3088">
            <w:pPr>
              <w:kinsoku w:val="0"/>
              <w:autoSpaceDE w:val="0"/>
              <w:autoSpaceDN w:val="0"/>
              <w:adjustRightInd w:val="0"/>
              <w:snapToGrid w:val="0"/>
              <w:ind w:leftChars="100" w:left="440" w:hangingChars="100" w:hanging="230"/>
              <w:rPr>
                <w:rFonts w:ascii="ＭＳ 明朝" w:hAnsi="ＭＳ 明朝"/>
                <w:color w:val="000000" w:themeColor="text1"/>
                <w:szCs w:val="21"/>
              </w:rPr>
            </w:pPr>
            <w:r w:rsidRPr="00DE7CB8">
              <w:rPr>
                <w:rFonts w:ascii="ＭＳ 明朝" w:hAnsi="ＭＳ 明朝" w:hint="eastAsia"/>
                <w:color w:val="000000" w:themeColor="text1"/>
                <w:spacing w:val="10"/>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5</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外泊日数確認（初日、最終日除く）</w:t>
            </w:r>
          </w:p>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7005250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19398784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85733988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lastRenderedPageBreak/>
              <w:t>１６　地域生活移行個別支援特別加算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ロ、十七のロ又は十八のイ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DE7CB8">
              <w:rPr>
                <w:color w:val="000000" w:themeColor="text1"/>
              </w:rPr>
              <w:t>18</w:t>
            </w:r>
            <w:r w:rsidRPr="00DE7CB8">
              <w:rPr>
                <w:rFonts w:hint="eastAsia"/>
                <w:color w:val="000000" w:themeColor="text1"/>
              </w:rPr>
              <w:t>年厚生労働省告示第</w:t>
            </w:r>
            <w:r w:rsidRPr="00DE7CB8">
              <w:rPr>
                <w:color w:val="000000" w:themeColor="text1"/>
              </w:rPr>
              <w:t>556</w:t>
            </w:r>
            <w:r w:rsidRPr="00DE7CB8">
              <w:rPr>
                <w:rFonts w:hint="eastAsia"/>
                <w:color w:val="000000" w:themeColor="text1"/>
              </w:rPr>
              <w:t>号「厚生労働大臣が定める者」の九に定める者に対して、特別な支援に対応した共同生活援助計画等に基づき、地域で生活するために必要な相談援助や個別の支援等を行った場合に、当該者に対し、</w:t>
            </w:r>
            <w:r w:rsidRPr="00DE7CB8">
              <w:rPr>
                <w:color w:val="000000" w:themeColor="text1"/>
              </w:rPr>
              <w:t>3</w:t>
            </w:r>
            <w:r w:rsidRPr="00DE7CB8">
              <w:rPr>
                <w:rFonts w:hint="eastAsia"/>
                <w:color w:val="000000" w:themeColor="text1"/>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spacing w:line="233" w:lineRule="exact"/>
              <w:rPr>
                <w:color w:val="000000" w:themeColor="text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⑱　地域生活移行個別支援特別加算の取扱いについて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報酬告示第15の６の地域生活移行個別支援特別加算については、３の(２)の⑰の規定を準用する。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⑰　地域生活移行個別支援特別加算の取扱いについて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報酬告示第11の５の９の地域生活移行個別支援特別加算については、次のとおり取り扱うものとする。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(一)　対象者の要件</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医療観察法に基づく通院決定を受けてから３年を経過していない者（通院期間が延長された場合、その延長期間</w:t>
            </w:r>
            <w:r w:rsidRPr="00DE7CB8">
              <w:rPr>
                <w:rFonts w:ascii="ＭＳ 明朝" w:hAnsi="ＭＳ 明朝" w:hint="eastAsia"/>
                <w:color w:val="000000" w:themeColor="text1"/>
              </w:rPr>
              <w:lastRenderedPageBreak/>
              <w:t>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(二)　施設要件</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なお、こうした支援体制については、協議会の場等で関係機関の協力体制も含めて協議しておくことが望ましい。</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(三)　支援内容</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加算の対象となる事業所については、以下の支援を行うものとする。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ア　本人や関係者からの聞き取りや経過記録、行動観察等によるアセスメントに基づき、犯罪行為等に至った要因を理</w:t>
            </w:r>
            <w:r w:rsidRPr="00DE7CB8">
              <w:rPr>
                <w:rFonts w:ascii="ＭＳ 明朝" w:hAnsi="ＭＳ 明朝" w:hint="eastAsia"/>
                <w:color w:val="000000" w:themeColor="text1"/>
              </w:rPr>
              <w:lastRenderedPageBreak/>
              <w:t>解し、これを誘発しないような環境調整と必要な専門的支援（教育又は訓練）が組み込まれた、自立訓練（生活訓練）計画の作成</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イ　指定医療機関や保護観察所等の関係者との調整会議の開催</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ウ　日常生活や人間関係に関する助言</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エ　医療観察法に基づく通院決定を受けた者に対する通院の支援</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オ　日中活動の場における緊急時の対応</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カ　その他必要な支援</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◎厚生労働大臣が定める施設基準（平成18年厚生労働省告示第551号）第1</w:t>
            </w:r>
            <w:r w:rsidRPr="00DE7CB8">
              <w:rPr>
                <w:rFonts w:ascii="ＭＳ 明朝" w:hAnsi="ＭＳ 明朝"/>
                <w:color w:val="000000" w:themeColor="text1"/>
                <w:szCs w:val="21"/>
              </w:rPr>
              <w:t>6</w:t>
            </w:r>
            <w:r w:rsidRPr="00DE7CB8">
              <w:rPr>
                <w:rFonts w:ascii="ＭＳ 明朝" w:hAnsi="ＭＳ 明朝" w:hint="eastAsia"/>
                <w:color w:val="000000" w:themeColor="text1"/>
                <w:szCs w:val="21"/>
              </w:rPr>
              <w:t xml:space="preserve">のロ　</w:t>
            </w:r>
            <w:r w:rsidRPr="00DE7CB8">
              <w:rPr>
                <w:rFonts w:ascii="HG丸ｺﾞｼｯｸM-PRO" w:eastAsia="HG丸ｺﾞｼｯｸM-PRO" w:hAnsi="HG丸ｺﾞｼｯｸM-PRO" w:hint="eastAsia"/>
                <w:color w:val="000000" w:themeColor="text1"/>
                <w:szCs w:val="21"/>
              </w:rPr>
              <w:t>※指定共同生活援助</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(１)　指定障害福祉サービス基準第二百八条の規定により指定共同生活援助事業所に置くべき世話人又は生活支援員に加え、介護給付費等単位数表第15の6の注に規定する別に厚生労働大臣が定める者に対する適切な支援を行うために必要な数の世話人又は生活支援員を配置することが可能であ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6</w:t>
            </w:r>
            <w:r w:rsidRPr="00DE7CB8">
              <w:rPr>
                <w:rFonts w:hint="eastAsia"/>
                <w:color w:val="000000" w:themeColor="text1"/>
              </w:rPr>
              <w:t>の注</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の十六のロ</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の十七のロ準用（十六のロ）</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の十八のイ</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556</w:t>
            </w:r>
            <w:r w:rsidRPr="00DE7CB8">
              <w:rPr>
                <w:rFonts w:hint="eastAsia"/>
                <w:color w:val="000000" w:themeColor="text1"/>
              </w:rPr>
              <w:t>の九</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1274984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5491398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5176741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◎厚生労働大臣が定める施設基準（平成18年厚生労働省告示第551号）第1</w:t>
            </w:r>
            <w:r w:rsidRPr="00DE7CB8">
              <w:rPr>
                <w:rFonts w:ascii="ＭＳ 明朝" w:hAnsi="ＭＳ 明朝"/>
                <w:color w:val="000000" w:themeColor="text1"/>
                <w:szCs w:val="21"/>
              </w:rPr>
              <w:t>7</w:t>
            </w:r>
            <w:r w:rsidRPr="00DE7CB8">
              <w:rPr>
                <w:rFonts w:ascii="ＭＳ 明朝" w:hAnsi="ＭＳ 明朝" w:hint="eastAsia"/>
                <w:color w:val="000000" w:themeColor="text1"/>
                <w:szCs w:val="21"/>
              </w:rPr>
              <w:t>のロ</w:t>
            </w:r>
            <w:r w:rsidRPr="00DE7CB8">
              <w:rPr>
                <w:rFonts w:ascii="HG丸ｺﾞｼｯｸM-PRO" w:eastAsia="HG丸ｺﾞｼｯｸM-PRO" w:hAnsi="HG丸ｺﾞｼｯｸM-PRO" w:hint="eastAsia"/>
                <w:color w:val="000000" w:themeColor="text1"/>
                <w:szCs w:val="21"/>
              </w:rPr>
              <w:t>※日中サービス支援型共同生活援助</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第十六号ロの規定を準用する。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◎厚生労働大臣が定める施設基準（平成18年厚生労働省告示第551号）第1</w:t>
            </w:r>
            <w:r w:rsidRPr="00DE7CB8">
              <w:rPr>
                <w:rFonts w:ascii="ＭＳ 明朝" w:hAnsi="ＭＳ 明朝"/>
                <w:color w:val="000000" w:themeColor="text1"/>
                <w:szCs w:val="21"/>
              </w:rPr>
              <w:t>8</w:t>
            </w:r>
            <w:r w:rsidRPr="00DE7CB8">
              <w:rPr>
                <w:rFonts w:ascii="ＭＳ 明朝" w:hAnsi="ＭＳ 明朝" w:hint="eastAsia"/>
                <w:color w:val="000000" w:themeColor="text1"/>
                <w:szCs w:val="21"/>
              </w:rPr>
              <w:t>のロ</w:t>
            </w:r>
            <w:r w:rsidRPr="00DE7CB8">
              <w:rPr>
                <w:rFonts w:ascii="HG丸ｺﾞｼｯｸM-PRO" w:eastAsia="HG丸ｺﾞｼｯｸM-PRO" w:hAnsi="HG丸ｺﾞｼｯｸM-PRO" w:hint="eastAsia"/>
                <w:color w:val="000000" w:themeColor="text1"/>
                <w:szCs w:val="21"/>
              </w:rPr>
              <w:t>※外部サービス利用型共同生活援助</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(３)　外部サービス利用型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105" w:hangingChars="50" w:hanging="105"/>
              <w:rPr>
                <w:rFonts w:ascii="ＭＳ 明朝" w:hAnsi="ＭＳ 明朝"/>
                <w:color w:val="000000" w:themeColor="text1"/>
              </w:rPr>
            </w:pPr>
            <w:r w:rsidRPr="00DE7CB8">
              <w:rPr>
                <w:rFonts w:ascii="ＭＳ 明朝" w:hAnsi="ＭＳ 明朝" w:hint="eastAsia"/>
                <w:color w:val="000000" w:themeColor="text1"/>
              </w:rPr>
              <w:t>◎厚生労働大臣が定める者（平成18年厚生労働省告示第556号）第９号</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心神喪失等の状態で重大な他害行為を行った者の医療及び観察等に関する法律(平成1</w:t>
            </w:r>
            <w:r w:rsidRPr="00DE7CB8">
              <w:rPr>
                <w:rFonts w:ascii="ＭＳ 明朝" w:hAnsi="ＭＳ 明朝"/>
                <w:color w:val="000000" w:themeColor="text1"/>
              </w:rPr>
              <w:t>5</w:t>
            </w:r>
            <w:r w:rsidRPr="00DE7CB8">
              <w:rPr>
                <w:rFonts w:ascii="ＭＳ 明朝" w:hAnsi="ＭＳ 明朝" w:hint="eastAsia"/>
                <w:color w:val="000000" w:themeColor="text1"/>
              </w:rPr>
              <w:t>年法律第1</w:t>
            </w:r>
            <w:r w:rsidRPr="00DE7CB8">
              <w:rPr>
                <w:rFonts w:ascii="ＭＳ 明朝" w:hAnsi="ＭＳ 明朝"/>
                <w:color w:val="000000" w:themeColor="text1"/>
              </w:rPr>
              <w:t>10</w:t>
            </w:r>
            <w:r w:rsidRPr="00DE7CB8">
              <w:rPr>
                <w:rFonts w:ascii="ＭＳ 明朝" w:hAnsi="ＭＳ 明朝" w:hint="eastAsia"/>
                <w:color w:val="000000" w:themeColor="text1"/>
              </w:rPr>
              <w:t>号)第4</w:t>
            </w:r>
            <w:r w:rsidRPr="00DE7CB8">
              <w:rPr>
                <w:rFonts w:ascii="ＭＳ 明朝" w:hAnsi="ＭＳ 明朝"/>
                <w:color w:val="000000" w:themeColor="text1"/>
              </w:rPr>
              <w:t>2</w:t>
            </w:r>
            <w:r w:rsidRPr="00DE7CB8">
              <w:rPr>
                <w:rFonts w:ascii="ＭＳ 明朝" w:hAnsi="ＭＳ 明朝" w:hint="eastAsia"/>
                <w:color w:val="000000" w:themeColor="text1"/>
              </w:rPr>
              <w:t>条第1項第2号若しくは第5</w:t>
            </w:r>
            <w:r w:rsidRPr="00DE7CB8">
              <w:rPr>
                <w:rFonts w:ascii="ＭＳ 明朝" w:hAnsi="ＭＳ 明朝"/>
                <w:color w:val="000000" w:themeColor="text1"/>
              </w:rPr>
              <w:t>1</w:t>
            </w:r>
            <w:r w:rsidRPr="00DE7CB8">
              <w:rPr>
                <w:rFonts w:ascii="ＭＳ 明朝" w:hAnsi="ＭＳ 明朝" w:hint="eastAsia"/>
                <w:color w:val="000000" w:themeColor="text1"/>
              </w:rPr>
              <w:t>条第1項第2号に基づく入院によらない医療を受ける者、刑事収容施設及び被収容者等の処遇に関する法律(平成1</w:t>
            </w:r>
            <w:r w:rsidRPr="00DE7CB8">
              <w:rPr>
                <w:rFonts w:ascii="ＭＳ 明朝" w:hAnsi="ＭＳ 明朝"/>
                <w:color w:val="000000" w:themeColor="text1"/>
              </w:rPr>
              <w:t>7</w:t>
            </w:r>
            <w:r w:rsidRPr="00DE7CB8">
              <w:rPr>
                <w:rFonts w:ascii="ＭＳ 明朝" w:hAnsi="ＭＳ 明朝" w:hint="eastAsia"/>
                <w:color w:val="000000" w:themeColor="text1"/>
              </w:rPr>
              <w:t>年法律第5</w:t>
            </w:r>
            <w:r w:rsidRPr="00DE7CB8">
              <w:rPr>
                <w:rFonts w:ascii="ＭＳ 明朝" w:hAnsi="ＭＳ 明朝"/>
                <w:color w:val="000000" w:themeColor="text1"/>
              </w:rPr>
              <w:t>0</w:t>
            </w:r>
            <w:r w:rsidRPr="00DE7CB8">
              <w:rPr>
                <w:rFonts w:ascii="ＭＳ 明朝" w:hAnsi="ＭＳ 明朝" w:hint="eastAsia"/>
                <w:color w:val="000000" w:themeColor="text1"/>
              </w:rPr>
              <w:t>号)第3条に規定する刑事施設若しくは少年院法(平成2</w:t>
            </w:r>
            <w:r w:rsidRPr="00DE7CB8">
              <w:rPr>
                <w:rFonts w:ascii="ＭＳ 明朝" w:hAnsi="ＭＳ 明朝"/>
                <w:color w:val="000000" w:themeColor="text1"/>
              </w:rPr>
              <w:t>6</w:t>
            </w:r>
            <w:r w:rsidRPr="00DE7CB8">
              <w:rPr>
                <w:rFonts w:ascii="ＭＳ 明朝" w:hAnsi="ＭＳ 明朝" w:hint="eastAsia"/>
                <w:color w:val="000000" w:themeColor="text1"/>
              </w:rPr>
              <w:t>年法</w:t>
            </w:r>
            <w:r w:rsidRPr="00DE7CB8">
              <w:rPr>
                <w:rFonts w:ascii="ＭＳ 明朝" w:hAnsi="ＭＳ 明朝" w:hint="eastAsia"/>
                <w:color w:val="000000" w:themeColor="text1"/>
              </w:rPr>
              <w:lastRenderedPageBreak/>
              <w:t>律第5</w:t>
            </w:r>
            <w:r w:rsidRPr="00DE7CB8">
              <w:rPr>
                <w:rFonts w:ascii="ＭＳ 明朝" w:hAnsi="ＭＳ 明朝"/>
                <w:color w:val="000000" w:themeColor="text1"/>
              </w:rPr>
              <w:t>8</w:t>
            </w:r>
            <w:r w:rsidRPr="00DE7CB8">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5897279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8744614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6378237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１７　精神障害者地域移行特別加算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219"/>
              <w:rPr>
                <w:rFonts w:ascii="Times New Roman" w:hAnsi="Times New Roman"/>
                <w:color w:val="000000" w:themeColor="text1"/>
                <w:sz w:val="20"/>
                <w:szCs w:val="20"/>
              </w:rPr>
            </w:pPr>
            <w:r w:rsidRPr="00DE7CB8">
              <w:rPr>
                <w:rFonts w:hint="eastAsia"/>
                <w:color w:val="000000" w:themeColor="text1"/>
              </w:rPr>
              <w:t>運営規程に定める主たる対象とする障害者の種類に精神障害者を含み、かつ、第</w:t>
            </w:r>
            <w:r w:rsidRPr="00DE7CB8">
              <w:rPr>
                <w:color w:val="000000" w:themeColor="text1"/>
              </w:rPr>
              <w:t>2</w:t>
            </w:r>
            <w:r w:rsidRPr="00DE7CB8">
              <w:rPr>
                <w:rFonts w:hint="eastAsia"/>
                <w:color w:val="000000" w:themeColor="text1"/>
              </w:rPr>
              <w:t>の</w:t>
            </w:r>
            <w:r w:rsidRPr="00DE7CB8">
              <w:rPr>
                <w:color w:val="000000" w:themeColor="text1"/>
              </w:rPr>
              <w:t>1</w:t>
            </w:r>
            <w:r w:rsidRPr="00DE7CB8">
              <w:rPr>
                <w:rFonts w:hint="eastAsia"/>
                <w:color w:val="000000" w:themeColor="text1"/>
              </w:rPr>
              <w:t>、第</w:t>
            </w:r>
            <w:r w:rsidRPr="00DE7CB8">
              <w:rPr>
                <w:color w:val="000000" w:themeColor="text1"/>
              </w:rPr>
              <w:t>6</w:t>
            </w:r>
            <w:r w:rsidRPr="00DE7CB8">
              <w:rPr>
                <w:rFonts w:hint="eastAsia"/>
                <w:color w:val="000000" w:themeColor="text1"/>
              </w:rPr>
              <w:t>の</w:t>
            </w:r>
            <w:r w:rsidRPr="00DE7CB8">
              <w:rPr>
                <w:color w:val="000000" w:themeColor="text1"/>
              </w:rPr>
              <w:t>1</w:t>
            </w:r>
            <w:r w:rsidRPr="00DE7CB8">
              <w:rPr>
                <w:rFonts w:hint="eastAsia"/>
                <w:color w:val="000000" w:themeColor="text1"/>
              </w:rPr>
              <w:t>又は第</w:t>
            </w:r>
            <w:r w:rsidRPr="00DE7CB8">
              <w:rPr>
                <w:color w:val="000000" w:themeColor="text1"/>
              </w:rPr>
              <w:t>10</w:t>
            </w:r>
            <w:r w:rsidRPr="00DE7CB8">
              <w:rPr>
                <w:rFonts w:hint="eastAsia"/>
                <w:color w:val="000000" w:themeColor="text1"/>
              </w:rPr>
              <w:t>の</w:t>
            </w:r>
            <w:r w:rsidRPr="00DE7CB8">
              <w:rPr>
                <w:color w:val="000000" w:themeColor="text1"/>
              </w:rPr>
              <w:t>1</w:t>
            </w:r>
            <w:r w:rsidRPr="00DE7CB8">
              <w:rPr>
                <w:rFonts w:hint="eastAsia"/>
                <w:color w:val="000000" w:themeColor="text1"/>
              </w:rPr>
              <w:t>の規定により指定共同生活援助事業所等に置くべき従業者のうち社会福祉士、精神保健福祉士又は公認心理師等である従業者を</w:t>
            </w:r>
            <w:r w:rsidRPr="00DE7CB8">
              <w:rPr>
                <w:color w:val="000000" w:themeColor="text1"/>
              </w:rPr>
              <w:t>1</w:t>
            </w:r>
            <w:r w:rsidRPr="00DE7CB8">
              <w:rPr>
                <w:rFonts w:hint="eastAsia"/>
                <w:color w:val="000000" w:themeColor="text1"/>
              </w:rPr>
              <w:t>人以上配置するものとして都道府県知事に届け出た指定共同生活援助事業所等において、当該社会福祉士、精神保健福祉士又は公認心理師等である従業者が、精神科病院に</w:t>
            </w:r>
            <w:r w:rsidRPr="00DE7CB8">
              <w:rPr>
                <w:color w:val="000000" w:themeColor="text1"/>
              </w:rPr>
              <w:t>1</w:t>
            </w:r>
            <w:r w:rsidRPr="00DE7CB8">
              <w:rPr>
                <w:rFonts w:hint="eastAsia"/>
                <w:color w:val="000000" w:themeColor="text1"/>
              </w:rPr>
              <w:t>年以上入院していた精神障害者であって当該精神科病院を退院してから</w:t>
            </w:r>
            <w:r w:rsidRPr="00DE7CB8">
              <w:rPr>
                <w:color w:val="000000" w:themeColor="text1"/>
              </w:rPr>
              <w:t>1</w:t>
            </w:r>
            <w:r w:rsidRPr="00DE7CB8">
              <w:rPr>
                <w:rFonts w:hint="eastAsia"/>
                <w:color w:val="000000" w:themeColor="text1"/>
              </w:rPr>
              <w:t>年以内のものに対し、共同生活援助計画等を作成するとともに、地域で生活するために必要な相談援助や個別の支援等を行った場合に、</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7</w:t>
            </w:r>
            <w:r w:rsidRPr="00DE7CB8">
              <w:rPr>
                <w:rFonts w:hint="eastAsia"/>
                <w:color w:val="000000" w:themeColor="text1"/>
              </w:rPr>
              <w:t>の地域生活移行個別支援特別加算を算定している場合は、算定しない。</w:t>
            </w:r>
          </w:p>
          <w:p w:rsidR="00AA3088" w:rsidRPr="00DE7CB8" w:rsidRDefault="00AA3088" w:rsidP="00AA3088">
            <w:pPr>
              <w:rPr>
                <w:color w:val="000000" w:themeColor="text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⑲　精神障害者地域移行特別加算の取扱いについて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報酬告示第15の６の２の精神障害者地域移行特別加算については、３の(２)の⑱の規定を準用する。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⑱　精神障害者地域移行特別加算の取扱いについて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報酬告示第11の５の10の精神障害者地域移行特別加算については、次のとおり取り扱うものとする。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(一)　対象者の要件</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精神科病院に１年以上入院していた精神障害者であって、退院してから１年以内の者であること。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w:t>
            </w:r>
            <w:r w:rsidRPr="00DE7CB8">
              <w:rPr>
                <w:rFonts w:ascii="ＭＳ 明朝" w:hAnsi="ＭＳ 明朝" w:hint="eastAsia"/>
                <w:color w:val="000000" w:themeColor="text1"/>
              </w:rPr>
              <w:lastRenderedPageBreak/>
              <w:t>院日から１年以内について、加算の算定ができるものとすること。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なお、１年以上精神科病院に入院し、退院後、一定期間居宅等で生活した精神障害者であっても、退院から１年以内について、加算を算定できるものである。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(二)　施設要件</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事業所が定める運営規程において、主たる対象とする障害の種類に精神障害者を含む指定宿泊型自立訓練を行う指定自立訓練（生活訓練）事業所であること。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(三)　支援内容</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加算の対象となる事業所については、以下の支援を行うものとする。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イ　精神科病院との日常的な連携（通院支援を含む）</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ウ　対象利用者との定期及び随時の面談</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エ　日中活動の選択、利用、定着のための支援</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rPr>
              <w:t>オ　その他必要な支援</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6</w:t>
            </w:r>
            <w:r w:rsidRPr="00DE7CB8">
              <w:rPr>
                <w:rFonts w:hint="eastAsia"/>
                <w:color w:val="000000" w:themeColor="text1"/>
              </w:rPr>
              <w:t>の</w:t>
            </w:r>
            <w:r w:rsidRPr="00DE7CB8">
              <w:rPr>
                <w:color w:val="000000" w:themeColor="text1"/>
              </w:rPr>
              <w:t>2</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社会福祉士、精神保健福祉士又は公認心理師等である従業者</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計画上の位置付</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45529654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33792177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無</w:t>
            </w:r>
          </w:p>
          <w:p w:rsidR="00AA3088" w:rsidRPr="00DE7CB8" w:rsidRDefault="00AA3088" w:rsidP="00AA3088">
            <w:pPr>
              <w:rPr>
                <w:rFonts w:ascii="ＭＳ 明朝" w:hAnsi="ＭＳ 明朝"/>
                <w:color w:val="000000" w:themeColor="text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1273765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8472399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8751895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１８　強度行動障害者地域移行特別加算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DE7CB8">
              <w:rPr>
                <w:color w:val="000000" w:themeColor="text1"/>
              </w:rPr>
              <w:t>1</w:t>
            </w:r>
            <w:r w:rsidRPr="00DE7CB8">
              <w:rPr>
                <w:rFonts w:hint="eastAsia"/>
                <w:color w:val="000000" w:themeColor="text1"/>
              </w:rPr>
              <w:t>年以上入所していた者であって当該施設等を退所してから</w:t>
            </w:r>
            <w:r w:rsidRPr="00DE7CB8">
              <w:rPr>
                <w:color w:val="000000" w:themeColor="text1"/>
              </w:rPr>
              <w:t>1</w:t>
            </w:r>
            <w:r w:rsidRPr="00DE7CB8">
              <w:rPr>
                <w:rFonts w:hint="eastAsia"/>
                <w:color w:val="000000" w:themeColor="text1"/>
              </w:rPr>
              <w:t>年以内のもののうち、</w:t>
            </w:r>
            <w:r w:rsidRPr="00DE7CB8">
              <w:rPr>
                <w:rFonts w:hint="eastAsia"/>
                <w:color w:val="000000" w:themeColor="text1"/>
              </w:rPr>
              <w:lastRenderedPageBreak/>
              <w:t>平成</w:t>
            </w:r>
            <w:r w:rsidRPr="00DE7CB8">
              <w:rPr>
                <w:color w:val="000000" w:themeColor="text1"/>
              </w:rPr>
              <w:t>18</w:t>
            </w:r>
            <w:r w:rsidRPr="00DE7CB8">
              <w:rPr>
                <w:rFonts w:hint="eastAsia"/>
                <w:color w:val="000000" w:themeColor="text1"/>
              </w:rPr>
              <w:t>年厚生労働省告示第</w:t>
            </w:r>
            <w:r w:rsidRPr="00DE7CB8">
              <w:rPr>
                <w:color w:val="000000" w:themeColor="text1"/>
              </w:rPr>
              <w:t>543</w:t>
            </w:r>
            <w:r w:rsidRPr="00DE7CB8">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地域で生活するために必要な相談援助や個別の支援等を行った場合に、</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2</w:t>
            </w:r>
            <w:r w:rsidRPr="00DE7CB8">
              <w:rPr>
                <w:rFonts w:hint="eastAsia"/>
                <w:color w:val="000000" w:themeColor="text1"/>
              </w:rPr>
              <w:t>の</w:t>
            </w:r>
            <w:r w:rsidRPr="00DE7CB8">
              <w:rPr>
                <w:color w:val="000000" w:themeColor="text1"/>
              </w:rPr>
              <w:t>6</w:t>
            </w:r>
            <w:r w:rsidRPr="00DE7CB8">
              <w:rPr>
                <w:rFonts w:hint="eastAsia"/>
                <w:color w:val="000000" w:themeColor="text1"/>
              </w:rPr>
              <w:t>の重度障害者支援加算を算定している場合は、算定しない。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⑳　強度行動障害者地域移行特別加算の取扱いについて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報酬告示第15の６の３の強度行動障害者地域移行特別加算については、３の(２)の⑲の規定を準用する。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⑲　強度行動障害者地域移行特別加算の取扱いについて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報酬告示第11の５の11の強度行動障害者地域移行特別加算については、次のとおり取り扱うものとする。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(一)　対象者の要件</w:t>
            </w:r>
          </w:p>
          <w:p w:rsidR="00AA3088" w:rsidRPr="00DE7CB8" w:rsidRDefault="00AA3088" w:rsidP="00AA3088">
            <w:pPr>
              <w:kinsoku w:val="0"/>
              <w:autoSpaceDE w:val="0"/>
              <w:autoSpaceDN w:val="0"/>
              <w:adjustRightInd w:val="0"/>
              <w:snapToGrid w:val="0"/>
              <w:ind w:leftChars="200" w:left="420" w:firstLineChars="200" w:firstLine="420"/>
              <w:rPr>
                <w:rFonts w:ascii="ＭＳ 明朝" w:hAnsi="ＭＳ 明朝"/>
                <w:color w:val="000000" w:themeColor="text1"/>
              </w:rPr>
            </w:pPr>
            <w:r w:rsidRPr="00DE7CB8">
              <w:rPr>
                <w:rFonts w:ascii="ＭＳ 明朝" w:hAnsi="ＭＳ 明朝" w:hint="eastAsia"/>
                <w:color w:val="000000" w:themeColor="text1"/>
              </w:rPr>
              <w:t>障害支援区分認定調査の結果に基づき、当該認定調査の項目中、行動関連項目（第543号告示別表第二に規定する行動関連項目をいう。）について、算出した点数の合計が10点以上の者（以下この⑲において「強度行動障害を有する者」という。）であって、指定障害者支援施設等又は指定障害児入所施設等に１年以上入所していたもののうち、退所してから１年以内の障害者であ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なお、１年以上指定障害者支援施設等又は指定障害児入所施設等に入所し、退所後、一定期間居宅等で生活した強度行</w:t>
            </w:r>
            <w:r w:rsidRPr="00DE7CB8">
              <w:rPr>
                <w:rFonts w:ascii="ＭＳ 明朝" w:hAnsi="ＭＳ 明朝" w:hint="eastAsia"/>
                <w:color w:val="000000" w:themeColor="text1"/>
              </w:rPr>
              <w:lastRenderedPageBreak/>
              <w:t>動障害を有する者であっても、退所から１年以内について、加算を算定できるものである。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(二)　施設要件</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AA3088" w:rsidRPr="00DE7CB8" w:rsidRDefault="00AA3088" w:rsidP="00AA3088">
            <w:pPr>
              <w:kinsoku w:val="0"/>
              <w:autoSpaceDE w:val="0"/>
              <w:autoSpaceDN w:val="0"/>
              <w:adjustRightInd w:val="0"/>
              <w:snapToGrid w:val="0"/>
              <w:ind w:leftChars="200" w:left="840" w:hangingChars="200" w:hanging="420"/>
              <w:rPr>
                <w:rFonts w:ascii="ＭＳ 明朝" w:hAnsi="ＭＳ 明朝"/>
                <w:color w:val="000000" w:themeColor="text1"/>
              </w:rPr>
            </w:pPr>
            <w:r w:rsidRPr="00DE7CB8">
              <w:rPr>
                <w:rFonts w:ascii="ＭＳ 明朝" w:hAnsi="ＭＳ 明朝" w:hint="eastAsia"/>
                <w:color w:val="000000" w:themeColor="text1"/>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AA3088" w:rsidRPr="00DE7CB8" w:rsidRDefault="00AA3088" w:rsidP="00AA3088">
            <w:pPr>
              <w:kinsoku w:val="0"/>
              <w:autoSpaceDE w:val="0"/>
              <w:autoSpaceDN w:val="0"/>
              <w:adjustRightInd w:val="0"/>
              <w:snapToGrid w:val="0"/>
              <w:ind w:leftChars="200" w:left="840" w:hangingChars="200" w:hanging="420"/>
              <w:rPr>
                <w:rFonts w:ascii="ＭＳ 明朝" w:hAnsi="ＭＳ 明朝"/>
                <w:color w:val="000000" w:themeColor="text1"/>
              </w:rPr>
            </w:pPr>
            <w:r w:rsidRPr="00DE7CB8">
              <w:rPr>
                <w:rFonts w:ascii="ＭＳ 明朝" w:hAnsi="ＭＳ 明朝" w:hint="eastAsia"/>
                <w:color w:val="000000" w:themeColor="text1"/>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◎厚生労働大臣が定める施設基準（平成18年厚生労働省告示第551号）第1</w:t>
            </w:r>
            <w:r w:rsidRPr="00DE7CB8">
              <w:rPr>
                <w:rFonts w:ascii="ＭＳ 明朝" w:hAnsi="ＭＳ 明朝"/>
                <w:color w:val="000000" w:themeColor="text1"/>
              </w:rPr>
              <w:t>6</w:t>
            </w:r>
            <w:r w:rsidRPr="00DE7CB8">
              <w:rPr>
                <w:rFonts w:ascii="ＭＳ 明朝" w:hAnsi="ＭＳ 明朝" w:hint="eastAsia"/>
                <w:color w:val="000000" w:themeColor="text1"/>
              </w:rPr>
              <w:t>のハ、第1</w:t>
            </w:r>
            <w:r w:rsidRPr="00DE7CB8">
              <w:rPr>
                <w:rFonts w:ascii="ＭＳ 明朝" w:hAnsi="ＭＳ 明朝"/>
                <w:color w:val="000000" w:themeColor="text1"/>
              </w:rPr>
              <w:t>7</w:t>
            </w:r>
            <w:r w:rsidRPr="00DE7CB8">
              <w:rPr>
                <w:rFonts w:ascii="ＭＳ 明朝" w:hAnsi="ＭＳ 明朝" w:hint="eastAsia"/>
                <w:color w:val="000000" w:themeColor="text1"/>
              </w:rPr>
              <w:t>のハ</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第1</w:t>
            </w:r>
            <w:r w:rsidRPr="00DE7CB8">
              <w:rPr>
                <w:rFonts w:ascii="ＭＳ 明朝" w:hAnsi="ＭＳ 明朝"/>
                <w:color w:val="000000" w:themeColor="text1"/>
              </w:rPr>
              <w:t>1</w:t>
            </w:r>
            <w:r w:rsidRPr="00DE7CB8">
              <w:rPr>
                <w:rFonts w:ascii="ＭＳ 明朝" w:hAnsi="ＭＳ 明朝" w:hint="eastAsia"/>
                <w:color w:val="000000" w:themeColor="text1"/>
              </w:rPr>
              <w:t>号ニの規定を準用する。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◎厚生労働大臣が定める施設基準（平成18年厚生労働省告示第551号）第1</w:t>
            </w:r>
            <w:r w:rsidRPr="00DE7CB8">
              <w:rPr>
                <w:rFonts w:ascii="ＭＳ 明朝" w:hAnsi="ＭＳ 明朝"/>
                <w:color w:val="000000" w:themeColor="text1"/>
              </w:rPr>
              <w:t>1</w:t>
            </w:r>
            <w:r w:rsidRPr="00DE7CB8">
              <w:rPr>
                <w:rFonts w:ascii="ＭＳ 明朝" w:hAnsi="ＭＳ 明朝" w:hint="eastAsia"/>
                <w:color w:val="000000" w:themeColor="text1"/>
              </w:rPr>
              <w:t>のニ</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次の(1)及び(2)のいずれにも該当する指定宿泊型自立訓練を行う指定自立訓練(生活訓練)事業所であること。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1以上配置し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(２)　指定宿泊型自立訓練を行う指定自立訓練(生活訓練)事業所の生活支援員のうち、強度行動障害支援者養成研修(基礎研修)の課程を修了し、当該研修の事業を行った者から当該研修</w:t>
            </w:r>
            <w:r w:rsidRPr="00DE7CB8">
              <w:rPr>
                <w:rFonts w:ascii="ＭＳ 明朝" w:hAnsi="ＭＳ 明朝" w:hint="eastAsia"/>
                <w:color w:val="000000" w:themeColor="text1"/>
              </w:rPr>
              <w:lastRenderedPageBreak/>
              <w:t>の課程を修了した旨の証明書の交付を受けた者の割合が百分の二十以上であること。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◎厚生労働大臣が定める基準（平成18年厚生労働省告示第5</w:t>
            </w:r>
            <w:r w:rsidRPr="00DE7CB8">
              <w:rPr>
                <w:rFonts w:ascii="ＭＳ 明朝" w:hAnsi="ＭＳ 明朝"/>
                <w:color w:val="000000" w:themeColor="text1"/>
              </w:rPr>
              <w:t>43</w:t>
            </w:r>
            <w:r w:rsidRPr="00DE7CB8">
              <w:rPr>
                <w:rFonts w:ascii="ＭＳ 明朝" w:hAnsi="ＭＳ 明朝" w:hint="eastAsia"/>
                <w:color w:val="000000" w:themeColor="text1"/>
              </w:rPr>
              <w:t>号）第4</w:t>
            </w:r>
            <w:r w:rsidRPr="00DE7CB8">
              <w:rPr>
                <w:rFonts w:ascii="ＭＳ 明朝" w:hAnsi="ＭＳ 明朝"/>
                <w:color w:val="000000" w:themeColor="text1"/>
              </w:rPr>
              <w:t>0</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第４号の規定を準用する。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４　介護給付費等単位数表第2の1の重度訪問介護サービス費の注1の(2)の厚生労働大臣が定める基準</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障害支援区分に係る市町村審査会による審査及び判定の基準等に関する省令(平成2</w:t>
            </w:r>
            <w:r w:rsidRPr="00DE7CB8">
              <w:rPr>
                <w:rFonts w:ascii="ＭＳ 明朝" w:hAnsi="ＭＳ 明朝"/>
                <w:color w:val="000000" w:themeColor="text1"/>
              </w:rPr>
              <w:t>6</w:t>
            </w:r>
            <w:r w:rsidRPr="00DE7CB8">
              <w:rPr>
                <w:rFonts w:ascii="ＭＳ 明朝" w:hAnsi="ＭＳ 明朝" w:hint="eastAsia"/>
                <w:color w:val="000000" w:themeColor="text1"/>
              </w:rPr>
              <w:t>年厚生労働省令第5号)第1条第1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2に掲げる行動関連項目の欄の区分に応じ、その行動関連項目が見られる頻度等をそれぞれ同表の0点の欄から2点の欄までに当てはめて算出した点数の合計が1</w:t>
            </w:r>
            <w:r w:rsidRPr="00DE7CB8">
              <w:rPr>
                <w:rFonts w:ascii="ＭＳ 明朝" w:hAnsi="ＭＳ 明朝"/>
                <w:color w:val="000000" w:themeColor="text1"/>
              </w:rPr>
              <w:t>0</w:t>
            </w:r>
            <w:r w:rsidRPr="00DE7CB8">
              <w:rPr>
                <w:rFonts w:ascii="ＭＳ 明朝" w:hAnsi="ＭＳ 明朝" w:hint="eastAsia"/>
                <w:color w:val="000000" w:themeColor="text1"/>
              </w:rPr>
              <w:t>点以上であること。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spacing w:line="233" w:lineRule="exact"/>
              <w:rPr>
                <w:color w:val="000000" w:themeColor="text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6</w:t>
            </w:r>
            <w:r w:rsidRPr="00DE7CB8">
              <w:rPr>
                <w:rFonts w:hint="eastAsia"/>
                <w:color w:val="000000" w:themeColor="text1"/>
              </w:rPr>
              <w:t>の</w:t>
            </w:r>
            <w:r w:rsidRPr="00DE7CB8">
              <w:rPr>
                <w:color w:val="000000" w:themeColor="text1"/>
              </w:rPr>
              <w:t>3</w:t>
            </w:r>
            <w:r w:rsidRPr="00DE7CB8">
              <w:rPr>
                <w:rFonts w:hint="eastAsia"/>
                <w:color w:val="000000" w:themeColor="text1"/>
              </w:rPr>
              <w:t>の注</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の十六のハ準用（十一のニ）</w:t>
            </w:r>
          </w:p>
          <w:p w:rsidR="00AA3088" w:rsidRPr="00DE7CB8" w:rsidRDefault="00AA3088" w:rsidP="00AA3088">
            <w:pPr>
              <w:spacing w:line="233" w:lineRule="exact"/>
              <w:rPr>
                <w:color w:val="000000" w:themeColor="text1"/>
              </w:rPr>
            </w:pPr>
            <w:r w:rsidRPr="00DE7CB8">
              <w:rPr>
                <w:rFonts w:hint="eastAsia"/>
                <w:color w:val="000000" w:themeColor="text1"/>
              </w:rPr>
              <w:lastRenderedPageBreak/>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の十七のハ準用（十一のニ）</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543</w:t>
            </w:r>
            <w:r w:rsidRPr="00DE7CB8">
              <w:rPr>
                <w:rFonts w:hint="eastAsia"/>
                <w:color w:val="000000" w:themeColor="text1"/>
              </w:rPr>
              <w:t>の四十準用（四）</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強度行動障害支援者養成研修(基礎研修)修了者又は行動援護従業者養成研修</w:t>
            </w:r>
            <w:r w:rsidRPr="00DE7CB8">
              <w:rPr>
                <w:rFonts w:ascii="ＭＳ 明朝" w:hAnsi="ＭＳ 明朝" w:hint="eastAsia"/>
                <w:color w:val="000000" w:themeColor="text1"/>
              </w:rPr>
              <w:lastRenderedPageBreak/>
              <w:t>修了者</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 xml:space="preserve">　人</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計画上の位置付</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35241191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66154929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無</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指定共同生活援助</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日中サービス支援型共同生活援助</w:t>
            </w:r>
          </w:p>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5357733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79712003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9173954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lastRenderedPageBreak/>
              <w:t>１９　強度行動障害者体験利用加算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spacing w:line="233" w:lineRule="exact"/>
              <w:ind w:firstLineChars="100" w:firstLine="210"/>
              <w:rPr>
                <w:color w:val="000000" w:themeColor="text1"/>
              </w:rPr>
            </w:pPr>
          </w:p>
          <w:p w:rsidR="00AA3088" w:rsidRPr="00DE7CB8" w:rsidRDefault="00AA3088" w:rsidP="00AA3088">
            <w:pPr>
              <w:spacing w:line="233" w:lineRule="exact"/>
              <w:ind w:firstLineChars="100" w:firstLine="210"/>
              <w:rPr>
                <w:color w:val="000000" w:themeColor="text1"/>
              </w:rPr>
            </w:pPr>
            <w:r w:rsidRPr="00DE7CB8">
              <w:rPr>
                <w:rFonts w:hint="eastAsia"/>
                <w:color w:val="000000" w:themeColor="text1"/>
              </w:rPr>
              <w:t>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w:t>
            </w:r>
            <w:r w:rsidRPr="00DE7CB8">
              <w:rPr>
                <w:color w:val="000000" w:themeColor="text1"/>
              </w:rPr>
              <w:t>18</w:t>
            </w:r>
            <w:r w:rsidRPr="00DE7CB8">
              <w:rPr>
                <w:rFonts w:hint="eastAsia"/>
                <w:color w:val="000000" w:themeColor="text1"/>
              </w:rPr>
              <w:t>年厚生労働省告示第</w:t>
            </w:r>
            <w:r w:rsidRPr="00DE7CB8">
              <w:rPr>
                <w:color w:val="000000" w:themeColor="text1"/>
              </w:rPr>
              <w:t>543</w:t>
            </w:r>
            <w:r w:rsidRPr="00DE7CB8">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指定共同生活援助又は日中サービス支援型指定共同生活援助を行った場合に、</w:t>
            </w:r>
            <w:r w:rsidRPr="00DE7CB8">
              <w:rPr>
                <w:color w:val="000000" w:themeColor="text1"/>
              </w:rPr>
              <w:t>1</w:t>
            </w:r>
            <w:r w:rsidRPr="00DE7CB8">
              <w:rPr>
                <w:rFonts w:hint="eastAsia"/>
                <w:color w:val="000000" w:themeColor="text1"/>
              </w:rPr>
              <w:t>日につき所定単位数を加算しているか。ただし、</w:t>
            </w:r>
            <w:r w:rsidRPr="00DE7CB8">
              <w:rPr>
                <w:color w:val="000000" w:themeColor="text1"/>
              </w:rPr>
              <w:t>2</w:t>
            </w:r>
            <w:r w:rsidRPr="00DE7CB8">
              <w:rPr>
                <w:rFonts w:hint="eastAsia"/>
                <w:color w:val="000000" w:themeColor="text1"/>
              </w:rPr>
              <w:t>の</w:t>
            </w:r>
            <w:r w:rsidRPr="00DE7CB8">
              <w:rPr>
                <w:color w:val="000000" w:themeColor="text1"/>
              </w:rPr>
              <w:t>6</w:t>
            </w:r>
            <w:r w:rsidRPr="00DE7CB8">
              <w:rPr>
                <w:rFonts w:hint="eastAsia"/>
                <w:color w:val="000000" w:themeColor="text1"/>
              </w:rPr>
              <w:t>の重度障害者支援加算を算定している場合は、算定しない。</w:t>
            </w:r>
          </w:p>
          <w:p w:rsidR="00AA3088" w:rsidRPr="00DE7CB8" w:rsidRDefault="00AA3088" w:rsidP="00AA3088">
            <w:pPr>
              <w:spacing w:line="233" w:lineRule="exact"/>
              <w:rPr>
                <w:rFonts w:ascii="Times New Roman" w:hAnsi="Times New Roman"/>
                <w:color w:val="000000" w:themeColor="text1"/>
                <w:sz w:val="20"/>
                <w:szCs w:val="20"/>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spacing w:line="233" w:lineRule="exact"/>
              <w:rPr>
                <w:rFonts w:ascii="ＭＳ 明朝" w:hAnsi="ＭＳ 明朝"/>
                <w:color w:val="000000" w:themeColor="text1"/>
                <w:szCs w:val="20"/>
              </w:rPr>
            </w:pPr>
            <w:r w:rsidRPr="00DE7CB8">
              <w:rPr>
                <w:rFonts w:ascii="Times New Roman" w:hAnsi="Times New Roman" w:hint="eastAsia"/>
                <w:color w:val="000000" w:themeColor="text1"/>
                <w:szCs w:val="20"/>
              </w:rPr>
              <w:t>㉑</w:t>
            </w:r>
            <w:r w:rsidRPr="00DE7CB8">
              <w:rPr>
                <w:rFonts w:ascii="ＭＳ 明朝" w:hAnsi="ＭＳ 明朝" w:hint="eastAsia"/>
                <w:color w:val="000000" w:themeColor="text1"/>
                <w:szCs w:val="20"/>
              </w:rPr>
              <w:t xml:space="preserve">　強度行動障害者体験利用加算の取扱いについて</w:t>
            </w:r>
          </w:p>
          <w:p w:rsidR="00AA3088" w:rsidRPr="00DE7CB8" w:rsidRDefault="00AA3088" w:rsidP="00AA3088">
            <w:pPr>
              <w:spacing w:line="233" w:lineRule="exact"/>
              <w:ind w:leftChars="100" w:left="210" w:firstLineChars="100" w:firstLine="210"/>
              <w:rPr>
                <w:rFonts w:ascii="ＭＳ 明朝" w:hAnsi="ＭＳ 明朝"/>
                <w:color w:val="000000" w:themeColor="text1"/>
                <w:szCs w:val="20"/>
              </w:rPr>
            </w:pPr>
            <w:r w:rsidRPr="00DE7CB8">
              <w:rPr>
                <w:rFonts w:ascii="ＭＳ 明朝" w:hAnsi="ＭＳ 明朝" w:hint="eastAsia"/>
                <w:color w:val="000000" w:themeColor="text1"/>
                <w:szCs w:val="20"/>
              </w:rPr>
              <w:t>報酬告示第15の６の４の強度行動障害者体験利用加算については、次のとおり取り扱うものとする。</w:t>
            </w:r>
          </w:p>
          <w:p w:rsidR="00AA3088" w:rsidRPr="00DE7CB8" w:rsidRDefault="00AA3088" w:rsidP="00AA3088">
            <w:pPr>
              <w:spacing w:line="233" w:lineRule="exact"/>
              <w:rPr>
                <w:rFonts w:ascii="ＭＳ 明朝" w:hAnsi="ＭＳ 明朝"/>
                <w:color w:val="000000" w:themeColor="text1"/>
                <w:szCs w:val="20"/>
              </w:rPr>
            </w:pPr>
            <w:r w:rsidRPr="00DE7CB8">
              <w:rPr>
                <w:rFonts w:ascii="ＭＳ 明朝" w:hAnsi="ＭＳ 明朝" w:hint="eastAsia"/>
                <w:color w:val="000000" w:themeColor="text1"/>
                <w:szCs w:val="20"/>
              </w:rPr>
              <w:t>(一) 対象者の要件</w:t>
            </w:r>
          </w:p>
          <w:p w:rsidR="00AA3088" w:rsidRPr="00DE7CB8" w:rsidRDefault="00AA3088" w:rsidP="00AA3088">
            <w:pPr>
              <w:spacing w:line="233" w:lineRule="exact"/>
              <w:ind w:leftChars="100" w:left="210" w:firstLineChars="100" w:firstLine="210"/>
              <w:rPr>
                <w:rFonts w:ascii="ＭＳ 明朝" w:hAnsi="ＭＳ 明朝"/>
                <w:color w:val="000000" w:themeColor="text1"/>
                <w:szCs w:val="20"/>
              </w:rPr>
            </w:pPr>
            <w:r w:rsidRPr="00DE7CB8">
              <w:rPr>
                <w:rFonts w:ascii="ＭＳ 明朝" w:hAnsi="ＭＳ 明朝" w:hint="eastAsia"/>
                <w:color w:val="000000" w:themeColor="text1"/>
                <w:szCs w:val="20"/>
              </w:rPr>
              <w:t>障害支援区分認定調査の結果に基づき、当該認定調査の項目中、行動関連項目について、算出した点数の合計が10点以上の者であって、指定共同生活援助又は日中サービス支援型指定共同生活援助を体験的に利用する者であること。</w:t>
            </w:r>
          </w:p>
          <w:p w:rsidR="00AA3088" w:rsidRPr="00DE7CB8" w:rsidRDefault="00AA3088" w:rsidP="00AA3088">
            <w:pPr>
              <w:spacing w:line="233" w:lineRule="exact"/>
              <w:rPr>
                <w:rFonts w:ascii="ＭＳ 明朝" w:hAnsi="ＭＳ 明朝"/>
                <w:color w:val="000000" w:themeColor="text1"/>
                <w:szCs w:val="20"/>
              </w:rPr>
            </w:pPr>
            <w:r w:rsidRPr="00DE7CB8">
              <w:rPr>
                <w:rFonts w:ascii="ＭＳ 明朝" w:hAnsi="ＭＳ 明朝" w:hint="eastAsia"/>
                <w:color w:val="000000" w:themeColor="text1"/>
                <w:szCs w:val="20"/>
              </w:rPr>
              <w:t>(二) 施設要件</w:t>
            </w:r>
          </w:p>
          <w:p w:rsidR="00AA3088" w:rsidRPr="00DE7CB8" w:rsidRDefault="00AA3088" w:rsidP="00AA3088">
            <w:pPr>
              <w:spacing w:line="233" w:lineRule="exact"/>
              <w:ind w:firstLineChars="200" w:firstLine="420"/>
              <w:rPr>
                <w:rFonts w:ascii="ＭＳ 明朝" w:hAnsi="ＭＳ 明朝"/>
                <w:color w:val="000000" w:themeColor="text1"/>
                <w:szCs w:val="20"/>
              </w:rPr>
            </w:pPr>
            <w:r w:rsidRPr="00DE7CB8">
              <w:rPr>
                <w:rFonts w:ascii="ＭＳ 明朝" w:hAnsi="ＭＳ 明朝" w:hint="eastAsia"/>
                <w:color w:val="000000" w:themeColor="text1"/>
                <w:szCs w:val="20"/>
              </w:rPr>
              <w:t>３の(２)の⑲の(二)の規定を準用する。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 xml:space="preserve">523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6</w:t>
            </w:r>
            <w:r w:rsidRPr="00DE7CB8">
              <w:rPr>
                <w:rFonts w:hint="eastAsia"/>
                <w:color w:val="000000" w:themeColor="text1"/>
              </w:rPr>
              <w:t>の</w:t>
            </w:r>
            <w:r w:rsidRPr="00DE7CB8">
              <w:rPr>
                <w:color w:val="000000" w:themeColor="text1"/>
              </w:rPr>
              <w:t>4</w:t>
            </w:r>
            <w:r w:rsidRPr="00DE7CB8">
              <w:rPr>
                <w:rFonts w:hint="eastAsia"/>
                <w:color w:val="000000" w:themeColor="text1"/>
              </w:rPr>
              <w:t>の注</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の十六のハ準用（十一のニ）</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の十七のハ準用（四のニ）</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543</w:t>
            </w:r>
            <w:r w:rsidRPr="00DE7CB8">
              <w:rPr>
                <w:rFonts w:hint="eastAsia"/>
                <w:color w:val="000000" w:themeColor="text1"/>
              </w:rPr>
              <w:t>の四十準用（四）</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023850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6424300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0781797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0" w:hangingChars="100" w:hanging="210"/>
              <w:rPr>
                <w:rFonts w:ascii="Times New Roman" w:hAnsi="Times New Roman"/>
                <w:color w:val="000000" w:themeColor="text1"/>
                <w:sz w:val="20"/>
                <w:szCs w:val="20"/>
              </w:rPr>
            </w:pPr>
            <w:r w:rsidRPr="00DE7CB8">
              <w:rPr>
                <w:rFonts w:hint="eastAsia"/>
                <w:color w:val="000000" w:themeColor="text1"/>
              </w:rPr>
              <w:t>２０　医療連携体制加算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（１）医療連携体制加算（Ⅰ）については、医療機関等との連携により、看護職員を指定共同生活援助事業所等に訪問させ、当該看護職員が利用者に対して</w:t>
            </w:r>
            <w:r w:rsidRPr="00DE7CB8">
              <w:rPr>
                <w:color w:val="000000" w:themeColor="text1"/>
              </w:rPr>
              <w:t>1</w:t>
            </w:r>
            <w:r w:rsidRPr="00DE7CB8">
              <w:rPr>
                <w:rFonts w:hint="eastAsia"/>
                <w:color w:val="000000" w:themeColor="text1"/>
              </w:rPr>
              <w:t>時間未満の看護を行った場合に、当該看護を受けた利用者に対し、</w:t>
            </w:r>
            <w:r w:rsidRPr="00DE7CB8">
              <w:rPr>
                <w:color w:val="000000" w:themeColor="text1"/>
              </w:rPr>
              <w:t>1</w:t>
            </w:r>
            <w:r w:rsidRPr="00DE7CB8">
              <w:rPr>
                <w:rFonts w:hint="eastAsia"/>
                <w:color w:val="000000" w:themeColor="text1"/>
              </w:rPr>
              <w:t>回の訪問につき</w:t>
            </w:r>
            <w:r w:rsidRPr="00DE7CB8">
              <w:rPr>
                <w:color w:val="000000" w:themeColor="text1"/>
              </w:rPr>
              <w:t>8</w:t>
            </w:r>
            <w:r w:rsidRPr="00DE7CB8">
              <w:rPr>
                <w:rFonts w:hint="eastAsia"/>
                <w:color w:val="000000" w:themeColor="text1"/>
              </w:rPr>
              <w:t>人の利用者を限度として、</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㉒　医療連携体制加算の取扱いについて</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DE7CB8">
              <w:rPr>
                <w:rFonts w:ascii="ＭＳ 明朝" w:hAnsi="ＭＳ 明朝" w:hint="eastAsia"/>
                <w:color w:val="000000" w:themeColor="text1"/>
                <w:szCs w:val="21"/>
              </w:rPr>
              <w:t>報酬告示第15の７の医療連携体制加算(Ⅶ)については、環境の変化に影響を受けやすい障害者が、可能な限り継続して指定</w:t>
            </w:r>
            <w:r w:rsidRPr="00DE7CB8">
              <w:rPr>
                <w:rFonts w:ascii="ＭＳ 明朝" w:hAnsi="ＭＳ 明朝" w:hint="eastAsia"/>
                <w:color w:val="000000" w:themeColor="text1"/>
                <w:szCs w:val="21"/>
              </w:rPr>
              <w:lastRenderedPageBreak/>
              <w:t>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(二)　看護師の配置については、同一法人の他の施設に勤務する看護師を活用する場合は、当該指定共同生活援助事業所等の職員と他の事業所の職員を併任する職員として配置することも可能である。</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(三)　医療連携体制をとっている事業所が行うべき具体的なサービスとしては、</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 利用者に対する日常的な健康管理</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 通常時及び特に利用者の状態悪化時における医療機関（主治医）との連絡・調整等を想定しており、これらの業務を行うために必要な勤務時間を確保することが必要であ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◎留意事項通知第２の２の（７）</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⑯　医療連携体制加算の取扱いについて</w:t>
            </w: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rPr>
            </w:pPr>
            <w:r w:rsidRPr="00DE7CB8">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w:t>
            </w:r>
            <w:r w:rsidRPr="00DE7CB8">
              <w:rPr>
                <w:rFonts w:ascii="ＭＳ 明朝" w:hAnsi="ＭＳ 明朝" w:hint="eastAsia"/>
                <w:color w:val="000000" w:themeColor="text1"/>
              </w:rPr>
              <w:lastRenderedPageBreak/>
              <w:t>導を行った場合に評価を行うものである。</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AA3088" w:rsidRPr="00DE7CB8" w:rsidRDefault="00AA3088" w:rsidP="00AA3088">
            <w:pPr>
              <w:kinsoku w:val="0"/>
              <w:autoSpaceDE w:val="0"/>
              <w:autoSpaceDN w:val="0"/>
              <w:adjustRightInd w:val="0"/>
              <w:snapToGrid w:val="0"/>
              <w:ind w:leftChars="300" w:left="630" w:firstLineChars="100" w:firstLine="210"/>
              <w:rPr>
                <w:rFonts w:ascii="ＭＳ 明朝" w:hAnsi="ＭＳ 明朝"/>
                <w:color w:val="000000" w:themeColor="text1"/>
              </w:rPr>
            </w:pPr>
            <w:r w:rsidRPr="00DE7CB8">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AA3088" w:rsidRPr="00DE7CB8" w:rsidRDefault="00AA3088" w:rsidP="00AA3088">
            <w:pPr>
              <w:kinsoku w:val="0"/>
              <w:autoSpaceDE w:val="0"/>
              <w:autoSpaceDN w:val="0"/>
              <w:adjustRightInd w:val="0"/>
              <w:snapToGrid w:val="0"/>
              <w:ind w:leftChars="100" w:left="630" w:hangingChars="200" w:hanging="420"/>
              <w:rPr>
                <w:rFonts w:ascii="ＭＳ 明朝" w:hAnsi="ＭＳ 明朝"/>
                <w:color w:val="000000" w:themeColor="text1"/>
              </w:rPr>
            </w:pPr>
            <w:r w:rsidRPr="00DE7CB8">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ア　医療連携体制加算（Ⅰ）から（Ⅲ）における取扱い医</w:t>
            </w:r>
            <w:r w:rsidRPr="00DE7CB8">
              <w:rPr>
                <w:rFonts w:ascii="ＭＳ 明朝" w:hAnsi="ＭＳ 明朝" w:hint="eastAsia"/>
                <w:color w:val="000000" w:themeColor="text1"/>
              </w:rPr>
              <w:lastRenderedPageBreak/>
              <w:t>療連携体制加算（Ⅰ）から（Ⅲ）を算定する利用者全体で８人を限度とすること。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ウ　ア及びイの利用者数について、それぞれについて８人を限度に算定可能であること。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1</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巻末ＱＡ参照</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看護記録確認</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◆委託契約</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無</w:t>
            </w:r>
          </w:p>
          <w:p w:rsidR="00AA3088" w:rsidRPr="00DE7CB8" w:rsidRDefault="00AA3088" w:rsidP="00AA3088">
            <w:pPr>
              <w:rPr>
                <w:rFonts w:ascii="ＭＳ 明朝" w:hAnsi="ＭＳ 明朝"/>
                <w:color w:val="000000" w:themeColor="text1"/>
              </w:rPr>
            </w:pPr>
          </w:p>
          <w:p w:rsidR="00AA3088" w:rsidRPr="00DE7CB8" w:rsidRDefault="00AA3088" w:rsidP="00AA3088">
            <w:pPr>
              <w:ind w:left="210" w:hangingChars="100" w:hanging="210"/>
              <w:rPr>
                <w:rFonts w:ascii="ＭＳ 明朝" w:hAnsi="ＭＳ 明朝"/>
                <w:color w:val="000000" w:themeColor="text1"/>
              </w:rPr>
            </w:pPr>
            <w:r w:rsidRPr="00DE7CB8">
              <w:rPr>
                <w:rFonts w:ascii="ＭＳ 明朝" w:hAnsi="ＭＳ 明朝" w:hint="eastAsia"/>
                <w:color w:val="000000" w:themeColor="text1"/>
              </w:rPr>
              <w:t>◆主治医からの</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指示（指示は書面で残す必要あり）</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無</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◆具体的な看護内容を個別支援計画に記載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有</w:t>
            </w:r>
          </w:p>
          <w:p w:rsidR="00AA3088" w:rsidRPr="00DE7CB8" w:rsidRDefault="00C67956" w:rsidP="00AA3088">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rPr>
                  <w:t>☐</w:t>
                </w:r>
              </w:sdtContent>
            </w:sdt>
            <w:r w:rsidR="00AA3088" w:rsidRPr="00DE7CB8">
              <w:rPr>
                <w:rFonts w:ascii="ＭＳ 明朝" w:hAnsi="ＭＳ 明朝" w:hint="eastAsia"/>
                <w:color w:val="000000" w:themeColor="text1"/>
              </w:rPr>
              <w:t>無</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0505561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02971915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31397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（２）医療連携体制加算（Ⅱ）については、医療機関等との連携により、看護職員を指定共同生活援助事業所等に訪問させ、当該看護職員が利用者に対して</w:t>
            </w:r>
            <w:r w:rsidRPr="00DE7CB8">
              <w:rPr>
                <w:color w:val="000000" w:themeColor="text1"/>
              </w:rPr>
              <w:t>1</w:t>
            </w:r>
            <w:r w:rsidRPr="00DE7CB8">
              <w:rPr>
                <w:rFonts w:hint="eastAsia"/>
                <w:color w:val="000000" w:themeColor="text1"/>
              </w:rPr>
              <w:t>時間以上</w:t>
            </w:r>
            <w:r w:rsidRPr="00DE7CB8">
              <w:rPr>
                <w:color w:val="000000" w:themeColor="text1"/>
              </w:rPr>
              <w:t>2</w:t>
            </w:r>
            <w:r w:rsidRPr="00DE7CB8">
              <w:rPr>
                <w:rFonts w:hint="eastAsia"/>
                <w:color w:val="000000" w:themeColor="text1"/>
              </w:rPr>
              <w:t>時間未満の看護を行った場合に、当該看護を受けた利用者に対し、</w:t>
            </w:r>
            <w:r w:rsidRPr="00DE7CB8">
              <w:rPr>
                <w:color w:val="000000" w:themeColor="text1"/>
              </w:rPr>
              <w:t>1</w:t>
            </w:r>
            <w:r w:rsidRPr="00DE7CB8">
              <w:rPr>
                <w:rFonts w:hint="eastAsia"/>
                <w:color w:val="000000" w:themeColor="text1"/>
              </w:rPr>
              <w:t>回の訪問につき</w:t>
            </w:r>
            <w:r w:rsidRPr="00DE7CB8">
              <w:rPr>
                <w:color w:val="000000" w:themeColor="text1"/>
              </w:rPr>
              <w:t>8</w:t>
            </w:r>
            <w:r w:rsidRPr="00DE7CB8">
              <w:rPr>
                <w:rFonts w:hint="eastAsia"/>
                <w:color w:val="000000" w:themeColor="text1"/>
              </w:rPr>
              <w:t>人の利用者を限度として、</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r w:rsidRPr="00DE7CB8">
              <w:rPr>
                <w:color w:val="000000" w:themeColor="text1"/>
                <w:spacing w:val="-5"/>
              </w:rPr>
              <w:t xml:space="preserve">   </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2</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3969090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44457114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95090203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（３）医療連携体制加算（Ⅲ）については、医療機関等との連携により、看護職員を指定共同生活援助事業所等に訪問させ、当該看護職員が利用者に対して</w:t>
            </w:r>
            <w:r w:rsidRPr="00DE7CB8">
              <w:rPr>
                <w:color w:val="000000" w:themeColor="text1"/>
              </w:rPr>
              <w:t>2</w:t>
            </w:r>
            <w:r w:rsidRPr="00DE7CB8">
              <w:rPr>
                <w:rFonts w:hint="eastAsia"/>
                <w:color w:val="000000" w:themeColor="text1"/>
              </w:rPr>
              <w:t>時間以上の看護を行った場合に、当該看護を受けた利用者に対し、</w:t>
            </w:r>
            <w:r w:rsidRPr="00DE7CB8">
              <w:rPr>
                <w:color w:val="000000" w:themeColor="text1"/>
              </w:rPr>
              <w:t>1</w:t>
            </w:r>
            <w:r w:rsidRPr="00DE7CB8">
              <w:rPr>
                <w:rFonts w:hint="eastAsia"/>
                <w:color w:val="000000" w:themeColor="text1"/>
              </w:rPr>
              <w:t>回の訪問につき</w:t>
            </w:r>
            <w:r w:rsidRPr="00DE7CB8">
              <w:rPr>
                <w:color w:val="000000" w:themeColor="text1"/>
              </w:rPr>
              <w:t>8</w:t>
            </w:r>
            <w:r w:rsidRPr="00DE7CB8">
              <w:rPr>
                <w:rFonts w:hint="eastAsia"/>
                <w:color w:val="000000" w:themeColor="text1"/>
              </w:rPr>
              <w:t>人の利用者を限度として、</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w:t>
            </w:r>
            <w:r w:rsidRPr="00DE7CB8">
              <w:rPr>
                <w:rFonts w:hint="eastAsia"/>
                <w:strike/>
                <w:color w:val="000000" w:themeColor="text1"/>
              </w:rPr>
              <w:t>場合</w:t>
            </w:r>
            <w:r w:rsidRPr="00DE7CB8">
              <w:rPr>
                <w:rFonts w:hint="eastAsia"/>
                <w:color w:val="000000" w:themeColor="text1"/>
              </w:rPr>
              <w:t>利用者については、算定しない。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3</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79591032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5995453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6343918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（４）医療連携体制加算（Ⅳ）については、医療機関等との連携により、看護職員が平成</w:t>
            </w:r>
            <w:r w:rsidRPr="00DE7CB8">
              <w:rPr>
                <w:color w:val="000000" w:themeColor="text1"/>
              </w:rPr>
              <w:t>18</w:t>
            </w:r>
            <w:r w:rsidRPr="00DE7CB8">
              <w:rPr>
                <w:rFonts w:hint="eastAsia"/>
                <w:color w:val="000000" w:themeColor="text1"/>
              </w:rPr>
              <w:t>年厚生労働省告示第</w:t>
            </w:r>
            <w:r w:rsidRPr="00DE7CB8">
              <w:rPr>
                <w:color w:val="000000" w:themeColor="text1"/>
              </w:rPr>
              <w:t>556</w:t>
            </w:r>
            <w:r w:rsidRPr="00DE7CB8">
              <w:rPr>
                <w:rFonts w:hint="eastAsia"/>
                <w:color w:val="000000" w:themeColor="text1"/>
              </w:rPr>
              <w:t>号の五の七に規定する厚生労働大臣が定める者に対して看護を行った場合に、当該看護を受けた利用者に対し、</w:t>
            </w:r>
            <w:r w:rsidRPr="00DE7CB8">
              <w:rPr>
                <w:color w:val="000000" w:themeColor="text1"/>
              </w:rPr>
              <w:t>1</w:t>
            </w:r>
            <w:r w:rsidRPr="00DE7CB8">
              <w:rPr>
                <w:rFonts w:hint="eastAsia"/>
                <w:color w:val="000000" w:themeColor="text1"/>
              </w:rPr>
              <w:t>回の訪問につき</w:t>
            </w:r>
            <w:r w:rsidRPr="00DE7CB8">
              <w:rPr>
                <w:color w:val="000000" w:themeColor="text1"/>
              </w:rPr>
              <w:t>8</w:t>
            </w:r>
            <w:r w:rsidRPr="00DE7CB8">
              <w:rPr>
                <w:rFonts w:hint="eastAsia"/>
                <w:color w:val="000000" w:themeColor="text1"/>
              </w:rPr>
              <w:t>人の利用者を限度として、</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日につき所定単位数を加算しているか。ただし、５の看護職員配置加算又は９の医療的ケア対応支援加算を算定している利用者については、算定</w:t>
            </w:r>
            <w:r w:rsidRPr="00DE7CB8">
              <w:rPr>
                <w:rFonts w:hint="eastAsia"/>
                <w:color w:val="000000" w:themeColor="text1"/>
              </w:rPr>
              <w:lastRenderedPageBreak/>
              <w:t>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◎厚生労働大臣が定める者（平成18年厚生労働省告示第55</w:t>
            </w:r>
            <w:r w:rsidRPr="00DE7CB8">
              <w:rPr>
                <w:rFonts w:ascii="ＭＳ 明朝" w:hAnsi="ＭＳ 明朝"/>
                <w:color w:val="000000" w:themeColor="text1"/>
              </w:rPr>
              <w:t>6</w:t>
            </w:r>
            <w:r w:rsidRPr="00DE7CB8">
              <w:rPr>
                <w:rFonts w:ascii="ＭＳ 明朝" w:hAnsi="ＭＳ 明朝" w:hint="eastAsia"/>
                <w:color w:val="000000" w:themeColor="text1"/>
              </w:rPr>
              <w:t>号）第５号の７</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4</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556</w:t>
            </w:r>
            <w:r w:rsidRPr="00DE7CB8">
              <w:rPr>
                <w:rFonts w:hint="eastAsia"/>
                <w:color w:val="000000" w:themeColor="text1"/>
              </w:rPr>
              <w:t>の五の七</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4842186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32944736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1256026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３）医療連携体制加算（Ⅴ）については、医療機関等との連携により、看護職員を指定共同生活援助事業所等に訪問させ、当該看護職員が認定特定行為業務従事者に喀痰吸引等に係る指導を行った場合に、当該看護職員</w:t>
            </w:r>
            <w:r w:rsidRPr="00DE7CB8">
              <w:rPr>
                <w:color w:val="000000" w:themeColor="text1"/>
              </w:rPr>
              <w:t>1</w:t>
            </w:r>
            <w:r w:rsidRPr="00DE7CB8">
              <w:rPr>
                <w:rFonts w:hint="eastAsia"/>
                <w:color w:val="000000" w:themeColor="text1"/>
              </w:rPr>
              <w:t>人に対し、</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日につき所定単位数を加算しているか。ただし、５の看護職員配置加算又は９の医療的ケア対応支援加算を算定している場合は、算定しない。</w:t>
            </w:r>
          </w:p>
          <w:p w:rsidR="00AA3088" w:rsidRPr="00DE7CB8" w:rsidRDefault="00AA3088" w:rsidP="00AA3088">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rPr>
                <w:rFonts w:ascii="ＭＳ 明朝" w:hAnsi="ＭＳ 明朝"/>
                <w:color w:val="000000" w:themeColor="text1"/>
                <w:szCs w:val="2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5</w:t>
            </w: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403600447"/>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9243581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1485915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left="420" w:hangingChars="200" w:hanging="420"/>
              <w:rPr>
                <w:rFonts w:ascii="Times New Roman" w:hAnsi="Times New Roman"/>
                <w:color w:val="000000" w:themeColor="text1"/>
                <w:sz w:val="20"/>
                <w:szCs w:val="20"/>
              </w:rPr>
            </w:pPr>
            <w:r w:rsidRPr="00DE7CB8">
              <w:rPr>
                <w:rFonts w:hint="eastAsia"/>
                <w:color w:val="000000" w:themeColor="text1"/>
              </w:rPr>
              <w:t>（４）医療連携体制加算（Ⅵ）については、喀痰吸引等が必要な者に対して、認定特定行為業務従事者が、喀痰吸引等を行った場合に、</w:t>
            </w:r>
            <w:r w:rsidRPr="00DE7CB8">
              <w:rPr>
                <w:color w:val="000000" w:themeColor="text1"/>
              </w:rPr>
              <w:t>1</w:t>
            </w:r>
            <w:r w:rsidRPr="00DE7CB8">
              <w:rPr>
                <w:rFonts w:hint="eastAsia"/>
                <w:color w:val="000000" w:themeColor="text1"/>
              </w:rPr>
              <w:t>日につき所定単位数を加算しているか。ただし、９の医療的ケア対応支援加算又は医療連携体制加算（Ⅰ）から（Ⅳ）までのいずれかを算定している場合にあっては、算定しない。</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6</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99424578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1595743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5618745"/>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color w:val="000000" w:themeColor="text1"/>
              </w:rPr>
            </w:pPr>
            <w:r w:rsidRPr="00DE7CB8">
              <w:rPr>
                <w:rFonts w:hint="eastAsia"/>
                <w:color w:val="000000" w:themeColor="text1"/>
              </w:rPr>
              <w:t>（５）医療連携体制加算（Ⅶ）については、平成</w:t>
            </w:r>
            <w:r w:rsidRPr="00DE7CB8">
              <w:rPr>
                <w:color w:val="000000" w:themeColor="text1"/>
              </w:rPr>
              <w:t>18</w:t>
            </w:r>
            <w:r w:rsidRPr="00DE7CB8">
              <w:rPr>
                <w:rFonts w:hint="eastAsia"/>
                <w:color w:val="000000" w:themeColor="text1"/>
              </w:rPr>
              <w:t>年厚生労働省告示第</w:t>
            </w:r>
            <w:r w:rsidRPr="00DE7CB8">
              <w:rPr>
                <w:color w:val="000000" w:themeColor="text1"/>
              </w:rPr>
              <w:t>551</w:t>
            </w:r>
            <w:r w:rsidRPr="00DE7CB8">
              <w:rPr>
                <w:rFonts w:hint="eastAsia"/>
                <w:color w:val="000000" w:themeColor="text1"/>
              </w:rPr>
              <w:t>号「厚生労働大臣が定める施設基準」の十六のニ、十七のニ又は十八のロに定める基準に適合しているものとして都道府県知事に届け出た指定共同生活援助事業所等において、指定共同生活援助等を行った場合に、</w:t>
            </w:r>
            <w:r w:rsidRPr="00DE7CB8">
              <w:rPr>
                <w:color w:val="000000" w:themeColor="text1"/>
              </w:rPr>
              <w:t>1</w:t>
            </w:r>
            <w:r w:rsidRPr="00DE7CB8">
              <w:rPr>
                <w:rFonts w:hint="eastAsia"/>
                <w:color w:val="000000" w:themeColor="text1"/>
              </w:rPr>
              <w:t>日につき所定単位数を加算しているか。ただし、５の看護職員配置加算又は９の医療的ケア対応支援加算を算定している場合は、算定しない。</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◎厚生労働大臣が定める施設基準（平成18年厚生労働省告示第</w:t>
            </w:r>
            <w:r w:rsidRPr="00DE7CB8">
              <w:rPr>
                <w:rFonts w:ascii="ＭＳ 明朝" w:hAnsi="ＭＳ 明朝" w:hint="eastAsia"/>
                <w:color w:val="000000" w:themeColor="text1"/>
              </w:rPr>
              <w:lastRenderedPageBreak/>
              <w:t>551号）第1</w:t>
            </w:r>
            <w:r w:rsidRPr="00DE7CB8">
              <w:rPr>
                <w:rFonts w:ascii="ＭＳ 明朝" w:hAnsi="ＭＳ 明朝"/>
                <w:color w:val="000000" w:themeColor="text1"/>
              </w:rPr>
              <w:t>6</w:t>
            </w:r>
            <w:r w:rsidRPr="00DE7CB8">
              <w:rPr>
                <w:rFonts w:ascii="ＭＳ 明朝" w:hAnsi="ＭＳ 明朝" w:hint="eastAsia"/>
                <w:color w:val="000000" w:themeColor="text1"/>
              </w:rPr>
              <w:t>の二</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(１)　当該指定共同生活援助事業所の職員として、又は病院若しくは診療所若しくは訪問看護ステーション等との連携により、看護師を一名以上確保していること。</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(２)　看護師により二十四時間連絡できる体制を確保していること。</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(３)　重度化した場合の対応に係る指針を定め、入居の際に、入居者又はその家族等に対して、当該指針の内容を説明し、同意を得ていること。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◎厚生労働大臣が定める施設基準（平成18年厚生労働省告示第551号）第1</w:t>
            </w:r>
            <w:r w:rsidRPr="00DE7CB8">
              <w:rPr>
                <w:rFonts w:ascii="ＭＳ 明朝" w:hAnsi="ＭＳ 明朝"/>
                <w:color w:val="000000" w:themeColor="text1"/>
              </w:rPr>
              <w:t>7</w:t>
            </w:r>
            <w:r w:rsidRPr="00DE7CB8">
              <w:rPr>
                <w:rFonts w:ascii="ＭＳ 明朝" w:hAnsi="ＭＳ 明朝" w:hint="eastAsia"/>
                <w:color w:val="000000" w:themeColor="text1"/>
              </w:rPr>
              <w:t>の二、第1</w:t>
            </w:r>
            <w:r w:rsidRPr="00DE7CB8">
              <w:rPr>
                <w:rFonts w:ascii="ＭＳ 明朝" w:hAnsi="ＭＳ 明朝"/>
                <w:color w:val="000000" w:themeColor="text1"/>
              </w:rPr>
              <w:t>8</w:t>
            </w:r>
            <w:r w:rsidRPr="00DE7CB8">
              <w:rPr>
                <w:rFonts w:ascii="ＭＳ 明朝" w:hAnsi="ＭＳ 明朝" w:hint="eastAsia"/>
                <w:color w:val="000000" w:themeColor="text1"/>
              </w:rPr>
              <w:t>の二</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第1</w:t>
            </w:r>
            <w:r w:rsidRPr="00DE7CB8">
              <w:rPr>
                <w:rFonts w:ascii="ＭＳ 明朝" w:hAnsi="ＭＳ 明朝"/>
                <w:color w:val="000000" w:themeColor="text1"/>
              </w:rPr>
              <w:t>6</w:t>
            </w:r>
            <w:r w:rsidRPr="00DE7CB8">
              <w:rPr>
                <w:rFonts w:ascii="ＭＳ 明朝" w:hAnsi="ＭＳ 明朝" w:hint="eastAsia"/>
                <w:color w:val="000000" w:themeColor="text1"/>
              </w:rPr>
              <w:t>号ニの規定を準用する。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7</w:t>
            </w:r>
            <w:r w:rsidRPr="00DE7CB8">
              <w:rPr>
                <w:rFonts w:hint="eastAsia"/>
                <w:color w:val="000000" w:themeColor="text1"/>
              </w:rPr>
              <w:t>の注</w:t>
            </w:r>
            <w:r w:rsidRPr="00DE7CB8">
              <w:rPr>
                <w:color w:val="000000" w:themeColor="text1"/>
              </w:rPr>
              <w:t>5</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の十六のニ</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の十七のニ準用（十六のニ）</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551</w:t>
            </w:r>
            <w:r w:rsidRPr="00DE7CB8">
              <w:rPr>
                <w:rFonts w:hint="eastAsia"/>
                <w:color w:val="000000" w:themeColor="text1"/>
              </w:rPr>
              <w:t>の十八のロ準用（十六のニ）</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45775607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4948667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3211598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２１　通勤者生活支援加算</w:t>
            </w:r>
          </w:p>
          <w:p w:rsidR="00AA3088" w:rsidRPr="00DE7CB8" w:rsidRDefault="00AA3088" w:rsidP="00AA308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指定共同生活援助又は外部サービス利用型指定共同生活援助の利用者のうち</w:t>
            </w:r>
            <w:r w:rsidRPr="00DE7CB8">
              <w:rPr>
                <w:color w:val="000000" w:themeColor="text1"/>
              </w:rPr>
              <w:t>100</w:t>
            </w:r>
            <w:r w:rsidRPr="00DE7CB8">
              <w:rPr>
                <w:rFonts w:hint="eastAsia"/>
                <w:color w:val="000000" w:themeColor="text1"/>
              </w:rPr>
              <w:t>分の</w:t>
            </w:r>
            <w:r w:rsidRPr="00DE7CB8">
              <w:rPr>
                <w:color w:val="000000" w:themeColor="text1"/>
              </w:rPr>
              <w:t>50</w:t>
            </w:r>
            <w:r w:rsidRPr="00DE7CB8">
              <w:rPr>
                <w:rFonts w:hint="eastAsia"/>
                <w:color w:val="000000" w:themeColor="text1"/>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DE7CB8">
              <w:rPr>
                <w:color w:val="000000" w:themeColor="text1"/>
              </w:rPr>
              <w:t>1</w:t>
            </w:r>
            <w:r w:rsidRPr="00DE7CB8">
              <w:rPr>
                <w:rFonts w:hint="eastAsia"/>
                <w:color w:val="000000" w:themeColor="text1"/>
              </w:rPr>
              <w:t>日につき所定単位数を加算しているか。</w:t>
            </w:r>
          </w:p>
          <w:p w:rsidR="00AA3088" w:rsidRPr="00DE7CB8" w:rsidRDefault="00AA3088" w:rsidP="00AA3088">
            <w:pPr>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rPr>
                <w:rFonts w:ascii="ＭＳ 明朝" w:hAnsi="ＭＳ 明朝"/>
                <w:color w:val="000000" w:themeColor="text1"/>
                <w:szCs w:val="21"/>
              </w:rPr>
            </w:pPr>
            <w:r w:rsidRPr="00DE7CB8">
              <w:rPr>
                <w:rFonts w:ascii="ＭＳ 明朝" w:hAnsi="ＭＳ 明朝" w:hint="eastAsia"/>
                <w:color w:val="000000" w:themeColor="text1"/>
                <w:szCs w:val="21"/>
              </w:rPr>
              <w:t>㉓　通勤者生活支援加算の取扱いについて</w:t>
            </w:r>
          </w:p>
          <w:p w:rsidR="00AA3088" w:rsidRPr="00DE7CB8" w:rsidRDefault="00AA3088" w:rsidP="00AA3088">
            <w:pPr>
              <w:ind w:firstLineChars="200" w:firstLine="420"/>
              <w:rPr>
                <w:rFonts w:ascii="ＭＳ 明朝" w:hAnsi="ＭＳ 明朝"/>
                <w:color w:val="000000" w:themeColor="text1"/>
                <w:szCs w:val="21"/>
              </w:rPr>
            </w:pPr>
            <w:r w:rsidRPr="00DE7CB8">
              <w:rPr>
                <w:rFonts w:ascii="ＭＳ 明朝" w:hAnsi="ＭＳ 明朝" w:hint="eastAsia"/>
                <w:color w:val="000000" w:themeColor="text1"/>
                <w:szCs w:val="21"/>
              </w:rPr>
              <w:t>報酬告示第15の８の通勤者生活支援加算については、３の(２)の⑪の規定を準用する。</w:t>
            </w:r>
          </w:p>
          <w:p w:rsidR="00AA3088" w:rsidRPr="00DE7CB8" w:rsidRDefault="00AA3088" w:rsidP="00AA3088">
            <w:pPr>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◎留意事項通知第２の３の（２）</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⑪　通勤者生活支援加算の取扱いについて</w:t>
            </w:r>
          </w:p>
          <w:p w:rsidR="00AA3088" w:rsidRPr="00DE7CB8" w:rsidRDefault="00AA3088" w:rsidP="00AA3088">
            <w:pPr>
              <w:kinsoku w:val="0"/>
              <w:autoSpaceDE w:val="0"/>
              <w:autoSpaceDN w:val="0"/>
              <w:adjustRightInd w:val="0"/>
              <w:snapToGrid w:val="0"/>
              <w:ind w:leftChars="100" w:left="420" w:hangingChars="100" w:hanging="210"/>
              <w:rPr>
                <w:rFonts w:ascii="ＭＳ 明朝" w:hAnsi="ＭＳ 明朝"/>
                <w:color w:val="000000" w:themeColor="text1"/>
              </w:rPr>
            </w:pPr>
            <w:r w:rsidRPr="00DE7CB8">
              <w:rPr>
                <w:rFonts w:ascii="ＭＳ 明朝" w:hAnsi="ＭＳ 明朝" w:hint="eastAsia"/>
                <w:color w:val="000000" w:themeColor="text1"/>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w:t>
            </w:r>
            <w:r w:rsidRPr="00DE7CB8">
              <w:rPr>
                <w:rFonts w:ascii="ＭＳ 明朝" w:hAnsi="ＭＳ 明朝" w:hint="eastAsia"/>
                <w:color w:val="000000" w:themeColor="text1"/>
              </w:rPr>
              <w:lastRenderedPageBreak/>
              <w:t>とは、一般就労のことをいうものであって、指定就労移行支援、指定就労継続支援Ａ型及び指定就労継続支援Ｂ型の利用者は除くものであること。</w:t>
            </w:r>
          </w:p>
          <w:p w:rsidR="00AA3088" w:rsidRPr="00DE7CB8" w:rsidRDefault="00AA3088" w:rsidP="00AA3088">
            <w:pPr>
              <w:ind w:leftChars="100" w:left="420" w:hangingChars="100" w:hanging="210"/>
              <w:rPr>
                <w:rFonts w:ascii="ＭＳ 明朝" w:hAnsi="ＭＳ 明朝"/>
                <w:color w:val="000000" w:themeColor="text1"/>
                <w:szCs w:val="21"/>
              </w:rPr>
            </w:pPr>
            <w:r w:rsidRPr="00DE7CB8">
              <w:rPr>
                <w:rFonts w:ascii="ＭＳ 明朝" w:hAnsi="ＭＳ 明朝" w:hint="eastAsia"/>
                <w:color w:val="000000" w:themeColor="text1"/>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8</w:t>
            </w:r>
            <w:r w:rsidRPr="00DE7CB8">
              <w:rPr>
                <w:rFonts w:hint="eastAsia"/>
                <w:color w:val="000000" w:themeColor="text1"/>
              </w:rPr>
              <w:t>の注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394015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7060999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5016610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spacing w:line="233" w:lineRule="exact"/>
              <w:ind w:left="219" w:hanging="219"/>
              <w:rPr>
                <w:rFonts w:ascii="Times New Roman" w:hAnsi="Times New Roman"/>
                <w:color w:val="000000" w:themeColor="text1"/>
                <w:sz w:val="20"/>
                <w:szCs w:val="20"/>
              </w:rPr>
            </w:pPr>
            <w:r w:rsidRPr="00DE7CB8">
              <w:rPr>
                <w:rFonts w:hint="eastAsia"/>
                <w:color w:val="000000" w:themeColor="text1"/>
              </w:rPr>
              <w:t>２１　福祉・介護職員処遇改善加算</w:t>
            </w:r>
          </w:p>
          <w:p w:rsidR="00AA3088" w:rsidRPr="00DE7CB8" w:rsidRDefault="00AA3088" w:rsidP="00AA3088">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ind w:firstLineChars="100" w:firstLine="210"/>
              <w:rPr>
                <w:rFonts w:ascii="Times New Roman" w:hAnsi="Times New Roman"/>
                <w:color w:val="000000" w:themeColor="text1"/>
                <w:sz w:val="20"/>
                <w:szCs w:val="20"/>
              </w:rPr>
            </w:pPr>
            <w:r w:rsidRPr="00DE7CB8">
              <w:rPr>
                <w:rFonts w:hint="eastAsia"/>
                <w:color w:val="000000" w:themeColor="text1"/>
              </w:rPr>
              <w:t>平成</w:t>
            </w:r>
            <w:r w:rsidRPr="00DE7CB8">
              <w:rPr>
                <w:color w:val="000000" w:themeColor="text1"/>
              </w:rPr>
              <w:t>18</w:t>
            </w:r>
            <w:r w:rsidRPr="00DE7CB8">
              <w:rPr>
                <w:rFonts w:hint="eastAsia"/>
                <w:color w:val="000000" w:themeColor="text1"/>
              </w:rPr>
              <w:t>年厚生労働省告示第</w:t>
            </w:r>
            <w:r w:rsidRPr="00DE7CB8">
              <w:rPr>
                <w:color w:val="000000" w:themeColor="text1"/>
              </w:rPr>
              <w:t>543</w:t>
            </w:r>
            <w:r w:rsidRPr="00DE7CB8">
              <w:rPr>
                <w:rFonts w:hint="eastAsia"/>
                <w:color w:val="000000" w:themeColor="text1"/>
              </w:rPr>
              <w:t>号「厚生労働大臣が定める基準」の四十一に定める基準に適合している福祉・介護職員の賃金の改善等を実施しているものとして都道府県知事に届け出た指定共同生活援助事業所等</w:t>
            </w:r>
            <w:r w:rsidRPr="00DE7CB8">
              <w:rPr>
                <w:rFonts w:ascii="ＭＳ 明朝" w:hAnsi="ＭＳ 明朝" w:hint="eastAsia"/>
                <w:color w:val="000000" w:themeColor="text1"/>
              </w:rPr>
              <w:t>(</w:t>
            </w:r>
            <w:r w:rsidRPr="00DE7CB8">
              <w:rPr>
                <w:rFonts w:hint="eastAsia"/>
                <w:color w:val="000000" w:themeColor="text1"/>
              </w:rPr>
              <w:t>国、のぞみの園又は独立行政法人国立病院機構が行う場合を除く。</w:t>
            </w:r>
            <w:r w:rsidRPr="00DE7CB8">
              <w:rPr>
                <w:color w:val="000000" w:themeColor="text1"/>
              </w:rPr>
              <w:t>11</w:t>
            </w:r>
            <w:r w:rsidRPr="00DE7CB8">
              <w:rPr>
                <w:rFonts w:hint="eastAsia"/>
                <w:color w:val="000000" w:themeColor="text1"/>
              </w:rPr>
              <w:t>において同じ。</w:t>
            </w:r>
            <w:r w:rsidRPr="00DE7CB8">
              <w:rPr>
                <w:rFonts w:ascii="ＭＳ 明朝" w:hAnsi="ＭＳ 明朝" w:hint="eastAsia"/>
                <w:color w:val="000000" w:themeColor="text1"/>
              </w:rPr>
              <w:t>)</w:t>
            </w:r>
            <w:r w:rsidRPr="00DE7CB8">
              <w:rPr>
                <w:rFonts w:hint="eastAsia"/>
                <w:color w:val="000000" w:themeColor="text1"/>
              </w:rPr>
              <w:t>が、利用者に対し、指定共同生活援助等を行った場合には、当該基準に掲げる区分に従い、次に掲げる区分に応じ、令和</w:t>
            </w:r>
            <w:r w:rsidRPr="00DE7CB8">
              <w:rPr>
                <w:color w:val="000000" w:themeColor="text1"/>
              </w:rPr>
              <w:t>6</w:t>
            </w:r>
            <w:r w:rsidRPr="00DE7CB8">
              <w:rPr>
                <w:rFonts w:hint="eastAsia"/>
                <w:color w:val="000000" w:themeColor="text1"/>
              </w:rPr>
              <w:t>年</w:t>
            </w:r>
            <w:r w:rsidRPr="00DE7CB8">
              <w:rPr>
                <w:color w:val="000000" w:themeColor="text1"/>
              </w:rPr>
              <w:t>3</w:t>
            </w:r>
            <w:r w:rsidRPr="00DE7CB8">
              <w:rPr>
                <w:rFonts w:hint="eastAsia"/>
                <w:color w:val="000000" w:themeColor="text1"/>
              </w:rPr>
              <w:t>月</w:t>
            </w:r>
            <w:r w:rsidRPr="00DE7CB8">
              <w:rPr>
                <w:color w:val="000000" w:themeColor="text1"/>
              </w:rPr>
              <w:t>31</w:t>
            </w:r>
            <w:r w:rsidRPr="00DE7CB8">
              <w:rPr>
                <w:rFonts w:hint="eastAsia"/>
                <w:color w:val="000000" w:themeColor="text1"/>
              </w:rPr>
              <w:t>日までの間、次に掲げる単位数を所定単位数に加算しているか。ただし、次に掲げるいずれかの加算を算定している場合にあっては、次に掲げるその他の加算は算定しない。</w:t>
            </w:r>
          </w:p>
          <w:p w:rsidR="00AA3088" w:rsidRPr="00DE7CB8" w:rsidRDefault="00AA3088" w:rsidP="00AA3088">
            <w:pPr>
              <w:spacing w:line="233" w:lineRule="exact"/>
              <w:rPr>
                <w:color w:val="000000" w:themeColor="text1"/>
              </w:rPr>
            </w:pPr>
            <w:r w:rsidRPr="00DE7CB8">
              <w:rPr>
                <w:rFonts w:hint="eastAsia"/>
                <w:color w:val="000000" w:themeColor="text1"/>
              </w:rPr>
              <w:t>（１）福祉・介護職員処遇改善加算（Ⅰ）</w:t>
            </w:r>
          </w:p>
          <w:p w:rsidR="00AA3088" w:rsidRPr="00DE7CB8" w:rsidRDefault="00AA3088" w:rsidP="00AA3088">
            <w:pPr>
              <w:spacing w:line="233" w:lineRule="exact"/>
              <w:ind w:left="656" w:hanging="656"/>
              <w:rPr>
                <w:color w:val="000000" w:themeColor="text1"/>
              </w:rPr>
            </w:pPr>
            <w:r w:rsidRPr="00DE7CB8">
              <w:rPr>
                <w:rFonts w:hint="eastAsia"/>
                <w:color w:val="000000" w:themeColor="text1"/>
              </w:rPr>
              <w:t xml:space="preserve">　　①　指定共同生活援助事業所の場合　</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3</w:t>
            </w:r>
            <w:r w:rsidRPr="00DE7CB8">
              <w:rPr>
                <w:rFonts w:hint="eastAsia"/>
                <w:color w:val="000000" w:themeColor="text1"/>
              </w:rPr>
              <w:t>及び</w:t>
            </w:r>
            <w:r w:rsidRPr="00DE7CB8">
              <w:rPr>
                <w:color w:val="000000" w:themeColor="text1"/>
              </w:rPr>
              <w:t>2</w:t>
            </w:r>
            <w:r w:rsidRPr="00DE7CB8">
              <w:rPr>
                <w:rFonts w:hint="eastAsia"/>
                <w:color w:val="000000" w:themeColor="text1"/>
              </w:rPr>
              <w:t>の</w:t>
            </w:r>
            <w:r w:rsidRPr="00DE7CB8">
              <w:rPr>
                <w:color w:val="000000" w:themeColor="text1"/>
              </w:rPr>
              <w:t>5</w:t>
            </w:r>
            <w:r w:rsidRPr="00DE7CB8">
              <w:rPr>
                <w:rFonts w:hint="eastAsia"/>
                <w:color w:val="000000" w:themeColor="text1"/>
              </w:rPr>
              <w:t>の</w:t>
            </w:r>
            <w:r w:rsidRPr="00DE7CB8">
              <w:rPr>
                <w:color w:val="000000" w:themeColor="text1"/>
              </w:rPr>
              <w:t>2</w:t>
            </w:r>
            <w:r w:rsidRPr="00DE7CB8">
              <w:rPr>
                <w:rFonts w:hint="eastAsia"/>
                <w:color w:val="000000" w:themeColor="text1"/>
              </w:rPr>
              <w:t>を除く。（</w:t>
            </w:r>
            <w:r w:rsidRPr="00DE7CB8">
              <w:rPr>
                <w:color w:val="000000" w:themeColor="text1"/>
              </w:rPr>
              <w:t>2</w:t>
            </w:r>
            <w:r w:rsidRPr="00DE7CB8">
              <w:rPr>
                <w:rFonts w:hint="eastAsia"/>
                <w:color w:val="000000" w:themeColor="text1"/>
              </w:rPr>
              <w:t>）の①、</w:t>
            </w:r>
            <w:r w:rsidRPr="00DE7CB8">
              <w:rPr>
                <w:rFonts w:ascii="ＭＳ 明朝" w:hAnsi="ＭＳ 明朝" w:hint="eastAsia"/>
                <w:color w:val="000000" w:themeColor="text1"/>
              </w:rPr>
              <w:t>(</w:t>
            </w:r>
            <w:r w:rsidRPr="00DE7CB8">
              <w:rPr>
                <w:color w:val="000000" w:themeColor="text1"/>
              </w:rPr>
              <w:t>3</w:t>
            </w:r>
            <w:r w:rsidRPr="00DE7CB8">
              <w:rPr>
                <w:rFonts w:ascii="ＭＳ 明朝" w:hAnsi="ＭＳ 明朝" w:hint="eastAsia"/>
                <w:color w:val="000000" w:themeColor="text1"/>
              </w:rPr>
              <w:t>)</w:t>
            </w:r>
            <w:r w:rsidRPr="00DE7CB8">
              <w:rPr>
                <w:rFonts w:hint="eastAsia"/>
                <w:color w:val="000000" w:themeColor="text1"/>
              </w:rPr>
              <w:t>の①、</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r w:rsidRPr="00DE7CB8">
              <w:rPr>
                <w:rFonts w:hint="eastAsia"/>
                <w:color w:val="000000" w:themeColor="text1"/>
              </w:rPr>
              <w:t>の①及び</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の①において同じ。）により算定した単位数の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86</w:t>
            </w:r>
            <w:r w:rsidRPr="00DE7CB8">
              <w:rPr>
                <w:rFonts w:hint="eastAsia"/>
                <w:color w:val="000000" w:themeColor="text1"/>
              </w:rPr>
              <w:t>に相当する単位数</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②　日中サービス支援型指定共同生活援助事業所の場合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8</w:t>
            </w:r>
            <w:r w:rsidRPr="00DE7CB8">
              <w:rPr>
                <w:rFonts w:hint="eastAsia"/>
                <w:color w:val="000000" w:themeColor="text1"/>
              </w:rPr>
              <w:t>まで</w:t>
            </w:r>
            <w:r w:rsidRPr="00DE7CB8">
              <w:rPr>
                <w:rFonts w:ascii="ＭＳ 明朝" w:hAnsi="ＭＳ 明朝"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3</w:t>
            </w:r>
            <w:r w:rsidRPr="00DE7CB8">
              <w:rPr>
                <w:rFonts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5</w:t>
            </w:r>
            <w:r w:rsidRPr="00DE7CB8">
              <w:rPr>
                <w:rFonts w:hint="eastAsia"/>
                <w:color w:val="000000" w:themeColor="text1"/>
              </w:rPr>
              <w:t>及び</w:t>
            </w:r>
            <w:r w:rsidRPr="00DE7CB8">
              <w:rPr>
                <w:color w:val="000000" w:themeColor="text1"/>
              </w:rPr>
              <w:t>2</w:t>
            </w:r>
            <w:r w:rsidRPr="00DE7CB8">
              <w:rPr>
                <w:rFonts w:hint="eastAsia"/>
                <w:color w:val="000000" w:themeColor="text1"/>
              </w:rPr>
              <w:t>の</w:t>
            </w:r>
            <w:r w:rsidRPr="00DE7CB8">
              <w:rPr>
                <w:color w:val="000000" w:themeColor="text1"/>
              </w:rPr>
              <w:t>7</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r w:rsidRPr="00DE7CB8">
              <w:rPr>
                <w:rFonts w:hint="eastAsia"/>
                <w:color w:val="000000" w:themeColor="text1"/>
              </w:rPr>
              <w:t>を除く。</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の②、</w:t>
            </w:r>
            <w:r w:rsidRPr="00DE7CB8">
              <w:rPr>
                <w:rFonts w:ascii="ＭＳ 明朝" w:hAnsi="ＭＳ 明朝" w:hint="eastAsia"/>
                <w:color w:val="000000" w:themeColor="text1"/>
              </w:rPr>
              <w:t>(</w:t>
            </w:r>
            <w:r w:rsidRPr="00DE7CB8">
              <w:rPr>
                <w:color w:val="000000" w:themeColor="text1"/>
              </w:rPr>
              <w:t>3</w:t>
            </w:r>
            <w:r w:rsidRPr="00DE7CB8">
              <w:rPr>
                <w:rFonts w:ascii="ＭＳ 明朝" w:hAnsi="ＭＳ 明朝" w:hint="eastAsia"/>
                <w:color w:val="000000" w:themeColor="text1"/>
              </w:rPr>
              <w:t>)</w:t>
            </w:r>
            <w:r w:rsidRPr="00DE7CB8">
              <w:rPr>
                <w:rFonts w:hint="eastAsia"/>
                <w:color w:val="000000" w:themeColor="text1"/>
              </w:rPr>
              <w:t>の②、</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r w:rsidRPr="00DE7CB8">
              <w:rPr>
                <w:rFonts w:hint="eastAsia"/>
                <w:color w:val="000000" w:themeColor="text1"/>
              </w:rPr>
              <w:t>の②及び</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の②において同じ。</w:t>
            </w:r>
            <w:r w:rsidRPr="00DE7CB8">
              <w:rPr>
                <w:rFonts w:ascii="ＭＳ 明朝" w:hAnsi="ＭＳ 明朝" w:hint="eastAsia"/>
                <w:color w:val="000000" w:themeColor="text1"/>
              </w:rPr>
              <w:t>)</w:t>
            </w:r>
            <w:r w:rsidRPr="00DE7CB8">
              <w:rPr>
                <w:rFonts w:hint="eastAsia"/>
                <w:color w:val="000000" w:themeColor="text1"/>
              </w:rPr>
              <w:t>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86</w:t>
            </w:r>
            <w:r w:rsidRPr="00DE7CB8">
              <w:rPr>
                <w:rFonts w:hint="eastAsia"/>
                <w:color w:val="000000" w:themeColor="text1"/>
              </w:rPr>
              <w:t>に相当する単位数</w:t>
            </w:r>
          </w:p>
          <w:p w:rsidR="00AA3088" w:rsidRPr="00DE7CB8" w:rsidRDefault="00AA3088" w:rsidP="00AA3088">
            <w:pPr>
              <w:spacing w:line="233" w:lineRule="exact"/>
              <w:ind w:left="656" w:hanging="656"/>
              <w:rPr>
                <w:color w:val="000000" w:themeColor="text1"/>
              </w:rPr>
            </w:pPr>
            <w:r w:rsidRPr="00DE7CB8">
              <w:rPr>
                <w:color w:val="000000" w:themeColor="text1"/>
                <w:spacing w:val="-5"/>
              </w:rPr>
              <w:t xml:space="preserve">    </w:t>
            </w:r>
            <w:r w:rsidRPr="00DE7CB8">
              <w:rPr>
                <w:rFonts w:hint="eastAsia"/>
                <w:color w:val="000000" w:themeColor="text1"/>
              </w:rPr>
              <w:t xml:space="preserve">③　外部サービス利用型指定共同生活援助事業所の場合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w:t>
            </w:r>
            <w:r w:rsidRPr="00DE7CB8">
              <w:rPr>
                <w:color w:val="000000" w:themeColor="text1"/>
              </w:rPr>
              <w:t>2</w:t>
            </w:r>
            <w:r w:rsidRPr="00DE7CB8">
              <w:rPr>
                <w:rFonts w:hint="eastAsia"/>
                <w:color w:val="000000" w:themeColor="text1"/>
              </w:rPr>
              <w:t>の</w:t>
            </w:r>
            <w:r w:rsidRPr="00DE7CB8">
              <w:rPr>
                <w:color w:val="000000" w:themeColor="text1"/>
              </w:rPr>
              <w:t>5</w:t>
            </w:r>
            <w:r w:rsidRPr="00DE7CB8">
              <w:rPr>
                <w:rFonts w:hint="eastAsia"/>
                <w:color w:val="000000" w:themeColor="text1"/>
              </w:rPr>
              <w:t>の</w:t>
            </w:r>
            <w:r w:rsidRPr="00DE7CB8">
              <w:rPr>
                <w:color w:val="000000" w:themeColor="text1"/>
              </w:rPr>
              <w:t>2</w:t>
            </w:r>
            <w:r w:rsidRPr="00DE7CB8">
              <w:rPr>
                <w:rFonts w:hint="eastAsia"/>
                <w:color w:val="000000" w:themeColor="text1"/>
              </w:rPr>
              <w:t>、</w:t>
            </w:r>
            <w:r w:rsidRPr="00DE7CB8">
              <w:rPr>
                <w:color w:val="000000" w:themeColor="text1"/>
              </w:rPr>
              <w:t>2</w:t>
            </w:r>
            <w:r w:rsidRPr="00DE7CB8">
              <w:rPr>
                <w:rFonts w:hint="eastAsia"/>
                <w:color w:val="000000" w:themeColor="text1"/>
              </w:rPr>
              <w:t>の</w:t>
            </w:r>
            <w:r w:rsidRPr="00DE7CB8">
              <w:rPr>
                <w:color w:val="000000" w:themeColor="text1"/>
              </w:rPr>
              <w:t>6</w:t>
            </w:r>
            <w:r w:rsidRPr="00DE7CB8">
              <w:rPr>
                <w:rFonts w:hint="eastAsia"/>
                <w:color w:val="000000" w:themeColor="text1"/>
              </w:rPr>
              <w:t>及び</w:t>
            </w:r>
            <w:r w:rsidRPr="00DE7CB8">
              <w:rPr>
                <w:color w:val="000000" w:themeColor="text1"/>
              </w:rPr>
              <w:t>7</w:t>
            </w:r>
            <w:r w:rsidRPr="00DE7CB8">
              <w:rPr>
                <w:rFonts w:hint="eastAsia"/>
                <w:color w:val="000000" w:themeColor="text1"/>
              </w:rPr>
              <w:t>の</w:t>
            </w:r>
            <w:r w:rsidRPr="00DE7CB8">
              <w:rPr>
                <w:color w:val="000000" w:themeColor="text1"/>
              </w:rPr>
              <w:t>3</w:t>
            </w:r>
            <w:r w:rsidRPr="00DE7CB8">
              <w:rPr>
                <w:rFonts w:hint="eastAsia"/>
                <w:color w:val="000000" w:themeColor="text1"/>
              </w:rPr>
              <w:t>を除く。</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の③、</w:t>
            </w:r>
            <w:r w:rsidRPr="00DE7CB8">
              <w:rPr>
                <w:rFonts w:ascii="ＭＳ 明朝" w:hAnsi="ＭＳ 明朝" w:hint="eastAsia"/>
                <w:color w:val="000000" w:themeColor="text1"/>
              </w:rPr>
              <w:t>(</w:t>
            </w:r>
            <w:r w:rsidRPr="00DE7CB8">
              <w:rPr>
                <w:color w:val="000000" w:themeColor="text1"/>
              </w:rPr>
              <w:t>3</w:t>
            </w:r>
            <w:r w:rsidRPr="00DE7CB8">
              <w:rPr>
                <w:rFonts w:ascii="ＭＳ 明朝" w:hAnsi="ＭＳ 明朝" w:hint="eastAsia"/>
                <w:color w:val="000000" w:themeColor="text1"/>
              </w:rPr>
              <w:t>)</w:t>
            </w:r>
            <w:r w:rsidRPr="00DE7CB8">
              <w:rPr>
                <w:rFonts w:hint="eastAsia"/>
                <w:color w:val="000000" w:themeColor="text1"/>
              </w:rPr>
              <w:t>の③、</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1</w:t>
            </w:r>
            <w:r w:rsidRPr="00DE7CB8">
              <w:rPr>
                <w:rFonts w:ascii="ＭＳ 明朝" w:hAnsi="ＭＳ 明朝" w:hint="eastAsia"/>
                <w:color w:val="000000" w:themeColor="text1"/>
              </w:rPr>
              <w:t>)</w:t>
            </w:r>
            <w:r w:rsidRPr="00DE7CB8">
              <w:rPr>
                <w:rFonts w:hint="eastAsia"/>
                <w:color w:val="000000" w:themeColor="text1"/>
              </w:rPr>
              <w:t>の③及び</w:t>
            </w:r>
            <w:r w:rsidRPr="00DE7CB8">
              <w:rPr>
                <w:color w:val="000000" w:themeColor="text1"/>
              </w:rPr>
              <w:t>11</w:t>
            </w:r>
            <w:r w:rsidRPr="00DE7CB8">
              <w:rPr>
                <w:rFonts w:hint="eastAsia"/>
                <w:color w:val="000000" w:themeColor="text1"/>
              </w:rPr>
              <w:t>の</w:t>
            </w:r>
            <w:r w:rsidRPr="00DE7CB8">
              <w:rPr>
                <w:rFonts w:ascii="ＭＳ 明朝" w:hAnsi="ＭＳ 明朝" w:hint="eastAsia"/>
                <w:color w:val="000000" w:themeColor="text1"/>
              </w:rPr>
              <w:t>(</w:t>
            </w:r>
            <w:r w:rsidRPr="00DE7CB8">
              <w:rPr>
                <w:color w:val="000000" w:themeColor="text1"/>
              </w:rPr>
              <w:t>2</w:t>
            </w:r>
            <w:r w:rsidRPr="00DE7CB8">
              <w:rPr>
                <w:rFonts w:ascii="ＭＳ 明朝" w:hAnsi="ＭＳ 明朝" w:hint="eastAsia"/>
                <w:color w:val="000000" w:themeColor="text1"/>
              </w:rPr>
              <w:t>)</w:t>
            </w:r>
            <w:r w:rsidRPr="00DE7CB8">
              <w:rPr>
                <w:rFonts w:hint="eastAsia"/>
                <w:color w:val="000000" w:themeColor="text1"/>
              </w:rPr>
              <w:t>の③において同じ。）により算定した単位数の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150</w:t>
            </w:r>
            <w:r w:rsidRPr="00DE7CB8">
              <w:rPr>
                <w:rFonts w:hint="eastAsia"/>
                <w:color w:val="000000" w:themeColor="text1"/>
              </w:rPr>
              <w:t>に相当する単位数</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◎厚生労働大臣が定める基準　4</w:t>
            </w:r>
            <w:r w:rsidRPr="00DE7CB8">
              <w:rPr>
                <w:rFonts w:ascii="ＭＳ 明朝" w:hAnsi="ＭＳ 明朝"/>
                <w:color w:val="000000" w:themeColor="text1"/>
              </w:rPr>
              <w:t>1</w:t>
            </w:r>
          </w:p>
          <w:p w:rsidR="00AA3088" w:rsidRPr="00DE7CB8" w:rsidRDefault="00AA3088" w:rsidP="00AA3088">
            <w:pPr>
              <w:ind w:firstLineChars="100" w:firstLine="210"/>
              <w:rPr>
                <w:rFonts w:ascii="ＭＳ 明朝" w:hAnsi="ＭＳ 明朝"/>
                <w:color w:val="000000" w:themeColor="text1"/>
              </w:rPr>
            </w:pPr>
            <w:r w:rsidRPr="00DE7CB8">
              <w:rPr>
                <w:rFonts w:ascii="ＭＳ 明朝" w:hAnsi="ＭＳ 明朝" w:hint="eastAsia"/>
                <w:color w:val="000000" w:themeColor="text1"/>
              </w:rPr>
              <w:t>第2号の規定を準用する。</w:t>
            </w:r>
          </w:p>
          <w:p w:rsidR="00AA3088" w:rsidRPr="00DE7CB8" w:rsidRDefault="00AA3088" w:rsidP="00AA3088">
            <w:pPr>
              <w:rPr>
                <w:rFonts w:ascii="ＭＳ 明朝" w:hAnsi="ＭＳ 明朝"/>
                <w:color w:val="000000" w:themeColor="text1"/>
              </w:rPr>
            </w:pP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◎厚生労働大臣が定める基準</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２　介護給付費等単位数表第1の5の注の厚生労働大臣が定める基準</w:t>
            </w: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rPr>
            </w:pPr>
            <w:r w:rsidRPr="00DE7CB8">
              <w:rPr>
                <w:rFonts w:ascii="ＭＳ 明朝" w:hAnsi="ＭＳ 明朝" w:hint="eastAsia"/>
                <w:color w:val="000000" w:themeColor="text1"/>
              </w:rPr>
              <w:t>イ　福祉・介護職員処遇改善加算(Ⅰ)</w:t>
            </w:r>
          </w:p>
          <w:p w:rsidR="00AA3088" w:rsidRPr="00DE7CB8" w:rsidRDefault="00AA3088" w:rsidP="00AA3088">
            <w:pPr>
              <w:kinsoku w:val="0"/>
              <w:autoSpaceDE w:val="0"/>
              <w:autoSpaceDN w:val="0"/>
              <w:adjustRightInd w:val="0"/>
              <w:snapToGrid w:val="0"/>
              <w:ind w:leftChars="100" w:left="210" w:firstLineChars="200" w:firstLine="420"/>
              <w:rPr>
                <w:rFonts w:ascii="ＭＳ 明朝" w:hAnsi="ＭＳ 明朝"/>
                <w:color w:val="000000" w:themeColor="text1"/>
              </w:rPr>
            </w:pPr>
            <w:r w:rsidRPr="00DE7CB8">
              <w:rPr>
                <w:rFonts w:ascii="ＭＳ 明朝" w:hAnsi="ＭＳ 明朝" w:hint="eastAsia"/>
                <w:color w:val="000000" w:themeColor="text1"/>
              </w:rPr>
              <w:t>次に掲げる基準のいずれにも適合すること。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DE7CB8">
              <w:rPr>
                <w:rFonts w:ascii="ＭＳ 明朝" w:hAnsi="ＭＳ 明朝"/>
                <w:color w:val="000000" w:themeColor="text1"/>
              </w:rPr>
              <w:t>2</w:t>
            </w:r>
            <w:r w:rsidRPr="00DE7CB8">
              <w:rPr>
                <w:rFonts w:ascii="ＭＳ 明朝" w:hAnsi="ＭＳ 明朝" w:hint="eastAsia"/>
                <w:color w:val="000000" w:themeColor="text1"/>
              </w:rPr>
              <w:t>年法律第6</w:t>
            </w:r>
            <w:r w:rsidRPr="00DE7CB8">
              <w:rPr>
                <w:rFonts w:ascii="ＭＳ 明朝" w:hAnsi="ＭＳ 明朝"/>
                <w:color w:val="000000" w:themeColor="text1"/>
              </w:rPr>
              <w:t>7</w:t>
            </w:r>
            <w:r w:rsidRPr="00DE7CB8">
              <w:rPr>
                <w:rFonts w:ascii="ＭＳ 明朝" w:hAnsi="ＭＳ 明朝" w:hint="eastAsia"/>
                <w:color w:val="000000" w:themeColor="text1"/>
              </w:rPr>
              <w:t>号)第2</w:t>
            </w:r>
            <w:r w:rsidRPr="00DE7CB8">
              <w:rPr>
                <w:rFonts w:ascii="ＭＳ 明朝" w:hAnsi="ＭＳ 明朝"/>
                <w:color w:val="000000" w:themeColor="text1"/>
              </w:rPr>
              <w:t>52</w:t>
            </w:r>
            <w:r w:rsidRPr="00DE7CB8">
              <w:rPr>
                <w:rFonts w:ascii="ＭＳ 明朝" w:hAnsi="ＭＳ 明朝" w:hint="eastAsia"/>
                <w:color w:val="000000" w:themeColor="text1"/>
              </w:rPr>
              <w:t>条の1</w:t>
            </w:r>
            <w:r w:rsidRPr="00DE7CB8">
              <w:rPr>
                <w:rFonts w:ascii="ＭＳ 明朝" w:hAnsi="ＭＳ 明朝"/>
                <w:color w:val="000000" w:themeColor="text1"/>
              </w:rPr>
              <w:t>9</w:t>
            </w:r>
            <w:r w:rsidRPr="00DE7CB8">
              <w:rPr>
                <w:rFonts w:ascii="ＭＳ 明朝" w:hAnsi="ＭＳ 明朝" w:hint="eastAsia"/>
                <w:color w:val="000000" w:themeColor="text1"/>
              </w:rPr>
              <w:t>第1項の指定都市(以下「指定都市」という。)及び同法第2</w:t>
            </w:r>
            <w:r w:rsidRPr="00DE7CB8">
              <w:rPr>
                <w:rFonts w:ascii="ＭＳ 明朝" w:hAnsi="ＭＳ 明朝"/>
                <w:color w:val="000000" w:themeColor="text1"/>
              </w:rPr>
              <w:t>52</w:t>
            </w:r>
            <w:r w:rsidRPr="00DE7CB8">
              <w:rPr>
                <w:rFonts w:ascii="ＭＳ 明朝" w:hAnsi="ＭＳ 明朝" w:hint="eastAsia"/>
                <w:color w:val="000000" w:themeColor="text1"/>
              </w:rPr>
              <w:t>条の2</w:t>
            </w:r>
            <w:r w:rsidRPr="00DE7CB8">
              <w:rPr>
                <w:rFonts w:ascii="ＭＳ 明朝" w:hAnsi="ＭＳ 明朝"/>
                <w:color w:val="000000" w:themeColor="text1"/>
              </w:rPr>
              <w:t>2</w:t>
            </w:r>
            <w:r w:rsidRPr="00DE7CB8">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lastRenderedPageBreak/>
              <w:t>(５)　算定日が属する月の前1</w:t>
            </w:r>
            <w:r w:rsidRPr="00DE7CB8">
              <w:rPr>
                <w:rFonts w:ascii="ＭＳ 明朝" w:hAnsi="ＭＳ 明朝"/>
                <w:color w:val="000000" w:themeColor="text1"/>
              </w:rPr>
              <w:t>2</w:t>
            </w:r>
            <w:r w:rsidRPr="00DE7CB8">
              <w:rPr>
                <w:rFonts w:ascii="ＭＳ 明朝" w:hAnsi="ＭＳ 明朝" w:hint="eastAsia"/>
                <w:color w:val="000000" w:themeColor="text1"/>
              </w:rPr>
              <w:t>月間において、労働基準法(昭和2</w:t>
            </w:r>
            <w:r w:rsidRPr="00DE7CB8">
              <w:rPr>
                <w:rFonts w:ascii="ＭＳ 明朝" w:hAnsi="ＭＳ 明朝"/>
                <w:color w:val="000000" w:themeColor="text1"/>
              </w:rPr>
              <w:t>2</w:t>
            </w:r>
            <w:r w:rsidRPr="00DE7CB8">
              <w:rPr>
                <w:rFonts w:ascii="ＭＳ 明朝" w:hAnsi="ＭＳ 明朝" w:hint="eastAsia"/>
                <w:color w:val="000000" w:themeColor="text1"/>
              </w:rPr>
              <w:t>年法律第4</w:t>
            </w:r>
            <w:r w:rsidRPr="00DE7CB8">
              <w:rPr>
                <w:rFonts w:ascii="ＭＳ 明朝" w:hAnsi="ＭＳ 明朝"/>
                <w:color w:val="000000" w:themeColor="text1"/>
              </w:rPr>
              <w:t>9</w:t>
            </w:r>
            <w:r w:rsidRPr="00DE7CB8">
              <w:rPr>
                <w:rFonts w:ascii="ＭＳ 明朝" w:hAnsi="ＭＳ 明朝" w:hint="eastAsia"/>
                <w:color w:val="000000" w:themeColor="text1"/>
              </w:rPr>
              <w:t>号)、労働者災害補償保険法(昭和2</w:t>
            </w:r>
            <w:r w:rsidRPr="00DE7CB8">
              <w:rPr>
                <w:rFonts w:ascii="ＭＳ 明朝" w:hAnsi="ＭＳ 明朝"/>
                <w:color w:val="000000" w:themeColor="text1"/>
              </w:rPr>
              <w:t>2</w:t>
            </w:r>
            <w:r w:rsidRPr="00DE7CB8">
              <w:rPr>
                <w:rFonts w:ascii="ＭＳ 明朝" w:hAnsi="ＭＳ 明朝" w:hint="eastAsia"/>
                <w:color w:val="000000" w:themeColor="text1"/>
              </w:rPr>
              <w:t>年法律第5</w:t>
            </w:r>
            <w:r w:rsidRPr="00DE7CB8">
              <w:rPr>
                <w:rFonts w:ascii="ＭＳ 明朝" w:hAnsi="ＭＳ 明朝"/>
                <w:color w:val="000000" w:themeColor="text1"/>
              </w:rPr>
              <w:t>0</w:t>
            </w:r>
            <w:r w:rsidRPr="00DE7CB8">
              <w:rPr>
                <w:rFonts w:ascii="ＭＳ 明朝" w:hAnsi="ＭＳ 明朝" w:hint="eastAsia"/>
                <w:color w:val="000000" w:themeColor="text1"/>
              </w:rPr>
              <w:t>号)、最低賃金法(昭和3</w:t>
            </w:r>
            <w:r w:rsidRPr="00DE7CB8">
              <w:rPr>
                <w:rFonts w:ascii="ＭＳ 明朝" w:hAnsi="ＭＳ 明朝"/>
                <w:color w:val="000000" w:themeColor="text1"/>
              </w:rPr>
              <w:t>4</w:t>
            </w:r>
            <w:r w:rsidRPr="00DE7CB8">
              <w:rPr>
                <w:rFonts w:ascii="ＭＳ 明朝" w:hAnsi="ＭＳ 明朝" w:hint="eastAsia"/>
                <w:color w:val="000000" w:themeColor="text1"/>
              </w:rPr>
              <w:t>年法律第1</w:t>
            </w:r>
            <w:r w:rsidRPr="00DE7CB8">
              <w:rPr>
                <w:rFonts w:ascii="ＭＳ 明朝" w:hAnsi="ＭＳ 明朝"/>
                <w:color w:val="000000" w:themeColor="text1"/>
              </w:rPr>
              <w:t>37</w:t>
            </w:r>
            <w:r w:rsidRPr="00DE7CB8">
              <w:rPr>
                <w:rFonts w:ascii="ＭＳ 明朝" w:hAnsi="ＭＳ 明朝" w:hint="eastAsia"/>
                <w:color w:val="000000" w:themeColor="text1"/>
              </w:rPr>
              <w:t>号)、労働安全衛生法(昭和4</w:t>
            </w:r>
            <w:r w:rsidRPr="00DE7CB8">
              <w:rPr>
                <w:rFonts w:ascii="ＭＳ 明朝" w:hAnsi="ＭＳ 明朝"/>
                <w:color w:val="000000" w:themeColor="text1"/>
              </w:rPr>
              <w:t>7</w:t>
            </w:r>
            <w:r w:rsidRPr="00DE7CB8">
              <w:rPr>
                <w:rFonts w:ascii="ＭＳ 明朝" w:hAnsi="ＭＳ 明朝" w:hint="eastAsia"/>
                <w:color w:val="000000" w:themeColor="text1"/>
              </w:rPr>
              <w:t>年法律第5</w:t>
            </w:r>
            <w:r w:rsidRPr="00DE7CB8">
              <w:rPr>
                <w:rFonts w:ascii="ＭＳ 明朝" w:hAnsi="ＭＳ 明朝"/>
                <w:color w:val="000000" w:themeColor="text1"/>
              </w:rPr>
              <w:t>7</w:t>
            </w:r>
            <w:r w:rsidRPr="00DE7CB8">
              <w:rPr>
                <w:rFonts w:ascii="ＭＳ 明朝" w:hAnsi="ＭＳ 明朝" w:hint="eastAsia"/>
                <w:color w:val="000000" w:themeColor="text1"/>
              </w:rPr>
              <w:t>号)、雇用保険法(昭和4</w:t>
            </w:r>
            <w:r w:rsidRPr="00DE7CB8">
              <w:rPr>
                <w:rFonts w:ascii="ＭＳ 明朝" w:hAnsi="ＭＳ 明朝"/>
                <w:color w:val="000000" w:themeColor="text1"/>
              </w:rPr>
              <w:t>9</w:t>
            </w:r>
            <w:r w:rsidRPr="00DE7CB8">
              <w:rPr>
                <w:rFonts w:ascii="ＭＳ 明朝" w:hAnsi="ＭＳ 明朝" w:hint="eastAsia"/>
                <w:color w:val="000000" w:themeColor="text1"/>
              </w:rPr>
              <w:t>年法律第1</w:t>
            </w:r>
            <w:r w:rsidRPr="00DE7CB8">
              <w:rPr>
                <w:rFonts w:ascii="ＭＳ 明朝" w:hAnsi="ＭＳ 明朝"/>
                <w:color w:val="000000" w:themeColor="text1"/>
              </w:rPr>
              <w:t>16</w:t>
            </w:r>
            <w:r w:rsidRPr="00DE7CB8">
              <w:rPr>
                <w:rFonts w:ascii="ＭＳ 明朝" w:hAnsi="ＭＳ 明朝" w:hint="eastAsia"/>
                <w:color w:val="000000" w:themeColor="text1"/>
              </w:rPr>
              <w:t>号)その他の労働に関する法令に違反し、罰金以上の刑に処せられていないこと。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(６)　当該指定自立訓練（生活訓練）事業所等において、労働保険料(労働保険の保険料の徴収等に関する法律(昭和4</w:t>
            </w:r>
            <w:r w:rsidRPr="00DE7CB8">
              <w:rPr>
                <w:rFonts w:ascii="ＭＳ 明朝" w:hAnsi="ＭＳ 明朝"/>
                <w:color w:val="000000" w:themeColor="text1"/>
              </w:rPr>
              <w:t>4</w:t>
            </w:r>
            <w:r w:rsidRPr="00DE7CB8">
              <w:rPr>
                <w:rFonts w:ascii="ＭＳ 明朝" w:hAnsi="ＭＳ 明朝" w:hint="eastAsia"/>
                <w:color w:val="000000" w:themeColor="text1"/>
              </w:rPr>
              <w:t>年法律第8</w:t>
            </w:r>
            <w:r w:rsidRPr="00DE7CB8">
              <w:rPr>
                <w:rFonts w:ascii="ＭＳ 明朝" w:hAnsi="ＭＳ 明朝"/>
                <w:color w:val="000000" w:themeColor="text1"/>
              </w:rPr>
              <w:t>4</w:t>
            </w:r>
            <w:r w:rsidRPr="00DE7CB8">
              <w:rPr>
                <w:rFonts w:ascii="ＭＳ 明朝" w:hAnsi="ＭＳ 明朝" w:hint="eastAsia"/>
                <w:color w:val="000000" w:themeColor="text1"/>
              </w:rPr>
              <w:t>号)第1</w:t>
            </w:r>
            <w:r w:rsidRPr="00DE7CB8">
              <w:rPr>
                <w:rFonts w:ascii="ＭＳ 明朝" w:hAnsi="ＭＳ 明朝"/>
                <w:color w:val="000000" w:themeColor="text1"/>
              </w:rPr>
              <w:t>0</w:t>
            </w:r>
            <w:r w:rsidRPr="00DE7CB8">
              <w:rPr>
                <w:rFonts w:ascii="ＭＳ 明朝" w:hAnsi="ＭＳ 明朝" w:hint="eastAsia"/>
                <w:color w:val="000000" w:themeColor="text1"/>
              </w:rPr>
              <w:t>条第2項に規定する労働保険料をいう。以下同じ。)の納付が適正に行われていること。</w:t>
            </w:r>
          </w:p>
          <w:p w:rsidR="00AA3088" w:rsidRPr="00DE7CB8" w:rsidRDefault="00AA3088" w:rsidP="00AA3088">
            <w:pPr>
              <w:kinsoku w:val="0"/>
              <w:autoSpaceDE w:val="0"/>
              <w:autoSpaceDN w:val="0"/>
              <w:adjustRightInd w:val="0"/>
              <w:snapToGrid w:val="0"/>
              <w:ind w:leftChars="100" w:left="210" w:firstLineChars="100" w:firstLine="210"/>
              <w:rPr>
                <w:rFonts w:ascii="ＭＳ 明朝" w:hAnsi="ＭＳ 明朝"/>
                <w:color w:val="000000" w:themeColor="text1"/>
              </w:rPr>
            </w:pPr>
            <w:r w:rsidRPr="00DE7CB8">
              <w:rPr>
                <w:rFonts w:ascii="ＭＳ 明朝" w:hAnsi="ＭＳ 明朝" w:hint="eastAsia"/>
                <w:color w:val="000000" w:themeColor="text1"/>
              </w:rPr>
              <w:t>(７)　次に掲げる基準のいずれにも適合すること。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(二)　(一)の要件について書面をもって作成し、全ての福祉・介護職員に周知していること。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(四)　(三)について、全ての福祉・介護職員に周知していること。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(六)　(五)の要件について書面をもって作成し、全ての福祉・介護職員に周知していること。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rPr>
            </w:pPr>
            <w:r w:rsidRPr="00DE7CB8">
              <w:rPr>
                <w:rFonts w:ascii="ＭＳ 明朝" w:hAnsi="ＭＳ 明朝" w:hint="eastAsia"/>
                <w:color w:val="000000" w:themeColor="text1"/>
              </w:rPr>
              <w:t>ロ　福祉・介護職員処遇改善加算(Ⅱ)</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rPr>
            </w:pPr>
            <w:r w:rsidRPr="00DE7CB8">
              <w:rPr>
                <w:rFonts w:ascii="ＭＳ 明朝" w:hAnsi="ＭＳ 明朝" w:hint="eastAsia"/>
                <w:color w:val="000000" w:themeColor="text1"/>
              </w:rPr>
              <w:t>イの(1)から(6)まで、(7)の(一)から(四)まで及び(8)に掲</w:t>
            </w:r>
            <w:r w:rsidRPr="00DE7CB8">
              <w:rPr>
                <w:rFonts w:ascii="ＭＳ 明朝" w:hAnsi="ＭＳ 明朝" w:hint="eastAsia"/>
                <w:color w:val="000000" w:themeColor="text1"/>
              </w:rPr>
              <w:lastRenderedPageBreak/>
              <w:t>げる基準のいずれにも適合すること。</w:t>
            </w:r>
          </w:p>
          <w:p w:rsidR="00AA3088" w:rsidRPr="00DE7CB8" w:rsidRDefault="00AA3088" w:rsidP="00AA3088">
            <w:pPr>
              <w:kinsoku w:val="0"/>
              <w:autoSpaceDE w:val="0"/>
              <w:autoSpaceDN w:val="0"/>
              <w:adjustRightInd w:val="0"/>
              <w:snapToGrid w:val="0"/>
              <w:rPr>
                <w:rFonts w:ascii="ＭＳ 明朝" w:hAnsi="ＭＳ 明朝"/>
                <w:color w:val="000000" w:themeColor="text1"/>
              </w:rPr>
            </w:pP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ハ　福祉・介護職員処遇改善加算(Ⅲ)</w:t>
            </w:r>
          </w:p>
          <w:p w:rsidR="00AA3088" w:rsidRPr="00DE7CB8" w:rsidRDefault="00AA3088" w:rsidP="00AA3088">
            <w:pPr>
              <w:kinsoku w:val="0"/>
              <w:autoSpaceDE w:val="0"/>
              <w:autoSpaceDN w:val="0"/>
              <w:adjustRightInd w:val="0"/>
              <w:snapToGrid w:val="0"/>
              <w:ind w:firstLineChars="300" w:firstLine="630"/>
              <w:rPr>
                <w:rFonts w:ascii="ＭＳ 明朝" w:hAnsi="ＭＳ 明朝"/>
                <w:color w:val="000000" w:themeColor="text1"/>
              </w:rPr>
            </w:pPr>
            <w:r w:rsidRPr="00DE7CB8">
              <w:rPr>
                <w:rFonts w:ascii="ＭＳ 明朝" w:hAnsi="ＭＳ 明朝" w:hint="eastAsia"/>
                <w:color w:val="000000" w:themeColor="text1"/>
              </w:rPr>
              <w:t>次に掲げる基準のいずれにも適合すること。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(１)　イの(1)から(6)まで及び(8)に掲げる基準に適合すること　。</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(２)　次に掲げる基準のいずれかに適合すること。</w:t>
            </w:r>
          </w:p>
          <w:p w:rsidR="00AA3088" w:rsidRPr="00DE7CB8" w:rsidRDefault="00AA3088" w:rsidP="00AA3088">
            <w:pPr>
              <w:kinsoku w:val="0"/>
              <w:autoSpaceDE w:val="0"/>
              <w:autoSpaceDN w:val="0"/>
              <w:adjustRightInd w:val="0"/>
              <w:snapToGrid w:val="0"/>
              <w:ind w:firstLineChars="300" w:firstLine="630"/>
              <w:rPr>
                <w:rFonts w:ascii="ＭＳ 明朝" w:hAnsi="ＭＳ 明朝"/>
                <w:color w:val="000000" w:themeColor="text1"/>
              </w:rPr>
            </w:pPr>
            <w:r w:rsidRPr="00DE7CB8">
              <w:rPr>
                <w:rFonts w:ascii="ＭＳ 明朝" w:hAnsi="ＭＳ 明朝" w:hint="eastAsia"/>
                <w:color w:val="000000" w:themeColor="text1"/>
              </w:rPr>
              <w:t>(一)　次に掲げる要件の全てに適合すること。</w:t>
            </w:r>
          </w:p>
          <w:p w:rsidR="00AA3088" w:rsidRPr="00DE7CB8" w:rsidRDefault="00AA3088" w:rsidP="00AA3088">
            <w:pPr>
              <w:kinsoku w:val="0"/>
              <w:autoSpaceDE w:val="0"/>
              <w:autoSpaceDN w:val="0"/>
              <w:adjustRightInd w:val="0"/>
              <w:snapToGrid w:val="0"/>
              <w:ind w:leftChars="400" w:left="1050" w:hangingChars="100" w:hanging="210"/>
              <w:rPr>
                <w:rFonts w:ascii="ＭＳ 明朝" w:hAnsi="ＭＳ 明朝"/>
                <w:color w:val="000000" w:themeColor="text1"/>
              </w:rPr>
            </w:pPr>
            <w:r w:rsidRPr="00DE7CB8">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AA3088" w:rsidRPr="00DE7CB8" w:rsidRDefault="00AA3088" w:rsidP="00AA3088">
            <w:pPr>
              <w:kinsoku w:val="0"/>
              <w:autoSpaceDE w:val="0"/>
              <w:autoSpaceDN w:val="0"/>
              <w:adjustRightInd w:val="0"/>
              <w:snapToGrid w:val="0"/>
              <w:ind w:leftChars="400" w:left="1050" w:hangingChars="100" w:hanging="210"/>
              <w:rPr>
                <w:rFonts w:ascii="ＭＳ 明朝" w:hAnsi="ＭＳ 明朝"/>
                <w:color w:val="000000" w:themeColor="text1"/>
              </w:rPr>
            </w:pPr>
            <w:r w:rsidRPr="00DE7CB8">
              <w:rPr>
                <w:rFonts w:ascii="ＭＳ 明朝" w:hAnsi="ＭＳ 明朝" w:hint="eastAsia"/>
                <w:color w:val="000000" w:themeColor="text1"/>
              </w:rPr>
              <w:t>b　aの要件について書面をもって作成し、全ての福祉・介護職員に周知していること。</w:t>
            </w:r>
          </w:p>
          <w:p w:rsidR="00AA3088" w:rsidRPr="00DE7CB8" w:rsidRDefault="00AA3088" w:rsidP="00AA3088">
            <w:pPr>
              <w:kinsoku w:val="0"/>
              <w:autoSpaceDE w:val="0"/>
              <w:autoSpaceDN w:val="0"/>
              <w:adjustRightInd w:val="0"/>
              <w:snapToGrid w:val="0"/>
              <w:ind w:firstLineChars="300" w:firstLine="630"/>
              <w:rPr>
                <w:rFonts w:ascii="ＭＳ 明朝" w:hAnsi="ＭＳ 明朝"/>
                <w:color w:val="000000" w:themeColor="text1"/>
              </w:rPr>
            </w:pPr>
            <w:r w:rsidRPr="00DE7CB8">
              <w:rPr>
                <w:rFonts w:ascii="ＭＳ 明朝" w:hAnsi="ＭＳ 明朝" w:hint="eastAsia"/>
                <w:color w:val="000000" w:themeColor="text1"/>
              </w:rPr>
              <w:t>(二)　次に掲げる要件の全てに適合すること。</w:t>
            </w:r>
          </w:p>
          <w:p w:rsidR="00AA3088" w:rsidRPr="00DE7CB8" w:rsidRDefault="00AA3088" w:rsidP="00AA3088">
            <w:pPr>
              <w:kinsoku w:val="0"/>
              <w:autoSpaceDE w:val="0"/>
              <w:autoSpaceDN w:val="0"/>
              <w:adjustRightInd w:val="0"/>
              <w:snapToGrid w:val="0"/>
              <w:ind w:leftChars="400" w:left="1050" w:hangingChars="100" w:hanging="210"/>
              <w:rPr>
                <w:rFonts w:ascii="ＭＳ 明朝" w:hAnsi="ＭＳ 明朝"/>
                <w:color w:val="000000" w:themeColor="text1"/>
              </w:rPr>
            </w:pPr>
            <w:r w:rsidRPr="00DE7CB8">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AA3088" w:rsidRPr="00DE7CB8" w:rsidRDefault="00AA3088" w:rsidP="00AA3088">
            <w:pPr>
              <w:kinsoku w:val="0"/>
              <w:autoSpaceDE w:val="0"/>
              <w:autoSpaceDN w:val="0"/>
              <w:adjustRightInd w:val="0"/>
              <w:snapToGrid w:val="0"/>
              <w:ind w:leftChars="400" w:left="1050" w:hangingChars="100" w:hanging="210"/>
              <w:rPr>
                <w:rFonts w:ascii="ＭＳ 明朝" w:hAnsi="ＭＳ 明朝"/>
                <w:color w:val="000000" w:themeColor="text1"/>
              </w:rPr>
            </w:pPr>
            <w:r w:rsidRPr="00DE7CB8">
              <w:rPr>
                <w:rFonts w:ascii="ＭＳ 明朝" w:hAnsi="ＭＳ 明朝" w:hint="eastAsia"/>
                <w:color w:val="000000" w:themeColor="text1"/>
              </w:rPr>
              <w:t>b　aについて、全ての福祉・介護職員に周知していること。</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szCs w:val="21"/>
              </w:rPr>
            </w:pPr>
            <w:r w:rsidRPr="00DE7CB8">
              <w:rPr>
                <w:rFonts w:ascii="ＭＳ 明朝" w:hAnsi="ＭＳ 明朝" w:hint="eastAsia"/>
                <w:color w:val="000000" w:themeColor="text1"/>
                <w:szCs w:val="21"/>
              </w:rPr>
              <w:t>◎留意事項通知第２の３の（８）</w:t>
            </w: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szCs w:val="21"/>
              </w:rPr>
            </w:pPr>
            <w:r w:rsidRPr="00DE7CB8">
              <w:rPr>
                <w:rFonts w:ascii="ＭＳ 明朝" w:hAnsi="ＭＳ 明朝" w:hint="eastAsia"/>
                <w:color w:val="000000" w:themeColor="text1"/>
                <w:szCs w:val="21"/>
              </w:rPr>
              <w:t>㉔　福祉・介護職員処遇改善加算及び福祉・介護職員等特定処遇改善加算の取扱いについて</w:t>
            </w: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szCs w:val="21"/>
              </w:rPr>
            </w:pPr>
            <w:r w:rsidRPr="00DE7CB8">
              <w:rPr>
                <w:rFonts w:ascii="ＭＳ 明朝" w:hAnsi="ＭＳ 明朝" w:hint="eastAsia"/>
                <w:color w:val="000000" w:themeColor="text1"/>
                <w:szCs w:val="21"/>
              </w:rPr>
              <w:t>報酬告示第15の９及び10の福祉・介護職員処遇改善加算及び福</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r w:rsidRPr="00DE7CB8">
              <w:rPr>
                <w:rFonts w:ascii="ＭＳ 明朝" w:hAnsi="ＭＳ 明朝" w:hint="eastAsia"/>
                <w:color w:val="000000" w:themeColor="text1"/>
                <w:szCs w:val="21"/>
              </w:rPr>
              <w:t>祉・介護職員等特定処遇改善加算については、２の</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１</w:t>
            </w:r>
            <w:r w:rsidRPr="00DE7CB8">
              <w:rPr>
                <w:rFonts w:ascii="ＭＳ 明朝" w:hAnsi="ＭＳ 明朝"/>
                <w:color w:val="000000" w:themeColor="text1"/>
                <w:szCs w:val="21"/>
              </w:rPr>
              <w:t>)</w:t>
            </w:r>
            <w:r w:rsidRPr="00DE7CB8">
              <w:rPr>
                <w:rFonts w:ascii="ＭＳ 明朝" w:hAnsi="ＭＳ 明朝" w:hint="eastAsia"/>
                <w:color w:val="000000" w:themeColor="text1"/>
                <w:szCs w:val="21"/>
              </w:rPr>
              <w:t>の㉑の規定を準用する。</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◎留意事項通知第２の２の（１）</w:t>
            </w:r>
          </w:p>
          <w:p w:rsidR="00AA3088" w:rsidRPr="00DE7CB8" w:rsidRDefault="00AA3088" w:rsidP="00AA3088">
            <w:pPr>
              <w:kinsoku w:val="0"/>
              <w:autoSpaceDE w:val="0"/>
              <w:autoSpaceDN w:val="0"/>
              <w:adjustRightInd w:val="0"/>
              <w:snapToGrid w:val="0"/>
              <w:ind w:left="420" w:hangingChars="200" w:hanging="420"/>
              <w:rPr>
                <w:rFonts w:ascii="ＭＳ 明朝" w:hAnsi="ＭＳ 明朝"/>
                <w:color w:val="000000" w:themeColor="text1"/>
              </w:rPr>
            </w:pPr>
            <w:r w:rsidRPr="00DE7CB8">
              <w:rPr>
                <w:rFonts w:ascii="ＭＳ 明朝" w:hAnsi="ＭＳ 明朝" w:hint="eastAsia"/>
                <w:color w:val="000000" w:themeColor="text1"/>
              </w:rPr>
              <w:t>㉑　福祉・介護職員処遇改善加算及び福祉・介護職員等特定処遇改善加算の取扱いについて</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szCs w:val="21"/>
              </w:rPr>
            </w:pPr>
            <w:r w:rsidRPr="00DE7CB8">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w:t>
            </w:r>
            <w:r w:rsidRPr="00DE7CB8">
              <w:rPr>
                <w:rFonts w:ascii="ＭＳ 明朝" w:hAnsi="ＭＳ 明朝" w:hint="eastAsia"/>
                <w:color w:val="000000" w:themeColor="text1"/>
              </w:rPr>
              <w:lastRenderedPageBreak/>
              <w:t>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9</w:t>
            </w:r>
            <w:r w:rsidRPr="00DE7CB8">
              <w:rPr>
                <w:rFonts w:hint="eastAsia"/>
                <w:color w:val="000000" w:themeColor="text1"/>
              </w:rPr>
              <w:t>の注</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543</w:t>
            </w:r>
            <w:r w:rsidRPr="00DE7CB8">
              <w:rPr>
                <w:rFonts w:hint="eastAsia"/>
                <w:color w:val="000000" w:themeColor="text1"/>
              </w:rPr>
              <w:t>の四十一</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50991500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32572136"/>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2282553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（２）福祉・介護職員処遇改善加算（Ⅱ）</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①　指定共同生活援助事業所の場合　</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63</w:t>
            </w:r>
            <w:r w:rsidRPr="00DE7CB8">
              <w:rPr>
                <w:rFonts w:hint="eastAsia"/>
                <w:color w:val="000000" w:themeColor="text1"/>
              </w:rPr>
              <w:t>に相当する単位数</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②　日中サービス支援型指定共同生活援助事業所の場合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8</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63</w:t>
            </w:r>
            <w:r w:rsidRPr="00DE7CB8">
              <w:rPr>
                <w:rFonts w:hint="eastAsia"/>
                <w:color w:val="000000" w:themeColor="text1"/>
              </w:rPr>
              <w:t>に相当する単位数</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③　外部サービス利用型指定共同生活援助事業所の場合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110</w:t>
            </w:r>
            <w:r w:rsidRPr="00DE7CB8">
              <w:rPr>
                <w:rFonts w:hint="eastAsia"/>
                <w:color w:val="000000" w:themeColor="text1"/>
              </w:rPr>
              <w:t>に相当する単位数</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9782316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323342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008895162"/>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spacing w:line="233" w:lineRule="exact"/>
              <w:rPr>
                <w:rFonts w:ascii="Times New Roman" w:hAnsi="Times New Roman"/>
                <w:color w:val="000000" w:themeColor="text1"/>
                <w:sz w:val="20"/>
                <w:szCs w:val="20"/>
              </w:rPr>
            </w:pPr>
          </w:p>
          <w:p w:rsidR="00AA3088" w:rsidRPr="00DE7CB8" w:rsidRDefault="00AA3088" w:rsidP="00AA3088">
            <w:pPr>
              <w:spacing w:line="233" w:lineRule="exact"/>
              <w:ind w:left="437" w:hanging="437"/>
              <w:rPr>
                <w:color w:val="000000" w:themeColor="text1"/>
              </w:rPr>
            </w:pPr>
            <w:r w:rsidRPr="00DE7CB8">
              <w:rPr>
                <w:rFonts w:hint="eastAsia"/>
                <w:color w:val="000000" w:themeColor="text1"/>
              </w:rPr>
              <w:t>（３）福祉・介護職員処遇改善加算（Ⅲ）</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①　指定共同生活援助事業所の場合　</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35</w:t>
            </w:r>
            <w:r w:rsidRPr="00DE7CB8">
              <w:rPr>
                <w:rFonts w:hint="eastAsia"/>
                <w:color w:val="000000" w:themeColor="text1"/>
              </w:rPr>
              <w:t>に相当する単位数</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②　日中サービス支援型指定共同生活援助事業所の場合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8</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35</w:t>
            </w:r>
            <w:r w:rsidRPr="00DE7CB8">
              <w:rPr>
                <w:rFonts w:hint="eastAsia"/>
                <w:color w:val="000000" w:themeColor="text1"/>
              </w:rPr>
              <w:t>に相当する単位数</w:t>
            </w:r>
          </w:p>
          <w:p w:rsidR="00AA3088" w:rsidRPr="00DE7CB8" w:rsidRDefault="00AA3088" w:rsidP="00AA3088">
            <w:pPr>
              <w:spacing w:line="233" w:lineRule="exact"/>
              <w:ind w:left="656" w:hanging="219"/>
              <w:rPr>
                <w:color w:val="000000" w:themeColor="text1"/>
              </w:rPr>
            </w:pPr>
            <w:r w:rsidRPr="00DE7CB8">
              <w:rPr>
                <w:rFonts w:hint="eastAsia"/>
                <w:color w:val="000000" w:themeColor="text1"/>
              </w:rPr>
              <w:t xml:space="preserve">③　外部サービス利用型指定共同生活援助事業所の場合　</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の</w:t>
            </w:r>
            <w:r w:rsidRPr="00DE7CB8">
              <w:rPr>
                <w:color w:val="000000" w:themeColor="text1"/>
              </w:rPr>
              <w:t>2</w:t>
            </w:r>
            <w:r w:rsidRPr="00DE7CB8">
              <w:rPr>
                <w:rFonts w:hint="eastAsia"/>
                <w:color w:val="000000" w:themeColor="text1"/>
              </w:rPr>
              <w:t>から</w:t>
            </w:r>
            <w:r w:rsidRPr="00DE7CB8">
              <w:rPr>
                <w:color w:val="000000" w:themeColor="text1"/>
              </w:rPr>
              <w:t>9</w:t>
            </w:r>
            <w:r w:rsidRPr="00DE7CB8">
              <w:rPr>
                <w:rFonts w:hint="eastAsia"/>
                <w:color w:val="000000" w:themeColor="text1"/>
              </w:rPr>
              <w:t>までにより算定した単位数の</w:t>
            </w:r>
            <w:r w:rsidRPr="00DE7CB8">
              <w:rPr>
                <w:color w:val="000000" w:themeColor="text1"/>
              </w:rPr>
              <w:t>1000</w:t>
            </w:r>
            <w:r w:rsidRPr="00DE7CB8">
              <w:rPr>
                <w:rFonts w:hint="eastAsia"/>
                <w:color w:val="000000" w:themeColor="text1"/>
              </w:rPr>
              <w:t>分の</w:t>
            </w:r>
            <w:r w:rsidRPr="00DE7CB8">
              <w:rPr>
                <w:color w:val="000000" w:themeColor="text1"/>
              </w:rPr>
              <w:t>61</w:t>
            </w:r>
            <w:r w:rsidRPr="00DE7CB8">
              <w:rPr>
                <w:rFonts w:hint="eastAsia"/>
                <w:color w:val="000000" w:themeColor="text1"/>
              </w:rPr>
              <w:t>に相当する単位数</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8268072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316185824"/>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88148244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rPr>
                <w:rFonts w:ascii="ＭＳ 明朝" w:hAnsi="ＭＳ 明朝"/>
                <w:color w:val="000000" w:themeColor="text1"/>
                <w:szCs w:val="21"/>
              </w:rPr>
            </w:pPr>
            <w:r w:rsidRPr="00DE7CB8">
              <w:rPr>
                <w:rFonts w:hint="eastAsia"/>
                <w:color w:val="000000" w:themeColor="text1"/>
              </w:rPr>
              <w:t>２２</w:t>
            </w:r>
            <w:r w:rsidRPr="00DE7CB8">
              <w:rPr>
                <w:rFonts w:ascii="ＭＳ 明朝" w:hAnsi="ＭＳ 明朝" w:hint="eastAsia"/>
                <w:color w:val="000000" w:themeColor="text1"/>
              </w:rPr>
              <w:t xml:space="preserve">　福祉・介護職員等特定処遇改善加算</w:t>
            </w: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ind w:firstLineChars="100" w:firstLine="210"/>
              <w:rPr>
                <w:rFonts w:ascii="ＭＳ 明朝" w:hAnsi="ＭＳ 明朝"/>
                <w:color w:val="000000" w:themeColor="text1"/>
                <w:sz w:val="20"/>
                <w:szCs w:val="20"/>
              </w:rPr>
            </w:pPr>
            <w:r w:rsidRPr="00DE7CB8">
              <w:rPr>
                <w:rFonts w:ascii="ＭＳ 明朝" w:hAnsi="ＭＳ 明朝" w:hint="eastAsia"/>
                <w:color w:val="000000" w:themeColor="text1"/>
              </w:rPr>
              <w:t>平成18年厚生労働省告示第543号に規定する「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AA3088" w:rsidRPr="00DE7CB8" w:rsidRDefault="00AA3088" w:rsidP="00AA3088">
            <w:pPr>
              <w:rPr>
                <w:rFonts w:ascii="ＭＳ 明朝" w:hAnsi="ＭＳ 明朝"/>
                <w:color w:val="000000" w:themeColor="text1"/>
              </w:rPr>
            </w:pPr>
            <w:r w:rsidRPr="00DE7CB8">
              <w:rPr>
                <w:rFonts w:ascii="ＭＳ 明朝" w:hAnsi="ＭＳ 明朝" w:hint="eastAsia"/>
                <w:color w:val="000000" w:themeColor="text1"/>
              </w:rPr>
              <w:t>（１）福祉・介護職員特定処遇改善加算(Ⅰ)</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t>①指定共同生活援助事業所の場合　2から9までにより算定した単位数の1000分の19に相当する単位数</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lastRenderedPageBreak/>
              <w:t>②日中サービス支援型指定共同生活援助事業所の場合　2の2から8までにより算定した単位数の1000分の19に相当する単位数</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t>③外部サービス利用型指定共同生活援助事業所の場合　2の2の2から9までにより算定した単位数の1000分の19に相当する単位数</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523</w:t>
            </w:r>
          </w:p>
          <w:p w:rsidR="00AA3088" w:rsidRPr="00DE7CB8" w:rsidRDefault="00AA3088" w:rsidP="00AA3088">
            <w:pPr>
              <w:spacing w:line="233" w:lineRule="exact"/>
              <w:rPr>
                <w:color w:val="000000" w:themeColor="text1"/>
              </w:rPr>
            </w:pPr>
            <w:r w:rsidRPr="00DE7CB8">
              <w:rPr>
                <w:rFonts w:hint="eastAsia"/>
                <w:color w:val="000000" w:themeColor="text1"/>
              </w:rPr>
              <w:t>別表第</w:t>
            </w:r>
            <w:r w:rsidRPr="00DE7CB8">
              <w:rPr>
                <w:color w:val="000000" w:themeColor="text1"/>
              </w:rPr>
              <w:t>15</w:t>
            </w:r>
            <w:r w:rsidRPr="00DE7CB8">
              <w:rPr>
                <w:rFonts w:hint="eastAsia"/>
                <w:color w:val="000000" w:themeColor="text1"/>
              </w:rPr>
              <w:t>の</w:t>
            </w:r>
            <w:r w:rsidRPr="00DE7CB8">
              <w:rPr>
                <w:color w:val="000000" w:themeColor="text1"/>
              </w:rPr>
              <w:t>10</w:t>
            </w:r>
            <w:r w:rsidRPr="00DE7CB8">
              <w:rPr>
                <w:rFonts w:hint="eastAsia"/>
                <w:color w:val="000000" w:themeColor="text1"/>
              </w:rPr>
              <w:t>の注</w:t>
            </w:r>
          </w:p>
          <w:p w:rsidR="00AA3088" w:rsidRPr="00DE7CB8" w:rsidRDefault="00AA3088" w:rsidP="00AA3088">
            <w:pPr>
              <w:spacing w:line="233" w:lineRule="exact"/>
              <w:rPr>
                <w:color w:val="000000" w:themeColor="text1"/>
              </w:rPr>
            </w:pPr>
            <w:r w:rsidRPr="00DE7CB8">
              <w:rPr>
                <w:rFonts w:hint="eastAsia"/>
                <w:color w:val="000000" w:themeColor="text1"/>
              </w:rPr>
              <w:t>平</w:t>
            </w:r>
            <w:r w:rsidRPr="00DE7CB8">
              <w:rPr>
                <w:color w:val="000000" w:themeColor="text1"/>
              </w:rPr>
              <w:t>18</w:t>
            </w:r>
            <w:r w:rsidRPr="00DE7CB8">
              <w:rPr>
                <w:rFonts w:hint="eastAsia"/>
                <w:color w:val="000000" w:themeColor="text1"/>
              </w:rPr>
              <w:t>厚告</w:t>
            </w:r>
            <w:r w:rsidRPr="00DE7CB8">
              <w:rPr>
                <w:color w:val="000000" w:themeColor="text1"/>
              </w:rPr>
              <w:t>543</w:t>
            </w:r>
            <w:r w:rsidRPr="00DE7CB8">
              <w:rPr>
                <w:rFonts w:hint="eastAsia"/>
                <w:color w:val="000000" w:themeColor="text1"/>
              </w:rPr>
              <w:t>の四十二</w:t>
            </w:r>
          </w:p>
          <w:p w:rsidR="00AA3088" w:rsidRPr="00DE7CB8" w:rsidRDefault="00AA3088" w:rsidP="00AA3088">
            <w:pPr>
              <w:spacing w:line="233" w:lineRule="exact"/>
              <w:rPr>
                <w:color w:val="000000" w:themeColor="text1"/>
              </w:rPr>
            </w:pPr>
            <w:r w:rsidRPr="00DE7CB8">
              <w:rPr>
                <w:rFonts w:hint="eastAsia"/>
                <w:color w:val="000000" w:themeColor="text1"/>
              </w:rPr>
              <w:t>十七（準用）</w:t>
            </w:r>
          </w:p>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63613668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279756991"/>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438651078"/>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157AB4">
        <w:trPr>
          <w:trHeight w:val="989"/>
        </w:trPr>
        <w:tc>
          <w:tcPr>
            <w:tcW w:w="1814" w:type="dxa"/>
            <w:tcBorders>
              <w:top w:val="nil"/>
              <w:left w:val="single" w:sz="4" w:space="0" w:color="auto"/>
              <w:bottom w:val="nil"/>
              <w:right w:val="single" w:sz="4" w:space="0" w:color="auto"/>
            </w:tcBorders>
          </w:tcPr>
          <w:p w:rsidR="00AA3088" w:rsidRPr="00DE7CB8" w:rsidRDefault="00AA3088" w:rsidP="00AA3088">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rPr>
                <w:rFonts w:ascii="ＭＳ 明朝" w:hAnsi="ＭＳ 明朝"/>
                <w:color w:val="000000" w:themeColor="text1"/>
                <w:sz w:val="20"/>
                <w:szCs w:val="20"/>
              </w:rPr>
            </w:pPr>
            <w:r w:rsidRPr="00DE7CB8">
              <w:rPr>
                <w:rFonts w:ascii="ＭＳ 明朝" w:hAnsi="ＭＳ 明朝" w:hint="eastAsia"/>
                <w:color w:val="000000" w:themeColor="text1"/>
              </w:rPr>
              <w:t>（２）福祉・介護職員特定処遇改善加算(Ⅱ)</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t>①指定共同生活援助事業所の場合　2から9までにより算定した単位数の1000分の16に相当する単位数</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t>②日中サービス支援型指定共同生活援助事業所の場合　2の2から8までにより算定した単位数の1000分の16に相当する単位数</w:t>
            </w:r>
          </w:p>
          <w:p w:rsidR="00AA3088" w:rsidRPr="00DE7CB8" w:rsidRDefault="00AA3088" w:rsidP="00AA3088">
            <w:pPr>
              <w:ind w:leftChars="200" w:left="420"/>
              <w:rPr>
                <w:rFonts w:ascii="ＭＳ 明朝" w:hAnsi="ＭＳ 明朝"/>
                <w:color w:val="000000" w:themeColor="text1"/>
              </w:rPr>
            </w:pPr>
            <w:r w:rsidRPr="00DE7CB8">
              <w:rPr>
                <w:rFonts w:ascii="ＭＳ 明朝" w:hAnsi="ＭＳ 明朝" w:hint="eastAsia"/>
                <w:color w:val="000000" w:themeColor="text1"/>
              </w:rPr>
              <w:t>③外部サービス利用型指定共同生活援助事業所の場合　2の2の2から9までにより算定した単位数の1000分の16に相当する単位数</w:t>
            </w:r>
          </w:p>
          <w:p w:rsidR="00AA3088" w:rsidRPr="00DE7CB8" w:rsidRDefault="00AA3088" w:rsidP="00AA3088">
            <w:pPr>
              <w:kinsoku w:val="0"/>
              <w:autoSpaceDE w:val="0"/>
              <w:autoSpaceDN w:val="0"/>
              <w:adjustRightInd w:val="0"/>
              <w:snapToGrid w:val="0"/>
              <w:rPr>
                <w:rFonts w:ascii="ＭＳ 明朝" w:hAnsi="ＭＳ 明朝"/>
                <w:color w:val="000000" w:themeColor="text1"/>
                <w:szCs w:val="21"/>
              </w:rPr>
            </w:pPr>
          </w:p>
          <w:p w:rsidR="00AA3088" w:rsidRPr="00DE7CB8" w:rsidRDefault="00AA3088" w:rsidP="00AA3088">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◎厚生労働大臣が定める基準　4</w:t>
            </w:r>
            <w:r w:rsidRPr="00DE7CB8">
              <w:rPr>
                <w:rFonts w:ascii="ＭＳ 明朝" w:hAnsi="ＭＳ 明朝"/>
                <w:color w:val="000000" w:themeColor="text1"/>
              </w:rPr>
              <w:t>2</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第1</w:t>
            </w:r>
            <w:r w:rsidRPr="00DE7CB8">
              <w:rPr>
                <w:rFonts w:ascii="ＭＳ 明朝" w:hAnsi="ＭＳ 明朝"/>
                <w:color w:val="000000" w:themeColor="text1"/>
              </w:rPr>
              <w:t>7</w:t>
            </w:r>
            <w:r w:rsidRPr="00DE7CB8">
              <w:rPr>
                <w:rFonts w:ascii="ＭＳ 明朝" w:hAnsi="ＭＳ 明朝" w:hint="eastAsia"/>
                <w:color w:val="000000" w:themeColor="text1"/>
              </w:rPr>
              <w:t>号の規定を準用する</w:t>
            </w:r>
          </w:p>
          <w:p w:rsidR="00AA3088" w:rsidRPr="00DE7CB8" w:rsidRDefault="00AA3088" w:rsidP="00AA3088">
            <w:pPr>
              <w:kinsoku w:val="0"/>
              <w:autoSpaceDE w:val="0"/>
              <w:autoSpaceDN w:val="0"/>
              <w:adjustRightInd w:val="0"/>
              <w:snapToGrid w:val="0"/>
              <w:ind w:firstLineChars="200" w:firstLine="420"/>
              <w:rPr>
                <w:rFonts w:ascii="ＭＳ 明朝" w:hAnsi="ＭＳ 明朝"/>
                <w:color w:val="000000" w:themeColor="text1"/>
              </w:rPr>
            </w:pPr>
            <w:r w:rsidRPr="00DE7CB8">
              <w:rPr>
                <w:rFonts w:ascii="ＭＳ 明朝" w:hAnsi="ＭＳ 明朝" w:hint="eastAsia"/>
                <w:color w:val="000000" w:themeColor="text1"/>
              </w:rPr>
              <w:t>。</w:t>
            </w:r>
          </w:p>
          <w:p w:rsidR="00AA3088" w:rsidRPr="00DE7CB8" w:rsidRDefault="00AA3088" w:rsidP="00AA3088">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◎厚生労働大臣が定める基準　1</w:t>
            </w:r>
            <w:r w:rsidRPr="00DE7CB8">
              <w:rPr>
                <w:rFonts w:ascii="ＭＳ 明朝" w:hAnsi="ＭＳ 明朝"/>
                <w:color w:val="000000" w:themeColor="text1"/>
              </w:rPr>
              <w:t>7</w:t>
            </w:r>
          </w:p>
          <w:p w:rsidR="00AA3088" w:rsidRPr="00DE7CB8" w:rsidRDefault="00AA3088" w:rsidP="00AA3088">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イ　福祉・介護職員等特定処遇改善加算(Ⅰ)</w:t>
            </w:r>
          </w:p>
          <w:p w:rsidR="00AA3088" w:rsidRPr="00DE7CB8" w:rsidRDefault="00AA3088" w:rsidP="00AA3088">
            <w:pPr>
              <w:kinsoku w:val="0"/>
              <w:autoSpaceDE w:val="0"/>
              <w:autoSpaceDN w:val="0"/>
              <w:adjustRightInd w:val="0"/>
              <w:snapToGrid w:val="0"/>
              <w:ind w:firstLineChars="300" w:firstLine="630"/>
              <w:rPr>
                <w:rFonts w:ascii="ＭＳ 明朝" w:hAnsi="ＭＳ 明朝"/>
                <w:color w:val="000000" w:themeColor="text1"/>
              </w:rPr>
            </w:pPr>
            <w:r w:rsidRPr="00DE7CB8">
              <w:rPr>
                <w:rFonts w:ascii="ＭＳ 明朝" w:hAnsi="ＭＳ 明朝" w:hint="eastAsia"/>
                <w:color w:val="000000" w:themeColor="text1"/>
              </w:rPr>
              <w:t>次に掲げる基準のいずれにも適合すること。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DE7CB8">
              <w:rPr>
                <w:rFonts w:ascii="ＭＳ 明朝" w:hAnsi="ＭＳ 明朝"/>
                <w:color w:val="000000" w:themeColor="text1"/>
              </w:rPr>
              <w:t>40</w:t>
            </w:r>
            <w:r w:rsidRPr="00DE7CB8">
              <w:rPr>
                <w:rFonts w:ascii="ＭＳ 明朝" w:hAnsi="ＭＳ 明朝" w:hint="eastAsia"/>
                <w:color w:val="000000" w:themeColor="text1"/>
              </w:rPr>
              <w:t>万円以上となること。ただし、福祉・介護職員等特定処</w:t>
            </w:r>
            <w:r w:rsidRPr="00DE7CB8">
              <w:rPr>
                <w:rFonts w:ascii="ＭＳ 明朝" w:hAnsi="ＭＳ 明朝" w:hint="eastAsia"/>
                <w:color w:val="000000" w:themeColor="text1"/>
              </w:rPr>
              <w:lastRenderedPageBreak/>
              <w:t>遇改善加算の算定見込額が少額であることその他の理由により、当該賃金改善が困難である場合はその限りではないこと。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(二)　当該指定自立訓練（生活訓練）事業所(介護給付費等単位数表第5の1の注1に規定する指定自立訓練（生活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AA3088" w:rsidRPr="00DE7CB8" w:rsidRDefault="00AA3088" w:rsidP="00AA3088">
            <w:pPr>
              <w:kinsoku w:val="0"/>
              <w:autoSpaceDE w:val="0"/>
              <w:autoSpaceDN w:val="0"/>
              <w:adjustRightInd w:val="0"/>
              <w:snapToGrid w:val="0"/>
              <w:ind w:leftChars="300" w:left="840" w:hangingChars="100" w:hanging="210"/>
              <w:rPr>
                <w:rFonts w:ascii="ＭＳ 明朝" w:hAnsi="ＭＳ 明朝"/>
                <w:color w:val="000000" w:themeColor="text1"/>
              </w:rPr>
            </w:pPr>
            <w:r w:rsidRPr="00DE7CB8">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DE7CB8">
              <w:rPr>
                <w:rFonts w:ascii="ＭＳ 明朝" w:hAnsi="ＭＳ 明朝"/>
                <w:color w:val="000000" w:themeColor="text1"/>
              </w:rPr>
              <w:t>40</w:t>
            </w:r>
            <w:r w:rsidRPr="00DE7CB8">
              <w:rPr>
                <w:rFonts w:ascii="ＭＳ 明朝" w:hAnsi="ＭＳ 明朝" w:hint="eastAsia"/>
                <w:color w:val="000000" w:themeColor="text1"/>
              </w:rPr>
              <w:t>万円を上回らないこと。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(２)　当該指定自立訓練（生活訓練）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(３)　福祉・介護職員等特定処遇改善加算の算定額に相当す</w:t>
            </w:r>
            <w:r w:rsidRPr="00DE7CB8">
              <w:rPr>
                <w:rFonts w:ascii="ＭＳ 明朝" w:hAnsi="ＭＳ 明朝" w:hint="eastAsia"/>
                <w:color w:val="000000" w:themeColor="text1"/>
              </w:rPr>
              <w:lastRenderedPageBreak/>
              <w:t>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(４)　当該指定自立訓練（生活訓練）事業所において、事業年度ごとに障害福祉人材等の処遇改善に関する実績を都道府県知事に報告すること。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(５)　自立訓練（生活訓練）サービス費における福祉専門職員配置等加算(Ⅰ)から(Ⅲ)までのいずれかを届け出ていること。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(６)　自立訓練（生活訓練）サービス費における福祉・介護職員処遇改善加算(Ⅰ)から(Ⅲ)までのいずれかを算定していること。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AA3088" w:rsidRPr="00DE7CB8" w:rsidRDefault="00AA3088" w:rsidP="00AA3088">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(８)　(7)の処遇改善の内容等について、インターネットの利用その他の適切な方法により公表していること。</w:t>
            </w:r>
          </w:p>
          <w:p w:rsidR="00AA3088" w:rsidRPr="00DE7CB8" w:rsidRDefault="00AA3088" w:rsidP="00AA3088">
            <w:pPr>
              <w:kinsoku w:val="0"/>
              <w:autoSpaceDE w:val="0"/>
              <w:autoSpaceDN w:val="0"/>
              <w:adjustRightInd w:val="0"/>
              <w:snapToGrid w:val="0"/>
              <w:ind w:leftChars="100" w:left="210"/>
              <w:rPr>
                <w:rFonts w:ascii="ＭＳ 明朝" w:hAnsi="ＭＳ 明朝"/>
                <w:color w:val="000000" w:themeColor="text1"/>
              </w:rPr>
            </w:pPr>
            <w:r w:rsidRPr="00DE7CB8">
              <w:rPr>
                <w:rFonts w:ascii="ＭＳ 明朝" w:hAnsi="ＭＳ 明朝" w:hint="eastAsia"/>
                <w:color w:val="000000" w:themeColor="text1"/>
              </w:rPr>
              <w:t>ロ　福祉・介護職員等特定処遇改善加算(Ⅱ)</w:t>
            </w:r>
          </w:p>
          <w:p w:rsidR="00AA3088" w:rsidRPr="00DE7CB8" w:rsidRDefault="00AA3088" w:rsidP="00AA308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DE7CB8">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729" w:type="dxa"/>
          </w:tcPr>
          <w:p w:rsidR="00AA3088" w:rsidRPr="00DE7CB8" w:rsidRDefault="00AA3088" w:rsidP="00AA3088">
            <w:pPr>
              <w:rPr>
                <w:rFonts w:ascii="ＭＳ 明朝" w:hAnsi="ＭＳ 明朝"/>
                <w:color w:val="000000" w:themeColor="text1"/>
                <w:spacing w:val="8"/>
                <w:szCs w:val="21"/>
              </w:rPr>
            </w:pPr>
          </w:p>
          <w:p w:rsidR="00AA3088" w:rsidRPr="00DE7CB8" w:rsidRDefault="00AA3088" w:rsidP="00AA3088">
            <w:pPr>
              <w:spacing w:line="233" w:lineRule="exact"/>
              <w:rPr>
                <w:rFonts w:ascii="Times New Roman" w:hAnsi="Times New Roman"/>
                <w:color w:val="000000" w:themeColor="text1"/>
                <w:sz w:val="20"/>
                <w:szCs w:val="20"/>
              </w:rPr>
            </w:pPr>
            <w:r w:rsidRPr="00DE7CB8">
              <w:rPr>
                <w:rFonts w:hint="eastAsia"/>
                <w:color w:val="000000" w:themeColor="text1"/>
              </w:rPr>
              <w:t>適宜必要と認める報酬関係資料</w:t>
            </w:r>
          </w:p>
          <w:p w:rsidR="00AA3088" w:rsidRPr="00DE7CB8" w:rsidRDefault="00AA3088" w:rsidP="00AA308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tc>
        <w:tc>
          <w:tcPr>
            <w:tcW w:w="1276" w:type="dxa"/>
            <w:tcBorders>
              <w:top w:val="single" w:sz="4" w:space="0" w:color="auto"/>
              <w:bottom w:val="single" w:sz="4" w:space="0" w:color="auto"/>
            </w:tcBorders>
          </w:tcPr>
          <w:p w:rsidR="00AA3088" w:rsidRPr="00DE7CB8" w:rsidRDefault="00AA3088" w:rsidP="00AA3088">
            <w:pPr>
              <w:rPr>
                <w:rFonts w:ascii="ＭＳ 明朝" w:hAnsi="ＭＳ 明朝"/>
                <w:color w:val="000000" w:themeColor="text1"/>
                <w:szCs w:val="21"/>
              </w:rPr>
            </w:pP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290260209"/>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適</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661854300"/>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否</w:t>
            </w:r>
          </w:p>
          <w:p w:rsidR="00AA3088" w:rsidRPr="00DE7CB8" w:rsidRDefault="00C67956" w:rsidP="00AA3088">
            <w:pPr>
              <w:rPr>
                <w:rFonts w:ascii="ＭＳ 明朝" w:hAnsi="ＭＳ 明朝"/>
                <w:color w:val="000000" w:themeColor="text1"/>
                <w:szCs w:val="21"/>
              </w:rPr>
            </w:pPr>
            <w:sdt>
              <w:sdtPr>
                <w:rPr>
                  <w:rFonts w:ascii="ＭＳ 明朝" w:hAnsi="ＭＳ 明朝"/>
                  <w:color w:val="000000" w:themeColor="text1"/>
                  <w:szCs w:val="21"/>
                </w:rPr>
                <w:id w:val="-152991373"/>
                <w14:checkbox>
                  <w14:checked w14:val="0"/>
                  <w14:checkedState w14:val="2611" w14:font="ＭＳ 明朝"/>
                  <w14:uncheckedState w14:val="2610" w14:font="ＭＳ ゴシック"/>
                </w14:checkbox>
              </w:sdtPr>
              <w:sdtEndPr/>
              <w:sdtContent>
                <w:r w:rsidR="00AA3088" w:rsidRPr="00DE7CB8">
                  <w:rPr>
                    <w:rFonts w:ascii="ＭＳ 明朝" w:hAnsi="ＭＳ 明朝" w:hint="eastAsia"/>
                    <w:color w:val="000000" w:themeColor="text1"/>
                    <w:szCs w:val="21"/>
                  </w:rPr>
                  <w:t>☐</w:t>
                </w:r>
              </w:sdtContent>
            </w:sdt>
            <w:r w:rsidR="00AA3088" w:rsidRPr="00DE7CB8">
              <w:rPr>
                <w:rFonts w:ascii="ＭＳ 明朝" w:hAnsi="ＭＳ 明朝" w:hint="eastAsia"/>
                <w:color w:val="000000" w:themeColor="text1"/>
                <w:szCs w:val="21"/>
              </w:rPr>
              <w:t>該当なし</w:t>
            </w:r>
          </w:p>
        </w:tc>
      </w:tr>
      <w:tr w:rsidR="00157AB4" w:rsidRPr="00DE7CB8" w:rsidTr="00B0135C">
        <w:trPr>
          <w:trHeight w:val="989"/>
        </w:trPr>
        <w:tc>
          <w:tcPr>
            <w:tcW w:w="1814" w:type="dxa"/>
            <w:tcBorders>
              <w:top w:val="nil"/>
              <w:left w:val="single" w:sz="4" w:space="0" w:color="auto"/>
              <w:bottom w:val="single" w:sz="4" w:space="0" w:color="auto"/>
              <w:right w:val="single" w:sz="4" w:space="0" w:color="auto"/>
            </w:tcBorders>
          </w:tcPr>
          <w:p w:rsidR="00157AB4" w:rsidRPr="00DE7CB8" w:rsidRDefault="00157AB4" w:rsidP="00157AB4">
            <w:pPr>
              <w:ind w:left="210" w:hangingChars="100" w:hanging="210"/>
              <w:rPr>
                <w:rFonts w:ascii="ＭＳ 明朝" w:hAnsi="ＭＳ 明朝"/>
                <w:color w:val="000000" w:themeColor="text1"/>
              </w:rPr>
            </w:pPr>
            <w:r w:rsidRPr="00DE7CB8">
              <w:rPr>
                <w:rFonts w:ascii="ＭＳ 明朝" w:hAnsi="ＭＳ 明朝" w:hint="eastAsia"/>
                <w:color w:val="000000" w:themeColor="text1"/>
              </w:rPr>
              <w:lastRenderedPageBreak/>
              <w:t>２３　福祉・介護職員等ベースアップ等支援加算</w:t>
            </w:r>
          </w:p>
          <w:p w:rsidR="00157AB4" w:rsidRPr="00DE7CB8" w:rsidRDefault="00157AB4" w:rsidP="00157AB4">
            <w:pPr>
              <w:ind w:left="180" w:hangingChars="100" w:hanging="180"/>
              <w:rPr>
                <w:rFonts w:ascii="ＭＳ 明朝" w:hAnsi="ＭＳ 明朝"/>
                <w:color w:val="000000" w:themeColor="text1"/>
              </w:rPr>
            </w:pPr>
            <w:r w:rsidRPr="00DE7CB8">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57AB4" w:rsidRPr="00DE7CB8" w:rsidRDefault="00157AB4" w:rsidP="00157AB4">
            <w:pPr>
              <w:kinsoku w:val="0"/>
              <w:autoSpaceDE w:val="0"/>
              <w:autoSpaceDN w:val="0"/>
              <w:adjustRightInd w:val="0"/>
              <w:snapToGrid w:val="0"/>
              <w:rPr>
                <w:rFonts w:ascii="ＭＳ 明朝" w:hAnsi="ＭＳ 明朝"/>
                <w:color w:val="000000" w:themeColor="text1"/>
              </w:rPr>
            </w:pPr>
          </w:p>
          <w:p w:rsidR="00157AB4" w:rsidRPr="00DE7CB8" w:rsidRDefault="00157AB4" w:rsidP="00157AB4">
            <w:pPr>
              <w:kinsoku w:val="0"/>
              <w:autoSpaceDE w:val="0"/>
              <w:autoSpaceDN w:val="0"/>
              <w:adjustRightInd w:val="0"/>
              <w:snapToGrid w:val="0"/>
              <w:rPr>
                <w:rFonts w:ascii="ＭＳ 明朝" w:hAnsi="ＭＳ 明朝"/>
                <w:color w:val="000000" w:themeColor="text1"/>
              </w:rPr>
            </w:pPr>
            <w:r w:rsidRPr="00DE7CB8">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しているか。</w:t>
            </w:r>
          </w:p>
          <w:p w:rsidR="00157AB4" w:rsidRPr="00DE7CB8" w:rsidRDefault="00157AB4" w:rsidP="00157AB4">
            <w:pPr>
              <w:kinsoku w:val="0"/>
              <w:autoSpaceDE w:val="0"/>
              <w:autoSpaceDN w:val="0"/>
              <w:adjustRightInd w:val="0"/>
              <w:snapToGrid w:val="0"/>
              <w:rPr>
                <w:rFonts w:ascii="ＭＳ 明朝" w:hAnsi="ＭＳ 明朝"/>
                <w:color w:val="000000" w:themeColor="text1"/>
              </w:rPr>
            </w:pPr>
          </w:p>
          <w:p w:rsidR="00157AB4" w:rsidRPr="00DE7CB8" w:rsidRDefault="00157AB4" w:rsidP="00157AB4">
            <w:pPr>
              <w:ind w:leftChars="200" w:left="420"/>
              <w:rPr>
                <w:rFonts w:ascii="ＭＳ 明朝" w:hAnsi="ＭＳ 明朝"/>
                <w:color w:val="000000" w:themeColor="text1"/>
              </w:rPr>
            </w:pPr>
            <w:r w:rsidRPr="00DE7CB8">
              <w:rPr>
                <w:rFonts w:ascii="ＭＳ 明朝" w:hAnsi="ＭＳ 明朝" w:hint="eastAsia"/>
                <w:color w:val="000000" w:themeColor="text1"/>
              </w:rPr>
              <w:t>①指定共同生活援助事業所の場合　2から9までにより算定した単位数の1000分の26に相当する単位数</w:t>
            </w:r>
          </w:p>
          <w:p w:rsidR="00157AB4" w:rsidRPr="00DE7CB8" w:rsidRDefault="00157AB4" w:rsidP="00157AB4">
            <w:pPr>
              <w:ind w:leftChars="200" w:left="420"/>
              <w:rPr>
                <w:rFonts w:ascii="ＭＳ 明朝" w:hAnsi="ＭＳ 明朝"/>
                <w:color w:val="000000" w:themeColor="text1"/>
              </w:rPr>
            </w:pPr>
            <w:r w:rsidRPr="00DE7CB8">
              <w:rPr>
                <w:rFonts w:ascii="ＭＳ 明朝" w:hAnsi="ＭＳ 明朝" w:hint="eastAsia"/>
                <w:color w:val="000000" w:themeColor="text1"/>
              </w:rPr>
              <w:t>②日中サービス支援型指定共同生活援助事業所の場合　2の</w:t>
            </w:r>
            <w:r w:rsidRPr="00DE7CB8">
              <w:rPr>
                <w:rFonts w:ascii="ＭＳ 明朝" w:hAnsi="ＭＳ 明朝" w:hint="eastAsia"/>
                <w:color w:val="000000" w:themeColor="text1"/>
              </w:rPr>
              <w:lastRenderedPageBreak/>
              <w:t>2から8までにより算定した単位数の1000分の26に相当する単位数</w:t>
            </w:r>
          </w:p>
          <w:p w:rsidR="00157AB4" w:rsidRPr="00DE7CB8" w:rsidRDefault="00157AB4" w:rsidP="00157AB4">
            <w:pPr>
              <w:ind w:leftChars="200" w:left="420"/>
              <w:rPr>
                <w:rFonts w:ascii="ＭＳ 明朝" w:hAnsi="ＭＳ 明朝"/>
                <w:color w:val="000000" w:themeColor="text1"/>
              </w:rPr>
            </w:pPr>
            <w:r w:rsidRPr="00DE7CB8">
              <w:rPr>
                <w:rFonts w:ascii="ＭＳ 明朝" w:hAnsi="ＭＳ 明朝" w:hint="eastAsia"/>
                <w:color w:val="000000" w:themeColor="text1"/>
              </w:rPr>
              <w:t>③外部サービス利用型指定共同生活援助事業所の場合　2の2の2から9までにより算定した単位数の1000分の26に相当する単位数</w:t>
            </w:r>
          </w:p>
          <w:p w:rsidR="00157AB4" w:rsidRPr="00DE7CB8" w:rsidRDefault="00157AB4" w:rsidP="00157AB4">
            <w:pPr>
              <w:kinsoku w:val="0"/>
              <w:autoSpaceDE w:val="0"/>
              <w:autoSpaceDN w:val="0"/>
              <w:adjustRightInd w:val="0"/>
              <w:snapToGrid w:val="0"/>
              <w:rPr>
                <w:rFonts w:ascii="ＭＳ 明朝" w:hAnsi="ＭＳ 明朝"/>
                <w:color w:val="000000" w:themeColor="text1"/>
              </w:rPr>
            </w:pPr>
          </w:p>
          <w:p w:rsidR="00157AB4" w:rsidRPr="00DE7CB8" w:rsidRDefault="00157AB4" w:rsidP="00157AB4">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◎厚生労働大臣が定める基準　4</w:t>
            </w:r>
            <w:r w:rsidRPr="00DE7CB8">
              <w:rPr>
                <w:rFonts w:ascii="ＭＳ 明朝" w:hAnsi="ＭＳ 明朝"/>
                <w:color w:val="000000" w:themeColor="text1"/>
              </w:rPr>
              <w:t>2</w:t>
            </w:r>
            <w:r w:rsidRPr="00DE7CB8">
              <w:rPr>
                <w:rFonts w:ascii="ＭＳ 明朝" w:hAnsi="ＭＳ 明朝" w:hint="eastAsia"/>
                <w:color w:val="000000" w:themeColor="text1"/>
              </w:rPr>
              <w:t>の２</w:t>
            </w:r>
          </w:p>
          <w:p w:rsidR="00157AB4" w:rsidRPr="00DE7CB8" w:rsidRDefault="00157AB4" w:rsidP="00157AB4">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第３号の２の規定を準用する。</w:t>
            </w:r>
          </w:p>
          <w:p w:rsidR="00157AB4" w:rsidRPr="00DE7CB8" w:rsidRDefault="00157AB4" w:rsidP="00157AB4">
            <w:pPr>
              <w:kinsoku w:val="0"/>
              <w:autoSpaceDE w:val="0"/>
              <w:autoSpaceDN w:val="0"/>
              <w:adjustRightInd w:val="0"/>
              <w:snapToGrid w:val="0"/>
              <w:rPr>
                <w:rFonts w:ascii="ＭＳ 明朝" w:hAnsi="ＭＳ 明朝"/>
                <w:color w:val="000000" w:themeColor="text1"/>
              </w:rPr>
            </w:pPr>
          </w:p>
          <w:p w:rsidR="00157AB4" w:rsidRPr="00DE7CB8" w:rsidRDefault="00157AB4" w:rsidP="00157AB4">
            <w:pPr>
              <w:kinsoku w:val="0"/>
              <w:autoSpaceDE w:val="0"/>
              <w:autoSpaceDN w:val="0"/>
              <w:adjustRightInd w:val="0"/>
              <w:snapToGrid w:val="0"/>
              <w:ind w:left="210" w:hangingChars="100" w:hanging="210"/>
              <w:rPr>
                <w:rFonts w:ascii="ＭＳ 明朝" w:hAnsi="ＭＳ 明朝"/>
                <w:color w:val="000000" w:themeColor="text1"/>
              </w:rPr>
            </w:pPr>
            <w:r w:rsidRPr="00DE7CB8">
              <w:rPr>
                <w:rFonts w:ascii="ＭＳ 明朝" w:hAnsi="ＭＳ 明朝" w:hint="eastAsia"/>
                <w:color w:val="000000" w:themeColor="text1"/>
              </w:rPr>
              <w:t>◎厚生労働大臣が定める基準　３の２</w:t>
            </w:r>
          </w:p>
          <w:p w:rsidR="00157AB4" w:rsidRPr="00DE7CB8" w:rsidRDefault="00157AB4" w:rsidP="00157AB4">
            <w:pPr>
              <w:kinsoku w:val="0"/>
              <w:autoSpaceDE w:val="0"/>
              <w:autoSpaceDN w:val="0"/>
              <w:adjustRightInd w:val="0"/>
              <w:snapToGrid w:val="0"/>
              <w:ind w:firstLineChars="100" w:firstLine="210"/>
              <w:rPr>
                <w:rFonts w:ascii="ＭＳ 明朝" w:hAnsi="ＭＳ 明朝"/>
                <w:color w:val="000000" w:themeColor="text1"/>
              </w:rPr>
            </w:pPr>
            <w:r w:rsidRPr="00DE7CB8">
              <w:rPr>
                <w:rFonts w:ascii="ＭＳ 明朝" w:hAnsi="ＭＳ 明朝" w:hint="eastAsia"/>
                <w:color w:val="000000" w:themeColor="text1"/>
              </w:rPr>
              <w:t>次に掲げる基準のいずれにも適合すること。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ホ　居宅介護サービス費における福祉・介護職員処遇改善加</w:t>
            </w:r>
            <w:r w:rsidRPr="00DE7CB8">
              <w:rPr>
                <w:rFonts w:ascii="ＭＳ 明朝" w:hAnsi="ＭＳ 明朝" w:hint="eastAsia"/>
                <w:color w:val="000000" w:themeColor="text1"/>
              </w:rPr>
              <w:lastRenderedPageBreak/>
              <w:t>算(Ⅰ)から(Ⅲ)までのいずれかを算定していること。</w:t>
            </w:r>
          </w:p>
          <w:p w:rsidR="00157AB4" w:rsidRPr="00DE7CB8" w:rsidRDefault="00157AB4" w:rsidP="00157AB4">
            <w:pPr>
              <w:kinsoku w:val="0"/>
              <w:autoSpaceDE w:val="0"/>
              <w:autoSpaceDN w:val="0"/>
              <w:adjustRightInd w:val="0"/>
              <w:snapToGrid w:val="0"/>
              <w:ind w:leftChars="200" w:left="630" w:hangingChars="100" w:hanging="210"/>
              <w:rPr>
                <w:rFonts w:ascii="ＭＳ 明朝" w:hAnsi="ＭＳ 明朝"/>
                <w:color w:val="000000" w:themeColor="text1"/>
              </w:rPr>
            </w:pPr>
            <w:r w:rsidRPr="00DE7CB8">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157AB4" w:rsidRPr="00DE7CB8" w:rsidRDefault="00157AB4" w:rsidP="00157AB4">
            <w:pPr>
              <w:rPr>
                <w:rFonts w:ascii="ＭＳ 明朝" w:hAnsi="ＭＳ 明朝"/>
                <w:color w:val="000000" w:themeColor="text1"/>
              </w:rPr>
            </w:pPr>
          </w:p>
          <w:p w:rsidR="00157AB4" w:rsidRPr="00DE7CB8" w:rsidRDefault="00157AB4" w:rsidP="00157AB4">
            <w:pPr>
              <w:rPr>
                <w:rFonts w:ascii="ＭＳ 明朝" w:hAnsi="ＭＳ 明朝"/>
                <w:color w:val="000000" w:themeColor="text1"/>
                <w:spacing w:val="8"/>
              </w:rPr>
            </w:pPr>
            <w:r w:rsidRPr="00DE7CB8">
              <w:rPr>
                <w:rFonts w:ascii="ＭＳ 明朝" w:hAnsi="ＭＳ 明朝"/>
                <w:color w:val="000000" w:themeColor="text1"/>
              </w:rPr>
              <w:t>平18厚告523</w:t>
            </w:r>
          </w:p>
          <w:p w:rsidR="00157AB4" w:rsidRPr="00DE7CB8" w:rsidRDefault="00157AB4" w:rsidP="00157AB4">
            <w:pPr>
              <w:rPr>
                <w:rFonts w:ascii="ＭＳ 明朝" w:hAnsi="ＭＳ 明朝"/>
                <w:color w:val="000000" w:themeColor="text1"/>
                <w:spacing w:val="8"/>
              </w:rPr>
            </w:pPr>
            <w:r w:rsidRPr="00DE7CB8">
              <w:rPr>
                <w:rFonts w:ascii="ＭＳ 明朝" w:hAnsi="ＭＳ 明朝"/>
                <w:color w:val="000000" w:themeColor="text1"/>
              </w:rPr>
              <w:t>別表第</w:t>
            </w:r>
            <w:r w:rsidRPr="00DE7CB8">
              <w:rPr>
                <w:rFonts w:ascii="ＭＳ 明朝" w:hAnsi="ＭＳ 明朝" w:hint="eastAsia"/>
                <w:color w:val="000000" w:themeColor="text1"/>
              </w:rPr>
              <w:t>1</w:t>
            </w:r>
            <w:r w:rsidRPr="00DE7CB8">
              <w:rPr>
                <w:rFonts w:ascii="ＭＳ 明朝" w:hAnsi="ＭＳ 明朝"/>
                <w:color w:val="000000" w:themeColor="text1"/>
              </w:rPr>
              <w:t>5</w:t>
            </w:r>
            <w:r w:rsidRPr="00DE7CB8">
              <w:rPr>
                <w:rFonts w:ascii="ＭＳ 明朝" w:hAnsi="ＭＳ 明朝" w:hint="eastAsia"/>
                <w:color w:val="000000" w:themeColor="text1"/>
              </w:rPr>
              <w:t>の1</w:t>
            </w:r>
            <w:r w:rsidRPr="00DE7CB8">
              <w:rPr>
                <w:rFonts w:ascii="ＭＳ 明朝" w:hAnsi="ＭＳ 明朝"/>
                <w:color w:val="000000" w:themeColor="text1"/>
              </w:rPr>
              <w:t>1の注</w:t>
            </w:r>
          </w:p>
          <w:p w:rsidR="00157AB4" w:rsidRPr="00DE7CB8" w:rsidRDefault="00157AB4" w:rsidP="00157AB4">
            <w:pPr>
              <w:rPr>
                <w:rFonts w:ascii="ＭＳ 明朝" w:hAnsi="ＭＳ 明朝"/>
                <w:color w:val="000000" w:themeColor="text1"/>
              </w:rPr>
            </w:pPr>
            <w:r w:rsidRPr="00DE7CB8">
              <w:rPr>
                <w:rFonts w:ascii="ＭＳ 明朝" w:hAnsi="ＭＳ 明朝"/>
                <w:color w:val="000000" w:themeColor="text1"/>
              </w:rPr>
              <w:t>平18厚告543の</w:t>
            </w:r>
            <w:r w:rsidRPr="00DE7CB8">
              <w:rPr>
                <w:rFonts w:ascii="ＭＳ 明朝" w:hAnsi="ＭＳ 明朝" w:hint="eastAsia"/>
                <w:color w:val="000000" w:themeColor="text1"/>
              </w:rPr>
              <w:t>4</w:t>
            </w:r>
            <w:r w:rsidRPr="00DE7CB8">
              <w:rPr>
                <w:rFonts w:ascii="ＭＳ 明朝" w:hAnsi="ＭＳ 明朝"/>
                <w:color w:val="000000" w:themeColor="text1"/>
              </w:rPr>
              <w:t>2</w:t>
            </w:r>
            <w:r w:rsidRPr="00DE7CB8">
              <w:rPr>
                <w:rFonts w:ascii="ＭＳ 明朝" w:hAnsi="ＭＳ 明朝" w:hint="eastAsia"/>
                <w:color w:val="000000" w:themeColor="text1"/>
              </w:rPr>
              <w:t>号の２</w:t>
            </w:r>
          </w:p>
        </w:tc>
        <w:tc>
          <w:tcPr>
            <w:tcW w:w="1729" w:type="dxa"/>
          </w:tcPr>
          <w:p w:rsidR="00157AB4" w:rsidRPr="00DE7CB8" w:rsidRDefault="00157AB4" w:rsidP="00157AB4">
            <w:pPr>
              <w:rPr>
                <w:rFonts w:ascii="ＭＳ 明朝" w:hAnsi="ＭＳ 明朝"/>
                <w:color w:val="000000" w:themeColor="text1"/>
                <w:spacing w:val="8"/>
              </w:rPr>
            </w:pPr>
          </w:p>
          <w:p w:rsidR="00157AB4" w:rsidRPr="00DE7CB8" w:rsidRDefault="00157AB4" w:rsidP="00157AB4">
            <w:pPr>
              <w:rPr>
                <w:rFonts w:ascii="ＭＳ 明朝" w:hAnsi="ＭＳ 明朝"/>
                <w:color w:val="000000" w:themeColor="text1"/>
                <w:spacing w:val="8"/>
              </w:rPr>
            </w:pPr>
            <w:r w:rsidRPr="00DE7CB8">
              <w:rPr>
                <w:rFonts w:ascii="ＭＳ 明朝" w:hAnsi="ＭＳ 明朝"/>
                <w:color w:val="000000" w:themeColor="text1"/>
                <w:spacing w:val="8"/>
              </w:rPr>
              <w:t>適宜必要と認める報酬関係資料</w:t>
            </w:r>
          </w:p>
          <w:p w:rsidR="00157AB4" w:rsidRPr="00DE7CB8" w:rsidRDefault="00157AB4" w:rsidP="00157AB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57AB4" w:rsidRPr="00DE7CB8" w:rsidRDefault="00157AB4" w:rsidP="00157AB4">
            <w:pPr>
              <w:rPr>
                <w:rFonts w:ascii="ＭＳ 明朝" w:hAnsi="ＭＳ 明朝"/>
                <w:color w:val="000000" w:themeColor="text1"/>
              </w:rPr>
            </w:pPr>
          </w:p>
          <w:p w:rsidR="00157AB4" w:rsidRPr="00DE7CB8" w:rsidRDefault="00157AB4" w:rsidP="00157AB4">
            <w:pPr>
              <w:rPr>
                <w:rFonts w:ascii="ＭＳ 明朝" w:hAnsi="ＭＳ 明朝"/>
                <w:color w:val="000000" w:themeColor="text1"/>
              </w:rPr>
            </w:pPr>
            <w:r w:rsidRPr="00DE7CB8">
              <w:rPr>
                <w:rFonts w:ascii="ＭＳ 明朝" w:hAnsi="ＭＳ 明朝" w:hint="eastAsia"/>
                <w:color w:val="000000" w:themeColor="text1"/>
              </w:rPr>
              <w:t>加算の届出</w:t>
            </w:r>
          </w:p>
          <w:p w:rsidR="00157AB4" w:rsidRPr="00DE7CB8" w:rsidRDefault="00C67956" w:rsidP="00157AB4">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157AB4" w:rsidRPr="00DE7CB8">
                  <w:rPr>
                    <w:rFonts w:ascii="ＭＳ 明朝" w:hAnsi="ＭＳ 明朝" w:hint="eastAsia"/>
                    <w:color w:val="000000" w:themeColor="text1"/>
                  </w:rPr>
                  <w:t>☐</w:t>
                </w:r>
              </w:sdtContent>
            </w:sdt>
            <w:r w:rsidR="00157AB4" w:rsidRPr="00DE7CB8">
              <w:rPr>
                <w:rFonts w:ascii="ＭＳ 明朝" w:hAnsi="ＭＳ 明朝" w:hint="eastAsia"/>
                <w:color w:val="000000" w:themeColor="text1"/>
              </w:rPr>
              <w:t>有り</w:t>
            </w:r>
          </w:p>
          <w:p w:rsidR="00157AB4" w:rsidRPr="00DE7CB8" w:rsidRDefault="00C67956" w:rsidP="00157AB4">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157AB4" w:rsidRPr="00DE7CB8">
                  <w:rPr>
                    <w:rFonts w:ascii="ＭＳ 明朝" w:hAnsi="ＭＳ 明朝" w:hint="eastAsia"/>
                    <w:color w:val="000000" w:themeColor="text1"/>
                  </w:rPr>
                  <w:t>☐</w:t>
                </w:r>
              </w:sdtContent>
            </w:sdt>
            <w:r w:rsidR="00157AB4" w:rsidRPr="00DE7CB8">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157AB4" w:rsidRPr="00DE7CB8" w:rsidRDefault="00157AB4" w:rsidP="00157AB4">
            <w:pPr>
              <w:rPr>
                <w:rFonts w:ascii="ＭＳ 明朝" w:hAnsi="ＭＳ 明朝"/>
                <w:color w:val="000000" w:themeColor="text1"/>
              </w:rPr>
            </w:pPr>
          </w:p>
          <w:p w:rsidR="00157AB4" w:rsidRPr="00DE7CB8" w:rsidRDefault="00C67956" w:rsidP="00157AB4">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157AB4" w:rsidRPr="00DE7CB8">
                  <w:rPr>
                    <w:rFonts w:ascii="ＭＳ 明朝" w:hAnsi="ＭＳ 明朝" w:hint="eastAsia"/>
                    <w:color w:val="000000" w:themeColor="text1"/>
                  </w:rPr>
                  <w:t>☐</w:t>
                </w:r>
              </w:sdtContent>
            </w:sdt>
            <w:r w:rsidR="00157AB4" w:rsidRPr="00DE7CB8">
              <w:rPr>
                <w:rFonts w:ascii="ＭＳ 明朝" w:hAnsi="ＭＳ 明朝" w:hint="eastAsia"/>
                <w:color w:val="000000" w:themeColor="text1"/>
              </w:rPr>
              <w:t>適</w:t>
            </w:r>
          </w:p>
          <w:p w:rsidR="00157AB4" w:rsidRPr="00DE7CB8" w:rsidRDefault="00C67956" w:rsidP="00157AB4">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157AB4" w:rsidRPr="00DE7CB8">
                  <w:rPr>
                    <w:rFonts w:ascii="ＭＳ 明朝" w:hAnsi="ＭＳ 明朝" w:hint="eastAsia"/>
                    <w:color w:val="000000" w:themeColor="text1"/>
                  </w:rPr>
                  <w:t>☐</w:t>
                </w:r>
              </w:sdtContent>
            </w:sdt>
            <w:r w:rsidR="00157AB4" w:rsidRPr="00DE7CB8">
              <w:rPr>
                <w:rFonts w:ascii="ＭＳ 明朝" w:hAnsi="ＭＳ 明朝" w:hint="eastAsia"/>
                <w:color w:val="000000" w:themeColor="text1"/>
              </w:rPr>
              <w:t>否</w:t>
            </w:r>
          </w:p>
          <w:p w:rsidR="00157AB4" w:rsidRPr="00DE7CB8" w:rsidRDefault="00C67956" w:rsidP="00157AB4">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157AB4" w:rsidRPr="00DE7CB8">
                  <w:rPr>
                    <w:rFonts w:ascii="ＭＳ 明朝" w:hAnsi="ＭＳ 明朝" w:hint="eastAsia"/>
                    <w:color w:val="000000" w:themeColor="text1"/>
                  </w:rPr>
                  <w:t>☐</w:t>
                </w:r>
              </w:sdtContent>
            </w:sdt>
            <w:r w:rsidR="00157AB4" w:rsidRPr="00DE7CB8">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sectPr w:rsidR="0026606B" w:rsidRPr="00F12C1C" w:rsidSect="00157AB4">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588" w:rsidRDefault="00581588" w:rsidP="00BD2150">
      <w:r>
        <w:separator/>
      </w:r>
    </w:p>
  </w:endnote>
  <w:endnote w:type="continuationSeparator" w:id="0">
    <w:p w:rsidR="00581588" w:rsidRDefault="00581588"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228485"/>
      <w:docPartObj>
        <w:docPartGallery w:val="Page Numbers (Bottom of Page)"/>
        <w:docPartUnique/>
      </w:docPartObj>
    </w:sdtPr>
    <w:sdtContent>
      <w:p w:rsidR="00C67956" w:rsidRDefault="00C67956">
        <w:pPr>
          <w:pStyle w:val="a5"/>
          <w:jc w:val="center"/>
        </w:pPr>
        <w:r>
          <w:t xml:space="preserve">- </w:t>
        </w:r>
        <w:r>
          <w:rPr>
            <w:rFonts w:hint="eastAsia"/>
          </w:rPr>
          <w:t>外部サービス利用型共同生活援助</w:t>
        </w:r>
        <w:r>
          <w:t xml:space="preserve"> -</w:t>
        </w:r>
      </w:p>
      <w:p w:rsidR="00C67956" w:rsidRDefault="00C67956">
        <w:pPr>
          <w:pStyle w:val="a5"/>
          <w:jc w:val="center"/>
        </w:pPr>
        <w:r>
          <w:fldChar w:fldCharType="begin"/>
        </w:r>
        <w:r>
          <w:instrText>PAGE   \* MERGEFORMAT</w:instrText>
        </w:r>
        <w:r>
          <w:fldChar w:fldCharType="separate"/>
        </w:r>
        <w:r>
          <w:rPr>
            <w:lang w:val="ja-JP"/>
          </w:rPr>
          <w:t>2</w:t>
        </w:r>
        <w:r>
          <w:fldChar w:fldCharType="end"/>
        </w:r>
      </w:p>
    </w:sdtContent>
  </w:sdt>
  <w:p w:rsidR="00C67956" w:rsidRDefault="00C679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588" w:rsidRDefault="00581588" w:rsidP="00BD2150">
      <w:r>
        <w:separator/>
      </w:r>
    </w:p>
  </w:footnote>
  <w:footnote w:type="continuationSeparator" w:id="0">
    <w:p w:rsidR="00581588" w:rsidRDefault="00581588"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inkAnnotations="0"/>
  <w:defaultTabStop w:val="840"/>
  <w:drawingGridHorizontalSpacing w:val="1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24EF"/>
    <w:rsid w:val="000228EB"/>
    <w:rsid w:val="000274D9"/>
    <w:rsid w:val="00032154"/>
    <w:rsid w:val="00040BCD"/>
    <w:rsid w:val="00043753"/>
    <w:rsid w:val="00057E63"/>
    <w:rsid w:val="00065B11"/>
    <w:rsid w:val="00090842"/>
    <w:rsid w:val="0009188B"/>
    <w:rsid w:val="000A629D"/>
    <w:rsid w:val="000A645D"/>
    <w:rsid w:val="000B1862"/>
    <w:rsid w:val="000C2969"/>
    <w:rsid w:val="000C2A6C"/>
    <w:rsid w:val="000C30D0"/>
    <w:rsid w:val="000C35DF"/>
    <w:rsid w:val="000C6628"/>
    <w:rsid w:val="000C72C3"/>
    <w:rsid w:val="000C7E38"/>
    <w:rsid w:val="000D24F6"/>
    <w:rsid w:val="000D2788"/>
    <w:rsid w:val="000D37E5"/>
    <w:rsid w:val="000D57E8"/>
    <w:rsid w:val="000D7EC2"/>
    <w:rsid w:val="000E103D"/>
    <w:rsid w:val="000F36B7"/>
    <w:rsid w:val="0010375A"/>
    <w:rsid w:val="001151D5"/>
    <w:rsid w:val="001214FB"/>
    <w:rsid w:val="00123324"/>
    <w:rsid w:val="00131144"/>
    <w:rsid w:val="001326B8"/>
    <w:rsid w:val="00157AB4"/>
    <w:rsid w:val="00160694"/>
    <w:rsid w:val="0016479A"/>
    <w:rsid w:val="00172594"/>
    <w:rsid w:val="00174350"/>
    <w:rsid w:val="00175432"/>
    <w:rsid w:val="00176C2E"/>
    <w:rsid w:val="00182BCC"/>
    <w:rsid w:val="00184533"/>
    <w:rsid w:val="00185BD5"/>
    <w:rsid w:val="00190BBD"/>
    <w:rsid w:val="0019423A"/>
    <w:rsid w:val="001974AF"/>
    <w:rsid w:val="001A4950"/>
    <w:rsid w:val="001A540B"/>
    <w:rsid w:val="001B14C9"/>
    <w:rsid w:val="001B163C"/>
    <w:rsid w:val="001C0901"/>
    <w:rsid w:val="001D6DD6"/>
    <w:rsid w:val="001E72EF"/>
    <w:rsid w:val="001F07B5"/>
    <w:rsid w:val="001F2996"/>
    <w:rsid w:val="00204ABE"/>
    <w:rsid w:val="00207255"/>
    <w:rsid w:val="002145F8"/>
    <w:rsid w:val="002226D1"/>
    <w:rsid w:val="002246A2"/>
    <w:rsid w:val="002351C5"/>
    <w:rsid w:val="00236A3A"/>
    <w:rsid w:val="00243ED7"/>
    <w:rsid w:val="00250A87"/>
    <w:rsid w:val="0026116A"/>
    <w:rsid w:val="0026606B"/>
    <w:rsid w:val="002840C9"/>
    <w:rsid w:val="002843F5"/>
    <w:rsid w:val="0028491C"/>
    <w:rsid w:val="00286C47"/>
    <w:rsid w:val="002A7F95"/>
    <w:rsid w:val="002B3E52"/>
    <w:rsid w:val="002C0A26"/>
    <w:rsid w:val="002D19EC"/>
    <w:rsid w:val="002D47B0"/>
    <w:rsid w:val="002F1D8A"/>
    <w:rsid w:val="002F4A81"/>
    <w:rsid w:val="002F4ABD"/>
    <w:rsid w:val="00302E9A"/>
    <w:rsid w:val="00320CC6"/>
    <w:rsid w:val="003259E3"/>
    <w:rsid w:val="00330BDB"/>
    <w:rsid w:val="0034235C"/>
    <w:rsid w:val="00346558"/>
    <w:rsid w:val="00350750"/>
    <w:rsid w:val="00360D3B"/>
    <w:rsid w:val="00363E4E"/>
    <w:rsid w:val="0037223F"/>
    <w:rsid w:val="00377143"/>
    <w:rsid w:val="00385370"/>
    <w:rsid w:val="003B213F"/>
    <w:rsid w:val="003C6B2C"/>
    <w:rsid w:val="003D44D9"/>
    <w:rsid w:val="003E1C5F"/>
    <w:rsid w:val="003F118F"/>
    <w:rsid w:val="00402B8D"/>
    <w:rsid w:val="00402C70"/>
    <w:rsid w:val="00410256"/>
    <w:rsid w:val="00413CDF"/>
    <w:rsid w:val="00421DEC"/>
    <w:rsid w:val="00434418"/>
    <w:rsid w:val="00446FB3"/>
    <w:rsid w:val="00455C1A"/>
    <w:rsid w:val="00462C99"/>
    <w:rsid w:val="004640C1"/>
    <w:rsid w:val="00467B77"/>
    <w:rsid w:val="0047116D"/>
    <w:rsid w:val="004752E4"/>
    <w:rsid w:val="00480CD4"/>
    <w:rsid w:val="00481C72"/>
    <w:rsid w:val="00481CFB"/>
    <w:rsid w:val="00483C79"/>
    <w:rsid w:val="0049267D"/>
    <w:rsid w:val="004A371E"/>
    <w:rsid w:val="004A4A41"/>
    <w:rsid w:val="004A5BB0"/>
    <w:rsid w:val="004A719A"/>
    <w:rsid w:val="004B4F31"/>
    <w:rsid w:val="004B7959"/>
    <w:rsid w:val="004C0394"/>
    <w:rsid w:val="004C2667"/>
    <w:rsid w:val="004C52C2"/>
    <w:rsid w:val="004D59D3"/>
    <w:rsid w:val="004E45DC"/>
    <w:rsid w:val="004F351B"/>
    <w:rsid w:val="00502861"/>
    <w:rsid w:val="00511DF4"/>
    <w:rsid w:val="00515892"/>
    <w:rsid w:val="00520A12"/>
    <w:rsid w:val="00521BD1"/>
    <w:rsid w:val="005236F3"/>
    <w:rsid w:val="00525112"/>
    <w:rsid w:val="00532D23"/>
    <w:rsid w:val="00554E33"/>
    <w:rsid w:val="00564C49"/>
    <w:rsid w:val="0056533A"/>
    <w:rsid w:val="00575F0F"/>
    <w:rsid w:val="00580DC0"/>
    <w:rsid w:val="00581588"/>
    <w:rsid w:val="0058535B"/>
    <w:rsid w:val="0058761E"/>
    <w:rsid w:val="005B175A"/>
    <w:rsid w:val="005B47DB"/>
    <w:rsid w:val="005D290D"/>
    <w:rsid w:val="005E3822"/>
    <w:rsid w:val="005E3C8D"/>
    <w:rsid w:val="005E6FAB"/>
    <w:rsid w:val="006017BD"/>
    <w:rsid w:val="006055AA"/>
    <w:rsid w:val="00610F85"/>
    <w:rsid w:val="006148A6"/>
    <w:rsid w:val="006204FB"/>
    <w:rsid w:val="00632A1A"/>
    <w:rsid w:val="00633C65"/>
    <w:rsid w:val="0065159A"/>
    <w:rsid w:val="00660E5D"/>
    <w:rsid w:val="006629C8"/>
    <w:rsid w:val="00676DBD"/>
    <w:rsid w:val="00696AA1"/>
    <w:rsid w:val="006A5043"/>
    <w:rsid w:val="006B0667"/>
    <w:rsid w:val="006B2182"/>
    <w:rsid w:val="006B6F60"/>
    <w:rsid w:val="006B7485"/>
    <w:rsid w:val="006C1C80"/>
    <w:rsid w:val="006C468E"/>
    <w:rsid w:val="006D4C47"/>
    <w:rsid w:val="006E0ACA"/>
    <w:rsid w:val="006E1614"/>
    <w:rsid w:val="00707B18"/>
    <w:rsid w:val="00707E22"/>
    <w:rsid w:val="00711670"/>
    <w:rsid w:val="007145A8"/>
    <w:rsid w:val="007175A6"/>
    <w:rsid w:val="00722C51"/>
    <w:rsid w:val="007242E1"/>
    <w:rsid w:val="0073232C"/>
    <w:rsid w:val="007410B2"/>
    <w:rsid w:val="0074128C"/>
    <w:rsid w:val="007437B4"/>
    <w:rsid w:val="00751F38"/>
    <w:rsid w:val="00760A85"/>
    <w:rsid w:val="00765FCF"/>
    <w:rsid w:val="007712C2"/>
    <w:rsid w:val="007927C6"/>
    <w:rsid w:val="00793E62"/>
    <w:rsid w:val="00794187"/>
    <w:rsid w:val="0079644D"/>
    <w:rsid w:val="007A1395"/>
    <w:rsid w:val="007A328D"/>
    <w:rsid w:val="007A594E"/>
    <w:rsid w:val="007A7154"/>
    <w:rsid w:val="007B00EB"/>
    <w:rsid w:val="007B4A44"/>
    <w:rsid w:val="007C38AC"/>
    <w:rsid w:val="007C4D80"/>
    <w:rsid w:val="007C504B"/>
    <w:rsid w:val="007D10FF"/>
    <w:rsid w:val="007D244E"/>
    <w:rsid w:val="007E1262"/>
    <w:rsid w:val="007E1CCA"/>
    <w:rsid w:val="007F0B58"/>
    <w:rsid w:val="007F2082"/>
    <w:rsid w:val="007F3FF7"/>
    <w:rsid w:val="007F73DC"/>
    <w:rsid w:val="00800075"/>
    <w:rsid w:val="0081263D"/>
    <w:rsid w:val="008144C1"/>
    <w:rsid w:val="008156AE"/>
    <w:rsid w:val="00821F90"/>
    <w:rsid w:val="008225E2"/>
    <w:rsid w:val="00824ACA"/>
    <w:rsid w:val="008271DB"/>
    <w:rsid w:val="00830226"/>
    <w:rsid w:val="008314C0"/>
    <w:rsid w:val="008320F7"/>
    <w:rsid w:val="00832D26"/>
    <w:rsid w:val="00833521"/>
    <w:rsid w:val="008361B8"/>
    <w:rsid w:val="00852868"/>
    <w:rsid w:val="00856E95"/>
    <w:rsid w:val="00877B6D"/>
    <w:rsid w:val="00883C57"/>
    <w:rsid w:val="008940D4"/>
    <w:rsid w:val="0089564D"/>
    <w:rsid w:val="00895ACF"/>
    <w:rsid w:val="008A11B6"/>
    <w:rsid w:val="008A25F6"/>
    <w:rsid w:val="008A2BAE"/>
    <w:rsid w:val="008A55CE"/>
    <w:rsid w:val="008A6D98"/>
    <w:rsid w:val="008A71BF"/>
    <w:rsid w:val="008B279B"/>
    <w:rsid w:val="008B4F22"/>
    <w:rsid w:val="008B60DF"/>
    <w:rsid w:val="008C03D4"/>
    <w:rsid w:val="008C5BE9"/>
    <w:rsid w:val="008D1BEA"/>
    <w:rsid w:val="008D3FA5"/>
    <w:rsid w:val="008D4693"/>
    <w:rsid w:val="008E5824"/>
    <w:rsid w:val="008F3337"/>
    <w:rsid w:val="008F77AB"/>
    <w:rsid w:val="0090117C"/>
    <w:rsid w:val="0090481C"/>
    <w:rsid w:val="00921A69"/>
    <w:rsid w:val="00921DAD"/>
    <w:rsid w:val="00924397"/>
    <w:rsid w:val="0093042F"/>
    <w:rsid w:val="00962AA4"/>
    <w:rsid w:val="0096477C"/>
    <w:rsid w:val="00964869"/>
    <w:rsid w:val="00972E9E"/>
    <w:rsid w:val="00975142"/>
    <w:rsid w:val="00977141"/>
    <w:rsid w:val="00980865"/>
    <w:rsid w:val="00981FDF"/>
    <w:rsid w:val="009835BB"/>
    <w:rsid w:val="009842A6"/>
    <w:rsid w:val="00984CD4"/>
    <w:rsid w:val="00991EC9"/>
    <w:rsid w:val="0099636E"/>
    <w:rsid w:val="009B55C2"/>
    <w:rsid w:val="009B5B2D"/>
    <w:rsid w:val="009B761F"/>
    <w:rsid w:val="009C0F63"/>
    <w:rsid w:val="009C2F54"/>
    <w:rsid w:val="009C54B1"/>
    <w:rsid w:val="009D5062"/>
    <w:rsid w:val="009D7CD8"/>
    <w:rsid w:val="009E0FE0"/>
    <w:rsid w:val="009F20D6"/>
    <w:rsid w:val="009F5537"/>
    <w:rsid w:val="00A0227A"/>
    <w:rsid w:val="00A06B3D"/>
    <w:rsid w:val="00A15193"/>
    <w:rsid w:val="00A15ED8"/>
    <w:rsid w:val="00A1755C"/>
    <w:rsid w:val="00A210DA"/>
    <w:rsid w:val="00A23AD5"/>
    <w:rsid w:val="00A32700"/>
    <w:rsid w:val="00A3387A"/>
    <w:rsid w:val="00A43DE3"/>
    <w:rsid w:val="00A50D37"/>
    <w:rsid w:val="00A541E4"/>
    <w:rsid w:val="00A61536"/>
    <w:rsid w:val="00A63113"/>
    <w:rsid w:val="00A7236D"/>
    <w:rsid w:val="00A828EF"/>
    <w:rsid w:val="00A84EAA"/>
    <w:rsid w:val="00A8722A"/>
    <w:rsid w:val="00A907FA"/>
    <w:rsid w:val="00AA3088"/>
    <w:rsid w:val="00AA311D"/>
    <w:rsid w:val="00AB3B35"/>
    <w:rsid w:val="00AC0F6C"/>
    <w:rsid w:val="00AD1CD2"/>
    <w:rsid w:val="00AE228C"/>
    <w:rsid w:val="00AE3A7B"/>
    <w:rsid w:val="00AF4645"/>
    <w:rsid w:val="00AF6027"/>
    <w:rsid w:val="00AF701A"/>
    <w:rsid w:val="00AF74FC"/>
    <w:rsid w:val="00B0135C"/>
    <w:rsid w:val="00B1064F"/>
    <w:rsid w:val="00B10A1A"/>
    <w:rsid w:val="00B11451"/>
    <w:rsid w:val="00B201D5"/>
    <w:rsid w:val="00B201E2"/>
    <w:rsid w:val="00B344EE"/>
    <w:rsid w:val="00B37832"/>
    <w:rsid w:val="00B37F6B"/>
    <w:rsid w:val="00B4048A"/>
    <w:rsid w:val="00B43109"/>
    <w:rsid w:val="00B45493"/>
    <w:rsid w:val="00B5024D"/>
    <w:rsid w:val="00B66554"/>
    <w:rsid w:val="00B77D7D"/>
    <w:rsid w:val="00B8136E"/>
    <w:rsid w:val="00B9343D"/>
    <w:rsid w:val="00BC62B5"/>
    <w:rsid w:val="00BC6E6D"/>
    <w:rsid w:val="00BD1848"/>
    <w:rsid w:val="00BD2150"/>
    <w:rsid w:val="00BD3EB6"/>
    <w:rsid w:val="00BD483D"/>
    <w:rsid w:val="00BE0CBC"/>
    <w:rsid w:val="00C055CC"/>
    <w:rsid w:val="00C11318"/>
    <w:rsid w:val="00C11481"/>
    <w:rsid w:val="00C14325"/>
    <w:rsid w:val="00C210A2"/>
    <w:rsid w:val="00C439BB"/>
    <w:rsid w:val="00C45ACE"/>
    <w:rsid w:val="00C64D8B"/>
    <w:rsid w:val="00C65465"/>
    <w:rsid w:val="00C675E2"/>
    <w:rsid w:val="00C67956"/>
    <w:rsid w:val="00C80047"/>
    <w:rsid w:val="00C83501"/>
    <w:rsid w:val="00C928F4"/>
    <w:rsid w:val="00C92A21"/>
    <w:rsid w:val="00C9477C"/>
    <w:rsid w:val="00C96E2A"/>
    <w:rsid w:val="00CA0880"/>
    <w:rsid w:val="00CA3B92"/>
    <w:rsid w:val="00CA6843"/>
    <w:rsid w:val="00CB1572"/>
    <w:rsid w:val="00CB3DFF"/>
    <w:rsid w:val="00CC49A2"/>
    <w:rsid w:val="00CC54E7"/>
    <w:rsid w:val="00CC72C9"/>
    <w:rsid w:val="00CD404D"/>
    <w:rsid w:val="00CD43EB"/>
    <w:rsid w:val="00CE583F"/>
    <w:rsid w:val="00CF0232"/>
    <w:rsid w:val="00CF2B62"/>
    <w:rsid w:val="00CF6E36"/>
    <w:rsid w:val="00CF7EBF"/>
    <w:rsid w:val="00D115A5"/>
    <w:rsid w:val="00D21090"/>
    <w:rsid w:val="00D309DC"/>
    <w:rsid w:val="00D30C52"/>
    <w:rsid w:val="00D323D5"/>
    <w:rsid w:val="00D33CFF"/>
    <w:rsid w:val="00D376DD"/>
    <w:rsid w:val="00D42CCB"/>
    <w:rsid w:val="00D470A8"/>
    <w:rsid w:val="00D47B5A"/>
    <w:rsid w:val="00D51932"/>
    <w:rsid w:val="00D519F6"/>
    <w:rsid w:val="00D52869"/>
    <w:rsid w:val="00D60A22"/>
    <w:rsid w:val="00D702DC"/>
    <w:rsid w:val="00D71C15"/>
    <w:rsid w:val="00D71F27"/>
    <w:rsid w:val="00D73E97"/>
    <w:rsid w:val="00D75D94"/>
    <w:rsid w:val="00D8397E"/>
    <w:rsid w:val="00DB42BE"/>
    <w:rsid w:val="00DC33E4"/>
    <w:rsid w:val="00DD4417"/>
    <w:rsid w:val="00DD4563"/>
    <w:rsid w:val="00DE2394"/>
    <w:rsid w:val="00DE7CB8"/>
    <w:rsid w:val="00DF17A5"/>
    <w:rsid w:val="00DF5E6B"/>
    <w:rsid w:val="00DF7745"/>
    <w:rsid w:val="00E00D92"/>
    <w:rsid w:val="00E01190"/>
    <w:rsid w:val="00E03BA1"/>
    <w:rsid w:val="00E04DBD"/>
    <w:rsid w:val="00E07B31"/>
    <w:rsid w:val="00E138D8"/>
    <w:rsid w:val="00E17C19"/>
    <w:rsid w:val="00E25DE1"/>
    <w:rsid w:val="00E52CB2"/>
    <w:rsid w:val="00E5490B"/>
    <w:rsid w:val="00E56DC7"/>
    <w:rsid w:val="00E60F0C"/>
    <w:rsid w:val="00E61E9D"/>
    <w:rsid w:val="00E67211"/>
    <w:rsid w:val="00E71349"/>
    <w:rsid w:val="00E7564C"/>
    <w:rsid w:val="00E77122"/>
    <w:rsid w:val="00E81AB2"/>
    <w:rsid w:val="00E82C10"/>
    <w:rsid w:val="00E918F7"/>
    <w:rsid w:val="00E91F8F"/>
    <w:rsid w:val="00EA7433"/>
    <w:rsid w:val="00EC7BF7"/>
    <w:rsid w:val="00ED0711"/>
    <w:rsid w:val="00ED4D37"/>
    <w:rsid w:val="00ED61B9"/>
    <w:rsid w:val="00EE02B4"/>
    <w:rsid w:val="00EE2797"/>
    <w:rsid w:val="00EE7A9E"/>
    <w:rsid w:val="00EE7F26"/>
    <w:rsid w:val="00EF0525"/>
    <w:rsid w:val="00F11397"/>
    <w:rsid w:val="00F12C1C"/>
    <w:rsid w:val="00F1665B"/>
    <w:rsid w:val="00F26122"/>
    <w:rsid w:val="00F31585"/>
    <w:rsid w:val="00F334F2"/>
    <w:rsid w:val="00F51192"/>
    <w:rsid w:val="00F51DD4"/>
    <w:rsid w:val="00F81D50"/>
    <w:rsid w:val="00F85369"/>
    <w:rsid w:val="00F908AE"/>
    <w:rsid w:val="00F9582B"/>
    <w:rsid w:val="00FB451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0AA4DEA"/>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73">
      <w:bodyDiv w:val="1"/>
      <w:marLeft w:val="0"/>
      <w:marRight w:val="0"/>
      <w:marTop w:val="0"/>
      <w:marBottom w:val="0"/>
      <w:divBdr>
        <w:top w:val="none" w:sz="0" w:space="0" w:color="auto"/>
        <w:left w:val="none" w:sz="0" w:space="0" w:color="auto"/>
        <w:bottom w:val="none" w:sz="0" w:space="0" w:color="auto"/>
        <w:right w:val="none" w:sz="0" w:space="0" w:color="auto"/>
      </w:divBdr>
    </w:div>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4432343">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36205787">
      <w:bodyDiv w:val="1"/>
      <w:marLeft w:val="0"/>
      <w:marRight w:val="0"/>
      <w:marTop w:val="0"/>
      <w:marBottom w:val="0"/>
      <w:divBdr>
        <w:top w:val="none" w:sz="0" w:space="0" w:color="auto"/>
        <w:left w:val="none" w:sz="0" w:space="0" w:color="auto"/>
        <w:bottom w:val="none" w:sz="0" w:space="0" w:color="auto"/>
        <w:right w:val="none" w:sz="0" w:space="0" w:color="auto"/>
      </w:divBdr>
    </w:div>
    <w:div w:id="37946986">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63991727">
      <w:bodyDiv w:val="1"/>
      <w:marLeft w:val="0"/>
      <w:marRight w:val="0"/>
      <w:marTop w:val="0"/>
      <w:marBottom w:val="0"/>
      <w:divBdr>
        <w:top w:val="none" w:sz="0" w:space="0" w:color="auto"/>
        <w:left w:val="none" w:sz="0" w:space="0" w:color="auto"/>
        <w:bottom w:val="none" w:sz="0" w:space="0" w:color="auto"/>
        <w:right w:val="none" w:sz="0" w:space="0" w:color="auto"/>
      </w:divBdr>
    </w:div>
    <w:div w:id="93064759">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25778335">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1241215">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657388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60435766">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08152678">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26888713">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1571129">
      <w:bodyDiv w:val="1"/>
      <w:marLeft w:val="0"/>
      <w:marRight w:val="0"/>
      <w:marTop w:val="0"/>
      <w:marBottom w:val="0"/>
      <w:divBdr>
        <w:top w:val="none" w:sz="0" w:space="0" w:color="auto"/>
        <w:left w:val="none" w:sz="0" w:space="0" w:color="auto"/>
        <w:bottom w:val="none" w:sz="0" w:space="0" w:color="auto"/>
        <w:right w:val="none" w:sz="0" w:space="0" w:color="auto"/>
      </w:divBdr>
    </w:div>
    <w:div w:id="242691249">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5921466">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67664920">
      <w:bodyDiv w:val="1"/>
      <w:marLeft w:val="0"/>
      <w:marRight w:val="0"/>
      <w:marTop w:val="0"/>
      <w:marBottom w:val="0"/>
      <w:divBdr>
        <w:top w:val="none" w:sz="0" w:space="0" w:color="auto"/>
        <w:left w:val="none" w:sz="0" w:space="0" w:color="auto"/>
        <w:bottom w:val="none" w:sz="0" w:space="0" w:color="auto"/>
        <w:right w:val="none" w:sz="0" w:space="0" w:color="auto"/>
      </w:divBdr>
    </w:div>
    <w:div w:id="269123439">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5991642">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296225582">
      <w:bodyDiv w:val="1"/>
      <w:marLeft w:val="0"/>
      <w:marRight w:val="0"/>
      <w:marTop w:val="0"/>
      <w:marBottom w:val="0"/>
      <w:divBdr>
        <w:top w:val="none" w:sz="0" w:space="0" w:color="auto"/>
        <w:left w:val="none" w:sz="0" w:space="0" w:color="auto"/>
        <w:bottom w:val="none" w:sz="0" w:space="0" w:color="auto"/>
        <w:right w:val="none" w:sz="0" w:space="0" w:color="auto"/>
      </w:divBdr>
    </w:div>
    <w:div w:id="298998540">
      <w:bodyDiv w:val="1"/>
      <w:marLeft w:val="0"/>
      <w:marRight w:val="0"/>
      <w:marTop w:val="0"/>
      <w:marBottom w:val="0"/>
      <w:divBdr>
        <w:top w:val="none" w:sz="0" w:space="0" w:color="auto"/>
        <w:left w:val="none" w:sz="0" w:space="0" w:color="auto"/>
        <w:bottom w:val="none" w:sz="0" w:space="0" w:color="auto"/>
        <w:right w:val="none" w:sz="0" w:space="0" w:color="auto"/>
      </w:divBdr>
    </w:div>
    <w:div w:id="312568079">
      <w:bodyDiv w:val="1"/>
      <w:marLeft w:val="0"/>
      <w:marRight w:val="0"/>
      <w:marTop w:val="0"/>
      <w:marBottom w:val="0"/>
      <w:divBdr>
        <w:top w:val="none" w:sz="0" w:space="0" w:color="auto"/>
        <w:left w:val="none" w:sz="0" w:space="0" w:color="auto"/>
        <w:bottom w:val="none" w:sz="0" w:space="0" w:color="auto"/>
        <w:right w:val="none" w:sz="0" w:space="0" w:color="auto"/>
      </w:divBdr>
    </w:div>
    <w:div w:id="336807248">
      <w:bodyDiv w:val="1"/>
      <w:marLeft w:val="0"/>
      <w:marRight w:val="0"/>
      <w:marTop w:val="0"/>
      <w:marBottom w:val="0"/>
      <w:divBdr>
        <w:top w:val="none" w:sz="0" w:space="0" w:color="auto"/>
        <w:left w:val="none" w:sz="0" w:space="0" w:color="auto"/>
        <w:bottom w:val="none" w:sz="0" w:space="0" w:color="auto"/>
        <w:right w:val="none" w:sz="0" w:space="0" w:color="auto"/>
      </w:divBdr>
    </w:div>
    <w:div w:id="338237743">
      <w:bodyDiv w:val="1"/>
      <w:marLeft w:val="0"/>
      <w:marRight w:val="0"/>
      <w:marTop w:val="0"/>
      <w:marBottom w:val="0"/>
      <w:divBdr>
        <w:top w:val="none" w:sz="0" w:space="0" w:color="auto"/>
        <w:left w:val="none" w:sz="0" w:space="0" w:color="auto"/>
        <w:bottom w:val="none" w:sz="0" w:space="0" w:color="auto"/>
        <w:right w:val="none" w:sz="0" w:space="0" w:color="auto"/>
      </w:divBdr>
    </w:div>
    <w:div w:id="339165180">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364989513">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3638868">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07793323">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43907855">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596057580">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341967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4067736">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679967032">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32123216">
      <w:bodyDiv w:val="1"/>
      <w:marLeft w:val="0"/>
      <w:marRight w:val="0"/>
      <w:marTop w:val="0"/>
      <w:marBottom w:val="0"/>
      <w:divBdr>
        <w:top w:val="none" w:sz="0" w:space="0" w:color="auto"/>
        <w:left w:val="none" w:sz="0" w:space="0" w:color="auto"/>
        <w:bottom w:val="none" w:sz="0" w:space="0" w:color="auto"/>
        <w:right w:val="none" w:sz="0" w:space="0" w:color="auto"/>
      </w:divBdr>
    </w:div>
    <w:div w:id="738207698">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800461151">
      <w:bodyDiv w:val="1"/>
      <w:marLeft w:val="0"/>
      <w:marRight w:val="0"/>
      <w:marTop w:val="0"/>
      <w:marBottom w:val="0"/>
      <w:divBdr>
        <w:top w:val="none" w:sz="0" w:space="0" w:color="auto"/>
        <w:left w:val="none" w:sz="0" w:space="0" w:color="auto"/>
        <w:bottom w:val="none" w:sz="0" w:space="0" w:color="auto"/>
        <w:right w:val="none" w:sz="0" w:space="0" w:color="auto"/>
      </w:divBdr>
    </w:div>
    <w:div w:id="804084442">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14179565">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31332857">
      <w:bodyDiv w:val="1"/>
      <w:marLeft w:val="0"/>
      <w:marRight w:val="0"/>
      <w:marTop w:val="0"/>
      <w:marBottom w:val="0"/>
      <w:divBdr>
        <w:top w:val="none" w:sz="0" w:space="0" w:color="auto"/>
        <w:left w:val="none" w:sz="0" w:space="0" w:color="auto"/>
        <w:bottom w:val="none" w:sz="0" w:space="0" w:color="auto"/>
        <w:right w:val="none" w:sz="0" w:space="0" w:color="auto"/>
      </w:divBdr>
    </w:div>
    <w:div w:id="831599401">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858203600">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5280647">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018791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3073775">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87827916">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1712647">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12220203">
      <w:bodyDiv w:val="1"/>
      <w:marLeft w:val="0"/>
      <w:marRight w:val="0"/>
      <w:marTop w:val="0"/>
      <w:marBottom w:val="0"/>
      <w:divBdr>
        <w:top w:val="none" w:sz="0" w:space="0" w:color="auto"/>
        <w:left w:val="none" w:sz="0" w:space="0" w:color="auto"/>
        <w:bottom w:val="none" w:sz="0" w:space="0" w:color="auto"/>
        <w:right w:val="none" w:sz="0" w:space="0" w:color="auto"/>
      </w:divBdr>
    </w:div>
    <w:div w:id="1031151674">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55549133">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69353479">
      <w:bodyDiv w:val="1"/>
      <w:marLeft w:val="0"/>
      <w:marRight w:val="0"/>
      <w:marTop w:val="0"/>
      <w:marBottom w:val="0"/>
      <w:divBdr>
        <w:top w:val="none" w:sz="0" w:space="0" w:color="auto"/>
        <w:left w:val="none" w:sz="0" w:space="0" w:color="auto"/>
        <w:bottom w:val="none" w:sz="0" w:space="0" w:color="auto"/>
        <w:right w:val="none" w:sz="0" w:space="0" w:color="auto"/>
      </w:divBdr>
    </w:div>
    <w:div w:id="1070542151">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3233516">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45507162">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201017967">
      <w:bodyDiv w:val="1"/>
      <w:marLeft w:val="0"/>
      <w:marRight w:val="0"/>
      <w:marTop w:val="0"/>
      <w:marBottom w:val="0"/>
      <w:divBdr>
        <w:top w:val="none" w:sz="0" w:space="0" w:color="auto"/>
        <w:left w:val="none" w:sz="0" w:space="0" w:color="auto"/>
        <w:bottom w:val="none" w:sz="0" w:space="0" w:color="auto"/>
        <w:right w:val="none" w:sz="0" w:space="0" w:color="auto"/>
      </w:divBdr>
    </w:div>
    <w:div w:id="1213617113">
      <w:bodyDiv w:val="1"/>
      <w:marLeft w:val="0"/>
      <w:marRight w:val="0"/>
      <w:marTop w:val="0"/>
      <w:marBottom w:val="0"/>
      <w:divBdr>
        <w:top w:val="none" w:sz="0" w:space="0" w:color="auto"/>
        <w:left w:val="none" w:sz="0" w:space="0" w:color="auto"/>
        <w:bottom w:val="none" w:sz="0" w:space="0" w:color="auto"/>
        <w:right w:val="none" w:sz="0" w:space="0" w:color="auto"/>
      </w:divBdr>
    </w:div>
    <w:div w:id="1222208762">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03851273">
      <w:bodyDiv w:val="1"/>
      <w:marLeft w:val="0"/>
      <w:marRight w:val="0"/>
      <w:marTop w:val="0"/>
      <w:marBottom w:val="0"/>
      <w:divBdr>
        <w:top w:val="none" w:sz="0" w:space="0" w:color="auto"/>
        <w:left w:val="none" w:sz="0" w:space="0" w:color="auto"/>
        <w:bottom w:val="none" w:sz="0" w:space="0" w:color="auto"/>
        <w:right w:val="none" w:sz="0" w:space="0" w:color="auto"/>
      </w:divBdr>
    </w:div>
    <w:div w:id="1304653684">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28897294">
      <w:bodyDiv w:val="1"/>
      <w:marLeft w:val="0"/>
      <w:marRight w:val="0"/>
      <w:marTop w:val="0"/>
      <w:marBottom w:val="0"/>
      <w:divBdr>
        <w:top w:val="none" w:sz="0" w:space="0" w:color="auto"/>
        <w:left w:val="none" w:sz="0" w:space="0" w:color="auto"/>
        <w:bottom w:val="none" w:sz="0" w:space="0" w:color="auto"/>
        <w:right w:val="none" w:sz="0" w:space="0" w:color="auto"/>
      </w:divBdr>
    </w:div>
    <w:div w:id="1342857028">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66909561">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398818947">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10079013">
      <w:bodyDiv w:val="1"/>
      <w:marLeft w:val="0"/>
      <w:marRight w:val="0"/>
      <w:marTop w:val="0"/>
      <w:marBottom w:val="0"/>
      <w:divBdr>
        <w:top w:val="none" w:sz="0" w:space="0" w:color="auto"/>
        <w:left w:val="none" w:sz="0" w:space="0" w:color="auto"/>
        <w:bottom w:val="none" w:sz="0" w:space="0" w:color="auto"/>
        <w:right w:val="none" w:sz="0" w:space="0" w:color="auto"/>
      </w:divBdr>
    </w:div>
    <w:div w:id="1411275816">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30797356">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68570479">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596481282">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07883802">
      <w:bodyDiv w:val="1"/>
      <w:marLeft w:val="0"/>
      <w:marRight w:val="0"/>
      <w:marTop w:val="0"/>
      <w:marBottom w:val="0"/>
      <w:divBdr>
        <w:top w:val="none" w:sz="0" w:space="0" w:color="auto"/>
        <w:left w:val="none" w:sz="0" w:space="0" w:color="auto"/>
        <w:bottom w:val="none" w:sz="0" w:space="0" w:color="auto"/>
        <w:right w:val="none" w:sz="0" w:space="0" w:color="auto"/>
      </w:divBdr>
    </w:div>
    <w:div w:id="1612936343">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0355643">
      <w:bodyDiv w:val="1"/>
      <w:marLeft w:val="0"/>
      <w:marRight w:val="0"/>
      <w:marTop w:val="0"/>
      <w:marBottom w:val="0"/>
      <w:divBdr>
        <w:top w:val="none" w:sz="0" w:space="0" w:color="auto"/>
        <w:left w:val="none" w:sz="0" w:space="0" w:color="auto"/>
        <w:bottom w:val="none" w:sz="0" w:space="0" w:color="auto"/>
        <w:right w:val="none" w:sz="0" w:space="0" w:color="auto"/>
      </w:divBdr>
    </w:div>
    <w:div w:id="1636136601">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48052313">
      <w:bodyDiv w:val="1"/>
      <w:marLeft w:val="0"/>
      <w:marRight w:val="0"/>
      <w:marTop w:val="0"/>
      <w:marBottom w:val="0"/>
      <w:divBdr>
        <w:top w:val="none" w:sz="0" w:space="0" w:color="auto"/>
        <w:left w:val="none" w:sz="0" w:space="0" w:color="auto"/>
        <w:bottom w:val="none" w:sz="0" w:space="0" w:color="auto"/>
        <w:right w:val="none" w:sz="0" w:space="0" w:color="auto"/>
      </w:divBdr>
    </w:div>
    <w:div w:id="1652174364">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686403594">
      <w:bodyDiv w:val="1"/>
      <w:marLeft w:val="0"/>
      <w:marRight w:val="0"/>
      <w:marTop w:val="0"/>
      <w:marBottom w:val="0"/>
      <w:divBdr>
        <w:top w:val="none" w:sz="0" w:space="0" w:color="auto"/>
        <w:left w:val="none" w:sz="0" w:space="0" w:color="auto"/>
        <w:bottom w:val="none" w:sz="0" w:space="0" w:color="auto"/>
        <w:right w:val="none" w:sz="0" w:space="0" w:color="auto"/>
      </w:divBdr>
    </w:div>
    <w:div w:id="1687824300">
      <w:bodyDiv w:val="1"/>
      <w:marLeft w:val="0"/>
      <w:marRight w:val="0"/>
      <w:marTop w:val="0"/>
      <w:marBottom w:val="0"/>
      <w:divBdr>
        <w:top w:val="none" w:sz="0" w:space="0" w:color="auto"/>
        <w:left w:val="none" w:sz="0" w:space="0" w:color="auto"/>
        <w:bottom w:val="none" w:sz="0" w:space="0" w:color="auto"/>
        <w:right w:val="none" w:sz="0" w:space="0" w:color="auto"/>
      </w:divBdr>
    </w:div>
    <w:div w:id="1693723231">
      <w:bodyDiv w:val="1"/>
      <w:marLeft w:val="0"/>
      <w:marRight w:val="0"/>
      <w:marTop w:val="0"/>
      <w:marBottom w:val="0"/>
      <w:divBdr>
        <w:top w:val="none" w:sz="0" w:space="0" w:color="auto"/>
        <w:left w:val="none" w:sz="0" w:space="0" w:color="auto"/>
        <w:bottom w:val="none" w:sz="0" w:space="0" w:color="auto"/>
        <w:right w:val="none" w:sz="0" w:space="0" w:color="auto"/>
      </w:divBdr>
    </w:div>
    <w:div w:id="1702776624">
      <w:bodyDiv w:val="1"/>
      <w:marLeft w:val="0"/>
      <w:marRight w:val="0"/>
      <w:marTop w:val="0"/>
      <w:marBottom w:val="0"/>
      <w:divBdr>
        <w:top w:val="none" w:sz="0" w:space="0" w:color="auto"/>
        <w:left w:val="none" w:sz="0" w:space="0" w:color="auto"/>
        <w:bottom w:val="none" w:sz="0" w:space="0" w:color="auto"/>
        <w:right w:val="none" w:sz="0" w:space="0" w:color="auto"/>
      </w:divBdr>
    </w:div>
    <w:div w:id="1724132759">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52777814">
      <w:bodyDiv w:val="1"/>
      <w:marLeft w:val="0"/>
      <w:marRight w:val="0"/>
      <w:marTop w:val="0"/>
      <w:marBottom w:val="0"/>
      <w:divBdr>
        <w:top w:val="none" w:sz="0" w:space="0" w:color="auto"/>
        <w:left w:val="none" w:sz="0" w:space="0" w:color="auto"/>
        <w:bottom w:val="none" w:sz="0" w:space="0" w:color="auto"/>
        <w:right w:val="none" w:sz="0" w:space="0" w:color="auto"/>
      </w:divBdr>
    </w:div>
    <w:div w:id="1764761864">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1071945">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0249223">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39804958">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47208907">
      <w:bodyDiv w:val="1"/>
      <w:marLeft w:val="0"/>
      <w:marRight w:val="0"/>
      <w:marTop w:val="0"/>
      <w:marBottom w:val="0"/>
      <w:divBdr>
        <w:top w:val="none" w:sz="0" w:space="0" w:color="auto"/>
        <w:left w:val="none" w:sz="0" w:space="0" w:color="auto"/>
        <w:bottom w:val="none" w:sz="0" w:space="0" w:color="auto"/>
        <w:right w:val="none" w:sz="0" w:space="0" w:color="auto"/>
      </w:divBdr>
    </w:div>
    <w:div w:id="1851141373">
      <w:bodyDiv w:val="1"/>
      <w:marLeft w:val="0"/>
      <w:marRight w:val="0"/>
      <w:marTop w:val="0"/>
      <w:marBottom w:val="0"/>
      <w:divBdr>
        <w:top w:val="none" w:sz="0" w:space="0" w:color="auto"/>
        <w:left w:val="none" w:sz="0" w:space="0" w:color="auto"/>
        <w:bottom w:val="none" w:sz="0" w:space="0" w:color="auto"/>
        <w:right w:val="none" w:sz="0" w:space="0" w:color="auto"/>
      </w:divBdr>
    </w:div>
    <w:div w:id="1864710425">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121489">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1957907637">
      <w:bodyDiv w:val="1"/>
      <w:marLeft w:val="0"/>
      <w:marRight w:val="0"/>
      <w:marTop w:val="0"/>
      <w:marBottom w:val="0"/>
      <w:divBdr>
        <w:top w:val="none" w:sz="0" w:space="0" w:color="auto"/>
        <w:left w:val="none" w:sz="0" w:space="0" w:color="auto"/>
        <w:bottom w:val="none" w:sz="0" w:space="0" w:color="auto"/>
        <w:right w:val="none" w:sz="0" w:space="0" w:color="auto"/>
      </w:divBdr>
    </w:div>
    <w:div w:id="1986885101">
      <w:bodyDiv w:val="1"/>
      <w:marLeft w:val="0"/>
      <w:marRight w:val="0"/>
      <w:marTop w:val="0"/>
      <w:marBottom w:val="0"/>
      <w:divBdr>
        <w:top w:val="none" w:sz="0" w:space="0" w:color="auto"/>
        <w:left w:val="none" w:sz="0" w:space="0" w:color="auto"/>
        <w:bottom w:val="none" w:sz="0" w:space="0" w:color="auto"/>
        <w:right w:val="none" w:sz="0" w:space="0" w:color="auto"/>
      </w:divBdr>
    </w:div>
    <w:div w:id="1989553619">
      <w:bodyDiv w:val="1"/>
      <w:marLeft w:val="0"/>
      <w:marRight w:val="0"/>
      <w:marTop w:val="0"/>
      <w:marBottom w:val="0"/>
      <w:divBdr>
        <w:top w:val="none" w:sz="0" w:space="0" w:color="auto"/>
        <w:left w:val="none" w:sz="0" w:space="0" w:color="auto"/>
        <w:bottom w:val="none" w:sz="0" w:space="0" w:color="auto"/>
        <w:right w:val="none" w:sz="0" w:space="0" w:color="auto"/>
      </w:divBdr>
    </w:div>
    <w:div w:id="1999724282">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30712201">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73966024">
      <w:bodyDiv w:val="1"/>
      <w:marLeft w:val="0"/>
      <w:marRight w:val="0"/>
      <w:marTop w:val="0"/>
      <w:marBottom w:val="0"/>
      <w:divBdr>
        <w:top w:val="none" w:sz="0" w:space="0" w:color="auto"/>
        <w:left w:val="none" w:sz="0" w:space="0" w:color="auto"/>
        <w:bottom w:val="none" w:sz="0" w:space="0" w:color="auto"/>
        <w:right w:val="none" w:sz="0" w:space="0" w:color="auto"/>
      </w:divBdr>
    </w:div>
    <w:div w:id="2074039453">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090349172">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2847633">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25224022">
      <w:bodyDiv w:val="1"/>
      <w:marLeft w:val="0"/>
      <w:marRight w:val="0"/>
      <w:marTop w:val="0"/>
      <w:marBottom w:val="0"/>
      <w:divBdr>
        <w:top w:val="none" w:sz="0" w:space="0" w:color="auto"/>
        <w:left w:val="none" w:sz="0" w:space="0" w:color="auto"/>
        <w:bottom w:val="none" w:sz="0" w:space="0" w:color="auto"/>
        <w:right w:val="none" w:sz="0" w:space="0" w:color="auto"/>
      </w:divBdr>
    </w:div>
    <w:div w:id="2128308309">
      <w:bodyDiv w:val="1"/>
      <w:marLeft w:val="0"/>
      <w:marRight w:val="0"/>
      <w:marTop w:val="0"/>
      <w:marBottom w:val="0"/>
      <w:divBdr>
        <w:top w:val="none" w:sz="0" w:space="0" w:color="auto"/>
        <w:left w:val="none" w:sz="0" w:space="0" w:color="auto"/>
        <w:bottom w:val="none" w:sz="0" w:space="0" w:color="auto"/>
        <w:right w:val="none" w:sz="0" w:space="0" w:color="auto"/>
      </w:divBdr>
    </w:div>
    <w:div w:id="2131973590">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4908109">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 w:id="21465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815B-B855-4F0C-BDD3-A2653229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3481</TotalTime>
  <Pages>135</Pages>
  <Words>16954</Words>
  <Characters>96643</Characters>
  <Application>Microsoft Office Word</Application>
  <DocSecurity>0</DocSecurity>
  <Lines>805</Lines>
  <Paragraphs>226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121</cp:revision>
  <cp:lastPrinted>2023-03-20T11:08:00Z</cp:lastPrinted>
  <dcterms:created xsi:type="dcterms:W3CDTF">2021-08-11T04:41:00Z</dcterms:created>
  <dcterms:modified xsi:type="dcterms:W3CDTF">2023-03-20T11:08:00Z</dcterms:modified>
</cp:coreProperties>
</file>