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D4" w:rsidRPr="0067002B" w:rsidRDefault="006165D4" w:rsidP="00A960A2">
      <w:pPr>
        <w:adjustRightInd w:val="0"/>
        <w:snapToGrid w:val="0"/>
        <w:rPr>
          <w:rFonts w:ascii="游明朝" w:eastAsia="游明朝" w:hAnsi="游明朝" w:hint="default"/>
          <w:color w:val="000000" w:themeColor="text1"/>
        </w:rPr>
      </w:pPr>
    </w:p>
    <w:tbl>
      <w:tblPr>
        <w:tblStyle w:val="1"/>
        <w:tblW w:w="9209" w:type="dxa"/>
        <w:tblLook w:val="04A0" w:firstRow="1" w:lastRow="0" w:firstColumn="1" w:lastColumn="0" w:noHBand="0" w:noVBand="1"/>
      </w:tblPr>
      <w:tblGrid>
        <w:gridCol w:w="1696"/>
        <w:gridCol w:w="3969"/>
        <w:gridCol w:w="1843"/>
        <w:gridCol w:w="1701"/>
      </w:tblGrid>
      <w:tr w:rsidR="0014549F" w:rsidRPr="0067002B" w:rsidTr="00D66825">
        <w:trPr>
          <w:cnfStyle w:val="100000000000" w:firstRow="1" w:lastRow="0" w:firstColumn="0" w:lastColumn="0" w:oddVBand="0" w:evenVBand="0" w:oddHBand="0" w:evenHBand="0" w:firstRowFirstColumn="0" w:firstRowLastColumn="0" w:lastRowFirstColumn="0" w:lastRowLastColumn="0"/>
          <w:trHeight w:val="517"/>
          <w:tblHeader/>
        </w:trPr>
        <w:tc>
          <w:tcPr>
            <w:tcW w:w="1696"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主眼事項</w:t>
            </w:r>
          </w:p>
        </w:tc>
        <w:tc>
          <w:tcPr>
            <w:tcW w:w="3969"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着　眼　点</w:t>
            </w:r>
            <w:r>
              <w:rPr>
                <w:rFonts w:ascii="游明朝" w:eastAsia="游明朝" w:hAnsi="游明朝"/>
                <w:color w:val="000000" w:themeColor="text1"/>
              </w:rPr>
              <w:t>・根拠法令等</w:t>
            </w:r>
          </w:p>
        </w:tc>
        <w:tc>
          <w:tcPr>
            <w:tcW w:w="1843" w:type="dxa"/>
            <w:vAlign w:val="center"/>
          </w:tcPr>
          <w:p w:rsidR="0014549F" w:rsidRPr="00CB774F" w:rsidRDefault="0014549F" w:rsidP="0014549F">
            <w:pPr>
              <w:kinsoku w:val="0"/>
              <w:autoSpaceDE w:val="0"/>
              <w:autoSpaceDN w:val="0"/>
              <w:adjustRightInd w:val="0"/>
              <w:snapToGrid w:val="0"/>
              <w:ind w:rightChars="15" w:right="30"/>
              <w:jc w:val="center"/>
              <w:rPr>
                <w:rFonts w:ascii="游明朝" w:eastAsia="游明朝" w:hAnsi="游明朝" w:hint="default"/>
                <w:color w:val="000000" w:themeColor="text1"/>
              </w:rPr>
            </w:pPr>
            <w:r w:rsidRPr="00CB774F">
              <w:rPr>
                <w:rFonts w:ascii="游明朝" w:eastAsia="游明朝" w:hAnsi="游明朝"/>
                <w:color w:val="000000" w:themeColor="text1"/>
              </w:rPr>
              <w:t>確認文書</w:t>
            </w:r>
          </w:p>
        </w:tc>
        <w:tc>
          <w:tcPr>
            <w:tcW w:w="1701" w:type="dxa"/>
            <w:vAlign w:val="center"/>
          </w:tcPr>
          <w:p w:rsidR="0014549F" w:rsidRPr="0067002B" w:rsidRDefault="00F35429" w:rsidP="00A01200">
            <w:pPr>
              <w:kinsoku w:val="0"/>
              <w:autoSpaceDE w:val="0"/>
              <w:autoSpaceDN w:val="0"/>
              <w:adjustRightInd w:val="0"/>
              <w:snapToGrid w:val="0"/>
              <w:jc w:val="center"/>
              <w:rPr>
                <w:rFonts w:ascii="游明朝" w:eastAsia="游明朝" w:hAnsi="游明朝" w:hint="default"/>
                <w:color w:val="000000" w:themeColor="text1"/>
              </w:rPr>
            </w:pPr>
            <w:r>
              <w:rPr>
                <w:rFonts w:ascii="游明朝" w:eastAsia="游明朝" w:hAnsi="游明朝"/>
                <w:color w:val="000000" w:themeColor="text1"/>
              </w:rPr>
              <w:t>結果</w:t>
            </w:r>
          </w:p>
        </w:tc>
      </w:tr>
      <w:tr w:rsidR="0014549F" w:rsidRPr="00CB774F" w:rsidTr="00D66825">
        <w:trPr>
          <w:trHeight w:val="85"/>
        </w:trPr>
        <w:tc>
          <w:tcPr>
            <w:tcW w:w="1696" w:type="dxa"/>
          </w:tcPr>
          <w:p w:rsidR="0014549F" w:rsidRPr="00CB774F" w:rsidRDefault="0014549F" w:rsidP="00853D13">
            <w:pPr>
              <w:kinsoku w:val="0"/>
              <w:autoSpaceDE w:val="0"/>
              <w:autoSpaceDN w:val="0"/>
              <w:adjustRightInd w:val="0"/>
              <w:snapToGrid w:val="0"/>
              <w:rPr>
                <w:rFonts w:ascii="游明朝" w:eastAsia="游明朝" w:hAnsi="游明朝" w:hint="default"/>
                <w:color w:val="000000" w:themeColor="text1"/>
                <w:sz w:val="18"/>
                <w:szCs w:val="18"/>
              </w:rPr>
            </w:pPr>
            <w:r w:rsidRPr="00CB774F">
              <w:rPr>
                <w:rFonts w:ascii="游明朝" w:eastAsia="游明朝" w:hAnsi="游明朝"/>
                <w:color w:val="000000" w:themeColor="text1"/>
                <w:sz w:val="18"/>
                <w:szCs w:val="18"/>
              </w:rPr>
              <w:t>第１ 基本方針</w:t>
            </w:r>
          </w:p>
        </w:tc>
        <w:tc>
          <w:tcPr>
            <w:tcW w:w="3969" w:type="dxa"/>
          </w:tcPr>
          <w:p w:rsidR="0014549F" w:rsidRPr="00CB774F" w:rsidRDefault="0014549F" w:rsidP="00BF1D2D">
            <w:pPr>
              <w:kinsoku w:val="0"/>
              <w:autoSpaceDE w:val="0"/>
              <w:autoSpaceDN w:val="0"/>
              <w:adjustRightInd w:val="0"/>
              <w:snapToGrid w:val="0"/>
              <w:rPr>
                <w:rFonts w:ascii="游明朝" w:eastAsia="游明朝" w:hAnsi="游明朝" w:hint="default"/>
                <w:color w:val="000000" w:themeColor="text1"/>
                <w:sz w:val="18"/>
                <w:szCs w:val="18"/>
              </w:rPr>
            </w:pPr>
            <w:r>
              <w:rPr>
                <w:rFonts w:ascii="游ゴシック Medium" w:eastAsia="游ゴシック Medium" w:hAnsi="游ゴシック Medium"/>
                <w:b/>
                <w:color w:val="000000" w:themeColor="text1"/>
                <w:sz w:val="18"/>
                <w:szCs w:val="18"/>
              </w:rPr>
              <w:t>◆</w:t>
            </w:r>
            <w:r w:rsidRPr="00BF4FBF">
              <w:rPr>
                <w:rFonts w:ascii="游ゴシック Medium" w:eastAsia="游ゴシック Medium" w:hAnsi="游ゴシック Medium"/>
                <w:b/>
                <w:color w:val="000000" w:themeColor="text1"/>
                <w:sz w:val="18"/>
                <w:szCs w:val="18"/>
              </w:rPr>
              <w:t>法第21条の５の</w:t>
            </w:r>
            <w:r w:rsidRPr="00AB59CF">
              <w:rPr>
                <w:rFonts w:ascii="游ゴシック Medium" w:eastAsia="游ゴシック Medium" w:hAnsi="游ゴシック Medium"/>
                <w:b/>
                <w:color w:val="auto"/>
                <w:sz w:val="18"/>
                <w:szCs w:val="18"/>
              </w:rPr>
              <w:t>1</w:t>
            </w:r>
            <w:r w:rsidRPr="00AB59CF">
              <w:rPr>
                <w:rFonts w:ascii="游ゴシック Medium" w:eastAsia="游ゴシック Medium" w:hAnsi="游ゴシック Medium" w:hint="default"/>
                <w:b/>
                <w:color w:val="auto"/>
                <w:sz w:val="18"/>
                <w:szCs w:val="18"/>
              </w:rPr>
              <w:t>8</w:t>
            </w:r>
          </w:p>
        </w:tc>
        <w:tc>
          <w:tcPr>
            <w:tcW w:w="1843" w:type="dxa"/>
          </w:tcPr>
          <w:p w:rsidR="0014549F" w:rsidRPr="00CB774F" w:rsidRDefault="0014549F" w:rsidP="00122C81">
            <w:pPr>
              <w:kinsoku w:val="0"/>
              <w:autoSpaceDE w:val="0"/>
              <w:autoSpaceDN w:val="0"/>
              <w:adjustRightInd w:val="0"/>
              <w:snapToGrid w:val="0"/>
              <w:rPr>
                <w:rFonts w:ascii="游明朝" w:eastAsia="游明朝" w:hAnsi="游明朝" w:hint="default"/>
                <w:color w:val="000000" w:themeColor="text1"/>
                <w:sz w:val="18"/>
                <w:szCs w:val="18"/>
              </w:rPr>
            </w:pPr>
          </w:p>
        </w:tc>
        <w:tc>
          <w:tcPr>
            <w:tcW w:w="1701" w:type="dxa"/>
            <w:vAlign w:val="center"/>
          </w:tcPr>
          <w:p w:rsidR="0014549F" w:rsidRPr="00CB774F" w:rsidRDefault="0014549F" w:rsidP="00122C81">
            <w:pPr>
              <w:kinsoku w:val="0"/>
              <w:autoSpaceDE w:val="0"/>
              <w:autoSpaceDN w:val="0"/>
              <w:adjustRightInd w:val="0"/>
              <w:snapToGrid w:val="0"/>
              <w:rPr>
                <w:rFonts w:ascii="游明朝" w:eastAsia="游明朝" w:hAnsi="游明朝" w:hint="default"/>
                <w:color w:val="000000" w:themeColor="text1"/>
                <w:sz w:val="18"/>
                <w:szCs w:val="18"/>
              </w:rPr>
            </w:pPr>
          </w:p>
        </w:tc>
      </w:tr>
      <w:tr w:rsidR="0014549F" w:rsidRPr="0067002B" w:rsidTr="00D66825">
        <w:trPr>
          <w:trHeight w:val="85"/>
        </w:trPr>
        <w:tc>
          <w:tcPr>
            <w:tcW w:w="1696" w:type="dxa"/>
          </w:tcPr>
          <w:p w:rsidR="0014549F" w:rsidRPr="00A5115F"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A5115F"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に係る指定通所支援（指定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）の事業を行う者（指定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事業者を利用する障害児の意思及び人格を尊重して、常に当該障害児の立場に立った指定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の提供に努めているか。</w:t>
            </w:r>
          </w:p>
          <w:p w:rsidR="0014549F" w:rsidRPr="00A5115F"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◆平24厚令15第３条第２項</w:t>
            </w:r>
          </w:p>
          <w:p w:rsidR="0014549F" w:rsidRPr="00A5115F" w:rsidRDefault="0014549F" w:rsidP="00122C8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tc>
        <w:tc>
          <w:tcPr>
            <w:tcW w:w="1701" w:type="dxa"/>
            <w:vAlign w:val="center"/>
          </w:tcPr>
          <w:p w:rsidR="007E5024"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□適</w:t>
            </w:r>
          </w:p>
          <w:p w:rsidR="0014549F"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□否</w:t>
            </w:r>
          </w:p>
        </w:tc>
      </w:tr>
      <w:tr w:rsidR="0014549F" w:rsidRPr="0067002B" w:rsidTr="00D66825">
        <w:trPr>
          <w:trHeight w:val="64"/>
        </w:trPr>
        <w:tc>
          <w:tcPr>
            <w:tcW w:w="1696" w:type="dxa"/>
          </w:tcPr>
          <w:p w:rsidR="0014549F" w:rsidRPr="00A5115F"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A5115F"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地域及び家庭との結び付きを重視した運営を行い、都道府県、市町村、障害者の日常生活及び社会生活を総合的に支援するための法律（平成17年法律第123号）第５条第１項に規定する障害福祉サービス（障害福祉サービス）を行う者、児童福祉施設その他の保健医療サービス又は福祉サービスを提供する者との連携に努めているか。</w:t>
            </w:r>
          </w:p>
          <w:p w:rsidR="0014549F" w:rsidRPr="00A5115F"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◆平24厚令15第３条第３項</w:t>
            </w:r>
          </w:p>
          <w:p w:rsidR="0014549F" w:rsidRPr="00A5115F" w:rsidRDefault="0014549F" w:rsidP="00122C8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14549F" w:rsidRPr="00A5115F" w:rsidRDefault="0014549F"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p w:rsidR="0014549F" w:rsidRPr="00A5115F" w:rsidRDefault="00320655" w:rsidP="0032065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福祉サービスを提供する者等との連携に努めていることが分かる書類</w:t>
            </w:r>
          </w:p>
        </w:tc>
        <w:tc>
          <w:tcPr>
            <w:tcW w:w="1701" w:type="dxa"/>
            <w:vAlign w:val="center"/>
          </w:tcPr>
          <w:p w:rsidR="007E5024"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□適</w:t>
            </w:r>
          </w:p>
          <w:p w:rsidR="0014549F"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□否</w:t>
            </w:r>
          </w:p>
          <w:p w:rsidR="00B10F0E" w:rsidRPr="00A5115F" w:rsidRDefault="00B10F0E" w:rsidP="0067002B">
            <w:pPr>
              <w:kinsoku w:val="0"/>
              <w:autoSpaceDE w:val="0"/>
              <w:autoSpaceDN w:val="0"/>
              <w:adjustRightInd w:val="0"/>
              <w:snapToGrid w:val="0"/>
              <w:rPr>
                <w:rFonts w:ascii="游明朝" w:eastAsia="游明朝" w:hAnsi="游明朝" w:hint="default"/>
                <w:color w:val="auto"/>
              </w:rPr>
            </w:pPr>
          </w:p>
          <w:p w:rsidR="007D1CFE" w:rsidRPr="00A5115F" w:rsidRDefault="007D1CFE" w:rsidP="0067002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00B10F0E" w:rsidRPr="00A5115F">
              <w:rPr>
                <w:rFonts w:ascii="游明朝" w:eastAsia="游明朝" w:hAnsi="游明朝"/>
                <w:color w:val="auto"/>
                <w:sz w:val="18"/>
                <w:szCs w:val="18"/>
              </w:rPr>
              <w:t>「事業者と</w:t>
            </w:r>
            <w:r w:rsidRPr="00A5115F">
              <w:rPr>
                <w:rFonts w:ascii="游明朝" w:eastAsia="游明朝" w:hAnsi="游明朝"/>
                <w:color w:val="auto"/>
                <w:sz w:val="18"/>
                <w:szCs w:val="18"/>
              </w:rPr>
              <w:t>関係機関等との連携</w:t>
            </w:r>
            <w:r w:rsidR="00B10F0E" w:rsidRPr="00A5115F">
              <w:rPr>
                <w:rFonts w:ascii="游明朝" w:eastAsia="游明朝" w:hAnsi="游明朝"/>
                <w:color w:val="auto"/>
                <w:sz w:val="18"/>
                <w:szCs w:val="18"/>
              </w:rPr>
              <w:t>」</w:t>
            </w:r>
            <w:r w:rsidRPr="00A5115F">
              <w:rPr>
                <w:rFonts w:ascii="游明朝" w:eastAsia="游明朝" w:hAnsi="游明朝"/>
                <w:color w:val="auto"/>
                <w:sz w:val="18"/>
                <w:szCs w:val="18"/>
              </w:rPr>
              <w:t>は、第４の1</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にあり</w:t>
            </w:r>
          </w:p>
        </w:tc>
      </w:tr>
      <w:tr w:rsidR="0014549F" w:rsidRPr="0067002B" w:rsidTr="00D66825">
        <w:trPr>
          <w:trHeight w:val="64"/>
        </w:trPr>
        <w:tc>
          <w:tcPr>
            <w:tcW w:w="1696" w:type="dxa"/>
          </w:tcPr>
          <w:p w:rsidR="0014549F" w:rsidRPr="00A5115F"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A5115F"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 xml:space="preserve">事業者を利用する障害児の人権の擁護、虐待の防止等のため、必要な体制の整備を行うとともに、その従業者に対し、研修を実施する等の措置を講じているか。 </w:t>
            </w:r>
          </w:p>
          <w:p w:rsidR="0014549F" w:rsidRPr="00A5115F" w:rsidRDefault="0014549F" w:rsidP="00122C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◆平24厚令15第３条第４項</w:t>
            </w:r>
          </w:p>
          <w:p w:rsidR="0014549F" w:rsidRPr="00A5115F" w:rsidRDefault="0014549F" w:rsidP="00122C8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A5115F" w:rsidRDefault="0014549F"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14549F" w:rsidRPr="00A5115F" w:rsidRDefault="0014549F"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研修計画、研修実施記録</w:t>
            </w:r>
          </w:p>
          <w:p w:rsidR="0014549F" w:rsidRPr="00A5115F" w:rsidRDefault="0014549F"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虐待防止関係書類</w:t>
            </w:r>
          </w:p>
          <w:p w:rsidR="0014549F" w:rsidRPr="00A5115F" w:rsidRDefault="0014549F"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体制の整備をしていることがわかる書類</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4549F"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□否</w:t>
            </w:r>
          </w:p>
          <w:p w:rsidR="007D1CFE" w:rsidRPr="00A5115F" w:rsidRDefault="007D1CFE"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⇒「身体拘束</w:t>
            </w:r>
            <w:r w:rsidR="00B10F0E" w:rsidRPr="00A5115F">
              <w:rPr>
                <w:rFonts w:ascii="游明朝" w:eastAsia="游明朝" w:hAnsi="游明朝"/>
                <w:color w:val="auto"/>
                <w:sz w:val="18"/>
                <w:szCs w:val="18"/>
              </w:rPr>
              <w:t>等の</w:t>
            </w:r>
            <w:r w:rsidRPr="00A5115F">
              <w:rPr>
                <w:rFonts w:ascii="游明朝" w:eastAsia="游明朝" w:hAnsi="游明朝"/>
                <w:color w:val="auto"/>
                <w:sz w:val="18"/>
                <w:szCs w:val="18"/>
              </w:rPr>
              <w:t>禁止」</w:t>
            </w:r>
            <w:r w:rsidR="00FB05BA" w:rsidRPr="00A5115F">
              <w:rPr>
                <w:rFonts w:ascii="游明朝" w:eastAsia="游明朝" w:hAnsi="游明朝"/>
                <w:color w:val="auto"/>
                <w:sz w:val="18"/>
                <w:szCs w:val="18"/>
              </w:rPr>
              <w:t>は第４の3</w:t>
            </w:r>
            <w:r w:rsidR="004001CB" w:rsidRPr="00A5115F">
              <w:rPr>
                <w:rFonts w:ascii="游明朝" w:eastAsia="游明朝" w:hAnsi="游明朝" w:hint="default"/>
                <w:color w:val="auto"/>
                <w:sz w:val="18"/>
                <w:szCs w:val="18"/>
              </w:rPr>
              <w:t>5</w:t>
            </w:r>
            <w:r w:rsidR="00FB05BA" w:rsidRPr="00A5115F">
              <w:rPr>
                <w:rFonts w:ascii="游明朝" w:eastAsia="游明朝" w:hAnsi="游明朝"/>
                <w:color w:val="auto"/>
                <w:sz w:val="18"/>
                <w:szCs w:val="18"/>
              </w:rPr>
              <w:t>に、</w:t>
            </w:r>
            <w:r w:rsidRPr="00A5115F">
              <w:rPr>
                <w:rFonts w:ascii="游明朝" w:eastAsia="游明朝" w:hAnsi="游明朝"/>
                <w:color w:val="auto"/>
                <w:sz w:val="18"/>
                <w:szCs w:val="18"/>
              </w:rPr>
              <w:t>「虐待等</w:t>
            </w:r>
            <w:r w:rsidR="00B10F0E" w:rsidRPr="00A5115F">
              <w:rPr>
                <w:rFonts w:ascii="游明朝" w:eastAsia="游明朝" w:hAnsi="游明朝"/>
                <w:color w:val="auto"/>
                <w:sz w:val="18"/>
                <w:szCs w:val="18"/>
              </w:rPr>
              <w:t>の</w:t>
            </w:r>
            <w:r w:rsidRPr="00A5115F">
              <w:rPr>
                <w:rFonts w:ascii="游明朝" w:eastAsia="游明朝" w:hAnsi="游明朝"/>
                <w:color w:val="auto"/>
                <w:sz w:val="18"/>
                <w:szCs w:val="18"/>
              </w:rPr>
              <w:t>禁止」は第４の3</w:t>
            </w:r>
            <w:r w:rsidR="004278E1"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にあり</w:t>
            </w:r>
          </w:p>
        </w:tc>
      </w:tr>
      <w:tr w:rsidR="0014549F" w:rsidRPr="0067002B" w:rsidTr="00D66825">
        <w:trPr>
          <w:trHeight w:val="64"/>
        </w:trPr>
        <w:tc>
          <w:tcPr>
            <w:tcW w:w="1696" w:type="dxa"/>
          </w:tcPr>
          <w:p w:rsidR="0014549F" w:rsidRPr="00A5115F"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A5115F"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6532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の事業は、障害児が</w:t>
            </w:r>
            <w:r w:rsidR="00636D34" w:rsidRPr="00A5115F">
              <w:rPr>
                <w:rFonts w:ascii="游明朝" w:eastAsia="游明朝" w:hAnsi="游明朝"/>
                <w:color w:val="auto"/>
                <w:sz w:val="18"/>
                <w:szCs w:val="18"/>
              </w:rPr>
              <w:t>生活能力の向上のために必要な</w:t>
            </w:r>
            <w:r w:rsidR="004278E1" w:rsidRPr="00A5115F">
              <w:rPr>
                <w:rFonts w:ascii="游明朝" w:eastAsia="游明朝" w:hAnsi="游明朝"/>
                <w:color w:val="auto"/>
                <w:sz w:val="18"/>
                <w:szCs w:val="18"/>
              </w:rPr>
              <w:t>支援</w:t>
            </w:r>
            <w:r w:rsidR="00636D34" w:rsidRPr="00A5115F">
              <w:rPr>
                <w:rFonts w:ascii="游明朝" w:eastAsia="游明朝" w:hAnsi="游明朝"/>
                <w:color w:val="auto"/>
                <w:sz w:val="18"/>
                <w:szCs w:val="18"/>
              </w:rPr>
              <w:t>を行い</w:t>
            </w:r>
            <w:r w:rsidRPr="00A5115F">
              <w:rPr>
                <w:rFonts w:ascii="游明朝" w:eastAsia="游明朝" w:hAnsi="游明朝"/>
                <w:color w:val="auto"/>
                <w:sz w:val="18"/>
                <w:szCs w:val="18"/>
              </w:rPr>
              <w:t>、</w:t>
            </w:r>
            <w:r w:rsidR="00636D34" w:rsidRPr="00A5115F">
              <w:rPr>
                <w:rFonts w:ascii="游明朝" w:eastAsia="游明朝" w:hAnsi="游明朝"/>
                <w:color w:val="auto"/>
                <w:sz w:val="18"/>
                <w:szCs w:val="18"/>
              </w:rPr>
              <w:t>及び社会との交流を図ることができるよう、</w:t>
            </w:r>
            <w:r w:rsidRPr="00A5115F">
              <w:rPr>
                <w:rFonts w:ascii="游明朝" w:eastAsia="游明朝" w:hAnsi="游明朝"/>
                <w:color w:val="auto"/>
                <w:sz w:val="18"/>
                <w:szCs w:val="18"/>
              </w:rPr>
              <w:t>当該障害児の身体及び精神の状況</w:t>
            </w:r>
            <w:r w:rsidR="00636D34" w:rsidRPr="00A5115F">
              <w:rPr>
                <w:rFonts w:ascii="游明朝" w:eastAsia="游明朝" w:hAnsi="游明朝"/>
                <w:color w:val="auto"/>
                <w:sz w:val="18"/>
                <w:szCs w:val="18"/>
              </w:rPr>
              <w:t>並びにその置かれている環境に応じて適切かつ効果的な</w:t>
            </w:r>
            <w:r w:rsidR="004278E1" w:rsidRPr="00A5115F">
              <w:rPr>
                <w:rFonts w:ascii="游明朝" w:eastAsia="游明朝" w:hAnsi="游明朝"/>
                <w:color w:val="auto"/>
                <w:sz w:val="18"/>
                <w:szCs w:val="18"/>
              </w:rPr>
              <w:t>支援</w:t>
            </w:r>
            <w:r w:rsidR="00636D34" w:rsidRPr="00A5115F">
              <w:rPr>
                <w:rFonts w:ascii="游明朝" w:eastAsia="游明朝" w:hAnsi="游明朝"/>
                <w:color w:val="auto"/>
                <w:sz w:val="18"/>
                <w:szCs w:val="18"/>
              </w:rPr>
              <w:t>を行うものとなっているか。</w:t>
            </w:r>
          </w:p>
          <w:p w:rsidR="0014549F" w:rsidRPr="00A5115F"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6532AB" w:rsidRPr="00A5115F">
              <w:rPr>
                <w:rFonts w:ascii="游ゴシック Medium" w:eastAsia="游ゴシック Medium" w:hAnsi="游ゴシック Medium"/>
                <w:b/>
                <w:color w:val="auto"/>
                <w:sz w:val="18"/>
                <w:szCs w:val="18"/>
              </w:rPr>
              <w:t>6</w:t>
            </w:r>
            <w:r w:rsidR="006532AB"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 xml:space="preserve">条　</w:t>
            </w:r>
          </w:p>
          <w:p w:rsidR="0014549F" w:rsidRPr="00A5115F" w:rsidRDefault="0014549F" w:rsidP="006F18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F76510" w:rsidRPr="00A5115F">
              <w:rPr>
                <w:rFonts w:ascii="游ゴシック Medium" w:eastAsia="游ゴシック Medium" w:hAnsi="游ゴシック Medium"/>
                <w:b/>
                <w:color w:val="auto"/>
                <w:sz w:val="18"/>
                <w:szCs w:val="18"/>
              </w:rPr>
              <w:t>6</w:t>
            </w:r>
            <w:r w:rsidR="00F76510"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w:t>
            </w:r>
          </w:p>
          <w:p w:rsidR="0014549F" w:rsidRPr="00A5115F" w:rsidRDefault="0014549F" w:rsidP="00122C8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A5115F" w:rsidRDefault="0014549F" w:rsidP="00BE395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14549F" w:rsidRPr="00A5115F" w:rsidRDefault="0014549F" w:rsidP="00BE395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14549F" w:rsidRPr="00A5115F" w:rsidRDefault="0014549F" w:rsidP="00BE395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4549F" w:rsidRPr="00A5115F" w:rsidRDefault="007E5024" w:rsidP="007E5024">
            <w:pPr>
              <w:kinsoku w:val="0"/>
              <w:autoSpaceDE w:val="0"/>
              <w:autoSpaceDN w:val="0"/>
              <w:adjustRightInd w:val="0"/>
              <w:snapToGrid w:val="0"/>
              <w:rPr>
                <w:rFonts w:ascii="游明朝" w:eastAsia="游明朝" w:hAnsi="游明朝" w:hint="default"/>
                <w:color w:val="auto"/>
              </w:rPr>
            </w:pPr>
            <w:r w:rsidRPr="00A5115F">
              <w:rPr>
                <w:rFonts w:ascii="游明朝" w:eastAsia="游明朝" w:hAnsi="游明朝"/>
                <w:color w:val="auto"/>
              </w:rPr>
              <w:t>□否</w:t>
            </w:r>
          </w:p>
          <w:p w:rsidR="00B10F0E" w:rsidRPr="00A5115F" w:rsidRDefault="00B10F0E" w:rsidP="00853D13">
            <w:pPr>
              <w:kinsoku w:val="0"/>
              <w:autoSpaceDE w:val="0"/>
              <w:autoSpaceDN w:val="0"/>
              <w:adjustRightInd w:val="0"/>
              <w:snapToGrid w:val="0"/>
              <w:rPr>
                <w:rFonts w:ascii="游明朝" w:eastAsia="游明朝" w:hAnsi="游明朝" w:hint="default"/>
                <w:color w:val="auto"/>
              </w:rPr>
            </w:pPr>
          </w:p>
          <w:p w:rsidR="00B10F0E" w:rsidRPr="00A5115F" w:rsidRDefault="00B10F0E" w:rsidP="00853D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004278E1" w:rsidRPr="00A5115F">
              <w:rPr>
                <w:rFonts w:ascii="游明朝" w:eastAsia="游明朝" w:hAnsi="游明朝"/>
                <w:color w:val="auto"/>
                <w:sz w:val="18"/>
                <w:szCs w:val="18"/>
              </w:rPr>
              <w:t>支援</w:t>
            </w:r>
            <w:r w:rsidRPr="00A5115F">
              <w:rPr>
                <w:rFonts w:ascii="游明朝" w:eastAsia="游明朝" w:hAnsi="游明朝"/>
                <w:color w:val="auto"/>
                <w:sz w:val="18"/>
                <w:szCs w:val="18"/>
              </w:rPr>
              <w:t>」については、第４の2</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にあり</w:t>
            </w:r>
          </w:p>
        </w:tc>
      </w:tr>
      <w:tr w:rsidR="0014549F" w:rsidRPr="00CB774F" w:rsidTr="00D66825">
        <w:trPr>
          <w:trHeight w:val="64"/>
        </w:trPr>
        <w:tc>
          <w:tcPr>
            <w:tcW w:w="1696" w:type="dxa"/>
          </w:tcPr>
          <w:p w:rsidR="0014549F" w:rsidRPr="00A5115F" w:rsidRDefault="0014549F" w:rsidP="000A34E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第２ 人員に関する基準</w:t>
            </w:r>
          </w:p>
        </w:tc>
        <w:tc>
          <w:tcPr>
            <w:tcW w:w="3969" w:type="dxa"/>
          </w:tcPr>
          <w:p w:rsidR="007810DD" w:rsidRPr="00A5115F"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◆法第21条の５の19第１項</w:t>
            </w:r>
          </w:p>
          <w:p w:rsidR="0014549F" w:rsidRPr="00A5115F" w:rsidRDefault="00AF496E"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7810DD" w:rsidRPr="00A5115F">
              <w:rPr>
                <w:rFonts w:ascii="游ゴシック Medium" w:eastAsia="游ゴシック Medium" w:hAnsi="游ゴシック Medium"/>
                <w:b/>
                <w:color w:val="auto"/>
                <w:sz w:val="18"/>
                <w:szCs w:val="18"/>
              </w:rPr>
              <w:t>解釈通知</w:t>
            </w:r>
            <w:r w:rsidR="006532AB" w:rsidRPr="00A5115F">
              <w:rPr>
                <w:rFonts w:ascii="游ゴシック Medium" w:eastAsia="游ゴシック Medium" w:hAnsi="游ゴシック Medium"/>
                <w:b/>
                <w:color w:val="auto"/>
                <w:sz w:val="18"/>
                <w:szCs w:val="18"/>
              </w:rPr>
              <w:t>第五の１(</w:t>
            </w:r>
            <w:r w:rsidR="00C81009" w:rsidRPr="00A5115F">
              <w:rPr>
                <w:rFonts w:ascii="游ゴシック Medium" w:eastAsia="游ゴシック Medium" w:hAnsi="游ゴシック Medium"/>
                <w:b/>
                <w:color w:val="auto"/>
                <w:sz w:val="18"/>
                <w:szCs w:val="18"/>
              </w:rPr>
              <w:t>第三の１(</w:t>
            </w:r>
            <w:r w:rsidR="00C81009" w:rsidRPr="00A5115F">
              <w:rPr>
                <w:rFonts w:ascii="游ゴシック Medium" w:eastAsia="游ゴシック Medium" w:hAnsi="游ゴシック Medium" w:hint="default"/>
                <w:b/>
                <w:color w:val="auto"/>
                <w:sz w:val="18"/>
                <w:szCs w:val="18"/>
              </w:rPr>
              <w:t>1)</w:t>
            </w:r>
            <w:r w:rsidR="009B0A40" w:rsidRPr="00A5115F">
              <w:rPr>
                <w:rFonts w:ascii="游ゴシック Medium" w:eastAsia="游ゴシック Medium" w:hAnsi="游ゴシック Medium" w:hint="default"/>
                <w:b/>
                <w:color w:val="auto"/>
                <w:sz w:val="18"/>
                <w:szCs w:val="18"/>
              </w:rPr>
              <w:t>(</w:t>
            </w:r>
            <w:r w:rsidR="00CC0786" w:rsidRPr="00A5115F">
              <w:rPr>
                <w:rFonts w:ascii="游ゴシック Medium" w:eastAsia="游ゴシック Medium" w:hAnsi="游ゴシック Medium" w:hint="default"/>
                <w:b/>
                <w:color w:val="auto"/>
                <w:sz w:val="18"/>
                <w:szCs w:val="18"/>
              </w:rPr>
              <w:t>3</w:t>
            </w:r>
            <w:r w:rsidR="009B0A40" w:rsidRPr="00A5115F">
              <w:rPr>
                <w:rFonts w:ascii="游ゴシック Medium" w:eastAsia="游ゴシック Medium" w:hAnsi="游ゴシック Medium" w:hint="default"/>
                <w:b/>
                <w:color w:val="auto"/>
                <w:sz w:val="18"/>
                <w:szCs w:val="18"/>
              </w:rPr>
              <w:t>)</w:t>
            </w:r>
            <w:r w:rsidR="006532AB" w:rsidRPr="00A5115F">
              <w:rPr>
                <w:rFonts w:ascii="游ゴシック Medium" w:eastAsia="游ゴシック Medium" w:hAnsi="游ゴシック Medium"/>
                <w:b/>
                <w:color w:val="auto"/>
                <w:sz w:val="18"/>
                <w:szCs w:val="18"/>
              </w:rPr>
              <w:t>参照</w:t>
            </w:r>
            <w:r w:rsidR="006532AB" w:rsidRPr="00A5115F">
              <w:rPr>
                <w:rFonts w:ascii="游ゴシック Medium" w:eastAsia="游ゴシック Medium" w:hAnsi="游ゴシック Medium" w:hint="default"/>
                <w:b/>
                <w:color w:val="auto"/>
                <w:sz w:val="18"/>
                <w:szCs w:val="18"/>
              </w:rPr>
              <w:t>)</w:t>
            </w:r>
          </w:p>
          <w:p w:rsidR="0014549F" w:rsidRPr="00A5115F" w:rsidRDefault="0014549F" w:rsidP="006F18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6</w:t>
            </w:r>
            <w:r w:rsidR="0018232E"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w:t>
            </w:r>
          </w:p>
          <w:p w:rsidR="00912D70" w:rsidRPr="00A5115F" w:rsidRDefault="00912D70" w:rsidP="00912D7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◆平24厚告第2</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 xml:space="preserve">号　</w:t>
            </w:r>
          </w:p>
          <w:p w:rsidR="006C6CD2" w:rsidRPr="00A5115F" w:rsidRDefault="006C6CD2" w:rsidP="00912D7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A5115F" w:rsidRDefault="0014549F" w:rsidP="00306FB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4549F" w:rsidRPr="00A5115F" w:rsidRDefault="0014549F" w:rsidP="00306FBE">
            <w:pPr>
              <w:kinsoku w:val="0"/>
              <w:autoSpaceDE w:val="0"/>
              <w:autoSpaceDN w:val="0"/>
              <w:adjustRightInd w:val="0"/>
              <w:snapToGrid w:val="0"/>
              <w:rPr>
                <w:rFonts w:ascii="游明朝" w:eastAsia="游明朝" w:hAnsi="游明朝" w:hint="default"/>
                <w:color w:val="auto"/>
                <w:sz w:val="18"/>
                <w:szCs w:val="18"/>
              </w:rPr>
            </w:pP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１ 従業員の員数</w:t>
            </w:r>
          </w:p>
          <w:p w:rsidR="007E5024" w:rsidRPr="00A5115F" w:rsidRDefault="007E5024" w:rsidP="00735713">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04168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w:t>
            </w:r>
            <w:r w:rsidR="00041689" w:rsidRPr="00A5115F">
              <w:rPr>
                <w:rFonts w:ascii="游明朝" w:eastAsia="游明朝" w:hAnsi="游明朝"/>
                <w:color w:val="auto"/>
                <w:sz w:val="18"/>
                <w:szCs w:val="18"/>
              </w:rPr>
              <w:t>指定放課後等デイサービス</w:t>
            </w:r>
            <w:r w:rsidRPr="00A5115F">
              <w:rPr>
                <w:rFonts w:ascii="游明朝" w:eastAsia="游明朝" w:hAnsi="游明朝"/>
                <w:color w:val="auto"/>
                <w:sz w:val="18"/>
                <w:szCs w:val="18"/>
              </w:rPr>
              <w:t>事業所に置くべき従業者及びその員数が、次のとおりとなっているか。</w:t>
            </w:r>
          </w:p>
          <w:p w:rsidR="007E5024" w:rsidRPr="00A5115F" w:rsidRDefault="007E5024" w:rsidP="007E502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児童指導員又は保育士　指定</w:t>
            </w:r>
            <w:r w:rsidR="0004168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の単位（指定</w:t>
            </w:r>
            <w:r w:rsidR="0004168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であって、その提供が同時に一又は複数の障害児に対して一体的に行われるもの）ごとにその提供を行う時間帯を通じて専ら当該指定</w:t>
            </w:r>
            <w:r w:rsidR="0004168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の提供に当たる児童指導員又は保育士の合計数が、イ又はロに掲げる障害児の数の区分に応じ、それぞれイ又はロに定める数以上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障害児の数が10までのもの　２以上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障害児の数が10を超えるもの　２に、障害児の数が10を超えて５又はその端数を増すごとに１を加えて得た数以上</w:t>
            </w:r>
          </w:p>
          <w:p w:rsidR="007E5024" w:rsidRPr="00A5115F" w:rsidRDefault="007E5024" w:rsidP="007E502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児童発達支援管理責任者　１以上</w:t>
            </w:r>
          </w:p>
          <w:p w:rsidR="007E5024"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041689" w:rsidRPr="00A5115F">
              <w:rPr>
                <w:rFonts w:ascii="游ゴシック Medium" w:eastAsia="游ゴシック Medium" w:hAnsi="游ゴシック Medium"/>
                <w:b/>
                <w:color w:val="auto"/>
                <w:sz w:val="18"/>
                <w:szCs w:val="18"/>
              </w:rPr>
              <w:t>6</w:t>
            </w:r>
            <w:r w:rsidR="00041689"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条第１項</w:t>
            </w:r>
            <w:r w:rsidR="00AC7787" w:rsidRPr="00A5115F">
              <w:rPr>
                <w:rFonts w:ascii="游ゴシック Medium" w:eastAsia="游ゴシック Medium" w:hAnsi="游ゴシック Medium"/>
                <w:b/>
                <w:color w:val="auto"/>
                <w:sz w:val="18"/>
                <w:szCs w:val="18"/>
              </w:rPr>
              <w:t>、第５項</w:t>
            </w:r>
            <w:r w:rsidRPr="00A5115F">
              <w:rPr>
                <w:rFonts w:ascii="游ゴシック Medium" w:eastAsia="游ゴシック Medium" w:hAnsi="游ゴシック Medium"/>
                <w:b/>
                <w:color w:val="auto"/>
                <w:sz w:val="18"/>
                <w:szCs w:val="18"/>
              </w:rPr>
              <w:t xml:space="preserve">　</w:t>
            </w:r>
          </w:p>
          <w:p w:rsidR="00F60534" w:rsidRPr="00A5115F" w:rsidRDefault="00F60534" w:rsidP="007E502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条例第6</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条第１項</w:t>
            </w:r>
          </w:p>
          <w:p w:rsidR="007E5024" w:rsidRPr="00A5115F" w:rsidRDefault="007E5024" w:rsidP="007E502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条第１項</w:t>
            </w:r>
            <w:r w:rsidR="000A0582" w:rsidRPr="00A5115F">
              <w:rPr>
                <w:rFonts w:ascii="游ゴシック Medium" w:eastAsia="游ゴシック Medium" w:hAnsi="游ゴシック Medium"/>
                <w:b/>
                <w:color w:val="auto"/>
                <w:sz w:val="18"/>
                <w:szCs w:val="18"/>
              </w:rPr>
              <w:t>、第４項</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041689" w:rsidRPr="00A5115F">
              <w:rPr>
                <w:rFonts w:ascii="游ゴシック Medium" w:eastAsia="游ゴシック Medium" w:hAnsi="游ゴシック Medium"/>
                <w:b/>
                <w:color w:val="auto"/>
                <w:sz w:val="18"/>
                <w:szCs w:val="18"/>
              </w:rPr>
              <w:t>第五の１(</w:t>
            </w:r>
            <w:r w:rsidRPr="00A5115F">
              <w:rPr>
                <w:rFonts w:ascii="游ゴシック Medium" w:eastAsia="游ゴシック Medium" w:hAnsi="游ゴシック Medium"/>
                <w:b/>
                <w:color w:val="auto"/>
                <w:sz w:val="18"/>
                <w:szCs w:val="18"/>
              </w:rPr>
              <w:t>第三の１(</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①②</w:t>
            </w:r>
            <w:r w:rsidR="00041689" w:rsidRPr="00A5115F">
              <w:rPr>
                <w:rFonts w:ascii="游ゴシック Medium" w:eastAsia="游ゴシック Medium" w:hAnsi="游ゴシック Medium"/>
                <w:b/>
                <w:color w:val="auto"/>
                <w:sz w:val="18"/>
                <w:szCs w:val="18"/>
              </w:rPr>
              <w:t>参照)</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利用者数（平均利用人数）が分かる書類（実績表等）</w:t>
            </w: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p>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w:t>
            </w:r>
            <w:r w:rsidR="001A569B" w:rsidRPr="00A5115F">
              <w:rPr>
                <w:rFonts w:ascii="游明朝" w:eastAsia="游明朝" w:hAnsi="游明朝" w:hint="default"/>
                <w:color w:val="auto"/>
                <w:sz w:val="18"/>
                <w:szCs w:val="18"/>
              </w:rPr>
              <w:t>7</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まで同じ</w:t>
            </w:r>
          </w:p>
        </w:tc>
        <w:tc>
          <w:tcPr>
            <w:tcW w:w="1701" w:type="dxa"/>
            <w:vAlign w:val="center"/>
          </w:tcPr>
          <w:p w:rsidR="00122DD3" w:rsidRPr="00A5115F" w:rsidRDefault="00122DD3" w:rsidP="007E5024">
            <w:pPr>
              <w:kinsoku w:val="0"/>
              <w:autoSpaceDE w:val="0"/>
              <w:autoSpaceDN w:val="0"/>
              <w:adjustRightInd w:val="0"/>
              <w:snapToGrid w:val="0"/>
              <w:jc w:val="left"/>
              <w:rPr>
                <w:rFonts w:ascii="游明朝" w:eastAsia="游明朝" w:hAnsi="游明朝" w:hint="default"/>
                <w:color w:val="auto"/>
              </w:rPr>
            </w:pP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rPr>
            </w:pP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rPr>
            </w:pP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rPr>
            </w:pP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定員　　　　名</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児童指導員　　名</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(うち常勤　　名)</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保育士　　　　名</w:t>
            </w:r>
          </w:p>
          <w:p w:rsidR="00122DD3" w:rsidRPr="00A5115F" w:rsidRDefault="00122DD3" w:rsidP="00122DD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(うち常勤　　名)</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児童発達支援管理責任者　　　　名</w:t>
            </w:r>
          </w:p>
          <w:p w:rsidR="00122DD3" w:rsidRPr="00A5115F" w:rsidRDefault="00122DD3" w:rsidP="00122DD3">
            <w:pPr>
              <w:kinsoku w:val="0"/>
              <w:autoSpaceDE w:val="0"/>
              <w:autoSpaceDN w:val="0"/>
              <w:adjustRightInd w:val="0"/>
              <w:snapToGrid w:val="0"/>
              <w:ind w:left="1170" w:hangingChars="650" w:hanging="117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(うち専任・常勤　　名)</w:t>
            </w:r>
          </w:p>
          <w:p w:rsidR="00122DD3" w:rsidRPr="00A5115F" w:rsidRDefault="00122DD3" w:rsidP="004278E1">
            <w:pPr>
              <w:kinsoku w:val="0"/>
              <w:autoSpaceDE w:val="0"/>
              <w:autoSpaceDN w:val="0"/>
              <w:adjustRightInd w:val="0"/>
              <w:snapToGrid w:val="0"/>
              <w:jc w:val="left"/>
              <w:rPr>
                <w:rFonts w:ascii="游明朝" w:eastAsia="游明朝" w:hAnsi="游明朝" w:hint="default"/>
                <w:color w:val="auto"/>
              </w:rPr>
            </w:pPr>
          </w:p>
        </w:tc>
      </w:tr>
      <w:tr w:rsidR="0014549F" w:rsidRPr="0067002B" w:rsidTr="00D66825">
        <w:trPr>
          <w:trHeight w:val="64"/>
        </w:trPr>
        <w:tc>
          <w:tcPr>
            <w:tcW w:w="1696" w:type="dxa"/>
          </w:tcPr>
          <w:p w:rsidR="0014549F" w:rsidRPr="00A5115F"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A5115F" w:rsidRDefault="0014549F" w:rsidP="00B978C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の各号に掲げる従業者のほか、指定</w:t>
            </w:r>
            <w:r w:rsidR="0004168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w:t>
            </w:r>
            <w:r w:rsidR="007156EC" w:rsidRPr="00A5115F">
              <w:rPr>
                <w:rFonts w:ascii="游明朝" w:eastAsia="游明朝" w:hAnsi="游明朝"/>
                <w:color w:val="auto"/>
                <w:sz w:val="18"/>
                <w:szCs w:val="18"/>
              </w:rPr>
              <w:t>いて</w:t>
            </w:r>
            <w:r w:rsidRPr="00A5115F">
              <w:rPr>
                <w:rFonts w:ascii="游明朝" w:eastAsia="游明朝" w:hAnsi="游明朝"/>
                <w:color w:val="auto"/>
                <w:sz w:val="18"/>
                <w:szCs w:val="18"/>
              </w:rPr>
              <w:t>いるか。ただし、次の各号のいずれかに該当する場合には、看護職員を置かないことができる。</w:t>
            </w:r>
          </w:p>
          <w:p w:rsidR="0014549F" w:rsidRPr="00A5115F" w:rsidRDefault="0014549F" w:rsidP="00AE3DF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医療機関等との連携により</w:t>
            </w:r>
            <w:r w:rsidR="00AE3DFC" w:rsidRPr="00A5115F">
              <w:rPr>
                <w:rFonts w:ascii="游明朝" w:eastAsia="游明朝" w:hAnsi="游明朝"/>
                <w:color w:val="auto"/>
                <w:sz w:val="18"/>
                <w:szCs w:val="18"/>
              </w:rPr>
              <w:t>、</w:t>
            </w:r>
            <w:r w:rsidRPr="00A5115F">
              <w:rPr>
                <w:rFonts w:ascii="游明朝" w:eastAsia="游明朝" w:hAnsi="游明朝"/>
                <w:color w:val="auto"/>
                <w:sz w:val="18"/>
                <w:szCs w:val="18"/>
              </w:rPr>
              <w:t>看護職員を指定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事業所に訪問させ、当該看護職員が障害児に対して医療的ケアを行う場合</w:t>
            </w:r>
          </w:p>
          <w:p w:rsidR="0014549F" w:rsidRPr="00A5115F" w:rsidRDefault="0014549F" w:rsidP="00B978C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当該指定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社会福祉士及び介護福祉士法第48条の3第1項の登録に係る事業所である場合に限る。）において、医療的ケアのうち喀痰吸引等のみを必要とする障害児に対し、当該登録を受けた者が自らの事業又はその一環として喀痰吸引等業務を行う場合</w:t>
            </w:r>
          </w:p>
          <w:p w:rsidR="0014549F" w:rsidRPr="00A5115F" w:rsidRDefault="0014549F" w:rsidP="00B978C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三　当該指定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事業所（社会福祉士及び介護福祉士法附則第</w:t>
            </w:r>
            <w:r w:rsidR="00186333" w:rsidRPr="00A5115F">
              <w:rPr>
                <w:rFonts w:ascii="游明朝" w:eastAsia="游明朝" w:hAnsi="游明朝" w:hint="default"/>
                <w:color w:val="auto"/>
                <w:sz w:val="18"/>
                <w:szCs w:val="18"/>
              </w:rPr>
              <w:t>27</w:t>
            </w:r>
            <w:r w:rsidRPr="00A5115F">
              <w:rPr>
                <w:rFonts w:ascii="游明朝" w:eastAsia="游明朝" w:hAnsi="游明朝"/>
                <w:color w:val="auto"/>
                <w:sz w:val="18"/>
                <w:szCs w:val="18"/>
              </w:rPr>
              <w:t>条第1項の登録に係る事業所である場合に限る。）において、医療的ケアのうち特定行為のみを必要とする障害児に対し、当該登録を受けた者が自らの事業又はその一環として特定行為業務を行う場合</w:t>
            </w:r>
          </w:p>
          <w:p w:rsidR="0014549F" w:rsidRPr="00A5115F"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771E64" w:rsidRPr="00A5115F">
              <w:rPr>
                <w:rFonts w:ascii="游ゴシック Medium" w:eastAsia="游ゴシック Medium" w:hAnsi="游ゴシック Medium"/>
                <w:b/>
                <w:color w:val="auto"/>
                <w:sz w:val="18"/>
                <w:szCs w:val="18"/>
              </w:rPr>
              <w:t>6</w:t>
            </w:r>
            <w:r w:rsidR="00771E64"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条第２項</w:t>
            </w:r>
          </w:p>
          <w:p w:rsidR="00467E27" w:rsidRPr="00A5115F" w:rsidRDefault="00467E27" w:rsidP="00467E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条例第6</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条第２項</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771E64" w:rsidRPr="00A5115F">
              <w:rPr>
                <w:rFonts w:ascii="游ゴシック Medium" w:eastAsia="游ゴシック Medium" w:hAnsi="游ゴシック Medium"/>
                <w:b/>
                <w:color w:val="auto"/>
                <w:sz w:val="18"/>
                <w:szCs w:val="18"/>
              </w:rPr>
              <w:t>第五の１(</w:t>
            </w:r>
            <w:r w:rsidRPr="00A5115F">
              <w:rPr>
                <w:rFonts w:ascii="游ゴシック Medium" w:eastAsia="游ゴシック Medium" w:hAnsi="游ゴシック Medium"/>
                <w:b/>
                <w:color w:val="auto"/>
                <w:sz w:val="18"/>
                <w:szCs w:val="18"/>
              </w:rPr>
              <w:t>第三の１(</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③④</w:t>
            </w:r>
            <w:r w:rsidR="00771E64" w:rsidRPr="00A5115F">
              <w:rPr>
                <w:rFonts w:ascii="游ゴシック Medium" w:eastAsia="游ゴシック Medium" w:hAnsi="游ゴシック Medium"/>
                <w:b/>
                <w:color w:val="auto"/>
                <w:sz w:val="18"/>
                <w:szCs w:val="18"/>
              </w:rPr>
              <w:t>参照)</w:t>
            </w:r>
          </w:p>
          <w:p w:rsidR="0014549F" w:rsidRPr="00A5115F" w:rsidRDefault="0014549F" w:rsidP="006F186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A5115F" w:rsidRDefault="0014549F" w:rsidP="00F61AF2">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w:t>
            </w:r>
            <w:r w:rsidR="0014549F" w:rsidRPr="00A5115F">
              <w:rPr>
                <w:rFonts w:ascii="游明朝" w:eastAsia="游明朝" w:hAnsi="游明朝"/>
                <w:color w:val="auto"/>
              </w:rPr>
              <w:t>適</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w:t>
            </w:r>
            <w:r w:rsidR="0014549F" w:rsidRPr="00A5115F">
              <w:rPr>
                <w:rFonts w:ascii="游明朝" w:eastAsia="游明朝" w:hAnsi="游明朝"/>
                <w:color w:val="auto"/>
              </w:rPr>
              <w:t>否</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rPr>
            </w:pPr>
          </w:p>
          <w:p w:rsidR="00F51EE7" w:rsidRPr="00A5115F" w:rsidRDefault="00F51EE7" w:rsidP="00F51EE7">
            <w:pPr>
              <w:kinsoku w:val="0"/>
              <w:autoSpaceDE w:val="0"/>
              <w:autoSpaceDN w:val="0"/>
              <w:adjustRightInd w:val="0"/>
              <w:snapToGrid w:val="0"/>
              <w:ind w:left="540" w:hangingChars="300" w:hanging="540"/>
              <w:jc w:val="left"/>
              <w:rPr>
                <w:rFonts w:ascii="游明朝" w:eastAsia="游明朝" w:hAnsi="游明朝" w:hint="default"/>
                <w:color w:val="auto"/>
                <w:sz w:val="18"/>
                <w:szCs w:val="18"/>
              </w:rPr>
            </w:pPr>
            <w:r w:rsidRPr="00A5115F">
              <w:rPr>
                <w:rFonts w:ascii="游明朝" w:eastAsia="游明朝" w:hAnsi="游明朝"/>
                <w:color w:val="auto"/>
                <w:sz w:val="18"/>
                <w:szCs w:val="18"/>
              </w:rPr>
              <w:t>機能訓練担当職員</w:t>
            </w:r>
          </w:p>
          <w:p w:rsidR="00F51EE7" w:rsidRPr="00A5115F" w:rsidRDefault="00F51EE7" w:rsidP="00F51EE7">
            <w:pPr>
              <w:kinsoku w:val="0"/>
              <w:autoSpaceDE w:val="0"/>
              <w:autoSpaceDN w:val="0"/>
              <w:adjustRightInd w:val="0"/>
              <w:snapToGrid w:val="0"/>
              <w:ind w:left="540" w:hangingChars="300" w:hanging="54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p w:rsidR="00122DD3" w:rsidRPr="00A5115F"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看護職員　　　名</w:t>
            </w:r>
          </w:p>
          <w:p w:rsidR="0068479B" w:rsidRPr="00A5115F" w:rsidRDefault="0068479B" w:rsidP="007E5024">
            <w:pPr>
              <w:kinsoku w:val="0"/>
              <w:autoSpaceDE w:val="0"/>
              <w:autoSpaceDN w:val="0"/>
              <w:adjustRightInd w:val="0"/>
              <w:snapToGrid w:val="0"/>
              <w:jc w:val="left"/>
              <w:rPr>
                <w:rFonts w:ascii="游明朝" w:eastAsia="游明朝" w:hAnsi="游明朝" w:hint="default"/>
                <w:color w:val="auto"/>
                <w:sz w:val="18"/>
                <w:szCs w:val="18"/>
              </w:rPr>
            </w:pPr>
          </w:p>
          <w:p w:rsidR="0068479B" w:rsidRPr="00A5115F" w:rsidRDefault="0068479B" w:rsidP="007E5024">
            <w:pPr>
              <w:kinsoku w:val="0"/>
              <w:autoSpaceDE w:val="0"/>
              <w:autoSpaceDN w:val="0"/>
              <w:adjustRightInd w:val="0"/>
              <w:snapToGrid w:val="0"/>
              <w:jc w:val="left"/>
              <w:rPr>
                <w:rFonts w:ascii="游明朝" w:eastAsia="游明朝" w:hAnsi="游明朝" w:hint="default"/>
                <w:color w:val="auto"/>
                <w:sz w:val="18"/>
                <w:szCs w:val="18"/>
              </w:rPr>
            </w:pPr>
          </w:p>
          <w:p w:rsidR="0068479B" w:rsidRPr="00A5115F" w:rsidRDefault="0068479B"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3)  (2)</w:t>
            </w:r>
            <w:r w:rsidRPr="00A5115F">
              <w:rPr>
                <w:rFonts w:ascii="游明朝" w:eastAsia="游明朝" w:hAnsi="游明朝"/>
                <w:color w:val="auto"/>
                <w:sz w:val="18"/>
                <w:szCs w:val="18"/>
              </w:rPr>
              <w:t>の規定に基づき、機能訓練担当職員又は看護職員（機能訓練担当職員等）をおいた場合において、当該機能訓練担当職員等が指定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の単位ごとにその提供を行う時間帯を通じて専ら当該指定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の提供に当たる場合には、当該機能訓練担当職員等の数を児童指導員又は保育士の合計数に含め</w:t>
            </w:r>
            <w:r w:rsidR="006D621A" w:rsidRPr="00A5115F">
              <w:rPr>
                <w:rFonts w:ascii="游明朝" w:eastAsia="游明朝" w:hAnsi="游明朝"/>
                <w:color w:val="auto"/>
                <w:sz w:val="18"/>
                <w:szCs w:val="18"/>
              </w:rPr>
              <w:t>ることができる</w:t>
            </w:r>
            <w:r w:rsidRPr="00A5115F">
              <w:rPr>
                <w:rFonts w:ascii="游明朝" w:eastAsia="游明朝" w:hAnsi="游明朝"/>
                <w:color w:val="auto"/>
                <w:sz w:val="18"/>
                <w:szCs w:val="18"/>
              </w:rPr>
              <w:t>。</w:t>
            </w:r>
          </w:p>
          <w:p w:rsidR="007E5024"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771E64" w:rsidRPr="00A5115F">
              <w:rPr>
                <w:rFonts w:ascii="游ゴシック Medium" w:eastAsia="游ゴシック Medium" w:hAnsi="游ゴシック Medium"/>
                <w:b/>
                <w:color w:val="auto"/>
                <w:sz w:val="18"/>
                <w:szCs w:val="18"/>
              </w:rPr>
              <w:t>6</w:t>
            </w:r>
            <w:r w:rsidR="00771E64"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条第３項</w:t>
            </w:r>
            <w:r w:rsidR="0020297E" w:rsidRPr="00A5115F">
              <w:rPr>
                <w:rFonts w:ascii="游ゴシック Medium" w:eastAsia="游ゴシック Medium" w:hAnsi="游ゴシック Medium"/>
                <w:b/>
                <w:color w:val="auto"/>
                <w:sz w:val="18"/>
                <w:szCs w:val="18"/>
              </w:rPr>
              <w:t>、第５項</w:t>
            </w:r>
            <w:r w:rsidRPr="00A5115F">
              <w:rPr>
                <w:rFonts w:ascii="游ゴシック Medium" w:eastAsia="游ゴシック Medium" w:hAnsi="游ゴシック Medium"/>
                <w:b/>
                <w:color w:val="auto"/>
                <w:sz w:val="18"/>
                <w:szCs w:val="18"/>
              </w:rPr>
              <w:t xml:space="preserve">　</w:t>
            </w:r>
          </w:p>
          <w:p w:rsidR="007E5024" w:rsidRPr="00A5115F" w:rsidRDefault="007E5024" w:rsidP="007E5024">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条第２項</w:t>
            </w:r>
            <w:r w:rsidR="00980F53" w:rsidRPr="00A5115F">
              <w:rPr>
                <w:rFonts w:ascii="游ゴシック Medium" w:eastAsia="游ゴシック Medium" w:hAnsi="游ゴシック Medium"/>
                <w:b/>
                <w:color w:val="auto"/>
                <w:sz w:val="18"/>
                <w:szCs w:val="18"/>
              </w:rPr>
              <w:t>、第４項</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771E64" w:rsidRPr="00A5115F">
              <w:rPr>
                <w:rFonts w:ascii="游ゴシック Medium" w:eastAsia="游ゴシック Medium" w:hAnsi="游ゴシック Medium"/>
                <w:b/>
                <w:color w:val="auto"/>
                <w:sz w:val="18"/>
                <w:szCs w:val="18"/>
              </w:rPr>
              <w:t>第五の１(</w:t>
            </w:r>
            <w:r w:rsidRPr="00A5115F">
              <w:rPr>
                <w:rFonts w:ascii="游ゴシック Medium" w:eastAsia="游ゴシック Medium" w:hAnsi="游ゴシック Medium"/>
                <w:b/>
                <w:color w:val="auto"/>
                <w:sz w:val="18"/>
                <w:szCs w:val="18"/>
              </w:rPr>
              <w:t>第三の１(</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⑤</w:t>
            </w:r>
            <w:r w:rsidR="00771E64" w:rsidRPr="00A5115F">
              <w:rPr>
                <w:rFonts w:ascii="游ゴシック Medium" w:eastAsia="游ゴシック Medium" w:hAnsi="游ゴシック Medium"/>
                <w:b/>
                <w:color w:val="auto"/>
                <w:sz w:val="18"/>
                <w:szCs w:val="18"/>
              </w:rPr>
              <w:t>参照)</w:t>
            </w:r>
          </w:p>
          <w:p w:rsidR="00AB23F7" w:rsidRPr="00A5115F" w:rsidRDefault="00AB23F7" w:rsidP="007E5024">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w:t>
            </w:r>
            <w:r w:rsidR="0085205E" w:rsidRPr="00A5115F">
              <w:rPr>
                <w:rFonts w:ascii="游明朝" w:eastAsia="游明朝" w:hAnsi="游明朝"/>
                <w:color w:val="auto"/>
              </w:rPr>
              <w:t>該当あり</w:t>
            </w:r>
          </w:p>
          <w:p w:rsidR="0085205E" w:rsidRPr="00A5115F" w:rsidRDefault="0085205E"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00453191" w:rsidRPr="00A5115F">
              <w:rPr>
                <w:rFonts w:ascii="游明朝" w:eastAsia="游明朝" w:hAnsi="游明朝"/>
                <w:color w:val="auto"/>
                <w:sz w:val="18"/>
                <w:szCs w:val="18"/>
              </w:rPr>
              <w:t>機能訓練担当職員又は</w:t>
            </w:r>
            <w:r w:rsidRPr="00A5115F">
              <w:rPr>
                <w:rFonts w:ascii="游明朝" w:eastAsia="游明朝" w:hAnsi="游明朝"/>
                <w:color w:val="auto"/>
                <w:sz w:val="18"/>
                <w:szCs w:val="18"/>
              </w:rPr>
              <w:t>看護職員</w:t>
            </w:r>
            <w:r w:rsidR="00453191" w:rsidRPr="00A5115F">
              <w:rPr>
                <w:rFonts w:ascii="游明朝" w:eastAsia="游明朝" w:hAnsi="游明朝"/>
                <w:color w:val="auto"/>
                <w:sz w:val="18"/>
                <w:szCs w:val="18"/>
              </w:rPr>
              <w:t>の数</w:t>
            </w:r>
            <w:r w:rsidR="00802627" w:rsidRPr="00A5115F">
              <w:rPr>
                <w:rFonts w:ascii="游明朝" w:eastAsia="游明朝" w:hAnsi="游明朝"/>
                <w:color w:val="auto"/>
                <w:sz w:val="18"/>
                <w:szCs w:val="18"/>
              </w:rPr>
              <w:t>を</w:t>
            </w:r>
            <w:r w:rsidR="00453191" w:rsidRPr="00A5115F">
              <w:rPr>
                <w:rFonts w:ascii="游明朝" w:eastAsia="游明朝" w:hAnsi="游明朝"/>
                <w:color w:val="auto"/>
                <w:sz w:val="18"/>
                <w:szCs w:val="18"/>
              </w:rPr>
              <w:t>、児童指導員又は保育士に</w:t>
            </w:r>
          </w:p>
          <w:p w:rsidR="00453191" w:rsidRPr="00A5115F" w:rsidRDefault="00453191" w:rsidP="00453191">
            <w:pPr>
              <w:kinsoku w:val="0"/>
              <w:autoSpaceDE w:val="0"/>
              <w:autoSpaceDN w:val="0"/>
              <w:adjustRightInd w:val="0"/>
              <w:snapToGrid w:val="0"/>
              <w:ind w:firstLineChars="100" w:firstLine="180"/>
              <w:jc w:val="left"/>
              <w:rPr>
                <w:rFonts w:ascii="游明朝" w:eastAsia="游明朝" w:hAnsi="游明朝" w:hint="default"/>
                <w:color w:val="auto"/>
                <w:sz w:val="18"/>
                <w:szCs w:val="18"/>
              </w:rPr>
            </w:pPr>
            <w:r w:rsidRPr="00A5115F">
              <w:rPr>
                <w:rFonts w:ascii="游明朝" w:eastAsia="游明朝" w:hAnsi="游明朝"/>
                <w:color w:val="auto"/>
                <w:sz w:val="18"/>
                <w:szCs w:val="18"/>
              </w:rPr>
              <w:t>□　含む</w:t>
            </w:r>
          </w:p>
          <w:p w:rsidR="007E5024" w:rsidRPr="00A5115F" w:rsidRDefault="00453191" w:rsidP="00453191">
            <w:pPr>
              <w:kinsoku w:val="0"/>
              <w:autoSpaceDE w:val="0"/>
              <w:autoSpaceDN w:val="0"/>
              <w:adjustRightInd w:val="0"/>
              <w:snapToGrid w:val="0"/>
              <w:ind w:firstLineChars="100" w:firstLine="180"/>
              <w:jc w:val="left"/>
              <w:rPr>
                <w:rFonts w:ascii="游明朝" w:eastAsia="游明朝" w:hAnsi="游明朝" w:hint="default"/>
                <w:color w:val="auto"/>
                <w:sz w:val="18"/>
                <w:szCs w:val="18"/>
              </w:rPr>
            </w:pPr>
            <w:r w:rsidRPr="00A5115F">
              <w:rPr>
                <w:rFonts w:ascii="游明朝" w:eastAsia="游明朝" w:hAnsi="游明朝"/>
                <w:color w:val="auto"/>
                <w:sz w:val="18"/>
                <w:szCs w:val="18"/>
              </w:rPr>
              <w:t>□　含まない</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4)  (1)</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までの規定にかかわらず、主として重症心身障害児を通わせる指定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事業所に置くべき従業者及びその員数</w:t>
            </w:r>
            <w:r w:rsidR="00771E64" w:rsidRPr="00A5115F">
              <w:rPr>
                <w:rFonts w:ascii="游明朝" w:eastAsia="游明朝" w:hAnsi="游明朝"/>
                <w:color w:val="auto"/>
                <w:sz w:val="18"/>
                <w:szCs w:val="18"/>
              </w:rPr>
              <w:t>は</w:t>
            </w:r>
            <w:r w:rsidRPr="00A5115F">
              <w:rPr>
                <w:rFonts w:ascii="游明朝" w:eastAsia="游明朝" w:hAnsi="游明朝"/>
                <w:color w:val="auto"/>
                <w:sz w:val="18"/>
                <w:szCs w:val="18"/>
              </w:rPr>
              <w:t>、次のとおりとなっているか。（ただし、指定</w:t>
            </w:r>
            <w:r w:rsidR="00771E6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の単位</w:t>
            </w:r>
            <w:r w:rsidR="006D621A" w:rsidRPr="00A5115F">
              <w:rPr>
                <w:rFonts w:ascii="游明朝" w:eastAsia="游明朝" w:hAnsi="游明朝"/>
                <w:color w:val="auto"/>
                <w:sz w:val="18"/>
                <w:szCs w:val="18"/>
              </w:rPr>
              <w:t>ごと</w:t>
            </w:r>
            <w:r w:rsidRPr="00A5115F">
              <w:rPr>
                <w:rFonts w:ascii="游明朝" w:eastAsia="游明朝" w:hAnsi="游明朝"/>
                <w:color w:val="auto"/>
                <w:sz w:val="18"/>
                <w:szCs w:val="18"/>
              </w:rPr>
              <w:t>にその提供を行う時間帯のうち日常生活を営むのに必要な機能訓練を行わない時間帯については、第四号の機能訓練担当職員を置かないことが</w:t>
            </w:r>
            <w:r w:rsidR="00F60A6D" w:rsidRPr="00A5115F">
              <w:rPr>
                <w:rFonts w:ascii="游明朝" w:eastAsia="游明朝" w:hAnsi="游明朝"/>
                <w:color w:val="auto"/>
                <w:sz w:val="18"/>
                <w:szCs w:val="18"/>
              </w:rPr>
              <w:t>でき</w:t>
            </w:r>
            <w:r w:rsidRPr="00A5115F">
              <w:rPr>
                <w:rFonts w:ascii="游明朝" w:eastAsia="游明朝" w:hAnsi="游明朝"/>
                <w:color w:val="auto"/>
                <w:sz w:val="18"/>
                <w:szCs w:val="18"/>
              </w:rPr>
              <w:t>る。）</w:t>
            </w:r>
          </w:p>
          <w:p w:rsidR="007E5024" w:rsidRPr="00A5115F" w:rsidRDefault="007E5024" w:rsidP="007E5024">
            <w:pPr>
              <w:kinsoku w:val="0"/>
              <w:autoSpaceDE w:val="0"/>
              <w:autoSpaceDN w:val="0"/>
              <w:adjustRightInd w:val="0"/>
              <w:snapToGrid w:val="0"/>
              <w:ind w:leftChars="100" w:left="2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一　嘱託医　１以上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看護職員（保健師、助産師、看護師又は准看護師をいう。）　１以上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児童指導員又は保育士　１以上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四　機能訓練担当職員　１以上</w:t>
            </w:r>
          </w:p>
          <w:p w:rsidR="007E5024" w:rsidRPr="00A5115F" w:rsidRDefault="007E5024" w:rsidP="007E502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五　児童発達支援管理責任者　１以上</w:t>
            </w:r>
          </w:p>
          <w:p w:rsidR="007E5024"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8915ED" w:rsidRPr="00A5115F">
              <w:rPr>
                <w:rFonts w:ascii="游ゴシック Medium" w:eastAsia="游ゴシック Medium" w:hAnsi="游ゴシック Medium"/>
                <w:b/>
                <w:color w:val="auto"/>
                <w:sz w:val="18"/>
                <w:szCs w:val="18"/>
              </w:rPr>
              <w:t>6</w:t>
            </w:r>
            <w:r w:rsidR="008915ED"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条第４項</w:t>
            </w:r>
            <w:r w:rsidR="00980F53" w:rsidRPr="00A5115F">
              <w:rPr>
                <w:rFonts w:ascii="游ゴシック Medium" w:eastAsia="游ゴシック Medium" w:hAnsi="游ゴシック Medium"/>
                <w:b/>
                <w:color w:val="auto"/>
                <w:sz w:val="18"/>
                <w:szCs w:val="18"/>
              </w:rPr>
              <w:t>、第５項</w:t>
            </w:r>
          </w:p>
          <w:p w:rsidR="00467E27" w:rsidRPr="00A5115F" w:rsidRDefault="00467E27" w:rsidP="00467E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条例第6</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条第４項</w:t>
            </w:r>
          </w:p>
          <w:p w:rsidR="007E5024" w:rsidRPr="00A5115F" w:rsidRDefault="007E5024" w:rsidP="007E502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条第３項</w:t>
            </w:r>
            <w:r w:rsidR="009F6F94" w:rsidRPr="00A5115F">
              <w:rPr>
                <w:rFonts w:ascii="游ゴシック Medium" w:eastAsia="游ゴシック Medium" w:hAnsi="游ゴシック Medium"/>
                <w:b/>
                <w:color w:val="auto"/>
                <w:sz w:val="18"/>
                <w:szCs w:val="18"/>
              </w:rPr>
              <w:t>、第４項</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BC2D86" w:rsidRPr="00A5115F">
              <w:rPr>
                <w:rFonts w:ascii="游ゴシック Medium" w:eastAsia="游ゴシック Medium" w:hAnsi="游ゴシック Medium"/>
                <w:b/>
                <w:color w:val="auto"/>
                <w:sz w:val="18"/>
                <w:szCs w:val="18"/>
              </w:rPr>
              <w:t>第五の１(</w:t>
            </w:r>
            <w:r w:rsidRPr="00A5115F">
              <w:rPr>
                <w:rFonts w:ascii="游ゴシック Medium" w:eastAsia="游ゴシック Medium" w:hAnsi="游ゴシック Medium"/>
                <w:b/>
                <w:color w:val="auto"/>
                <w:sz w:val="18"/>
                <w:szCs w:val="18"/>
              </w:rPr>
              <w:t>第三の１(</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⑥</w:t>
            </w:r>
            <w:r w:rsidR="00BC2D86" w:rsidRPr="00A5115F">
              <w:rPr>
                <w:rFonts w:ascii="游ゴシック Medium" w:eastAsia="游ゴシック Medium" w:hAnsi="游ゴシック Medium"/>
                <w:b/>
                <w:color w:val="auto"/>
                <w:sz w:val="18"/>
                <w:szCs w:val="18"/>
              </w:rPr>
              <w:t>参照)</w:t>
            </w:r>
          </w:p>
          <w:p w:rsidR="00AB23F7" w:rsidRPr="00A5115F" w:rsidRDefault="00AB23F7" w:rsidP="007E502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453191" w:rsidRPr="00A5115F" w:rsidRDefault="00453191"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⇒嘱託医　　　名</w:t>
            </w:r>
          </w:p>
          <w:p w:rsidR="00453191" w:rsidRPr="00A5115F" w:rsidRDefault="00453191" w:rsidP="007E5024">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看護職員　　名</w:t>
            </w:r>
          </w:p>
          <w:p w:rsidR="00453191" w:rsidRPr="00A5115F" w:rsidRDefault="00453191" w:rsidP="00453191">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児童指導員又は保育士　　　名</w:t>
            </w:r>
          </w:p>
          <w:p w:rsidR="0068479B" w:rsidRPr="00A5115F" w:rsidRDefault="00453191" w:rsidP="00453191">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機能訓練担当</w:t>
            </w:r>
          </w:p>
          <w:p w:rsidR="00453191" w:rsidRPr="00A5115F" w:rsidRDefault="0068479B" w:rsidP="0068479B">
            <w:pPr>
              <w:kinsoku w:val="0"/>
              <w:autoSpaceDE w:val="0"/>
              <w:autoSpaceDN w:val="0"/>
              <w:adjustRightInd w:val="0"/>
              <w:snapToGrid w:val="0"/>
              <w:ind w:leftChars="100" w:left="200"/>
              <w:jc w:val="left"/>
              <w:rPr>
                <w:rFonts w:ascii="游明朝" w:eastAsia="游明朝" w:hAnsi="游明朝" w:hint="default"/>
                <w:color w:val="auto"/>
                <w:sz w:val="18"/>
                <w:szCs w:val="18"/>
              </w:rPr>
            </w:pPr>
            <w:r w:rsidRPr="00A5115F">
              <w:rPr>
                <w:rFonts w:ascii="游明朝" w:eastAsia="游明朝" w:hAnsi="游明朝"/>
                <w:color w:val="auto"/>
                <w:sz w:val="18"/>
                <w:szCs w:val="18"/>
              </w:rPr>
              <w:t>職員</w:t>
            </w:r>
            <w:r w:rsidR="00453191" w:rsidRPr="00A5115F">
              <w:rPr>
                <w:rFonts w:ascii="游明朝" w:eastAsia="游明朝" w:hAnsi="游明朝"/>
                <w:color w:val="auto"/>
                <w:sz w:val="18"/>
                <w:szCs w:val="18"/>
              </w:rPr>
              <w:t xml:space="preserve">　　　　名</w:t>
            </w:r>
          </w:p>
          <w:p w:rsidR="00453191" w:rsidRPr="00A5115F" w:rsidRDefault="00453191" w:rsidP="00453191">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児童発達支援管理責任者　　名</w:t>
            </w:r>
          </w:p>
          <w:p w:rsidR="0068479B" w:rsidRPr="00A5115F" w:rsidRDefault="0068479B" w:rsidP="00453191">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5)  (1)</w:t>
            </w:r>
            <w:r w:rsidRPr="00A5115F">
              <w:rPr>
                <w:rFonts w:ascii="游明朝" w:eastAsia="游明朝" w:hAnsi="游明朝"/>
                <w:color w:val="auto"/>
                <w:sz w:val="18"/>
                <w:szCs w:val="18"/>
              </w:rPr>
              <w:t>の児童指導員又は保育士のうち、</w:t>
            </w:r>
            <w:r w:rsidR="008915ED" w:rsidRPr="00A5115F">
              <w:rPr>
                <w:rFonts w:ascii="游明朝" w:eastAsia="游明朝" w:hAnsi="游明朝"/>
                <w:color w:val="auto"/>
                <w:sz w:val="18"/>
                <w:szCs w:val="18"/>
              </w:rPr>
              <w:t>１</w:t>
            </w:r>
            <w:r w:rsidRPr="00A5115F">
              <w:rPr>
                <w:rFonts w:ascii="游明朝" w:eastAsia="游明朝" w:hAnsi="游明朝"/>
                <w:color w:val="auto"/>
                <w:sz w:val="18"/>
                <w:szCs w:val="18"/>
              </w:rPr>
              <w:t>人以上は、常勤となっているか。</w:t>
            </w:r>
          </w:p>
          <w:p w:rsidR="007E5024"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8915ED" w:rsidRPr="00A5115F">
              <w:rPr>
                <w:rFonts w:ascii="游ゴシック Medium" w:eastAsia="游ゴシック Medium" w:hAnsi="游ゴシック Medium"/>
                <w:b/>
                <w:color w:val="auto"/>
                <w:sz w:val="18"/>
                <w:szCs w:val="18"/>
              </w:rPr>
              <w:t>6</w:t>
            </w:r>
            <w:r w:rsidR="008915ED"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 xml:space="preserve">条第６項　</w:t>
            </w:r>
          </w:p>
          <w:p w:rsidR="007E5024" w:rsidRPr="00A5115F" w:rsidRDefault="007E5024" w:rsidP="007E502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条第５項</w:t>
            </w:r>
          </w:p>
          <w:p w:rsidR="00AB23F7" w:rsidRPr="00A5115F" w:rsidRDefault="00AB23F7" w:rsidP="007E502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453191"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3A7C71" w:rsidRPr="00A5115F" w:rsidRDefault="003A7C71" w:rsidP="003A7C7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sz w:val="18"/>
                <w:szCs w:val="18"/>
              </w:rPr>
              <w:t>⇒常勤　　名</w:t>
            </w: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6)  (3)</w:t>
            </w:r>
            <w:r w:rsidRPr="00A5115F">
              <w:rPr>
                <w:rFonts w:ascii="游明朝" w:eastAsia="游明朝" w:hAnsi="游明朝"/>
                <w:color w:val="auto"/>
                <w:sz w:val="18"/>
                <w:szCs w:val="18"/>
              </w:rPr>
              <w:t>の規定により機能訓練担当職員等の数を含める場合における(</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の児童指導員又は保育士の合計数の半数以上は、児童指導員又は保育士となっているか。</w:t>
            </w:r>
          </w:p>
          <w:p w:rsidR="007E5024"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8915ED" w:rsidRPr="00A5115F">
              <w:rPr>
                <w:rFonts w:ascii="游ゴシック Medium" w:eastAsia="游ゴシック Medium" w:hAnsi="游ゴシック Medium"/>
                <w:b/>
                <w:color w:val="auto"/>
                <w:sz w:val="18"/>
                <w:szCs w:val="18"/>
              </w:rPr>
              <w:t>6</w:t>
            </w:r>
            <w:r w:rsidR="008915ED"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 xml:space="preserve">条第７項　</w:t>
            </w:r>
          </w:p>
          <w:p w:rsidR="007E5024" w:rsidRPr="00A5115F" w:rsidRDefault="007E5024" w:rsidP="007E5024">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条第６項</w:t>
            </w:r>
          </w:p>
          <w:p w:rsidR="00AB23F7" w:rsidRPr="00A5115F" w:rsidRDefault="00AB23F7" w:rsidP="007E502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3A7C71" w:rsidRPr="00A5115F" w:rsidRDefault="007E5024" w:rsidP="003A7C7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5024" w:rsidRPr="00A5115F" w:rsidRDefault="007E5024" w:rsidP="003A7C7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3A7C71" w:rsidRPr="00A5115F" w:rsidRDefault="003A7C71" w:rsidP="003A7C71">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A5115F">
              <w:rPr>
                <w:rFonts w:ascii="游明朝" w:eastAsia="游明朝" w:hAnsi="游明朝"/>
                <w:color w:val="auto"/>
                <w:sz w:val="18"/>
                <w:szCs w:val="18"/>
              </w:rPr>
              <w:t>⇒児童指導員等</w:t>
            </w:r>
          </w:p>
          <w:p w:rsidR="003A7C71" w:rsidRPr="00A5115F" w:rsidRDefault="003A7C71" w:rsidP="003A7C71">
            <w:pPr>
              <w:kinsoku w:val="0"/>
              <w:autoSpaceDE w:val="0"/>
              <w:autoSpaceDN w:val="0"/>
              <w:adjustRightInd w:val="0"/>
              <w:snapToGrid w:val="0"/>
              <w:ind w:leftChars="100" w:left="200" w:firstLineChars="600" w:firstLine="1080"/>
              <w:jc w:val="left"/>
              <w:rPr>
                <w:rFonts w:ascii="游明朝" w:eastAsia="游明朝" w:hAnsi="游明朝" w:hint="default"/>
                <w:color w:val="auto"/>
                <w:sz w:val="18"/>
                <w:szCs w:val="18"/>
              </w:rPr>
            </w:pPr>
            <w:r w:rsidRPr="00A5115F">
              <w:rPr>
                <w:rFonts w:ascii="游明朝" w:eastAsia="游明朝" w:hAnsi="游明朝"/>
                <w:color w:val="auto"/>
                <w:sz w:val="18"/>
                <w:szCs w:val="18"/>
              </w:rPr>
              <w:t>名</w:t>
            </w:r>
          </w:p>
          <w:p w:rsidR="003A7C71" w:rsidRPr="00A5115F" w:rsidRDefault="003A7C71" w:rsidP="003A7C71">
            <w:pPr>
              <w:kinsoku w:val="0"/>
              <w:autoSpaceDE w:val="0"/>
              <w:autoSpaceDN w:val="0"/>
              <w:adjustRightInd w:val="0"/>
              <w:snapToGrid w:val="0"/>
              <w:ind w:leftChars="100" w:left="200"/>
              <w:jc w:val="left"/>
              <w:rPr>
                <w:rFonts w:ascii="游明朝" w:eastAsia="游明朝" w:hAnsi="游明朝" w:hint="default"/>
                <w:color w:val="auto"/>
                <w:sz w:val="18"/>
                <w:szCs w:val="18"/>
              </w:rPr>
            </w:pPr>
            <w:r w:rsidRPr="00A5115F">
              <w:rPr>
                <w:rFonts w:ascii="游明朝" w:eastAsia="游明朝" w:hAnsi="游明朝"/>
                <w:color w:val="auto"/>
                <w:sz w:val="18"/>
                <w:szCs w:val="18"/>
              </w:rPr>
              <w:t>機能訓練職員数合計　　　名</w:t>
            </w:r>
          </w:p>
        </w:tc>
      </w:tr>
      <w:tr w:rsidR="007E5024" w:rsidRPr="0067002B" w:rsidTr="00D66825">
        <w:trPr>
          <w:trHeight w:val="64"/>
        </w:trPr>
        <w:tc>
          <w:tcPr>
            <w:tcW w:w="1696" w:type="dxa"/>
          </w:tcPr>
          <w:p w:rsidR="007E5024" w:rsidRPr="00A5115F" w:rsidRDefault="007E5024" w:rsidP="007E5024">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5024" w:rsidRPr="00A5115F" w:rsidRDefault="007E5024" w:rsidP="007E502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7)  (1)</w:t>
            </w:r>
            <w:r w:rsidRPr="00A5115F">
              <w:rPr>
                <w:rFonts w:ascii="游明朝" w:eastAsia="游明朝" w:hAnsi="游明朝"/>
                <w:color w:val="auto"/>
                <w:sz w:val="18"/>
                <w:szCs w:val="18"/>
              </w:rPr>
              <w:t>に掲げる児童発達支援管理責任者のうち、</w:t>
            </w:r>
            <w:r w:rsidR="008915ED" w:rsidRPr="00A5115F">
              <w:rPr>
                <w:rFonts w:ascii="游明朝" w:eastAsia="游明朝" w:hAnsi="游明朝"/>
                <w:color w:val="auto"/>
                <w:sz w:val="18"/>
                <w:szCs w:val="18"/>
              </w:rPr>
              <w:t>１</w:t>
            </w:r>
            <w:r w:rsidRPr="00A5115F">
              <w:rPr>
                <w:rFonts w:ascii="游明朝" w:eastAsia="游明朝" w:hAnsi="游明朝"/>
                <w:color w:val="auto"/>
                <w:sz w:val="18"/>
                <w:szCs w:val="18"/>
              </w:rPr>
              <w:t>人以上は、専任かつ常勤となっているか。</w:t>
            </w:r>
          </w:p>
          <w:p w:rsidR="00571495" w:rsidRPr="00A5115F"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8915ED" w:rsidRPr="00A5115F">
              <w:rPr>
                <w:rFonts w:ascii="游ゴシック Medium" w:eastAsia="游ゴシック Medium" w:hAnsi="游ゴシック Medium"/>
                <w:b/>
                <w:color w:val="auto"/>
                <w:sz w:val="18"/>
                <w:szCs w:val="18"/>
              </w:rPr>
              <w:t>6</w:t>
            </w:r>
            <w:r w:rsidR="008915ED"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条第８項</w:t>
            </w:r>
          </w:p>
          <w:p w:rsidR="00AB23F7" w:rsidRPr="00A5115F" w:rsidRDefault="007E5024" w:rsidP="0057149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規則第</w:t>
            </w:r>
            <w:r w:rsidR="0018232E" w:rsidRPr="00A5115F">
              <w:rPr>
                <w:rFonts w:ascii="游ゴシック Medium" w:eastAsia="游ゴシック Medium" w:hAnsi="游ゴシック Medium"/>
                <w:b/>
                <w:color w:val="auto"/>
                <w:sz w:val="18"/>
                <w:szCs w:val="18"/>
              </w:rPr>
              <w:t>1</w:t>
            </w:r>
            <w:r w:rsidR="0018232E"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条第７項</w:t>
            </w:r>
          </w:p>
          <w:p w:rsidR="00A60F8F" w:rsidRPr="00A5115F" w:rsidRDefault="00A60F8F" w:rsidP="00A60F8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◎解釈通知第五の１(第三の１(</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⑧参照)</w:t>
            </w:r>
          </w:p>
          <w:p w:rsidR="00571495" w:rsidRPr="00A5115F" w:rsidRDefault="00571495" w:rsidP="0057149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5024" w:rsidRPr="00A5115F" w:rsidRDefault="007E5024" w:rsidP="007E5024">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5024" w:rsidRPr="00A5115F" w:rsidRDefault="007E5024"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3A7C71" w:rsidRPr="00A5115F" w:rsidRDefault="003A7C71" w:rsidP="007E502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sz w:val="18"/>
                <w:szCs w:val="18"/>
              </w:rPr>
              <w:t>⇒専任・常勤　名</w:t>
            </w:r>
          </w:p>
        </w:tc>
      </w:tr>
      <w:tr w:rsidR="0068479B" w:rsidRPr="0067002B" w:rsidTr="00D66825">
        <w:trPr>
          <w:trHeight w:val="64"/>
        </w:trPr>
        <w:tc>
          <w:tcPr>
            <w:tcW w:w="1696" w:type="dxa"/>
          </w:tcPr>
          <w:p w:rsidR="0068479B" w:rsidRPr="00A5115F" w:rsidRDefault="0068479B" w:rsidP="00B2014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２ 管理者</w:t>
            </w:r>
          </w:p>
        </w:tc>
        <w:tc>
          <w:tcPr>
            <w:tcW w:w="3969" w:type="dxa"/>
          </w:tcPr>
          <w:p w:rsidR="0068479B" w:rsidRPr="00A5115F" w:rsidRDefault="0068479B" w:rsidP="0068479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事業所ごとに専らその職務に従事する管理者が置かれているか。（ただし、指定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事業所の管理上障害児の支援に支障がない場合は、当該指定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事業所の他の職務に従事させ、又は</w:t>
            </w:r>
            <w:r w:rsidR="00E06235" w:rsidRPr="00A5115F">
              <w:rPr>
                <w:rFonts w:ascii="游明朝" w:eastAsia="游明朝" w:hAnsi="游明朝"/>
                <w:color w:val="auto"/>
                <w:sz w:val="18"/>
                <w:szCs w:val="18"/>
              </w:rPr>
              <w:t>当該指定放課後等デイサービス</w:t>
            </w:r>
            <w:r w:rsidRPr="00A5115F">
              <w:rPr>
                <w:rFonts w:ascii="游明朝" w:eastAsia="游明朝" w:hAnsi="游明朝"/>
                <w:color w:val="auto"/>
                <w:sz w:val="18"/>
                <w:szCs w:val="18"/>
              </w:rPr>
              <w:t>事業所</w:t>
            </w:r>
            <w:r w:rsidR="00E06235" w:rsidRPr="00A5115F">
              <w:rPr>
                <w:rFonts w:ascii="游明朝" w:eastAsia="游明朝" w:hAnsi="游明朝"/>
                <w:color w:val="auto"/>
                <w:sz w:val="18"/>
                <w:szCs w:val="18"/>
              </w:rPr>
              <w:t>以外の事業所</w:t>
            </w:r>
            <w:r w:rsidRPr="00A5115F">
              <w:rPr>
                <w:rFonts w:ascii="游明朝" w:eastAsia="游明朝" w:hAnsi="游明朝"/>
                <w:color w:val="auto"/>
                <w:sz w:val="18"/>
                <w:szCs w:val="18"/>
              </w:rPr>
              <w:t>、施設等の職務に従事させることができる。）</w:t>
            </w:r>
          </w:p>
          <w:p w:rsidR="0068479B" w:rsidRPr="00A5115F" w:rsidRDefault="0068479B" w:rsidP="006847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12D70" w:rsidRPr="00A5115F">
              <w:rPr>
                <w:rFonts w:ascii="游ゴシック Medium" w:eastAsia="游ゴシック Medium" w:hAnsi="游ゴシック Medium"/>
                <w:b/>
                <w:color w:val="auto"/>
                <w:sz w:val="18"/>
                <w:szCs w:val="18"/>
              </w:rPr>
              <w:t>第6</w:t>
            </w:r>
            <w:r w:rsidR="00912D70" w:rsidRPr="00A5115F">
              <w:rPr>
                <w:rFonts w:ascii="游ゴシック Medium" w:eastAsia="游ゴシック Medium" w:hAnsi="游ゴシック Medium" w:hint="default"/>
                <w:b/>
                <w:color w:val="auto"/>
                <w:sz w:val="18"/>
                <w:szCs w:val="18"/>
              </w:rPr>
              <w:t>7</w:t>
            </w:r>
            <w:r w:rsidR="00912D7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第７条</w:t>
            </w:r>
            <w:r w:rsidR="00912D70" w:rsidRPr="00A5115F">
              <w:rPr>
                <w:rFonts w:ascii="游ゴシック Medium" w:eastAsia="游ゴシック Medium" w:hAnsi="游ゴシック Medium"/>
                <w:b/>
                <w:color w:val="auto"/>
                <w:sz w:val="18"/>
                <w:szCs w:val="18"/>
              </w:rPr>
              <w:t>準用)</w:t>
            </w:r>
          </w:p>
          <w:p w:rsidR="0068479B" w:rsidRPr="00A5115F" w:rsidRDefault="0068479B" w:rsidP="0068479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第6</w:t>
            </w:r>
            <w:r w:rsidR="0018232E" w:rsidRPr="00A5115F">
              <w:rPr>
                <w:rFonts w:ascii="游ゴシック Medium" w:eastAsia="游ゴシック Medium" w:hAnsi="游ゴシック Medium" w:hint="default"/>
                <w:b/>
                <w:color w:val="auto"/>
                <w:sz w:val="18"/>
                <w:szCs w:val="18"/>
              </w:rPr>
              <w:t>9</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第８条</w:t>
            </w:r>
            <w:r w:rsidR="0018232E" w:rsidRPr="00A5115F">
              <w:rPr>
                <w:rFonts w:ascii="游ゴシック Medium" w:eastAsia="游ゴシック Medium" w:hAnsi="游ゴシック Medium"/>
                <w:b/>
                <w:color w:val="auto"/>
                <w:sz w:val="18"/>
                <w:szCs w:val="18"/>
              </w:rPr>
              <w:t>準用)</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12D70" w:rsidRPr="00A5115F">
              <w:rPr>
                <w:rFonts w:ascii="游ゴシック Medium" w:eastAsia="游ゴシック Medium" w:hAnsi="游ゴシック Medium"/>
                <w:b/>
                <w:color w:val="auto"/>
                <w:sz w:val="18"/>
                <w:szCs w:val="18"/>
              </w:rPr>
              <w:t>第五の１(</w:t>
            </w:r>
            <w:r w:rsidRPr="00A5115F">
              <w:rPr>
                <w:rFonts w:ascii="游ゴシック Medium" w:eastAsia="游ゴシック Medium" w:hAnsi="游ゴシック Medium"/>
                <w:b/>
                <w:color w:val="auto"/>
                <w:sz w:val="18"/>
                <w:szCs w:val="18"/>
              </w:rPr>
              <w:t>第三の１(</w:t>
            </w:r>
            <w:r w:rsidRPr="00A5115F">
              <w:rPr>
                <w:rFonts w:ascii="游ゴシック Medium" w:eastAsia="游ゴシック Medium" w:hAnsi="游ゴシック Medium" w:hint="default"/>
                <w:b/>
                <w:color w:val="auto"/>
                <w:sz w:val="18"/>
                <w:szCs w:val="18"/>
              </w:rPr>
              <w:t>3)</w:t>
            </w:r>
            <w:r w:rsidR="00912D70" w:rsidRPr="00A5115F">
              <w:rPr>
                <w:rFonts w:ascii="游ゴシック Medium" w:eastAsia="游ゴシック Medium" w:hAnsi="游ゴシック Medium"/>
                <w:b/>
                <w:color w:val="auto"/>
                <w:sz w:val="18"/>
                <w:szCs w:val="18"/>
              </w:rPr>
              <w:t>参照</w:t>
            </w:r>
            <w:r w:rsidR="00912D70" w:rsidRPr="00A5115F">
              <w:rPr>
                <w:rFonts w:ascii="游ゴシック Medium" w:eastAsia="游ゴシック Medium" w:hAnsi="游ゴシック Medium" w:hint="default"/>
                <w:b/>
                <w:color w:val="auto"/>
                <w:sz w:val="18"/>
                <w:szCs w:val="18"/>
              </w:rPr>
              <w:t>)</w:t>
            </w:r>
          </w:p>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管理者の雇用形態がわかる書類</w:t>
            </w:r>
          </w:p>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tc>
        <w:tc>
          <w:tcPr>
            <w:tcW w:w="1701" w:type="dxa"/>
            <w:vAlign w:val="center"/>
          </w:tcPr>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68479B" w:rsidRPr="0067002B" w:rsidTr="00D66825">
        <w:trPr>
          <w:trHeight w:val="64"/>
        </w:trPr>
        <w:tc>
          <w:tcPr>
            <w:tcW w:w="1696" w:type="dxa"/>
          </w:tcPr>
          <w:p w:rsidR="0068479B" w:rsidRPr="00A5115F" w:rsidRDefault="0068479B" w:rsidP="006847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３ 従たる事業所を設置する場合における特例</w:t>
            </w:r>
          </w:p>
        </w:tc>
        <w:tc>
          <w:tcPr>
            <w:tcW w:w="3969" w:type="dxa"/>
          </w:tcPr>
          <w:p w:rsidR="0068479B" w:rsidRPr="00A5115F" w:rsidRDefault="0068479B" w:rsidP="006847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事業所における主たる事業所（(</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において「主たる事業所」という</w:t>
            </w:r>
            <w:r w:rsidR="00C456AC" w:rsidRPr="00A5115F">
              <w:rPr>
                <w:rFonts w:ascii="游明朝" w:eastAsia="游明朝" w:hAnsi="游明朝"/>
                <w:color w:val="auto"/>
                <w:sz w:val="18"/>
                <w:szCs w:val="18"/>
              </w:rPr>
              <w:t>。</w:t>
            </w:r>
            <w:r w:rsidR="00C456A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と一体的に管理運営を行う事業所（(</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において「従たる事業所」という。</w:t>
            </w:r>
            <w:r w:rsidR="00C456A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を設置することができる。</w:t>
            </w:r>
          </w:p>
          <w:p w:rsidR="0068479B" w:rsidRPr="00A5115F" w:rsidRDefault="0068479B" w:rsidP="006847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12D70" w:rsidRPr="00A5115F">
              <w:rPr>
                <w:rFonts w:ascii="游ゴシック Medium" w:eastAsia="游ゴシック Medium" w:hAnsi="游ゴシック Medium"/>
                <w:b/>
                <w:color w:val="auto"/>
                <w:sz w:val="18"/>
                <w:szCs w:val="18"/>
              </w:rPr>
              <w:t>第6</w:t>
            </w:r>
            <w:r w:rsidR="00912D70" w:rsidRPr="00A5115F">
              <w:rPr>
                <w:rFonts w:ascii="游ゴシック Medium" w:eastAsia="游ゴシック Medium" w:hAnsi="游ゴシック Medium" w:hint="default"/>
                <w:b/>
                <w:color w:val="auto"/>
                <w:sz w:val="18"/>
                <w:szCs w:val="18"/>
              </w:rPr>
              <w:t>7</w:t>
            </w:r>
            <w:r w:rsidR="00912D7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第８条第１項</w:t>
            </w:r>
            <w:r w:rsidR="00912D70" w:rsidRPr="00A5115F">
              <w:rPr>
                <w:rFonts w:ascii="游ゴシック Medium" w:eastAsia="游ゴシック Medium" w:hAnsi="游ゴシック Medium"/>
                <w:b/>
                <w:color w:val="auto"/>
                <w:sz w:val="18"/>
                <w:szCs w:val="18"/>
              </w:rPr>
              <w:t>準用)</w:t>
            </w:r>
          </w:p>
          <w:p w:rsidR="0068479B" w:rsidRPr="00A5115F" w:rsidRDefault="0068479B" w:rsidP="0068479B">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第6</w:t>
            </w:r>
            <w:r w:rsidR="0018232E" w:rsidRPr="00A5115F">
              <w:rPr>
                <w:rFonts w:ascii="游ゴシック Medium" w:eastAsia="游ゴシック Medium" w:hAnsi="游ゴシック Medium" w:hint="default"/>
                <w:b/>
                <w:color w:val="auto"/>
                <w:sz w:val="18"/>
                <w:szCs w:val="18"/>
              </w:rPr>
              <w:t>9</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第９条第１項</w:t>
            </w:r>
            <w:r w:rsidR="0018232E" w:rsidRPr="00A5115F">
              <w:rPr>
                <w:rFonts w:ascii="游ゴシック Medium" w:eastAsia="游ゴシック Medium" w:hAnsi="游ゴシック Medium"/>
                <w:b/>
                <w:color w:val="auto"/>
                <w:sz w:val="18"/>
                <w:szCs w:val="18"/>
              </w:rPr>
              <w:t>準用)</w:t>
            </w:r>
          </w:p>
          <w:p w:rsidR="00AB23F7" w:rsidRPr="00A5115F" w:rsidRDefault="00AB23F7" w:rsidP="0068479B">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68479B" w:rsidRPr="00A5115F" w:rsidRDefault="0068479B" w:rsidP="0068479B">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従たる</w:t>
            </w:r>
            <w:r w:rsidR="00E50503" w:rsidRPr="00A5115F">
              <w:rPr>
                <w:rFonts w:ascii="游明朝" w:eastAsia="游明朝" w:hAnsi="游明朝"/>
                <w:color w:val="auto"/>
                <w:sz w:val="18"/>
                <w:szCs w:val="18"/>
              </w:rPr>
              <w:t>事業所</w:t>
            </w:r>
            <w:r w:rsidR="00C81009" w:rsidRPr="00A5115F">
              <w:rPr>
                <w:rFonts w:ascii="游明朝" w:eastAsia="游明朝" w:hAnsi="游明朝"/>
                <w:color w:val="auto"/>
                <w:sz w:val="18"/>
                <w:szCs w:val="18"/>
              </w:rPr>
              <w:t>設置</w:t>
            </w: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□あり</w:t>
            </w: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□なし</w:t>
            </w:r>
          </w:p>
        </w:tc>
      </w:tr>
      <w:tr w:rsidR="0068479B" w:rsidRPr="0067002B" w:rsidTr="00D66825">
        <w:trPr>
          <w:trHeight w:val="64"/>
        </w:trPr>
        <w:tc>
          <w:tcPr>
            <w:tcW w:w="1696" w:type="dxa"/>
          </w:tcPr>
          <w:p w:rsidR="0068479B" w:rsidRPr="00A5115F" w:rsidRDefault="0068479B" w:rsidP="0068479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8479B" w:rsidRPr="00A5115F" w:rsidRDefault="0068479B" w:rsidP="006847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従たる事業所を設置する場合においては、主たる事業所及び従たる事業所の従業者（児童発達支援管理責任者を除く。）のうちそれ</w:t>
            </w:r>
            <w:r w:rsidRPr="00A5115F">
              <w:rPr>
                <w:rFonts w:ascii="游明朝" w:eastAsia="游明朝" w:hAnsi="游明朝"/>
                <w:color w:val="auto"/>
                <w:sz w:val="18"/>
                <w:szCs w:val="18"/>
              </w:rPr>
              <w:lastRenderedPageBreak/>
              <w:t>ぞれ</w:t>
            </w:r>
            <w:r w:rsidR="00862B40" w:rsidRPr="00A5115F">
              <w:rPr>
                <w:rFonts w:ascii="游明朝" w:eastAsia="游明朝" w:hAnsi="游明朝"/>
                <w:color w:val="auto"/>
                <w:sz w:val="18"/>
                <w:szCs w:val="18"/>
              </w:rPr>
              <w:t>１</w:t>
            </w:r>
            <w:r w:rsidRPr="00A5115F">
              <w:rPr>
                <w:rFonts w:ascii="游明朝" w:eastAsia="游明朝" w:hAnsi="游明朝"/>
                <w:color w:val="auto"/>
                <w:sz w:val="18"/>
                <w:szCs w:val="18"/>
              </w:rPr>
              <w:t>人以上は、常勤かつ専ら当該主たる事業所又は従たる事業所の職務に従事する者となっているか。</w:t>
            </w:r>
          </w:p>
          <w:p w:rsidR="0068479B" w:rsidRPr="00A5115F" w:rsidRDefault="0068479B" w:rsidP="006847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12D70" w:rsidRPr="00A5115F">
              <w:rPr>
                <w:rFonts w:ascii="游ゴシック Medium" w:eastAsia="游ゴシック Medium" w:hAnsi="游ゴシック Medium"/>
                <w:b/>
                <w:color w:val="auto"/>
                <w:sz w:val="18"/>
                <w:szCs w:val="18"/>
              </w:rPr>
              <w:t>第6</w:t>
            </w:r>
            <w:r w:rsidR="00912D70" w:rsidRPr="00A5115F">
              <w:rPr>
                <w:rFonts w:ascii="游ゴシック Medium" w:eastAsia="游ゴシック Medium" w:hAnsi="游ゴシック Medium" w:hint="default"/>
                <w:b/>
                <w:color w:val="auto"/>
                <w:sz w:val="18"/>
                <w:szCs w:val="18"/>
              </w:rPr>
              <w:t>7</w:t>
            </w:r>
            <w:r w:rsidR="00912D7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第８条第２項</w:t>
            </w:r>
            <w:r w:rsidR="00912D70" w:rsidRPr="00A5115F">
              <w:rPr>
                <w:rFonts w:ascii="游ゴシック Medium" w:eastAsia="游ゴシック Medium" w:hAnsi="游ゴシック Medium"/>
                <w:b/>
                <w:color w:val="auto"/>
                <w:sz w:val="18"/>
                <w:szCs w:val="18"/>
              </w:rPr>
              <w:t>準用)</w:t>
            </w:r>
          </w:p>
          <w:p w:rsidR="0018232E" w:rsidRPr="00A5115F" w:rsidRDefault="0068479B" w:rsidP="0068479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第6</w:t>
            </w:r>
            <w:r w:rsidR="0018232E" w:rsidRPr="00A5115F">
              <w:rPr>
                <w:rFonts w:ascii="游ゴシック Medium" w:eastAsia="游ゴシック Medium" w:hAnsi="游ゴシック Medium" w:hint="default"/>
                <w:b/>
                <w:color w:val="auto"/>
                <w:sz w:val="18"/>
                <w:szCs w:val="18"/>
              </w:rPr>
              <w:t>9</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第９条第２項</w:t>
            </w:r>
            <w:r w:rsidR="0018232E" w:rsidRPr="00A5115F">
              <w:rPr>
                <w:rFonts w:ascii="游ゴシック Medium" w:eastAsia="游ゴシック Medium" w:hAnsi="游ゴシック Medium"/>
                <w:b/>
                <w:color w:val="auto"/>
                <w:sz w:val="18"/>
                <w:szCs w:val="18"/>
              </w:rPr>
              <w:t>準用)</w:t>
            </w:r>
          </w:p>
          <w:p w:rsidR="0068479B" w:rsidRPr="00A5115F" w:rsidRDefault="0068479B" w:rsidP="0068479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18232E" w:rsidRPr="00A5115F">
              <w:rPr>
                <w:rFonts w:ascii="游ゴシック Medium" w:eastAsia="游ゴシック Medium" w:hAnsi="游ゴシック Medium"/>
                <w:b/>
                <w:color w:val="auto"/>
                <w:sz w:val="18"/>
                <w:szCs w:val="18"/>
              </w:rPr>
              <w:t>第1</w:t>
            </w:r>
            <w:r w:rsidR="0018232E" w:rsidRPr="00A5115F">
              <w:rPr>
                <w:rFonts w:ascii="游ゴシック Medium" w:eastAsia="游ゴシック Medium" w:hAnsi="游ゴシック Medium" w:hint="default"/>
                <w:b/>
                <w:color w:val="auto"/>
                <w:sz w:val="18"/>
                <w:szCs w:val="18"/>
              </w:rPr>
              <w:t>7</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第４条</w:t>
            </w:r>
            <w:r w:rsidR="0018232E" w:rsidRPr="00A5115F">
              <w:rPr>
                <w:rFonts w:ascii="游ゴシック Medium" w:eastAsia="游ゴシック Medium" w:hAnsi="游ゴシック Medium"/>
                <w:b/>
                <w:color w:val="auto"/>
                <w:sz w:val="18"/>
                <w:szCs w:val="18"/>
              </w:rPr>
              <w:t>準用)</w:t>
            </w:r>
          </w:p>
          <w:p w:rsidR="004278E1" w:rsidRPr="00A5115F" w:rsidRDefault="004278E1" w:rsidP="004278E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8479B" w:rsidRPr="00A5115F" w:rsidRDefault="0068479B" w:rsidP="006847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従業者の勤務実態の分かる書類（出勤簿等）</w:t>
            </w:r>
          </w:p>
        </w:tc>
        <w:tc>
          <w:tcPr>
            <w:tcW w:w="1701" w:type="dxa"/>
            <w:vAlign w:val="center"/>
          </w:tcPr>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456AC" w:rsidRPr="00A5115F" w:rsidRDefault="0068479B" w:rsidP="0068479B">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00C456AC" w:rsidRPr="00A5115F">
              <w:rPr>
                <w:rFonts w:ascii="游明朝" w:eastAsia="游明朝" w:hAnsi="游明朝"/>
                <w:color w:val="auto"/>
                <w:sz w:val="18"/>
                <w:szCs w:val="18"/>
              </w:rPr>
              <w:t>従たる</w:t>
            </w:r>
            <w:r w:rsidR="00E50503" w:rsidRPr="00A5115F">
              <w:rPr>
                <w:rFonts w:ascii="游明朝" w:eastAsia="游明朝" w:hAnsi="游明朝"/>
                <w:color w:val="auto"/>
                <w:sz w:val="18"/>
                <w:szCs w:val="18"/>
              </w:rPr>
              <w:t>事業所</w:t>
            </w:r>
            <w:r w:rsidR="00C456AC" w:rsidRPr="00A5115F">
              <w:rPr>
                <w:rFonts w:ascii="游明朝" w:eastAsia="游明朝" w:hAnsi="游明朝"/>
                <w:color w:val="auto"/>
                <w:sz w:val="18"/>
                <w:szCs w:val="18"/>
              </w:rPr>
              <w:t>設</w:t>
            </w:r>
            <w:r w:rsidR="00C456AC" w:rsidRPr="00A5115F">
              <w:rPr>
                <w:rFonts w:ascii="游明朝" w:eastAsia="游明朝" w:hAnsi="游明朝"/>
                <w:color w:val="auto"/>
                <w:sz w:val="18"/>
                <w:szCs w:val="18"/>
              </w:rPr>
              <w:lastRenderedPageBreak/>
              <w:t>置の場合の常勤</w:t>
            </w:r>
            <w:r w:rsidR="001A569B" w:rsidRPr="00A5115F">
              <w:rPr>
                <w:rFonts w:ascii="游明朝" w:eastAsia="游明朝" w:hAnsi="游明朝"/>
                <w:color w:val="auto"/>
                <w:sz w:val="18"/>
                <w:szCs w:val="18"/>
              </w:rPr>
              <w:t>・専任</w:t>
            </w:r>
            <w:r w:rsidR="00C456AC" w:rsidRPr="00A5115F">
              <w:rPr>
                <w:rFonts w:ascii="游明朝" w:eastAsia="游明朝" w:hAnsi="游明朝"/>
                <w:color w:val="auto"/>
                <w:sz w:val="18"/>
                <w:szCs w:val="18"/>
              </w:rPr>
              <w:t>従業者数</w:t>
            </w:r>
          </w:p>
          <w:p w:rsidR="00C456AC" w:rsidRPr="00A5115F" w:rsidRDefault="00C456AC" w:rsidP="00C456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主たる</w:t>
            </w:r>
            <w:r w:rsidR="00E50503" w:rsidRPr="00A5115F">
              <w:rPr>
                <w:rFonts w:ascii="游明朝" w:eastAsia="游明朝" w:hAnsi="游明朝"/>
                <w:color w:val="auto"/>
                <w:sz w:val="18"/>
                <w:szCs w:val="18"/>
              </w:rPr>
              <w:t>事業所</w:t>
            </w:r>
            <w:r w:rsidR="001A569B" w:rsidRPr="00A5115F">
              <w:rPr>
                <w:rFonts w:ascii="游明朝" w:eastAsia="游明朝" w:hAnsi="游明朝"/>
                <w:color w:val="auto"/>
                <w:sz w:val="18"/>
                <w:szCs w:val="18"/>
              </w:rPr>
              <w:t xml:space="preserve">  </w:t>
            </w:r>
            <w:r w:rsidRPr="00A5115F">
              <w:rPr>
                <w:rFonts w:ascii="游明朝" w:eastAsia="游明朝" w:hAnsi="游明朝"/>
                <w:color w:val="auto"/>
                <w:sz w:val="18"/>
                <w:szCs w:val="18"/>
              </w:rPr>
              <w:t>名</w:t>
            </w:r>
          </w:p>
          <w:p w:rsidR="0068479B" w:rsidRPr="00A5115F" w:rsidRDefault="00C456AC" w:rsidP="00C456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従たる</w:t>
            </w:r>
            <w:r w:rsidR="00E50503" w:rsidRPr="00A5115F">
              <w:rPr>
                <w:rFonts w:ascii="游明朝" w:eastAsia="游明朝" w:hAnsi="游明朝"/>
                <w:color w:val="auto"/>
                <w:sz w:val="18"/>
                <w:szCs w:val="18"/>
              </w:rPr>
              <w:t>事業</w:t>
            </w:r>
            <w:r w:rsidRPr="00A5115F">
              <w:rPr>
                <w:rFonts w:ascii="游明朝" w:eastAsia="游明朝" w:hAnsi="游明朝"/>
                <w:color w:val="auto"/>
                <w:sz w:val="18"/>
                <w:szCs w:val="18"/>
              </w:rPr>
              <w:t>所</w:t>
            </w:r>
            <w:r w:rsidR="0068479B" w:rsidRPr="00A5115F">
              <w:rPr>
                <w:rFonts w:ascii="游明朝" w:eastAsia="游明朝" w:hAnsi="游明朝"/>
                <w:color w:val="auto"/>
                <w:sz w:val="18"/>
                <w:szCs w:val="18"/>
              </w:rPr>
              <w:t xml:space="preserve">　名</w:t>
            </w:r>
          </w:p>
          <w:p w:rsidR="0068479B" w:rsidRPr="00A5115F" w:rsidRDefault="0068479B" w:rsidP="006847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4549F" w:rsidRPr="0067002B" w:rsidTr="00D66825">
        <w:trPr>
          <w:trHeight w:val="64"/>
        </w:trPr>
        <w:tc>
          <w:tcPr>
            <w:tcW w:w="1696" w:type="dxa"/>
          </w:tcPr>
          <w:p w:rsidR="0014549F" w:rsidRPr="00A5115F" w:rsidRDefault="0014549F" w:rsidP="000A34E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第３ 設備に関する基準</w:t>
            </w:r>
          </w:p>
        </w:tc>
        <w:tc>
          <w:tcPr>
            <w:tcW w:w="3969" w:type="dxa"/>
          </w:tcPr>
          <w:p w:rsidR="00C81009" w:rsidRPr="00A5115F" w:rsidRDefault="0014549F" w:rsidP="00122C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◆法第21条の５の19第２項</w:t>
            </w:r>
          </w:p>
          <w:p w:rsidR="0014549F" w:rsidRPr="00A5115F" w:rsidRDefault="00AF496E" w:rsidP="00122C81">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w:t>
            </w:r>
            <w:r w:rsidR="00C81009" w:rsidRPr="00A5115F">
              <w:rPr>
                <w:rFonts w:ascii="游ゴシック Medium" w:eastAsia="游ゴシック Medium" w:hAnsi="游ゴシック Medium"/>
                <w:b/>
                <w:color w:val="auto"/>
                <w:sz w:val="18"/>
                <w:szCs w:val="18"/>
              </w:rPr>
              <w:t>解釈通知</w:t>
            </w:r>
            <w:r w:rsidR="00912D70" w:rsidRPr="00A5115F">
              <w:rPr>
                <w:rFonts w:ascii="游ゴシック Medium" w:eastAsia="游ゴシック Medium" w:hAnsi="游ゴシック Medium"/>
                <w:b/>
                <w:color w:val="auto"/>
                <w:sz w:val="18"/>
                <w:szCs w:val="18"/>
              </w:rPr>
              <w:t>第五の２(</w:t>
            </w:r>
            <w:r w:rsidR="00C81009" w:rsidRPr="00A5115F">
              <w:rPr>
                <w:rFonts w:ascii="游ゴシック Medium" w:eastAsia="游ゴシック Medium" w:hAnsi="游ゴシック Medium"/>
                <w:b/>
                <w:color w:val="auto"/>
                <w:sz w:val="18"/>
                <w:szCs w:val="18"/>
              </w:rPr>
              <w:t>第三の２</w:t>
            </w:r>
            <w:r w:rsidR="004B7F50" w:rsidRPr="00A5115F">
              <w:rPr>
                <w:rFonts w:ascii="游ゴシック Medium" w:eastAsia="游ゴシック Medium" w:hAnsi="游ゴシック Medium"/>
                <w:b/>
                <w:color w:val="auto"/>
                <w:sz w:val="18"/>
                <w:szCs w:val="18"/>
              </w:rPr>
              <w:t>(</w:t>
            </w:r>
            <w:r w:rsidR="004B7F50" w:rsidRPr="00A5115F">
              <w:rPr>
                <w:rFonts w:ascii="游ゴシック Medium" w:eastAsia="游ゴシック Medium" w:hAnsi="游ゴシック Medium" w:hint="default"/>
                <w:b/>
                <w:color w:val="auto"/>
                <w:sz w:val="18"/>
                <w:szCs w:val="18"/>
              </w:rPr>
              <w:t>1)</w:t>
            </w:r>
            <w:r w:rsidR="00912D70" w:rsidRPr="00A5115F">
              <w:rPr>
                <w:rFonts w:ascii="游ゴシック Medium" w:eastAsia="游ゴシック Medium" w:hAnsi="游ゴシック Medium"/>
                <w:b/>
                <w:color w:val="auto"/>
                <w:sz w:val="18"/>
                <w:szCs w:val="18"/>
              </w:rPr>
              <w:t>参照)</w:t>
            </w:r>
          </w:p>
        </w:tc>
        <w:tc>
          <w:tcPr>
            <w:tcW w:w="1843" w:type="dxa"/>
          </w:tcPr>
          <w:p w:rsidR="0014549F" w:rsidRPr="00A5115F" w:rsidRDefault="0014549F" w:rsidP="006A079C">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4549F" w:rsidRPr="00A5115F" w:rsidRDefault="0014549F" w:rsidP="006A079C">
            <w:pPr>
              <w:kinsoku w:val="0"/>
              <w:autoSpaceDE w:val="0"/>
              <w:autoSpaceDN w:val="0"/>
              <w:adjustRightInd w:val="0"/>
              <w:snapToGrid w:val="0"/>
              <w:rPr>
                <w:rFonts w:ascii="游明朝" w:eastAsia="游明朝" w:hAnsi="游明朝" w:hint="default"/>
                <w:color w:val="auto"/>
              </w:rPr>
            </w:pPr>
          </w:p>
        </w:tc>
      </w:tr>
      <w:tr w:rsidR="00C456AC" w:rsidRPr="0067002B" w:rsidTr="00D66825">
        <w:trPr>
          <w:trHeight w:val="64"/>
        </w:trPr>
        <w:tc>
          <w:tcPr>
            <w:tcW w:w="1696" w:type="dxa"/>
          </w:tcPr>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456AC" w:rsidRPr="00A5115F" w:rsidRDefault="00C456AC" w:rsidP="00C456A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事業所は、</w:t>
            </w:r>
            <w:r w:rsidR="00E06235" w:rsidRPr="00A5115F">
              <w:rPr>
                <w:rFonts w:ascii="游明朝" w:eastAsia="游明朝" w:hAnsi="游明朝"/>
                <w:color w:val="auto"/>
                <w:sz w:val="18"/>
                <w:szCs w:val="18"/>
              </w:rPr>
              <w:t>発達支援</w:t>
            </w:r>
            <w:r w:rsidRPr="00A5115F">
              <w:rPr>
                <w:rFonts w:ascii="游明朝" w:eastAsia="游明朝" w:hAnsi="游明朝"/>
                <w:color w:val="auto"/>
                <w:sz w:val="18"/>
                <w:szCs w:val="18"/>
              </w:rPr>
              <w:t>室のほか、指定</w:t>
            </w:r>
            <w:r w:rsidR="00912D7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の提供に必要な設備及び備品等を備えているか。</w:t>
            </w:r>
          </w:p>
          <w:p w:rsidR="00C456AC" w:rsidRPr="00A5115F" w:rsidRDefault="00C456AC" w:rsidP="00C456A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912D70" w:rsidRPr="00A5115F">
              <w:rPr>
                <w:rFonts w:ascii="游ゴシック Medium" w:eastAsia="游ゴシック Medium" w:hAnsi="游ゴシック Medium"/>
                <w:b/>
                <w:color w:val="auto"/>
                <w:sz w:val="18"/>
                <w:szCs w:val="18"/>
              </w:rPr>
              <w:t>6</w:t>
            </w:r>
            <w:r w:rsidR="00912D70"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条第１項</w:t>
            </w:r>
          </w:p>
          <w:p w:rsidR="00C456AC" w:rsidRPr="00A5115F" w:rsidRDefault="00C456AC" w:rsidP="00C456AC">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条第１項</w:t>
            </w:r>
          </w:p>
          <w:p w:rsidR="00AB23F7" w:rsidRPr="00A5115F" w:rsidRDefault="00AB23F7" w:rsidP="009B0A4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平面図</w:t>
            </w:r>
          </w:p>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設備・備品等一覧表</w:t>
            </w:r>
          </w:p>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【目視】</w:t>
            </w:r>
          </w:p>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以下同じ</w:t>
            </w:r>
          </w:p>
        </w:tc>
        <w:tc>
          <w:tcPr>
            <w:tcW w:w="1701" w:type="dxa"/>
            <w:vAlign w:val="center"/>
          </w:tcPr>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456AC" w:rsidRPr="0067002B" w:rsidTr="00D66825">
        <w:trPr>
          <w:trHeight w:val="64"/>
        </w:trPr>
        <w:tc>
          <w:tcPr>
            <w:tcW w:w="1696" w:type="dxa"/>
          </w:tcPr>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456AC" w:rsidRPr="00A5115F" w:rsidRDefault="00C456AC" w:rsidP="00C456A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に規定する</w:t>
            </w:r>
            <w:r w:rsidR="00E06235" w:rsidRPr="00A5115F">
              <w:rPr>
                <w:rFonts w:ascii="游明朝" w:eastAsia="游明朝" w:hAnsi="游明朝"/>
                <w:color w:val="auto"/>
                <w:sz w:val="18"/>
                <w:szCs w:val="18"/>
              </w:rPr>
              <w:t>発達支援</w:t>
            </w:r>
            <w:r w:rsidRPr="00A5115F">
              <w:rPr>
                <w:rFonts w:ascii="游明朝" w:eastAsia="游明朝" w:hAnsi="游明朝"/>
                <w:color w:val="auto"/>
                <w:sz w:val="18"/>
                <w:szCs w:val="18"/>
              </w:rPr>
              <w:t>室は、</w:t>
            </w:r>
            <w:r w:rsidR="00E06235" w:rsidRPr="00A5115F">
              <w:rPr>
                <w:rFonts w:ascii="游明朝" w:eastAsia="游明朝" w:hAnsi="游明朝"/>
                <w:color w:val="auto"/>
                <w:sz w:val="18"/>
                <w:szCs w:val="18"/>
              </w:rPr>
              <w:t>支援</w:t>
            </w:r>
            <w:r w:rsidRPr="00A5115F">
              <w:rPr>
                <w:rFonts w:ascii="游明朝" w:eastAsia="游明朝" w:hAnsi="游明朝"/>
                <w:color w:val="auto"/>
                <w:sz w:val="18"/>
                <w:szCs w:val="18"/>
              </w:rPr>
              <w:t>に必要な機械器具等を備えているか。</w:t>
            </w:r>
          </w:p>
          <w:p w:rsidR="00C456AC" w:rsidRPr="00A5115F" w:rsidRDefault="00C456AC" w:rsidP="00C456A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6C2F02" w:rsidRPr="00A5115F">
              <w:rPr>
                <w:rFonts w:ascii="游ゴシック Medium" w:eastAsia="游ゴシック Medium" w:hAnsi="游ゴシック Medium"/>
                <w:b/>
                <w:color w:val="auto"/>
                <w:sz w:val="18"/>
                <w:szCs w:val="18"/>
              </w:rPr>
              <w:t>6</w:t>
            </w:r>
            <w:r w:rsidR="006C2F02"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条第２項</w:t>
            </w:r>
          </w:p>
          <w:p w:rsidR="00C456AC" w:rsidRPr="00A5115F" w:rsidRDefault="00C456AC" w:rsidP="00C456AC">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条第２項</w:t>
            </w:r>
          </w:p>
          <w:p w:rsidR="00AB23F7" w:rsidRPr="00A5115F" w:rsidRDefault="00AB23F7" w:rsidP="00C456AC">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456AC" w:rsidRPr="00A5115F" w:rsidRDefault="00C456AC" w:rsidP="00C456AC">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p w:rsidR="00C456AC" w:rsidRPr="00A5115F" w:rsidRDefault="00C456AC" w:rsidP="00C456AC">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456AC" w:rsidRPr="0067002B" w:rsidTr="00D66825">
        <w:trPr>
          <w:trHeight w:val="64"/>
        </w:trPr>
        <w:tc>
          <w:tcPr>
            <w:tcW w:w="1696" w:type="dxa"/>
          </w:tcPr>
          <w:p w:rsidR="00C456AC" w:rsidRPr="00A5115F" w:rsidRDefault="00C456AC" w:rsidP="00C456AC">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456AC" w:rsidRPr="00A5115F" w:rsidRDefault="00C456AC" w:rsidP="00C456A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3)  (1)</w:t>
            </w:r>
            <w:r w:rsidRPr="00A5115F">
              <w:rPr>
                <w:rFonts w:ascii="游明朝" w:eastAsia="游明朝" w:hAnsi="游明朝"/>
                <w:color w:val="auto"/>
                <w:sz w:val="18"/>
                <w:szCs w:val="18"/>
              </w:rPr>
              <w:t>に規定する設備及び備品等は、専ら当該指定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の事業の用に供するものとなっているか。（ただし、障害児の支援に支障がない場合は、この限りでない。）</w:t>
            </w:r>
          </w:p>
          <w:p w:rsidR="00C456AC" w:rsidRPr="00A5115F" w:rsidRDefault="00C456AC" w:rsidP="00C456A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6C2F02" w:rsidRPr="00A5115F">
              <w:rPr>
                <w:rFonts w:ascii="游ゴシック Medium" w:eastAsia="游ゴシック Medium" w:hAnsi="游ゴシック Medium"/>
                <w:b/>
                <w:color w:val="auto"/>
                <w:sz w:val="18"/>
                <w:szCs w:val="18"/>
              </w:rPr>
              <w:t>6</w:t>
            </w:r>
            <w:r w:rsidR="006C2F02"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条第３項</w:t>
            </w:r>
          </w:p>
          <w:p w:rsidR="00C456AC" w:rsidRPr="00A5115F" w:rsidRDefault="00C456AC" w:rsidP="00ED27E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条第３項</w:t>
            </w:r>
          </w:p>
          <w:p w:rsidR="00AB23F7" w:rsidRPr="00A5115F" w:rsidRDefault="00AB23F7" w:rsidP="00ED27E8">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456AC" w:rsidRPr="00A5115F" w:rsidRDefault="00C456AC" w:rsidP="00C456AC">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p w:rsidR="00C456AC" w:rsidRPr="00A5115F" w:rsidRDefault="00C456AC" w:rsidP="00C456AC">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456AC" w:rsidRPr="00A5115F" w:rsidRDefault="00C456AC" w:rsidP="00C456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4549F" w:rsidRPr="0067002B" w:rsidTr="00D66825">
        <w:trPr>
          <w:trHeight w:val="64"/>
        </w:trPr>
        <w:tc>
          <w:tcPr>
            <w:tcW w:w="1696" w:type="dxa"/>
          </w:tcPr>
          <w:p w:rsidR="0014549F" w:rsidRPr="00A5115F" w:rsidRDefault="0014549F" w:rsidP="000A34E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第４ 運営に関する基準</w:t>
            </w:r>
          </w:p>
        </w:tc>
        <w:tc>
          <w:tcPr>
            <w:tcW w:w="3969" w:type="dxa"/>
          </w:tcPr>
          <w:p w:rsidR="00BA49AE" w:rsidRPr="00A5115F" w:rsidRDefault="0014549F" w:rsidP="007D692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◆法第21条の５の19第２項</w:t>
            </w:r>
          </w:p>
          <w:p w:rsidR="0014549F" w:rsidRPr="00A5115F" w:rsidRDefault="0034638A" w:rsidP="007D692A">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w:t>
            </w:r>
            <w:r w:rsidR="00BA49AE"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BA49AE" w:rsidRPr="00A5115F">
              <w:rPr>
                <w:rFonts w:ascii="游ゴシック Medium" w:eastAsia="游ゴシック Medium" w:hAnsi="游ゴシック Medium"/>
                <w:b/>
                <w:color w:val="auto"/>
                <w:sz w:val="18"/>
                <w:szCs w:val="18"/>
              </w:rPr>
              <w:t>第三の３</w:t>
            </w:r>
            <w:r w:rsidR="006C2F02" w:rsidRPr="00A5115F">
              <w:rPr>
                <w:rFonts w:ascii="游ゴシック Medium" w:eastAsia="游ゴシック Medium" w:hAnsi="游ゴシック Medium"/>
                <w:b/>
                <w:color w:val="auto"/>
                <w:sz w:val="18"/>
                <w:szCs w:val="18"/>
              </w:rPr>
              <w:t>参照)</w:t>
            </w:r>
          </w:p>
        </w:tc>
        <w:tc>
          <w:tcPr>
            <w:tcW w:w="1843" w:type="dxa"/>
          </w:tcPr>
          <w:p w:rsidR="0014549F" w:rsidRPr="00A5115F" w:rsidRDefault="0014549F" w:rsidP="007D692A">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14549F" w:rsidRPr="00A5115F" w:rsidRDefault="0014549F" w:rsidP="007D692A">
            <w:pPr>
              <w:kinsoku w:val="0"/>
              <w:autoSpaceDE w:val="0"/>
              <w:autoSpaceDN w:val="0"/>
              <w:adjustRightInd w:val="0"/>
              <w:snapToGrid w:val="0"/>
              <w:jc w:val="center"/>
              <w:rPr>
                <w:rFonts w:ascii="游明朝" w:eastAsia="游明朝" w:hAnsi="游明朝" w:hint="default"/>
                <w:color w:val="auto"/>
              </w:rPr>
            </w:pPr>
          </w:p>
        </w:tc>
      </w:tr>
      <w:tr w:rsidR="00671BAF" w:rsidRPr="0067002B" w:rsidTr="00D66825">
        <w:trPr>
          <w:trHeight w:val="64"/>
        </w:trPr>
        <w:tc>
          <w:tcPr>
            <w:tcW w:w="1696" w:type="dxa"/>
          </w:tcPr>
          <w:p w:rsidR="00671BAF" w:rsidRPr="00A5115F" w:rsidRDefault="00671BAF" w:rsidP="00671BA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１ 利用定員</w:t>
            </w:r>
          </w:p>
          <w:p w:rsidR="00671BAF" w:rsidRPr="00A5115F" w:rsidRDefault="00671BAF" w:rsidP="00671BAF">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71BAF" w:rsidRPr="00A5115F" w:rsidRDefault="00671BAF" w:rsidP="00671BA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事業所は、その利用定員を10人以上となっているか。（ただし、主として重症心身障害児を通わせる指定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事業所にあっては、利用定員を５人以上とすることができる。）</w:t>
            </w:r>
          </w:p>
          <w:p w:rsidR="00671BAF" w:rsidRPr="00A5115F" w:rsidRDefault="00671BAF" w:rsidP="00671BA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6C2F02" w:rsidRPr="00A5115F">
              <w:rPr>
                <w:rFonts w:ascii="游ゴシック Medium" w:eastAsia="游ゴシック Medium" w:hAnsi="游ゴシック Medium"/>
                <w:b/>
                <w:color w:val="auto"/>
                <w:sz w:val="18"/>
                <w:szCs w:val="18"/>
              </w:rPr>
              <w:t>6</w:t>
            </w:r>
            <w:r w:rsidR="006C2F02"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w:t>
            </w:r>
          </w:p>
          <w:p w:rsidR="00671BAF" w:rsidRPr="00A5115F" w:rsidRDefault="00671BAF" w:rsidP="00671BA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b/>
                <w:color w:val="auto"/>
                <w:sz w:val="18"/>
                <w:szCs w:val="18"/>
              </w:rPr>
              <w:t>1条</w:t>
            </w:r>
          </w:p>
          <w:p w:rsidR="003F2081" w:rsidRPr="00A5115F" w:rsidRDefault="003F2081" w:rsidP="003F20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b/>
                <w:color w:val="auto"/>
                <w:sz w:val="18"/>
                <w:szCs w:val="18"/>
              </w:rPr>
              <w:t>(</w:t>
            </w:r>
            <w:r w:rsidR="00EA007D"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参照</w:t>
            </w:r>
            <w:r w:rsidR="006C2F02" w:rsidRPr="00A5115F">
              <w:rPr>
                <w:rFonts w:ascii="游ゴシック Medium" w:eastAsia="游ゴシック Medium" w:hAnsi="游ゴシック Medium" w:hint="default"/>
                <w:b/>
                <w:color w:val="auto"/>
                <w:sz w:val="18"/>
                <w:szCs w:val="18"/>
              </w:rPr>
              <w:t>)</w:t>
            </w:r>
          </w:p>
          <w:p w:rsidR="00671BAF" w:rsidRPr="00A5115F" w:rsidRDefault="003F2081" w:rsidP="00671BA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「利用定員」とは、１日に設置される単位ごとの利用定員の合計の最大数をいう。</w:t>
            </w:r>
          </w:p>
          <w:p w:rsidR="003F2081" w:rsidRPr="00A5115F" w:rsidRDefault="003F2081" w:rsidP="00671BA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71BAF" w:rsidRPr="00A5115F" w:rsidRDefault="00671BAF" w:rsidP="00671BA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671BAF" w:rsidRPr="00A5115F" w:rsidRDefault="00671BAF" w:rsidP="00671BA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利用者数がわかる書類（利用者名簿等）</w:t>
            </w:r>
          </w:p>
        </w:tc>
        <w:tc>
          <w:tcPr>
            <w:tcW w:w="1701" w:type="dxa"/>
            <w:vAlign w:val="center"/>
          </w:tcPr>
          <w:p w:rsidR="00671BAF" w:rsidRPr="00A5115F" w:rsidRDefault="00671BAF" w:rsidP="00671BAF">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□適</w:t>
            </w:r>
          </w:p>
          <w:p w:rsidR="00671BAF" w:rsidRPr="00A5115F" w:rsidRDefault="00671BAF" w:rsidP="00671BAF">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□否</w:t>
            </w:r>
          </w:p>
          <w:p w:rsidR="00671BAF" w:rsidRPr="00A5115F" w:rsidRDefault="00671BAF" w:rsidP="00671BAF">
            <w:pPr>
              <w:kinsoku w:val="0"/>
              <w:autoSpaceDE w:val="0"/>
              <w:autoSpaceDN w:val="0"/>
              <w:adjustRightInd w:val="0"/>
              <w:snapToGrid w:val="0"/>
              <w:jc w:val="left"/>
              <w:rPr>
                <w:rFonts w:ascii="游明朝" w:eastAsia="游明朝" w:hAnsi="游明朝" w:hint="default"/>
                <w:color w:val="auto"/>
                <w:sz w:val="18"/>
                <w:szCs w:val="18"/>
              </w:rPr>
            </w:pPr>
          </w:p>
          <w:p w:rsidR="00671BAF" w:rsidRPr="00A5115F" w:rsidRDefault="00C868ED" w:rsidP="00671BAF">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00671BAF" w:rsidRPr="00A5115F">
              <w:rPr>
                <w:rFonts w:ascii="游明朝" w:eastAsia="游明朝" w:hAnsi="游明朝"/>
                <w:color w:val="auto"/>
                <w:sz w:val="18"/>
                <w:szCs w:val="18"/>
              </w:rPr>
              <w:t>定員</w:t>
            </w:r>
            <w:r w:rsidR="001A569B" w:rsidRPr="00A5115F">
              <w:rPr>
                <w:rFonts w:ascii="游明朝" w:eastAsia="游明朝" w:hAnsi="游明朝"/>
                <w:color w:val="auto"/>
                <w:sz w:val="18"/>
                <w:szCs w:val="18"/>
              </w:rPr>
              <w:t xml:space="preserve"> </w:t>
            </w:r>
            <w:r w:rsidR="00671BAF" w:rsidRPr="00A5115F">
              <w:rPr>
                <w:rFonts w:ascii="游明朝" w:eastAsia="游明朝" w:hAnsi="游明朝"/>
                <w:color w:val="auto"/>
                <w:sz w:val="18"/>
                <w:szCs w:val="18"/>
              </w:rPr>
              <w:t xml:space="preserve">　　名</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２ 内容及び手続　の説明及び同意</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0A0173" w:rsidRPr="00A5115F" w:rsidRDefault="00C868ED" w:rsidP="0085040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事業者は、通所給付決定保護者が指定</w:t>
            </w:r>
            <w:r w:rsidR="006C2F02" w:rsidRPr="00A5115F">
              <w:rPr>
                <w:rFonts w:ascii="游明朝" w:eastAsia="游明朝" w:hAnsi="游明朝"/>
                <w:color w:val="auto"/>
                <w:sz w:val="18"/>
                <w:szCs w:val="18"/>
              </w:rPr>
              <w:t>放課後等デイサービ</w:t>
            </w:r>
            <w:r w:rsidR="006C2F02" w:rsidRPr="00A5115F">
              <w:rPr>
                <w:rFonts w:ascii="游明朝" w:eastAsia="游明朝" w:hAnsi="游明朝"/>
                <w:color w:val="auto"/>
                <w:sz w:val="18"/>
                <w:szCs w:val="18"/>
              </w:rPr>
              <w:lastRenderedPageBreak/>
              <w:t>ス</w:t>
            </w:r>
            <w:r w:rsidRPr="00A5115F">
              <w:rPr>
                <w:rFonts w:ascii="游明朝" w:eastAsia="游明朝" w:hAnsi="游明朝"/>
                <w:color w:val="auto"/>
                <w:sz w:val="18"/>
                <w:szCs w:val="18"/>
              </w:rPr>
              <w:t>の利用の申込みを行ったときは、当該利用申込を行った通所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の提供の開始について当該利用申込者の同意を得ているか。</w:t>
            </w:r>
            <w:r w:rsidR="000A0173" w:rsidRPr="00A5115F">
              <w:rPr>
                <w:rFonts w:ascii="游明朝" w:eastAsia="游明朝" w:hAnsi="游明朝"/>
                <w:color w:val="auto"/>
                <w:sz w:val="18"/>
                <w:szCs w:val="18"/>
              </w:rPr>
              <w:t xml:space="preserve">　</w:t>
            </w:r>
          </w:p>
          <w:p w:rsidR="000A0173"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C2F02" w:rsidRPr="00A5115F">
              <w:rPr>
                <w:rFonts w:ascii="游ゴシック Medium" w:eastAsia="游ゴシック Medium" w:hAnsi="游ゴシック Medium"/>
                <w:b/>
                <w:color w:val="auto"/>
                <w:sz w:val="18"/>
                <w:szCs w:val="18"/>
              </w:rPr>
              <w:t>第7</w:t>
            </w:r>
            <w:r w:rsidR="006C2F02"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第12条第１項</w:t>
            </w:r>
            <w:r w:rsidR="006C2F02"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3F2081" w:rsidRPr="00A5115F" w:rsidRDefault="003F2081" w:rsidP="003F20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hint="default"/>
                <w:b/>
                <w:color w:val="auto"/>
                <w:sz w:val="18"/>
                <w:szCs w:val="18"/>
              </w:rPr>
              <w:t>(3)</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w:t>
            </w:r>
            <w:r w:rsidR="006C2F02" w:rsidRPr="00A5115F">
              <w:rPr>
                <w:rFonts w:ascii="游ゴシック Medium" w:eastAsia="游ゴシック Medium" w:hAnsi="游ゴシック Medium"/>
                <w:b/>
                <w:color w:val="auto"/>
                <w:sz w:val="18"/>
                <w:szCs w:val="18"/>
              </w:rPr>
              <w:t>参照</w:t>
            </w:r>
            <w:r w:rsidR="006C2F02" w:rsidRPr="00A5115F">
              <w:rPr>
                <w:rFonts w:ascii="游ゴシック Medium" w:eastAsia="游ゴシック Medium" w:hAnsi="游ゴシック Medium" w:hint="default"/>
                <w:b/>
                <w:color w:val="auto"/>
                <w:sz w:val="18"/>
                <w:szCs w:val="18"/>
              </w:rPr>
              <w:t>)</w:t>
            </w:r>
          </w:p>
          <w:p w:rsidR="006D0CAA" w:rsidRPr="00A5115F" w:rsidRDefault="003F2081"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指定児童発達支援の提供の開始に際し、あらかじめ、利用申込者に対し、当該指定児童発達支援事業所の</w:t>
            </w:r>
          </w:p>
          <w:p w:rsidR="006D0CAA" w:rsidRPr="00A5115F" w:rsidRDefault="006D0CAA"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3F2081" w:rsidRPr="00A5115F">
              <w:rPr>
                <w:rFonts w:ascii="游明朝" w:eastAsia="游明朝" w:hAnsi="游明朝"/>
                <w:color w:val="auto"/>
                <w:sz w:val="18"/>
                <w:szCs w:val="18"/>
              </w:rPr>
              <w:t>運営規程</w:t>
            </w:r>
            <w:r w:rsidR="00ED59A1" w:rsidRPr="00A5115F">
              <w:rPr>
                <w:rFonts w:ascii="游明朝" w:eastAsia="游明朝" w:hAnsi="游明朝"/>
                <w:color w:val="auto"/>
                <w:sz w:val="18"/>
                <w:szCs w:val="18"/>
              </w:rPr>
              <w:t>の概要</w:t>
            </w:r>
          </w:p>
          <w:p w:rsidR="006D0CAA" w:rsidRPr="00A5115F" w:rsidRDefault="006D0CAA"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D59A1" w:rsidRPr="00A5115F">
              <w:rPr>
                <w:rFonts w:ascii="游明朝" w:eastAsia="游明朝" w:hAnsi="游明朝"/>
                <w:color w:val="auto"/>
                <w:sz w:val="18"/>
                <w:szCs w:val="18"/>
              </w:rPr>
              <w:t>従業者の勤務体制</w:t>
            </w:r>
          </w:p>
          <w:p w:rsidR="006D0CAA" w:rsidRPr="00A5115F" w:rsidRDefault="006D0CAA"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D59A1" w:rsidRPr="00A5115F">
              <w:rPr>
                <w:rFonts w:ascii="游明朝" w:eastAsia="游明朝" w:hAnsi="游明朝"/>
                <w:color w:val="auto"/>
                <w:sz w:val="18"/>
                <w:szCs w:val="18"/>
              </w:rPr>
              <w:t>事故発生時の対応</w:t>
            </w:r>
          </w:p>
          <w:p w:rsidR="006D0CAA" w:rsidRPr="00A5115F" w:rsidRDefault="006D0CAA"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D59A1" w:rsidRPr="00A5115F">
              <w:rPr>
                <w:rFonts w:ascii="游明朝" w:eastAsia="游明朝" w:hAnsi="游明朝"/>
                <w:color w:val="auto"/>
                <w:sz w:val="18"/>
                <w:szCs w:val="18"/>
              </w:rPr>
              <w:t>苦情解決の体制</w:t>
            </w:r>
          </w:p>
          <w:p w:rsidR="006D0CAA" w:rsidRPr="00A5115F" w:rsidRDefault="006D0CAA"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D59A1" w:rsidRPr="00A5115F">
              <w:rPr>
                <w:rFonts w:ascii="游明朝" w:eastAsia="游明朝" w:hAnsi="游明朝"/>
                <w:color w:val="auto"/>
                <w:sz w:val="18"/>
                <w:szCs w:val="18"/>
              </w:rPr>
              <w:t>提供するサービスの第三者評価の実施状況</w:t>
            </w:r>
          </w:p>
          <w:p w:rsidR="00ED59A1" w:rsidRPr="00A5115F" w:rsidRDefault="00ED59A1"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（実施の有無、実施した直近の年月日、実施した評価機関の名称、評価結果の開示状況）等について、わかりやすい説明書やパンフレット等の文書を交付して懇切丁寧に説明を行い、当該</w:t>
            </w:r>
            <w:r w:rsidR="00B06A2A" w:rsidRPr="00A5115F">
              <w:rPr>
                <w:rFonts w:ascii="游明朝" w:eastAsia="游明朝" w:hAnsi="游明朝"/>
                <w:color w:val="auto"/>
                <w:sz w:val="18"/>
                <w:szCs w:val="18"/>
              </w:rPr>
              <w:t>利用</w:t>
            </w:r>
            <w:r w:rsidRPr="00A5115F">
              <w:rPr>
                <w:rFonts w:ascii="游明朝" w:eastAsia="游明朝" w:hAnsi="游明朝"/>
                <w:color w:val="auto"/>
                <w:sz w:val="18"/>
                <w:szCs w:val="18"/>
              </w:rPr>
              <w:t>申込者の同意を得なければならない。</w:t>
            </w:r>
          </w:p>
          <w:p w:rsidR="00850407" w:rsidRPr="00A5115F" w:rsidRDefault="00850407" w:rsidP="006D0CA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重要事項説明書</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利用契約書</w:t>
            </w:r>
            <w:r w:rsidRPr="00A5115F">
              <w:rPr>
                <w:rFonts w:ascii="游明朝" w:eastAsia="游明朝" w:hAnsi="游明朝"/>
                <w:strike/>
                <w:color w:val="auto"/>
                <w:sz w:val="18"/>
                <w:szCs w:val="18"/>
              </w:rPr>
              <w:t>（保護者</w:t>
            </w:r>
            <w:r w:rsidRPr="00A5115F">
              <w:rPr>
                <w:rFonts w:ascii="游明朝" w:eastAsia="游明朝" w:hAnsi="游明朝"/>
                <w:strike/>
                <w:color w:val="auto"/>
                <w:sz w:val="18"/>
                <w:szCs w:val="18"/>
              </w:rPr>
              <w:lastRenderedPageBreak/>
              <w:t>の署名捺印）</w:t>
            </w:r>
          </w:p>
        </w:tc>
        <w:tc>
          <w:tcPr>
            <w:tcW w:w="1701" w:type="dxa"/>
            <w:vAlign w:val="center"/>
          </w:tcPr>
          <w:p w:rsidR="003C4603" w:rsidRPr="00A5115F" w:rsidRDefault="003C4603" w:rsidP="00C868ED">
            <w:pPr>
              <w:kinsoku w:val="0"/>
              <w:autoSpaceDE w:val="0"/>
              <w:autoSpaceDN w:val="0"/>
              <w:adjustRightInd w:val="0"/>
              <w:snapToGrid w:val="0"/>
              <w:jc w:val="left"/>
              <w:rPr>
                <w:rFonts w:ascii="游明朝" w:eastAsia="游明朝" w:hAnsi="游明朝" w:hint="default"/>
                <w:color w:val="auto"/>
                <w:sz w:val="18"/>
                <w:szCs w:val="18"/>
              </w:rPr>
            </w:pP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sz w:val="18"/>
                <w:szCs w:val="18"/>
              </w:rPr>
            </w:pP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sz w:val="18"/>
                <w:szCs w:val="18"/>
              </w:rPr>
            </w:pP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sz w:val="18"/>
                <w:szCs w:val="18"/>
              </w:rPr>
            </w:pP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C2F02"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事業者は、社会福祉法（昭和26年法律第45号）第77条の規定に基づき書面の交付を行う場合は、利用申込者に係る障害児の障害の特性に応じた適切な配慮をしているか。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C2F02" w:rsidRPr="00A5115F">
              <w:rPr>
                <w:rFonts w:ascii="游ゴシック Medium" w:eastAsia="游ゴシック Medium" w:hAnsi="游ゴシック Medium"/>
                <w:b/>
                <w:color w:val="auto"/>
                <w:sz w:val="18"/>
                <w:szCs w:val="18"/>
              </w:rPr>
              <w:t>第7</w:t>
            </w:r>
            <w:r w:rsidR="006C2F02"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第12条第２項</w:t>
            </w:r>
            <w:r w:rsidR="006C2F02"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9B0A40" w:rsidRPr="00A5115F" w:rsidRDefault="009B0A40" w:rsidP="009B0A4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b/>
                <w:color w:val="auto"/>
                <w:sz w:val="18"/>
                <w:szCs w:val="18"/>
              </w:rPr>
              <w:t>(</w:t>
            </w:r>
            <w:r w:rsidR="00EA007D" w:rsidRPr="00A5115F">
              <w:rPr>
                <w:rFonts w:ascii="游ゴシック Medium" w:eastAsia="游ゴシック Medium" w:hAnsi="游ゴシック Medium" w:hint="default"/>
                <w:b/>
                <w:color w:val="auto"/>
                <w:sz w:val="18"/>
                <w:szCs w:val="18"/>
              </w:rPr>
              <w:t>3)</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w:t>
            </w:r>
            <w:r w:rsidR="00AF0820" w:rsidRPr="00A5115F">
              <w:rPr>
                <w:rFonts w:ascii="游ゴシック Medium" w:eastAsia="游ゴシック Medium" w:hAnsi="游ゴシック Medium"/>
                <w:b/>
                <w:color w:val="auto"/>
                <w:sz w:val="18"/>
                <w:szCs w:val="18"/>
              </w:rPr>
              <w:t>後段</w:t>
            </w:r>
            <w:r w:rsidR="006C2F02" w:rsidRPr="00A5115F">
              <w:rPr>
                <w:rFonts w:ascii="游ゴシック Medium" w:eastAsia="游ゴシック Medium" w:hAnsi="游ゴシック Medium"/>
                <w:b/>
                <w:color w:val="auto"/>
                <w:sz w:val="18"/>
                <w:szCs w:val="18"/>
              </w:rPr>
              <w:t>参照</w:t>
            </w:r>
            <w:r w:rsidR="006C2F02" w:rsidRPr="00A5115F">
              <w:rPr>
                <w:rFonts w:ascii="游ゴシック Medium" w:eastAsia="游ゴシック Medium" w:hAnsi="游ゴシック Medium" w:hint="default"/>
                <w:b/>
                <w:color w:val="auto"/>
                <w:sz w:val="18"/>
                <w:szCs w:val="18"/>
              </w:rPr>
              <w:t>)</w:t>
            </w:r>
          </w:p>
          <w:p w:rsidR="006D0CAA" w:rsidRPr="00A5115F" w:rsidRDefault="00AF0820" w:rsidP="006D0CA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利用</w:t>
            </w:r>
            <w:r w:rsidR="006D0CAA" w:rsidRPr="00A5115F">
              <w:rPr>
                <w:rFonts w:ascii="游明朝" w:eastAsia="游明朝" w:hAnsi="游明朝"/>
                <w:color w:val="auto"/>
                <w:sz w:val="18"/>
                <w:szCs w:val="18"/>
              </w:rPr>
              <w:t>申込者との間で当該指定児童発達支援の提供に係る契約が成立したときは、</w:t>
            </w:r>
          </w:p>
          <w:p w:rsidR="006D0CAA" w:rsidRPr="00A5115F" w:rsidRDefault="006D0CAA" w:rsidP="006D0CAA">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t>①当該事業の経営者の名称及び主たる事務所の所在地</w:t>
            </w:r>
          </w:p>
          <w:p w:rsidR="006D0CAA" w:rsidRPr="00A5115F" w:rsidRDefault="006D0CAA" w:rsidP="006D0CAA">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t>②当該事業</w:t>
            </w:r>
            <w:r w:rsidR="00AF0820" w:rsidRPr="00A5115F">
              <w:rPr>
                <w:rFonts w:ascii="游明朝" w:eastAsia="游明朝" w:hAnsi="游明朝"/>
                <w:color w:val="auto"/>
                <w:sz w:val="18"/>
                <w:szCs w:val="18"/>
              </w:rPr>
              <w:t>の</w:t>
            </w:r>
            <w:r w:rsidRPr="00A5115F">
              <w:rPr>
                <w:rFonts w:ascii="游明朝" w:eastAsia="游明朝" w:hAnsi="游明朝"/>
                <w:color w:val="auto"/>
                <w:sz w:val="18"/>
                <w:szCs w:val="18"/>
              </w:rPr>
              <w:t>経営者が提供する指定児童発達支援の内容</w:t>
            </w:r>
          </w:p>
          <w:p w:rsidR="006D0CAA" w:rsidRPr="00A5115F" w:rsidRDefault="006D0CAA" w:rsidP="006D0CAA">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t>③当該指定児童発達支援の提供につき通所給付決定保護者が支払うべき額に関する事項</w:t>
            </w:r>
          </w:p>
          <w:p w:rsidR="006D0CAA" w:rsidRPr="00A5115F" w:rsidRDefault="006D0CAA" w:rsidP="006D0CAA">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④指定児童発達支援の提供開始年月日</w:t>
            </w:r>
          </w:p>
          <w:p w:rsidR="006D0CAA" w:rsidRPr="00A5115F" w:rsidRDefault="006D0CAA" w:rsidP="006D0CAA">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t>⑤指定児童発達支援に係る苦情を受け付けるための窓口</w:t>
            </w:r>
          </w:p>
          <w:p w:rsidR="006D0CAA" w:rsidRPr="00A5115F" w:rsidRDefault="006D0CAA" w:rsidP="006D0CA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を記載した書面を交付すること。</w:t>
            </w:r>
          </w:p>
          <w:p w:rsidR="006D0CAA" w:rsidRPr="00A5115F" w:rsidRDefault="006D0CAA" w:rsidP="006D0CA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なお、利用申込者の承諾を得た場合には、当該書面に記載すべき事項について、電子情報処理組織を使用する方法、その他の情報通信の技術を利用する方法により提供することができる。</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重要事項説明書</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利用契約書</w:t>
            </w:r>
            <w:r w:rsidRPr="00A5115F">
              <w:rPr>
                <w:rFonts w:ascii="游明朝" w:eastAsia="游明朝" w:hAnsi="游明朝"/>
                <w:strike/>
                <w:color w:val="auto"/>
                <w:sz w:val="18"/>
                <w:szCs w:val="18"/>
              </w:rPr>
              <w:t>（保護者の署名捺印）</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その他保護者に交付した書面</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D0CAA"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rPr>
            </w:pP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rPr>
            </w:pPr>
          </w:p>
          <w:p w:rsidR="003C4603" w:rsidRPr="00A5115F" w:rsidRDefault="003C4603"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p w:rsidR="006D0CAA" w:rsidRPr="00A5115F" w:rsidRDefault="006D0CAA" w:rsidP="00C868ED">
            <w:pPr>
              <w:kinsoku w:val="0"/>
              <w:autoSpaceDE w:val="0"/>
              <w:autoSpaceDN w:val="0"/>
              <w:adjustRightInd w:val="0"/>
              <w:snapToGrid w:val="0"/>
              <w:jc w:val="left"/>
              <w:rPr>
                <w:rFonts w:ascii="游明朝" w:eastAsia="游明朝" w:hAnsi="游明朝" w:hint="default"/>
                <w:color w:val="auto"/>
              </w:rPr>
            </w:pP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３ 契約支給量の報告等</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を提供するときは、当該</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の内容、通所給付決定保護者に提供することを契約した指定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の量（契約支給量）その他の必要な事項（(</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及び(</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において「通所受給者証記載事項」という。）を通所給付決定保護者の通所受給者証に記載しているか。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C2F02" w:rsidRPr="00A5115F">
              <w:rPr>
                <w:rFonts w:ascii="游ゴシック Medium" w:eastAsia="游ゴシック Medium" w:hAnsi="游ゴシック Medium"/>
                <w:b/>
                <w:color w:val="auto"/>
                <w:sz w:val="18"/>
                <w:szCs w:val="18"/>
              </w:rPr>
              <w:t>第7</w:t>
            </w:r>
            <w:r w:rsidR="006C2F02"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第13条第１項</w:t>
            </w:r>
            <w:r w:rsidR="006C2F02"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18232E" w:rsidRPr="00A5115F">
              <w:rPr>
                <w:rFonts w:ascii="游ゴシック Medium" w:eastAsia="游ゴシック Medium" w:hAnsi="游ゴシック Medium"/>
                <w:b/>
                <w:color w:val="auto"/>
                <w:sz w:val="18"/>
                <w:szCs w:val="18"/>
              </w:rPr>
              <w:t>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hint="default"/>
                <w:b/>
                <w:color w:val="auto"/>
                <w:sz w:val="18"/>
                <w:szCs w:val="18"/>
              </w:rPr>
              <w:t>(</w:t>
            </w:r>
            <w:r w:rsidR="0018232E"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1</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6D0CAA" w:rsidRPr="00A5115F" w:rsidRDefault="006D0CAA" w:rsidP="006D0CA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CA5648" w:rsidRPr="00A5115F">
              <w:rPr>
                <w:rFonts w:ascii="游ゴシック Medium" w:eastAsia="游ゴシック Medium" w:hAnsi="游ゴシック Medium"/>
                <w:b/>
                <w:color w:val="auto"/>
                <w:sz w:val="18"/>
                <w:szCs w:val="18"/>
              </w:rPr>
              <w:t>(</w:t>
            </w:r>
            <w:r w:rsidR="00CA5648" w:rsidRPr="00A5115F">
              <w:rPr>
                <w:rFonts w:ascii="游ゴシック Medium" w:eastAsia="游ゴシック Medium" w:hAnsi="游ゴシック Medium" w:hint="default"/>
                <w:b/>
                <w:color w:val="auto"/>
                <w:sz w:val="18"/>
                <w:szCs w:val="18"/>
              </w:rPr>
              <w:t>3)</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w:t>
            </w:r>
            <w:r w:rsidR="00EB5419" w:rsidRPr="00A5115F">
              <w:rPr>
                <w:rFonts w:ascii="游ゴシック Medium" w:eastAsia="游ゴシック Medium" w:hAnsi="游ゴシック Medium"/>
                <w:b/>
                <w:color w:val="auto"/>
                <w:sz w:val="18"/>
                <w:szCs w:val="18"/>
              </w:rPr>
              <w:t>①</w:t>
            </w:r>
            <w:r w:rsidR="006C2F02" w:rsidRPr="00A5115F">
              <w:rPr>
                <w:rFonts w:ascii="游ゴシック Medium" w:eastAsia="游ゴシック Medium" w:hAnsi="游ゴシック Medium"/>
                <w:b/>
                <w:color w:val="auto"/>
                <w:sz w:val="18"/>
                <w:szCs w:val="18"/>
              </w:rPr>
              <w:t>参照)</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受給者証の写し</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契約支給量の総量は、当該通所給付決定保護者の支給量を超えていないか。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C2F02" w:rsidRPr="00A5115F">
              <w:rPr>
                <w:rFonts w:ascii="游ゴシック Medium" w:eastAsia="游ゴシック Medium" w:hAnsi="游ゴシック Medium"/>
                <w:b/>
                <w:color w:val="auto"/>
                <w:sz w:val="18"/>
                <w:szCs w:val="18"/>
              </w:rPr>
              <w:t>第7</w:t>
            </w:r>
            <w:r w:rsidR="006C2F02"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第13条第２項</w:t>
            </w:r>
            <w:r w:rsidR="006C2F02"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hint="default"/>
                <w:b/>
                <w:color w:val="auto"/>
                <w:sz w:val="18"/>
                <w:szCs w:val="18"/>
              </w:rPr>
              <w:t>(3)</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②</w:t>
            </w:r>
            <w:r w:rsidR="006C2F02" w:rsidRPr="00A5115F">
              <w:rPr>
                <w:rFonts w:ascii="游ゴシック Medium" w:eastAsia="游ゴシック Medium" w:hAnsi="游ゴシック Medium"/>
                <w:b/>
                <w:color w:val="auto"/>
                <w:sz w:val="18"/>
                <w:szCs w:val="18"/>
              </w:rPr>
              <w:t>参照)</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受給者証の写し</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契約内容報告書</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6C2F0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の利用に係る契約をしたときは、通所受給者証記載事項その他の必要な事項を市町村に対し遅滞なく報告しているか。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C2F02" w:rsidRPr="00A5115F">
              <w:rPr>
                <w:rFonts w:ascii="游ゴシック Medium" w:eastAsia="游ゴシック Medium" w:hAnsi="游ゴシック Medium"/>
                <w:b/>
                <w:color w:val="auto"/>
                <w:sz w:val="18"/>
                <w:szCs w:val="18"/>
              </w:rPr>
              <w:t>第7</w:t>
            </w:r>
            <w:r w:rsidR="006C2F02" w:rsidRPr="00A5115F">
              <w:rPr>
                <w:rFonts w:ascii="游ゴシック Medium" w:eastAsia="游ゴシック Medium" w:hAnsi="游ゴシック Medium" w:hint="default"/>
                <w:b/>
                <w:color w:val="auto"/>
                <w:sz w:val="18"/>
                <w:szCs w:val="18"/>
              </w:rPr>
              <w:t>1</w:t>
            </w:r>
            <w:r w:rsidR="006C2F0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第13条第３項</w:t>
            </w:r>
            <w:r w:rsidR="006C2F02"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条第３項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C2F02"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b/>
                <w:color w:val="auto"/>
                <w:sz w:val="18"/>
                <w:szCs w:val="18"/>
              </w:rPr>
              <w:t>(</w:t>
            </w:r>
            <w:r w:rsidR="00EA007D" w:rsidRPr="00A5115F">
              <w:rPr>
                <w:rFonts w:ascii="游ゴシック Medium" w:eastAsia="游ゴシック Medium" w:hAnsi="游ゴシック Medium" w:hint="default"/>
                <w:b/>
                <w:color w:val="auto"/>
                <w:sz w:val="18"/>
                <w:szCs w:val="18"/>
              </w:rPr>
              <w:t>3)</w:t>
            </w:r>
            <w:r w:rsidR="006C2F0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③</w:t>
            </w:r>
            <w:r w:rsidR="006C2F02" w:rsidRPr="00A5115F">
              <w:rPr>
                <w:rFonts w:ascii="游ゴシック Medium" w:eastAsia="游ゴシック Medium" w:hAnsi="游ゴシック Medium"/>
                <w:b/>
                <w:color w:val="auto"/>
                <w:sz w:val="18"/>
                <w:szCs w:val="18"/>
              </w:rPr>
              <w:t>参照)</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契約内容報告書</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事業者は、通所受給者証記載事項に変更があった場合について(</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に準じて取り扱っているか。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A007D" w:rsidRPr="00A5115F">
              <w:rPr>
                <w:rFonts w:ascii="游ゴシック Medium" w:eastAsia="游ゴシック Medium" w:hAnsi="游ゴシック Medium"/>
                <w:b/>
                <w:color w:val="auto"/>
                <w:sz w:val="18"/>
                <w:szCs w:val="18"/>
              </w:rPr>
              <w:t>第7</w:t>
            </w:r>
            <w:r w:rsidR="00EA007D" w:rsidRPr="00A5115F">
              <w:rPr>
                <w:rFonts w:ascii="游ゴシック Medium" w:eastAsia="游ゴシック Medium" w:hAnsi="游ゴシック Medium" w:hint="default"/>
                <w:b/>
                <w:color w:val="auto"/>
                <w:sz w:val="18"/>
                <w:szCs w:val="18"/>
              </w:rPr>
              <w:t>1</w:t>
            </w:r>
            <w:r w:rsidR="00EA007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第13条第４項</w:t>
            </w:r>
            <w:r w:rsidR="00EA007D" w:rsidRPr="00A5115F">
              <w:rPr>
                <w:rFonts w:ascii="游ゴシック Medium" w:eastAsia="游ゴシック Medium" w:hAnsi="游ゴシック Medium"/>
                <w:b/>
                <w:color w:val="auto"/>
                <w:sz w:val="18"/>
                <w:szCs w:val="18"/>
              </w:rPr>
              <w:t>準用)</w:t>
            </w:r>
          </w:p>
          <w:p w:rsidR="00C868ED" w:rsidRPr="00A5115F" w:rsidRDefault="00C868ED" w:rsidP="0021692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条第４項</w:t>
            </w:r>
            <w:r w:rsidR="0018232E" w:rsidRPr="00A5115F">
              <w:rPr>
                <w:rFonts w:ascii="游ゴシック Medium" w:eastAsia="游ゴシック Medium" w:hAnsi="游ゴシック Medium"/>
                <w:b/>
                <w:color w:val="auto"/>
                <w:sz w:val="18"/>
                <w:szCs w:val="18"/>
              </w:rPr>
              <w:t>準用)</w:t>
            </w:r>
          </w:p>
          <w:p w:rsidR="00AF0820" w:rsidRPr="00A5115F" w:rsidRDefault="00AF0820" w:rsidP="00216921">
            <w:pPr>
              <w:kinsoku w:val="0"/>
              <w:autoSpaceDE w:val="0"/>
              <w:autoSpaceDN w:val="0"/>
              <w:adjustRightInd w:val="0"/>
              <w:snapToGrid w:val="0"/>
              <w:ind w:firstLineChars="100" w:firstLine="180"/>
              <w:rPr>
                <w:rFonts w:ascii="游明朝" w:eastAsia="游明朝" w:hAnsi="游明朝" w:hint="default"/>
                <w:color w:val="auto"/>
                <w:sz w:val="18"/>
                <w:szCs w:val="18"/>
              </w:rPr>
            </w:pPr>
          </w:p>
          <w:p w:rsidR="009F6F94" w:rsidRPr="00A5115F" w:rsidRDefault="009F6F94" w:rsidP="0021692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受給者証の写し</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契約内容報告書</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 xml:space="preserve">４ </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提供拒否の禁止</w:t>
            </w:r>
          </w:p>
        </w:tc>
        <w:tc>
          <w:tcPr>
            <w:tcW w:w="3969"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事業者は、正当な理由がなく、指定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の提供を拒んでいないか。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A007D" w:rsidRPr="00A5115F">
              <w:rPr>
                <w:rFonts w:ascii="游ゴシック Medium" w:eastAsia="游ゴシック Medium" w:hAnsi="游ゴシック Medium"/>
                <w:b/>
                <w:color w:val="auto"/>
                <w:sz w:val="18"/>
                <w:szCs w:val="18"/>
              </w:rPr>
              <w:t>第7</w:t>
            </w:r>
            <w:r w:rsidR="00EA007D" w:rsidRPr="00A5115F">
              <w:rPr>
                <w:rFonts w:ascii="游ゴシック Medium" w:eastAsia="游ゴシック Medium" w:hAnsi="游ゴシック Medium" w:hint="default"/>
                <w:b/>
                <w:color w:val="auto"/>
                <w:sz w:val="18"/>
                <w:szCs w:val="18"/>
              </w:rPr>
              <w:t>1</w:t>
            </w:r>
            <w:r w:rsidR="00EA007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第14条</w:t>
            </w:r>
            <w:r w:rsidR="00EA007D" w:rsidRPr="00A5115F">
              <w:rPr>
                <w:rFonts w:ascii="游ゴシック Medium" w:eastAsia="游ゴシック Medium" w:hAnsi="游ゴシック Medium"/>
                <w:b/>
                <w:color w:val="auto"/>
                <w:sz w:val="18"/>
                <w:szCs w:val="18"/>
              </w:rPr>
              <w:t>準用)</w:t>
            </w:r>
          </w:p>
          <w:p w:rsidR="00FF62C3"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b/>
                <w:color w:val="auto"/>
                <w:sz w:val="18"/>
                <w:szCs w:val="18"/>
              </w:rPr>
              <w:t>準用)</w:t>
            </w:r>
            <w:r w:rsidR="00FF62C3" w:rsidRPr="00A5115F">
              <w:rPr>
                <w:rFonts w:ascii="游ゴシック Medium" w:eastAsia="游ゴシック Medium" w:hAnsi="游ゴシック Medium"/>
                <w:b/>
                <w:color w:val="auto"/>
                <w:sz w:val="18"/>
                <w:szCs w:val="18"/>
              </w:rPr>
              <w:t xml:space="preserve">　</w:t>
            </w:r>
          </w:p>
          <w:p w:rsidR="00C868ED" w:rsidRPr="00A5115F" w:rsidRDefault="00FF62C3" w:rsidP="00FF62C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EA007D"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hint="default"/>
                <w:b/>
                <w:color w:val="auto"/>
                <w:sz w:val="18"/>
                <w:szCs w:val="18"/>
              </w:rPr>
              <w:t>3)</w:t>
            </w:r>
            <w:r w:rsidR="00EA007D"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4)</w:t>
            </w:r>
            <w:r w:rsidR="00EA007D" w:rsidRPr="00A5115F">
              <w:rPr>
                <w:rFonts w:ascii="游ゴシック Medium" w:eastAsia="游ゴシック Medium" w:hAnsi="游ゴシック Medium"/>
                <w:b/>
                <w:color w:val="auto"/>
                <w:sz w:val="18"/>
                <w:szCs w:val="18"/>
              </w:rPr>
              <w:t>参照)</w:t>
            </w:r>
          </w:p>
          <w:p w:rsidR="00AB23F7" w:rsidRPr="00A5115F" w:rsidRDefault="00FF62C3"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提供を拒むことができる正当な理由がある場合とは、</w:t>
            </w:r>
          </w:p>
          <w:p w:rsidR="00FF62C3" w:rsidRPr="00A5115F" w:rsidRDefault="00FF62C3" w:rsidP="00FF62C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①当該事業の利用定員を超える利用申込みがあった場合</w:t>
            </w:r>
          </w:p>
          <w:p w:rsidR="00FF62C3" w:rsidRPr="00A5115F" w:rsidRDefault="00FF62C3" w:rsidP="00FF62C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②入院治療の必要がある場合</w:t>
            </w:r>
          </w:p>
          <w:p w:rsidR="00FF62C3" w:rsidRPr="00A5115F" w:rsidRDefault="00FF62C3" w:rsidP="00FF62C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③当該指定児童発達支援事業所が提供する指定児童発達支援の主たる対象とする障害の種類が異なる場合、その他障害児に対し自ら適切な指定児童発達支援を提供することが困難な場合</w:t>
            </w:r>
          </w:p>
          <w:p w:rsidR="00FF62C3" w:rsidRPr="00A5115F" w:rsidRDefault="00FF62C3" w:rsidP="00FF62C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等である。</w:t>
            </w:r>
          </w:p>
          <w:p w:rsidR="00FF62C3" w:rsidRPr="00A5115F" w:rsidRDefault="00FF62C3" w:rsidP="007C513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なお、支援の不十分さを伝え利用申込者から断らせる等、実質的に障害の程度等により提供を拒否する場合は正当な理由には当たらな</w:t>
            </w:r>
            <w:r w:rsidR="00EB5419" w:rsidRPr="00A5115F">
              <w:rPr>
                <w:rFonts w:ascii="游明朝" w:eastAsia="游明朝" w:hAnsi="游明朝"/>
                <w:color w:val="auto"/>
                <w:sz w:val="18"/>
                <w:szCs w:val="18"/>
              </w:rPr>
              <w:t>い</w:t>
            </w:r>
            <w:r w:rsidRPr="00A5115F">
              <w:rPr>
                <w:rFonts w:ascii="游明朝" w:eastAsia="游明朝" w:hAnsi="游明朝"/>
                <w:color w:val="auto"/>
                <w:sz w:val="18"/>
                <w:szCs w:val="18"/>
              </w:rPr>
              <w:t>。</w:t>
            </w:r>
          </w:p>
          <w:p w:rsidR="00186333" w:rsidRPr="00A5115F" w:rsidRDefault="00186333" w:rsidP="007C513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５　連絡調整に対する協力</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の利用について市町村又は障害児相談支援事業を行う者（障害児相談支援事業者）が行う連絡調整に、できる限り協力しているか。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A007D" w:rsidRPr="00A5115F">
              <w:rPr>
                <w:rFonts w:ascii="游ゴシック Medium" w:eastAsia="游ゴシック Medium" w:hAnsi="游ゴシック Medium"/>
                <w:b/>
                <w:color w:val="auto"/>
                <w:sz w:val="18"/>
                <w:szCs w:val="18"/>
              </w:rPr>
              <w:t>第7</w:t>
            </w:r>
            <w:r w:rsidR="00EA007D" w:rsidRPr="00A5115F">
              <w:rPr>
                <w:rFonts w:ascii="游ゴシック Medium" w:eastAsia="游ゴシック Medium" w:hAnsi="游ゴシック Medium" w:hint="default"/>
                <w:b/>
                <w:color w:val="auto"/>
                <w:sz w:val="18"/>
                <w:szCs w:val="18"/>
              </w:rPr>
              <w:t>1</w:t>
            </w:r>
            <w:r w:rsidR="00EA007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第15条</w:t>
            </w:r>
            <w:r w:rsidR="00EA007D"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b/>
                <w:color w:val="auto"/>
                <w:sz w:val="18"/>
                <w:szCs w:val="18"/>
              </w:rPr>
              <w:t>準用)</w:t>
            </w:r>
          </w:p>
          <w:p w:rsidR="00D963C0" w:rsidRPr="00A5115F" w:rsidRDefault="00D963C0" w:rsidP="00D963C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EA007D"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hint="default"/>
                <w:b/>
                <w:color w:val="auto"/>
                <w:sz w:val="18"/>
                <w:szCs w:val="18"/>
              </w:rPr>
              <w:t>3)</w:t>
            </w:r>
            <w:r w:rsidR="00EA007D"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5)</w:t>
            </w:r>
            <w:r w:rsidR="00EA007D" w:rsidRPr="00A5115F">
              <w:rPr>
                <w:rFonts w:ascii="游ゴシック Medium" w:eastAsia="游ゴシック Medium" w:hAnsi="游ゴシック Medium"/>
                <w:b/>
                <w:color w:val="auto"/>
                <w:sz w:val="18"/>
                <w:szCs w:val="18"/>
              </w:rPr>
              <w:t>参照)</w:t>
            </w:r>
          </w:p>
          <w:p w:rsidR="00D963C0" w:rsidRPr="00A5115F" w:rsidRDefault="00D963C0" w:rsidP="00EB5419">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６　サービス提供困難時の対応</w:t>
            </w:r>
          </w:p>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事業所の通常の事業の実施地域（当該指定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事業所が通常時に指定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を提供する地域をいう。）等を勘案し、利用申込者に係る障害児に対し自ら適切な指定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を提供することが困難であると認めた場合は、適当な他の指定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事業者等の紹介その他の必要な措置を速やかに講じているか。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w:t>
            </w:r>
            <w:r w:rsidR="00EA007D" w:rsidRPr="00A5115F">
              <w:rPr>
                <w:rFonts w:ascii="游ゴシック Medium" w:eastAsia="游ゴシック Medium" w:hAnsi="游ゴシック Medium" w:hint="default"/>
                <w:b/>
                <w:color w:val="auto"/>
                <w:sz w:val="18"/>
                <w:szCs w:val="18"/>
              </w:rPr>
              <w:t>5</w:t>
            </w:r>
            <w:r w:rsidR="00EA007D" w:rsidRPr="00A5115F">
              <w:rPr>
                <w:rFonts w:ascii="游ゴシック Medium" w:eastAsia="游ゴシック Medium" w:hAnsi="游ゴシック Medium"/>
                <w:b/>
                <w:color w:val="auto"/>
                <w:sz w:val="18"/>
                <w:szCs w:val="18"/>
              </w:rPr>
              <w:t>第7</w:t>
            </w:r>
            <w:r w:rsidR="00EA007D" w:rsidRPr="00A5115F">
              <w:rPr>
                <w:rFonts w:ascii="游ゴシック Medium" w:eastAsia="游ゴシック Medium" w:hAnsi="游ゴシック Medium" w:hint="default"/>
                <w:b/>
                <w:color w:val="auto"/>
                <w:sz w:val="18"/>
                <w:szCs w:val="18"/>
              </w:rPr>
              <w:t>1</w:t>
            </w:r>
            <w:r w:rsidR="00EA007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第16条</w:t>
            </w:r>
            <w:r w:rsidR="00EA007D"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EA007D" w:rsidRPr="00A5115F">
              <w:rPr>
                <w:rFonts w:ascii="游ゴシック Medium" w:eastAsia="游ゴシック Medium" w:hAnsi="游ゴシック Medium"/>
                <w:b/>
                <w:color w:val="auto"/>
                <w:sz w:val="18"/>
                <w:szCs w:val="18"/>
              </w:rPr>
              <w:t>第五の３(</w:t>
            </w:r>
            <w:r w:rsidR="00EA007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6)</w:t>
            </w:r>
            <w:r w:rsidR="00EA007D" w:rsidRPr="00A5115F">
              <w:rPr>
                <w:rFonts w:ascii="游ゴシック Medium" w:eastAsia="游ゴシック Medium" w:hAnsi="游ゴシック Medium"/>
                <w:b/>
                <w:color w:val="auto"/>
                <w:sz w:val="18"/>
                <w:szCs w:val="18"/>
              </w:rPr>
              <w:t>参照</w:t>
            </w:r>
            <w:r w:rsidR="00EA007D" w:rsidRPr="00A5115F">
              <w:rPr>
                <w:rFonts w:ascii="游ゴシック Medium" w:eastAsia="游ゴシック Medium" w:hAnsi="游ゴシック Medium" w:hint="default"/>
                <w:b/>
                <w:color w:val="auto"/>
                <w:sz w:val="18"/>
                <w:szCs w:val="18"/>
              </w:rPr>
              <w:t>)</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７　受給資格の確認</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EA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の提供を求められた場合は、通所給付決定保護者の提示する通所受給者証によって、通所給付決定の有無、通所給付決定をされた指定通所支援の種類、通所給付決定の有効期間、支給量等を確かめているか。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A007D" w:rsidRPr="00A5115F">
              <w:rPr>
                <w:rFonts w:ascii="游ゴシック Medium" w:eastAsia="游ゴシック Medium" w:hAnsi="游ゴシック Medium"/>
                <w:b/>
                <w:color w:val="auto"/>
                <w:sz w:val="18"/>
                <w:szCs w:val="18"/>
              </w:rPr>
              <w:t>第7</w:t>
            </w:r>
            <w:r w:rsidR="00EA007D" w:rsidRPr="00A5115F">
              <w:rPr>
                <w:rFonts w:ascii="游ゴシック Medium" w:eastAsia="游ゴシック Medium" w:hAnsi="游ゴシック Medium" w:hint="default"/>
                <w:b/>
                <w:color w:val="auto"/>
                <w:sz w:val="18"/>
                <w:szCs w:val="18"/>
              </w:rPr>
              <w:t>1</w:t>
            </w:r>
            <w:r w:rsidR="00EA007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第17条</w:t>
            </w:r>
            <w:r w:rsidR="00EA007D"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E7C20" w:rsidRPr="00A5115F">
              <w:rPr>
                <w:rFonts w:ascii="游ゴシック Medium" w:eastAsia="游ゴシック Medium" w:hAnsi="游ゴシック Medium"/>
                <w:b/>
                <w:color w:val="auto"/>
                <w:sz w:val="18"/>
                <w:szCs w:val="18"/>
              </w:rPr>
              <w:t>第五の３(</w:t>
            </w:r>
            <w:r w:rsidR="00FE7C20" w:rsidRPr="00A5115F">
              <w:rPr>
                <w:rFonts w:ascii="游ゴシック Medium" w:eastAsia="游ゴシック Medium" w:hAnsi="游ゴシック Medium" w:hint="default"/>
                <w:b/>
                <w:color w:val="auto"/>
                <w:sz w:val="18"/>
                <w:szCs w:val="18"/>
              </w:rPr>
              <w:t>3)</w:t>
            </w:r>
            <w:r w:rsidR="00FE7C20"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7)</w:t>
            </w:r>
            <w:r w:rsidR="00FE7C20" w:rsidRPr="00A5115F">
              <w:rPr>
                <w:rFonts w:ascii="游ゴシック Medium" w:eastAsia="游ゴシック Medium" w:hAnsi="游ゴシック Medium"/>
                <w:b/>
                <w:color w:val="auto"/>
                <w:sz w:val="18"/>
                <w:szCs w:val="18"/>
              </w:rPr>
              <w:t>参照</w:t>
            </w:r>
            <w:r w:rsidR="00FE7C20" w:rsidRPr="00A5115F">
              <w:rPr>
                <w:rFonts w:ascii="游ゴシック Medium" w:eastAsia="游ゴシック Medium" w:hAnsi="游ゴシック Medium" w:hint="default"/>
                <w:b/>
                <w:color w:val="auto"/>
                <w:sz w:val="18"/>
                <w:szCs w:val="18"/>
              </w:rPr>
              <w:t>)</w:t>
            </w:r>
          </w:p>
          <w:p w:rsidR="00C868ED" w:rsidRPr="00A5115F" w:rsidRDefault="00C868ED" w:rsidP="00C868ED">
            <w:pPr>
              <w:tabs>
                <w:tab w:val="left" w:pos="876"/>
              </w:tabs>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受給者証の写し</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８　障害児通所給付費の支給の申請に係る援助</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に係る通所給付決定を受けていない者から利用の申込みがあった場合は、その者の意向を踏まえて速やかに障害児通所給付費の支給の申請が行われるよう必要な援助を行っているか。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E7C20" w:rsidRPr="00A5115F">
              <w:rPr>
                <w:rFonts w:ascii="游ゴシック Medium" w:eastAsia="游ゴシック Medium" w:hAnsi="游ゴシック Medium"/>
                <w:b/>
                <w:color w:val="auto"/>
                <w:sz w:val="18"/>
                <w:szCs w:val="18"/>
              </w:rPr>
              <w:t>第7</w:t>
            </w:r>
            <w:r w:rsidR="00FE7C20" w:rsidRPr="00A5115F">
              <w:rPr>
                <w:rFonts w:ascii="游ゴシック Medium" w:eastAsia="游ゴシック Medium" w:hAnsi="游ゴシック Medium" w:hint="default"/>
                <w:b/>
                <w:color w:val="auto"/>
                <w:sz w:val="18"/>
                <w:szCs w:val="18"/>
              </w:rPr>
              <w:t>1</w:t>
            </w:r>
            <w:r w:rsidR="00FE7C2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第18条第１項</w:t>
            </w:r>
            <w:r w:rsidR="00FE7C20"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7C513A" w:rsidRPr="00A5115F" w:rsidRDefault="00EB5419" w:rsidP="00D41F9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E7C20" w:rsidRPr="00A5115F">
              <w:rPr>
                <w:rFonts w:ascii="游ゴシック Medium" w:eastAsia="游ゴシック Medium" w:hAnsi="游ゴシック Medium"/>
                <w:b/>
                <w:color w:val="auto"/>
                <w:sz w:val="18"/>
                <w:szCs w:val="18"/>
              </w:rPr>
              <w:t>第五の３(</w:t>
            </w:r>
            <w:r w:rsidR="00FE7C20" w:rsidRPr="00A5115F">
              <w:rPr>
                <w:rFonts w:ascii="游ゴシック Medium" w:eastAsia="游ゴシック Medium" w:hAnsi="游ゴシック Medium" w:hint="default"/>
                <w:b/>
                <w:color w:val="auto"/>
                <w:sz w:val="18"/>
                <w:szCs w:val="18"/>
              </w:rPr>
              <w:t>3)</w:t>
            </w:r>
            <w:r w:rsidR="00FE7C20"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①</w:t>
            </w:r>
            <w:r w:rsidR="00FE7C20" w:rsidRPr="00A5115F">
              <w:rPr>
                <w:rFonts w:ascii="游ゴシック Medium" w:eastAsia="游ゴシック Medium" w:hAnsi="游ゴシック Medium"/>
                <w:b/>
                <w:color w:val="auto"/>
                <w:sz w:val="18"/>
                <w:szCs w:val="18"/>
              </w:rPr>
              <w:t>参照)</w:t>
            </w:r>
          </w:p>
          <w:p w:rsidR="007C513A" w:rsidRPr="00A5115F" w:rsidRDefault="007C513A" w:rsidP="00D41F98">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C868ED" w:rsidRPr="0067002B" w:rsidTr="00D66825">
        <w:trPr>
          <w:trHeight w:val="64"/>
        </w:trPr>
        <w:tc>
          <w:tcPr>
            <w:tcW w:w="1696"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868ED" w:rsidRPr="00A5115F" w:rsidRDefault="00C868ED" w:rsidP="00C868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に係る通所給付決定に通常要すべき標準的な期間を考慮し、通所給付決定の有効期間の終了に伴う障害児通所給付費の支給申請について、必要な援助を行っているか。</w:t>
            </w:r>
          </w:p>
          <w:p w:rsidR="00C868ED" w:rsidRPr="00A5115F" w:rsidRDefault="00C868ED" w:rsidP="00C868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A67F45" w:rsidRPr="00A5115F">
              <w:rPr>
                <w:rFonts w:ascii="游ゴシック Medium" w:eastAsia="游ゴシック Medium" w:hAnsi="游ゴシック Medium"/>
                <w:b/>
                <w:color w:val="auto"/>
                <w:sz w:val="18"/>
                <w:szCs w:val="18"/>
              </w:rPr>
              <w:t>第7</w:t>
            </w:r>
            <w:r w:rsidR="00A67F45" w:rsidRPr="00A5115F">
              <w:rPr>
                <w:rFonts w:ascii="游ゴシック Medium" w:eastAsia="游ゴシック Medium" w:hAnsi="游ゴシック Medium" w:hint="default"/>
                <w:b/>
                <w:color w:val="auto"/>
                <w:sz w:val="18"/>
                <w:szCs w:val="18"/>
              </w:rPr>
              <w:t>1</w:t>
            </w:r>
            <w:r w:rsidR="00A67F4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第18条第２項</w:t>
            </w:r>
            <w:r w:rsidR="00A67F45" w:rsidRPr="00A5115F">
              <w:rPr>
                <w:rFonts w:ascii="游ゴシック Medium" w:eastAsia="游ゴシック Medium" w:hAnsi="游ゴシック Medium"/>
                <w:b/>
                <w:color w:val="auto"/>
                <w:sz w:val="18"/>
                <w:szCs w:val="18"/>
              </w:rPr>
              <w:t>準用)</w:t>
            </w:r>
          </w:p>
          <w:p w:rsidR="00C868ED" w:rsidRPr="00A5115F" w:rsidRDefault="00C868ED" w:rsidP="00C868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E7C20" w:rsidRPr="00A5115F">
              <w:rPr>
                <w:rFonts w:ascii="游ゴシック Medium" w:eastAsia="游ゴシック Medium" w:hAnsi="游ゴシック Medium"/>
                <w:b/>
                <w:color w:val="auto"/>
                <w:sz w:val="18"/>
                <w:szCs w:val="18"/>
              </w:rPr>
              <w:t>第五の３(</w:t>
            </w:r>
            <w:r w:rsidR="00FE7C20"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②</w:t>
            </w:r>
            <w:r w:rsidR="00FE7C20" w:rsidRPr="00A5115F">
              <w:rPr>
                <w:rFonts w:ascii="游ゴシック Medium" w:eastAsia="游ゴシック Medium" w:hAnsi="游ゴシック Medium"/>
                <w:b/>
                <w:color w:val="auto"/>
                <w:sz w:val="18"/>
                <w:szCs w:val="18"/>
              </w:rPr>
              <w:t>参照)</w:t>
            </w:r>
          </w:p>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868ED" w:rsidRPr="00A5115F" w:rsidRDefault="00C868ED" w:rsidP="00C868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8ED" w:rsidRPr="00A5115F" w:rsidRDefault="00C868ED" w:rsidP="00C868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９　心身の状況等の把握</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の提供に当たっては、障害児の心身の状況、その置かれている環境、他の保健医療サービス又は福祉サービスの利用状況等の把握に努めているか。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E7C20" w:rsidRPr="00A5115F">
              <w:rPr>
                <w:rFonts w:ascii="游ゴシック Medium" w:eastAsia="游ゴシック Medium" w:hAnsi="游ゴシック Medium"/>
                <w:b/>
                <w:color w:val="auto"/>
                <w:sz w:val="18"/>
                <w:szCs w:val="18"/>
              </w:rPr>
              <w:t>第7</w:t>
            </w:r>
            <w:r w:rsidR="00FE7C20" w:rsidRPr="00A5115F">
              <w:rPr>
                <w:rFonts w:ascii="游ゴシック Medium" w:eastAsia="游ゴシック Medium" w:hAnsi="游ゴシック Medium" w:hint="default"/>
                <w:b/>
                <w:color w:val="auto"/>
                <w:sz w:val="18"/>
                <w:szCs w:val="18"/>
              </w:rPr>
              <w:t>1</w:t>
            </w:r>
            <w:r w:rsidR="00FE7C2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第19条</w:t>
            </w:r>
            <w:r w:rsidR="00FE7C20"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E7C20" w:rsidRPr="00A5115F">
              <w:rPr>
                <w:rFonts w:ascii="游ゴシック Medium" w:eastAsia="游ゴシック Medium" w:hAnsi="游ゴシック Medium"/>
                <w:b/>
                <w:color w:val="auto"/>
                <w:sz w:val="18"/>
                <w:szCs w:val="18"/>
              </w:rPr>
              <w:t>第五の３(</w:t>
            </w:r>
            <w:r w:rsidR="00FE7C20" w:rsidRPr="00A5115F">
              <w:rPr>
                <w:rFonts w:ascii="游ゴシック Medium" w:eastAsia="游ゴシック Medium" w:hAnsi="游ゴシック Medium" w:hint="default"/>
                <w:b/>
                <w:color w:val="auto"/>
                <w:sz w:val="18"/>
                <w:szCs w:val="18"/>
              </w:rPr>
              <w:t>3)</w:t>
            </w:r>
            <w:r w:rsidR="00FE7C20"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9)</w:t>
            </w:r>
            <w:r w:rsidR="00FE7C20" w:rsidRPr="00A5115F">
              <w:rPr>
                <w:rFonts w:ascii="游ゴシック Medium" w:eastAsia="游ゴシック Medium" w:hAnsi="游ゴシック Medium"/>
                <w:b/>
                <w:color w:val="auto"/>
                <w:sz w:val="18"/>
                <w:szCs w:val="18"/>
              </w:rPr>
              <w:t>参照)</w:t>
            </w:r>
          </w:p>
          <w:p w:rsidR="00AB23F7" w:rsidRPr="00A5115F" w:rsidRDefault="00AB23F7" w:rsidP="0050227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アセスメント記録</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10　指定障害児通所支援事業者等との連携等</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の提供に当たっては、都道府県、市町村、障害福祉サービスを行う者、児童福祉施設その他の保健医療サービス又は福祉サービスを提供する者との密接な</w:t>
            </w:r>
            <w:r w:rsidRPr="00A5115F">
              <w:rPr>
                <w:rFonts w:ascii="游明朝" w:eastAsia="游明朝" w:hAnsi="游明朝"/>
                <w:color w:val="auto"/>
                <w:sz w:val="18"/>
                <w:szCs w:val="18"/>
              </w:rPr>
              <w:lastRenderedPageBreak/>
              <w:t>連携に努めているか。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E7C20" w:rsidRPr="00A5115F">
              <w:rPr>
                <w:rFonts w:ascii="游ゴシック Medium" w:eastAsia="游ゴシック Medium" w:hAnsi="游ゴシック Medium"/>
                <w:b/>
                <w:color w:val="auto"/>
                <w:sz w:val="18"/>
                <w:szCs w:val="18"/>
              </w:rPr>
              <w:t>第7</w:t>
            </w:r>
            <w:r w:rsidR="00FE7C20" w:rsidRPr="00A5115F">
              <w:rPr>
                <w:rFonts w:ascii="游ゴシック Medium" w:eastAsia="游ゴシック Medium" w:hAnsi="游ゴシック Medium" w:hint="default"/>
                <w:b/>
                <w:color w:val="auto"/>
                <w:sz w:val="18"/>
                <w:szCs w:val="18"/>
              </w:rPr>
              <w:t>1</w:t>
            </w:r>
            <w:r w:rsidR="00FE7C2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第20条第１項</w:t>
            </w:r>
            <w:r w:rsidR="00FE7C20" w:rsidRPr="00A5115F">
              <w:rPr>
                <w:rFonts w:ascii="游ゴシック Medium" w:eastAsia="游ゴシック Medium" w:hAnsi="游ゴシック Medium"/>
                <w:b/>
                <w:color w:val="auto"/>
                <w:sz w:val="18"/>
                <w:szCs w:val="18"/>
              </w:rPr>
              <w:t>準用)</w:t>
            </w:r>
          </w:p>
          <w:p w:rsidR="0050227A" w:rsidRPr="00A5115F" w:rsidRDefault="0050227A" w:rsidP="00BE79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E47486" w:rsidRPr="00A5115F" w:rsidRDefault="00E47486" w:rsidP="00BE7928">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個別支援計画</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E7C2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E7C20" w:rsidRPr="00A5115F">
              <w:rPr>
                <w:rFonts w:ascii="游ゴシック Medium" w:eastAsia="游ゴシック Medium" w:hAnsi="游ゴシック Medium"/>
                <w:b/>
                <w:color w:val="auto"/>
                <w:sz w:val="18"/>
                <w:szCs w:val="18"/>
              </w:rPr>
              <w:t>第7</w:t>
            </w:r>
            <w:r w:rsidR="00FE7C20" w:rsidRPr="00A5115F">
              <w:rPr>
                <w:rFonts w:ascii="游ゴシック Medium" w:eastAsia="游ゴシック Medium" w:hAnsi="游ゴシック Medium" w:hint="default"/>
                <w:b/>
                <w:color w:val="auto"/>
                <w:sz w:val="18"/>
                <w:szCs w:val="18"/>
              </w:rPr>
              <w:t>1</w:t>
            </w:r>
            <w:r w:rsidR="00FE7C20"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第20条第２項</w:t>
            </w:r>
            <w:r w:rsidR="00FE7C20"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11　サービス提供の記録</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を提供した際は、当該指定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の提供日、内容その他必要な事項を当該指定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の提供の都度、記録しているか。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566DFA" w:rsidRPr="00A5115F">
              <w:rPr>
                <w:rFonts w:ascii="游ゴシック Medium" w:eastAsia="游ゴシック Medium" w:hAnsi="游ゴシック Medium"/>
                <w:b/>
                <w:color w:val="auto"/>
                <w:sz w:val="18"/>
                <w:szCs w:val="18"/>
              </w:rPr>
              <w:t>第7</w:t>
            </w:r>
            <w:r w:rsidR="00566DFA" w:rsidRPr="00A5115F">
              <w:rPr>
                <w:rFonts w:ascii="游ゴシック Medium" w:eastAsia="游ゴシック Medium" w:hAnsi="游ゴシック Medium" w:hint="default"/>
                <w:b/>
                <w:color w:val="auto"/>
                <w:sz w:val="18"/>
                <w:szCs w:val="18"/>
              </w:rPr>
              <w:t>1</w:t>
            </w:r>
            <w:r w:rsidR="00566DF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第21条第１項</w:t>
            </w:r>
            <w:r w:rsidR="00566DFA"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566DFA" w:rsidRPr="00A5115F">
              <w:rPr>
                <w:rFonts w:ascii="游ゴシック Medium" w:eastAsia="游ゴシック Medium" w:hAnsi="游ゴシック Medium"/>
                <w:b/>
                <w:color w:val="auto"/>
                <w:sz w:val="18"/>
                <w:szCs w:val="18"/>
              </w:rPr>
              <w:t>第五の３</w:t>
            </w:r>
            <w:r w:rsidR="00275561" w:rsidRPr="00A5115F">
              <w:rPr>
                <w:rFonts w:ascii="游ゴシック Medium" w:eastAsia="游ゴシック Medium" w:hAnsi="游ゴシック Medium"/>
                <w:b/>
                <w:color w:val="auto"/>
                <w:sz w:val="18"/>
                <w:szCs w:val="18"/>
              </w:rPr>
              <w:t>(</w:t>
            </w:r>
            <w:r w:rsidR="00275561" w:rsidRPr="00A5115F">
              <w:rPr>
                <w:rFonts w:ascii="游ゴシック Medium" w:eastAsia="游ゴシック Medium" w:hAnsi="游ゴシック Medium" w:hint="default"/>
                <w:b/>
                <w:color w:val="auto"/>
                <w:sz w:val="18"/>
                <w:szCs w:val="18"/>
              </w:rPr>
              <w:t>3)</w:t>
            </w:r>
            <w:r w:rsidR="00566DFA"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10)</w:t>
            </w:r>
            <w:r w:rsidRPr="00A5115F">
              <w:rPr>
                <w:rFonts w:ascii="游ゴシック Medium" w:eastAsia="游ゴシック Medium" w:hAnsi="游ゴシック Medium"/>
                <w:b/>
                <w:color w:val="auto"/>
                <w:sz w:val="18"/>
                <w:szCs w:val="18"/>
              </w:rPr>
              <w:t>①</w:t>
            </w:r>
            <w:r w:rsidR="00566DFA" w:rsidRPr="00A5115F">
              <w:rPr>
                <w:rFonts w:ascii="游ゴシック Medium" w:eastAsia="游ゴシック Medium" w:hAnsi="游ゴシック Medium"/>
                <w:b/>
                <w:color w:val="auto"/>
                <w:sz w:val="18"/>
                <w:szCs w:val="18"/>
              </w:rPr>
              <w:t>参照)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サービス提供の記録</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の規定による記録に際しては、通所給付決定保護者から指定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を提供したことについて確認を受けているか。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566DFA" w:rsidRPr="00A5115F">
              <w:rPr>
                <w:rFonts w:ascii="游ゴシック Medium" w:eastAsia="游ゴシック Medium" w:hAnsi="游ゴシック Medium"/>
                <w:b/>
                <w:color w:val="auto"/>
                <w:sz w:val="18"/>
                <w:szCs w:val="18"/>
              </w:rPr>
              <w:t>第7</w:t>
            </w:r>
            <w:r w:rsidR="00566DFA" w:rsidRPr="00A5115F">
              <w:rPr>
                <w:rFonts w:ascii="游ゴシック Medium" w:eastAsia="游ゴシック Medium" w:hAnsi="游ゴシック Medium" w:hint="default"/>
                <w:b/>
                <w:color w:val="auto"/>
                <w:sz w:val="18"/>
                <w:szCs w:val="18"/>
              </w:rPr>
              <w:t>1</w:t>
            </w:r>
            <w:r w:rsidR="00566DF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第21条第２項</w:t>
            </w:r>
            <w:r w:rsidR="00566DFA" w:rsidRPr="00A5115F">
              <w:rPr>
                <w:rFonts w:ascii="游ゴシック Medium" w:eastAsia="游ゴシック Medium" w:hAnsi="游ゴシック Medium"/>
                <w:b/>
                <w:color w:val="auto"/>
                <w:sz w:val="18"/>
                <w:szCs w:val="18"/>
              </w:rPr>
              <w:t>準用)</w:t>
            </w:r>
          </w:p>
          <w:p w:rsidR="0050227A" w:rsidRPr="00A5115F" w:rsidRDefault="0050227A"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566DFA" w:rsidRPr="00A5115F">
              <w:rPr>
                <w:rFonts w:ascii="游ゴシック Medium" w:eastAsia="游ゴシック Medium" w:hAnsi="游ゴシック Medium"/>
                <w:b/>
                <w:color w:val="auto"/>
                <w:sz w:val="18"/>
                <w:szCs w:val="18"/>
              </w:rPr>
              <w:t>第五の３(</w:t>
            </w:r>
            <w:r w:rsidR="00566DFA"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10)</w:t>
            </w:r>
            <w:r w:rsidRPr="00A5115F">
              <w:rPr>
                <w:rFonts w:ascii="游ゴシック Medium" w:eastAsia="游ゴシック Medium" w:hAnsi="游ゴシック Medium"/>
                <w:b/>
                <w:color w:val="auto"/>
                <w:sz w:val="18"/>
                <w:szCs w:val="18"/>
              </w:rPr>
              <w:t>②</w:t>
            </w:r>
            <w:r w:rsidR="00566DFA" w:rsidRPr="00A5115F">
              <w:rPr>
                <w:rFonts w:ascii="游ゴシック Medium" w:eastAsia="游ゴシック Medium" w:hAnsi="游ゴシック Medium"/>
                <w:b/>
                <w:color w:val="auto"/>
                <w:sz w:val="18"/>
                <w:szCs w:val="18"/>
              </w:rPr>
              <w:t>参照)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サービス提供の記録</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12　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事業者が通所給付決定保護者に求めることのできる金銭の支払の範囲等</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事業者が、指定</w:t>
            </w:r>
            <w:r w:rsidR="00566DF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566DFA" w:rsidRPr="00A5115F">
              <w:rPr>
                <w:rFonts w:ascii="游ゴシック Medium" w:eastAsia="游ゴシック Medium" w:hAnsi="游ゴシック Medium"/>
                <w:b/>
                <w:color w:val="auto"/>
                <w:sz w:val="18"/>
                <w:szCs w:val="18"/>
              </w:rPr>
              <w:t>第7</w:t>
            </w:r>
            <w:r w:rsidR="00566DFA" w:rsidRPr="00A5115F">
              <w:rPr>
                <w:rFonts w:ascii="游ゴシック Medium" w:eastAsia="游ゴシック Medium" w:hAnsi="游ゴシック Medium" w:hint="default"/>
                <w:b/>
                <w:color w:val="auto"/>
                <w:sz w:val="18"/>
                <w:szCs w:val="18"/>
              </w:rPr>
              <w:t>1</w:t>
            </w:r>
            <w:r w:rsidR="00566DF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第22条第１項</w:t>
            </w:r>
            <w:r w:rsidR="00566DFA" w:rsidRPr="00A5115F">
              <w:rPr>
                <w:rFonts w:ascii="游ゴシック Medium" w:eastAsia="游ゴシック Medium" w:hAnsi="游ゴシック Medium"/>
                <w:b/>
                <w:color w:val="auto"/>
                <w:sz w:val="18"/>
                <w:szCs w:val="18"/>
              </w:rPr>
              <w:t>準用)</w:t>
            </w:r>
          </w:p>
          <w:p w:rsidR="0050227A" w:rsidRPr="00A5115F" w:rsidRDefault="0050227A"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条第１項</w:t>
            </w:r>
            <w:r w:rsidR="0018232E" w:rsidRPr="00A5115F">
              <w:rPr>
                <w:rFonts w:ascii="游ゴシック Medium" w:eastAsia="游ゴシック Medium" w:hAnsi="游ゴシック Medium"/>
                <w:b/>
                <w:color w:val="auto"/>
                <w:sz w:val="18"/>
                <w:szCs w:val="18"/>
              </w:rPr>
              <w:t>準用)</w:t>
            </w:r>
          </w:p>
          <w:p w:rsidR="0050227A" w:rsidRPr="00A5115F" w:rsidRDefault="00EB5419"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w:t>
            </w:r>
            <w:r w:rsidR="00566DFA" w:rsidRPr="00A5115F">
              <w:rPr>
                <w:rFonts w:ascii="游ゴシック Medium" w:eastAsia="游ゴシック Medium" w:hAnsi="游ゴシック Medium"/>
                <w:b/>
                <w:color w:val="auto"/>
                <w:sz w:val="18"/>
                <w:szCs w:val="18"/>
              </w:rPr>
              <w:t>第五の３(</w:t>
            </w:r>
            <w:r w:rsidR="00566DFA" w:rsidRPr="00A5115F">
              <w:rPr>
                <w:rFonts w:ascii="游ゴシック Medium" w:eastAsia="游ゴシック Medium" w:hAnsi="游ゴシック Medium" w:hint="default"/>
                <w:b/>
                <w:color w:val="auto"/>
                <w:sz w:val="18"/>
                <w:szCs w:val="18"/>
              </w:rPr>
              <w:t>3)</w:t>
            </w:r>
            <w:r w:rsidR="00566DFA"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11)</w:t>
            </w:r>
            <w:r w:rsidR="00566DFA" w:rsidRPr="00A5115F">
              <w:rPr>
                <w:rFonts w:ascii="游ゴシック Medium" w:eastAsia="游ゴシック Medium" w:hAnsi="游ゴシック Medium"/>
                <w:b/>
                <w:color w:val="auto"/>
                <w:sz w:val="18"/>
                <w:szCs w:val="18"/>
              </w:rPr>
              <w:t>参照)</w:t>
            </w:r>
          </w:p>
          <w:p w:rsidR="00216921" w:rsidRPr="00A5115F" w:rsidRDefault="00216921" w:rsidP="0050227A">
            <w:pPr>
              <w:kinsoku w:val="0"/>
              <w:autoSpaceDE w:val="0"/>
              <w:autoSpaceDN w:val="0"/>
              <w:adjustRightInd w:val="0"/>
              <w:snapToGrid w:val="0"/>
              <w:rPr>
                <w:rFonts w:ascii="游明朝" w:eastAsia="游明朝" w:hAnsi="游明朝" w:hint="default"/>
                <w:color w:val="auto"/>
                <w:sz w:val="18"/>
                <w:szCs w:val="18"/>
              </w:rPr>
            </w:pPr>
          </w:p>
          <w:p w:rsidR="00E47486" w:rsidRPr="00A5115F" w:rsidRDefault="00E47486"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13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までに規定する支払については、この限りでない。）</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566DFA" w:rsidRPr="00A5115F">
              <w:rPr>
                <w:rFonts w:ascii="游ゴシック Medium" w:eastAsia="游ゴシック Medium" w:hAnsi="游ゴシック Medium"/>
                <w:b/>
                <w:color w:val="auto"/>
                <w:sz w:val="18"/>
                <w:szCs w:val="18"/>
              </w:rPr>
              <w:t>第7</w:t>
            </w:r>
            <w:r w:rsidR="00566DFA" w:rsidRPr="00A5115F">
              <w:rPr>
                <w:rFonts w:ascii="游ゴシック Medium" w:eastAsia="游ゴシック Medium" w:hAnsi="游ゴシック Medium" w:hint="default"/>
                <w:b/>
                <w:color w:val="auto"/>
                <w:sz w:val="18"/>
                <w:szCs w:val="18"/>
              </w:rPr>
              <w:t>1</w:t>
            </w:r>
            <w:r w:rsidR="00566DF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第22条第２項</w:t>
            </w:r>
            <w:r w:rsidR="00566DFA" w:rsidRPr="00A5115F">
              <w:rPr>
                <w:rFonts w:ascii="游ゴシック Medium" w:eastAsia="游ゴシック Medium" w:hAnsi="游ゴシック Medium"/>
                <w:b/>
                <w:color w:val="auto"/>
                <w:sz w:val="18"/>
                <w:szCs w:val="18"/>
              </w:rPr>
              <w:t>準用)</w:t>
            </w:r>
          </w:p>
          <w:p w:rsidR="0050227A" w:rsidRPr="00A5115F" w:rsidRDefault="0050227A"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3</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条第２項</w:t>
            </w:r>
            <w:r w:rsidR="0018232E"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566DFA" w:rsidRPr="00A5115F">
              <w:rPr>
                <w:rFonts w:ascii="游ゴシック Medium" w:eastAsia="游ゴシック Medium" w:hAnsi="游ゴシック Medium"/>
                <w:b/>
                <w:color w:val="auto"/>
                <w:sz w:val="18"/>
                <w:szCs w:val="18"/>
              </w:rPr>
              <w:t>第五の３(</w:t>
            </w:r>
            <w:r w:rsidR="004E47CF" w:rsidRPr="00A5115F">
              <w:rPr>
                <w:rFonts w:ascii="游ゴシック Medium" w:eastAsia="游ゴシック Medium" w:hAnsi="游ゴシック Medium" w:hint="default"/>
                <w:b/>
                <w:color w:val="auto"/>
                <w:sz w:val="18"/>
                <w:szCs w:val="18"/>
              </w:rPr>
              <w:t>3)</w:t>
            </w:r>
            <w:r w:rsidR="00566DFA"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11)</w:t>
            </w:r>
            <w:r w:rsidR="00566DFA" w:rsidRPr="00A5115F">
              <w:rPr>
                <w:rFonts w:ascii="游ゴシック Medium" w:eastAsia="游ゴシック Medium" w:hAnsi="游ゴシック Medium"/>
                <w:b/>
                <w:color w:val="auto"/>
                <w:sz w:val="18"/>
                <w:szCs w:val="18"/>
              </w:rPr>
              <w:t>参照)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13　通所利用者負担額の受領</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を提供した際は、通所給付決定保護者から当該指定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に係る通所利用者負担額の支払を受けているか。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E47CF" w:rsidRPr="00A5115F">
              <w:rPr>
                <w:rFonts w:ascii="游ゴシック Medium" w:eastAsia="游ゴシック Medium" w:hAnsi="游ゴシック Medium"/>
                <w:b/>
                <w:color w:val="auto"/>
                <w:sz w:val="18"/>
                <w:szCs w:val="18"/>
              </w:rPr>
              <w:t>第7</w:t>
            </w:r>
            <w:r w:rsidR="004E47CF" w:rsidRPr="00A5115F">
              <w:rPr>
                <w:rFonts w:ascii="游ゴシック Medium" w:eastAsia="游ゴシック Medium" w:hAnsi="游ゴシック Medium" w:hint="default"/>
                <w:b/>
                <w:color w:val="auto"/>
                <w:sz w:val="18"/>
                <w:szCs w:val="18"/>
              </w:rPr>
              <w:t>0</w:t>
            </w:r>
            <w:r w:rsidR="004E47C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第１項</w:t>
            </w:r>
          </w:p>
          <w:p w:rsidR="00AF496E"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2</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第１項</w:t>
            </w:r>
            <w:r w:rsidR="00AF496E" w:rsidRPr="00A5115F">
              <w:rPr>
                <w:rFonts w:ascii="游ゴシック Medium" w:eastAsia="游ゴシック Medium" w:hAnsi="游ゴシック Medium"/>
                <w:b/>
                <w:color w:val="auto"/>
                <w:sz w:val="18"/>
                <w:szCs w:val="18"/>
              </w:rPr>
              <w:t xml:space="preserve">　</w:t>
            </w:r>
          </w:p>
          <w:p w:rsidR="00A3064A" w:rsidRPr="00A5115F" w:rsidRDefault="00AF496E" w:rsidP="00246156">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w:t>
            </w:r>
            <w:r w:rsidR="004E47CF" w:rsidRPr="00A5115F">
              <w:rPr>
                <w:rFonts w:ascii="游ゴシック Medium" w:eastAsia="游ゴシック Medium" w:hAnsi="游ゴシック Medium"/>
                <w:b/>
                <w:color w:val="auto"/>
                <w:sz w:val="18"/>
                <w:szCs w:val="18"/>
              </w:rPr>
              <w:t>第五の３(</w:t>
            </w:r>
            <w:r w:rsidR="004E47CF"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12)</w:t>
            </w:r>
            <w:r w:rsidR="00EB5419" w:rsidRPr="00A5115F">
              <w:rPr>
                <w:rFonts w:ascii="游ゴシック Medium" w:eastAsia="游ゴシック Medium" w:hAnsi="游ゴシック Medium"/>
                <w:b/>
                <w:color w:val="auto"/>
                <w:sz w:val="18"/>
                <w:szCs w:val="18"/>
              </w:rPr>
              <w:t>①</w:t>
            </w:r>
            <w:r w:rsidR="004E47CF" w:rsidRPr="00A5115F">
              <w:rPr>
                <w:rFonts w:ascii="游ゴシック Medium" w:eastAsia="游ゴシック Medium" w:hAnsi="游ゴシック Medium"/>
                <w:b/>
                <w:color w:val="auto"/>
                <w:sz w:val="18"/>
                <w:szCs w:val="18"/>
              </w:rPr>
              <w:t>参照)</w:t>
            </w:r>
            <w:r w:rsidRPr="00A5115F">
              <w:rPr>
                <w:rFonts w:ascii="游明朝" w:eastAsia="游明朝" w:hAnsi="游明朝"/>
                <w:color w:val="auto"/>
                <w:sz w:val="18"/>
                <w:szCs w:val="18"/>
              </w:rPr>
              <w:t xml:space="preserve">　</w:t>
            </w:r>
          </w:p>
          <w:p w:rsidR="00D41F98" w:rsidRPr="00A5115F" w:rsidRDefault="00D41F98" w:rsidP="00EB541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請求書</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領収書</w:t>
            </w:r>
            <w:r w:rsidR="00EA40D8" w:rsidRPr="00A5115F">
              <w:rPr>
                <w:rFonts w:ascii="游明朝" w:eastAsia="游明朝" w:hAnsi="游明朝"/>
                <w:color w:val="auto"/>
                <w:sz w:val="18"/>
                <w:szCs w:val="18"/>
              </w:rPr>
              <w:t>（控）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まで同じ</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事業者は、法定代理受領を行わない指定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を提供した際は、通所給付決定保護者から、当該指定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に係る指定通所支援費用基準額の支払を受けているか。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4E47CF" w:rsidRPr="00A5115F">
              <w:rPr>
                <w:rFonts w:ascii="游ゴシック Medium" w:eastAsia="游ゴシック Medium" w:hAnsi="游ゴシック Medium"/>
                <w:b/>
                <w:color w:val="auto"/>
                <w:sz w:val="18"/>
                <w:szCs w:val="18"/>
              </w:rPr>
              <w:t>7</w:t>
            </w:r>
            <w:r w:rsidR="004E47CF"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条第２項</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8232E" w:rsidRPr="00A5115F">
              <w:rPr>
                <w:rFonts w:ascii="游ゴシック Medium" w:eastAsia="游ゴシック Medium" w:hAnsi="游ゴシック Medium"/>
                <w:b/>
                <w:color w:val="auto"/>
                <w:sz w:val="18"/>
                <w:szCs w:val="18"/>
              </w:rPr>
              <w:t>第7</w:t>
            </w:r>
            <w:r w:rsidR="0018232E" w:rsidRPr="00A5115F">
              <w:rPr>
                <w:rFonts w:ascii="游ゴシック Medium" w:eastAsia="游ゴシック Medium" w:hAnsi="游ゴシック Medium" w:hint="default"/>
                <w:b/>
                <w:color w:val="auto"/>
                <w:sz w:val="18"/>
                <w:szCs w:val="18"/>
              </w:rPr>
              <w:t>2</w:t>
            </w:r>
            <w:r w:rsidR="0018232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第２項</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E47CF" w:rsidRPr="00A5115F">
              <w:rPr>
                <w:rFonts w:ascii="游ゴシック Medium" w:eastAsia="游ゴシック Medium" w:hAnsi="游ゴシック Medium"/>
                <w:b/>
                <w:color w:val="auto"/>
                <w:sz w:val="18"/>
                <w:szCs w:val="18"/>
              </w:rPr>
              <w:t>第五の３</w:t>
            </w:r>
            <w:r w:rsidR="004E47CF" w:rsidRPr="00A5115F">
              <w:rPr>
                <w:rFonts w:ascii="游ゴシック Medium" w:eastAsia="游ゴシック Medium" w:hAnsi="游ゴシック Medium" w:hint="default"/>
                <w:b/>
                <w:color w:val="auto"/>
                <w:sz w:val="18"/>
                <w:szCs w:val="18"/>
              </w:rPr>
              <w:t>(2)</w:t>
            </w:r>
            <w:r w:rsidR="004E47CF"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12)</w:t>
            </w:r>
            <w:r w:rsidRPr="00A5115F">
              <w:rPr>
                <w:rFonts w:ascii="游ゴシック Medium" w:eastAsia="游ゴシック Medium" w:hAnsi="游ゴシック Medium"/>
                <w:b/>
                <w:color w:val="auto"/>
                <w:sz w:val="18"/>
                <w:szCs w:val="18"/>
              </w:rPr>
              <w:t>②</w:t>
            </w:r>
            <w:r w:rsidR="004E47CF" w:rsidRPr="00A5115F">
              <w:rPr>
                <w:rFonts w:ascii="游ゴシック Medium" w:eastAsia="游ゴシック Medium" w:hAnsi="游ゴシック Medium"/>
                <w:b/>
                <w:color w:val="auto"/>
                <w:sz w:val="18"/>
                <w:szCs w:val="18"/>
              </w:rPr>
              <w:t>参照)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67002B"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の支払を受ける額のほか、指定</w:t>
            </w:r>
            <w:r w:rsidR="004E47C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において提供される便宜に要する費用のうち、</w:t>
            </w:r>
            <w:r w:rsidR="004E47CF" w:rsidRPr="00A5115F">
              <w:rPr>
                <w:rFonts w:ascii="游明朝" w:eastAsia="游明朝" w:hAnsi="游明朝"/>
                <w:color w:val="auto"/>
                <w:sz w:val="18"/>
                <w:szCs w:val="18"/>
              </w:rPr>
              <w:t>日常生活においても通常必要となるものに係る費用であって、通所給付決定保護者に負担させることが適当と認められるものの</w:t>
            </w:r>
            <w:r w:rsidRPr="00A5115F">
              <w:rPr>
                <w:rFonts w:ascii="游明朝" w:eastAsia="游明朝" w:hAnsi="游明朝"/>
                <w:color w:val="auto"/>
                <w:sz w:val="18"/>
                <w:szCs w:val="18"/>
              </w:rPr>
              <w:t>額の支払を通所給付決定保護者から受けているか。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4E47CF" w:rsidRPr="00A5115F">
              <w:rPr>
                <w:rFonts w:ascii="游ゴシック Medium" w:eastAsia="游ゴシック Medium" w:hAnsi="游ゴシック Medium"/>
                <w:b/>
                <w:color w:val="auto"/>
                <w:sz w:val="18"/>
                <w:szCs w:val="18"/>
              </w:rPr>
              <w:t>7</w:t>
            </w:r>
            <w:r w:rsidR="004E47CF"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条第３項</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2F4EF3" w:rsidRPr="00A5115F">
              <w:rPr>
                <w:rFonts w:ascii="游ゴシック Medium" w:eastAsia="游ゴシック Medium" w:hAnsi="游ゴシック Medium"/>
                <w:b/>
                <w:color w:val="auto"/>
                <w:sz w:val="18"/>
                <w:szCs w:val="18"/>
              </w:rPr>
              <w:t>第7</w:t>
            </w:r>
            <w:r w:rsidR="002F4EF3" w:rsidRPr="00A5115F">
              <w:rPr>
                <w:rFonts w:ascii="游ゴシック Medium" w:eastAsia="游ゴシック Medium" w:hAnsi="游ゴシック Medium" w:hint="default"/>
                <w:b/>
                <w:color w:val="auto"/>
                <w:sz w:val="18"/>
                <w:szCs w:val="18"/>
              </w:rPr>
              <w:t>2</w:t>
            </w:r>
            <w:r w:rsidR="002F4EF3"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 xml:space="preserve">第３項　</w:t>
            </w:r>
            <w:r w:rsidR="001A40AA" w:rsidRPr="00A5115F">
              <w:rPr>
                <w:rFonts w:ascii="游ゴシック Medium" w:eastAsia="游ゴシック Medium" w:hAnsi="游ゴシック Medium" w:hint="default"/>
                <w:b/>
                <w:color w:val="auto"/>
                <w:sz w:val="18"/>
                <w:szCs w:val="18"/>
              </w:rPr>
              <w:t xml:space="preserve"> </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E47CF" w:rsidRPr="00A5115F">
              <w:rPr>
                <w:rFonts w:ascii="游ゴシック Medium" w:eastAsia="游ゴシック Medium" w:hAnsi="游ゴシック Medium"/>
                <w:b/>
                <w:color w:val="auto"/>
                <w:sz w:val="18"/>
                <w:szCs w:val="18"/>
              </w:rPr>
              <w:t>第五の３(</w:t>
            </w:r>
            <w:r w:rsidR="004E47CF"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12)</w:t>
            </w:r>
            <w:r w:rsidRPr="00A5115F">
              <w:rPr>
                <w:rFonts w:ascii="游ゴシック Medium" w:eastAsia="游ゴシック Medium" w:hAnsi="游ゴシック Medium"/>
                <w:b/>
                <w:color w:val="auto"/>
                <w:sz w:val="18"/>
                <w:szCs w:val="18"/>
              </w:rPr>
              <w:t>③</w:t>
            </w:r>
            <w:r w:rsidR="004E47CF" w:rsidRPr="00A5115F">
              <w:rPr>
                <w:rFonts w:ascii="游ゴシック Medium" w:eastAsia="游ゴシック Medium" w:hAnsi="游ゴシック Medium"/>
                <w:b/>
                <w:color w:val="auto"/>
                <w:sz w:val="18"/>
                <w:szCs w:val="18"/>
              </w:rPr>
              <w:t>参照)</w:t>
            </w:r>
          </w:p>
          <w:p w:rsidR="009F6F94" w:rsidRPr="00A5115F" w:rsidRDefault="00D279F5" w:rsidP="009F6F9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50227A" w:rsidRPr="00A5115F" w:rsidRDefault="0050227A" w:rsidP="0050227A">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D279F5"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D279F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までの費用の額の支払を受けた場合は</w:t>
            </w:r>
            <w:r w:rsidRPr="00A5115F">
              <w:rPr>
                <w:rFonts w:ascii="游明朝" w:eastAsia="游明朝" w:hAnsi="游明朝"/>
                <w:color w:val="auto"/>
                <w:sz w:val="18"/>
                <w:szCs w:val="18"/>
              </w:rPr>
              <w:lastRenderedPageBreak/>
              <w:t>、当該費用に係る領収証を当該費用の額を支払った通所給付決定保護者に対し交付しているか。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D279F5" w:rsidRPr="00A5115F">
              <w:rPr>
                <w:rFonts w:ascii="游ゴシック Medium" w:eastAsia="游ゴシック Medium" w:hAnsi="游ゴシック Medium"/>
                <w:b/>
                <w:color w:val="auto"/>
                <w:sz w:val="18"/>
                <w:szCs w:val="18"/>
              </w:rPr>
              <w:t>7</w:t>
            </w:r>
            <w:r w:rsidR="00D279F5"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w:t>
            </w:r>
            <w:r w:rsidR="00D279F5" w:rsidRPr="00A5115F">
              <w:rPr>
                <w:rFonts w:ascii="游ゴシック Medium" w:eastAsia="游ゴシック Medium" w:hAnsi="游ゴシック Medium"/>
                <w:b/>
                <w:color w:val="auto"/>
                <w:sz w:val="18"/>
                <w:szCs w:val="18"/>
              </w:rPr>
              <w:t>４</w:t>
            </w:r>
            <w:r w:rsidRPr="00A5115F">
              <w:rPr>
                <w:rFonts w:ascii="游ゴシック Medium" w:eastAsia="游ゴシック Medium" w:hAnsi="游ゴシック Medium"/>
                <w:b/>
                <w:color w:val="auto"/>
                <w:sz w:val="18"/>
                <w:szCs w:val="18"/>
              </w:rPr>
              <w:t>項</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2</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第４項</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279F5" w:rsidRPr="00A5115F">
              <w:rPr>
                <w:rFonts w:ascii="游ゴシック Medium" w:eastAsia="游ゴシック Medium" w:hAnsi="游ゴシック Medium"/>
                <w:b/>
                <w:color w:val="auto"/>
                <w:sz w:val="18"/>
                <w:szCs w:val="18"/>
              </w:rPr>
              <w:t>第五の３(</w:t>
            </w:r>
            <w:r w:rsidR="00D279F5"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12)</w:t>
            </w:r>
            <w:r w:rsidRPr="00A5115F">
              <w:rPr>
                <w:rFonts w:ascii="游ゴシック Medium" w:eastAsia="游ゴシック Medium" w:hAnsi="游ゴシック Medium"/>
                <w:b/>
                <w:color w:val="auto"/>
                <w:sz w:val="18"/>
                <w:szCs w:val="18"/>
              </w:rPr>
              <w:t>④</w:t>
            </w:r>
            <w:r w:rsidR="00D279F5" w:rsidRPr="00A5115F">
              <w:rPr>
                <w:rFonts w:ascii="游ゴシック Medium" w:eastAsia="游ゴシック Medium" w:hAnsi="游ゴシック Medium"/>
                <w:b/>
                <w:color w:val="auto"/>
                <w:sz w:val="18"/>
                <w:szCs w:val="18"/>
              </w:rPr>
              <w:t>)参照</w:t>
            </w:r>
            <w:r w:rsidR="00D279F5" w:rsidRPr="00A5115F">
              <w:rPr>
                <w:rFonts w:ascii="游ゴシック Medium" w:eastAsia="游ゴシック Medium" w:hAnsi="游ゴシック Medium" w:hint="default"/>
                <w:b/>
                <w:color w:val="auto"/>
                <w:sz w:val="18"/>
                <w:szCs w:val="18"/>
              </w:rPr>
              <w:t>)</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領収書</w:t>
            </w:r>
            <w:r w:rsidR="00EA40D8" w:rsidRPr="00A5115F">
              <w:rPr>
                <w:rFonts w:ascii="游明朝" w:eastAsia="游明朝" w:hAnsi="游明朝"/>
                <w:color w:val="auto"/>
                <w:sz w:val="18"/>
                <w:szCs w:val="18"/>
              </w:rPr>
              <w:t>（控）</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lastRenderedPageBreak/>
              <w:t>□該当なし</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D279F5" w:rsidRPr="00A5115F">
              <w:rPr>
                <w:rFonts w:ascii="游明朝" w:eastAsia="游明朝" w:hAnsi="游明朝" w:hint="default"/>
                <w:color w:val="auto"/>
                <w:sz w:val="18"/>
                <w:szCs w:val="18"/>
              </w:rPr>
              <w:t>5</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D279F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の費用に係るサービスの提供に当たっては、あらかじめ、通所給付決定保護者に対し、当該サービスの内容及び費用について説明を行い、通所給付決定保護者の同意を得ているか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w:t>
            </w:r>
            <w:r w:rsidR="00D279F5" w:rsidRPr="00A5115F">
              <w:rPr>
                <w:rFonts w:ascii="游ゴシック Medium" w:eastAsia="游ゴシック Medium" w:hAnsi="游ゴシック Medium"/>
                <w:b/>
                <w:color w:val="auto"/>
                <w:sz w:val="18"/>
                <w:szCs w:val="18"/>
              </w:rPr>
              <w:t>7</w:t>
            </w:r>
            <w:r w:rsidR="00D279F5"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w:t>
            </w:r>
            <w:r w:rsidR="00D279F5" w:rsidRPr="00A5115F">
              <w:rPr>
                <w:rFonts w:ascii="游ゴシック Medium" w:eastAsia="游ゴシック Medium" w:hAnsi="游ゴシック Medium"/>
                <w:b/>
                <w:color w:val="auto"/>
                <w:sz w:val="18"/>
                <w:szCs w:val="18"/>
              </w:rPr>
              <w:t>５</w:t>
            </w:r>
            <w:r w:rsidRPr="00A5115F">
              <w:rPr>
                <w:rFonts w:ascii="游ゴシック Medium" w:eastAsia="游ゴシック Medium" w:hAnsi="游ゴシック Medium"/>
                <w:b/>
                <w:color w:val="auto"/>
                <w:sz w:val="18"/>
                <w:szCs w:val="18"/>
              </w:rPr>
              <w:t>項</w:t>
            </w:r>
          </w:p>
          <w:p w:rsidR="00097F9B"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2</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第５項</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279F5" w:rsidRPr="00A5115F">
              <w:rPr>
                <w:rFonts w:ascii="游ゴシック Medium" w:eastAsia="游ゴシック Medium" w:hAnsi="游ゴシック Medium"/>
                <w:b/>
                <w:color w:val="auto"/>
                <w:sz w:val="18"/>
                <w:szCs w:val="18"/>
              </w:rPr>
              <w:t>第五の３(</w:t>
            </w:r>
            <w:r w:rsidR="00D279F5"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12)</w:t>
            </w:r>
            <w:r w:rsidRPr="00A5115F">
              <w:rPr>
                <w:rFonts w:ascii="游ゴシック Medium" w:eastAsia="游ゴシック Medium" w:hAnsi="游ゴシック Medium"/>
                <w:b/>
                <w:color w:val="auto"/>
                <w:sz w:val="18"/>
                <w:szCs w:val="18"/>
              </w:rPr>
              <w:t>⑤</w:t>
            </w:r>
            <w:r w:rsidR="00D279F5" w:rsidRPr="00A5115F">
              <w:rPr>
                <w:rFonts w:ascii="游ゴシック Medium" w:eastAsia="游ゴシック Medium" w:hAnsi="游ゴシック Medium"/>
                <w:b/>
                <w:color w:val="auto"/>
                <w:sz w:val="18"/>
                <w:szCs w:val="18"/>
              </w:rPr>
              <w:t>参照)</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重要事項説明書</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14　通所利用者負担額に係る管理</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事業者は、通所給付決定に係る障害児が同一の月に当該指定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事業者が提供する指定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及び他の指定障害児通所支援事業者が提供する指定通所支援を受けた場合において、当該障害児の通所給付決定保護者から依頼があったときは、当該指定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及び当該他の指定通所支援に係る通所利用者負担額の合計額（通所利用者負担額合計額）を算定しているか。この場合において、当該指定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76007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及び当該他の指定通所支援の状況を確認の上、通所利用者負担額合計額を市町村に報告するとともに、当該通所給付決定保護者及び当該他の指定通所支援を提供した指定障害児通所支援事業者に通知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D36FFF" w:rsidRPr="00A5115F">
              <w:rPr>
                <w:rFonts w:ascii="游ゴシック Medium" w:eastAsia="游ゴシック Medium" w:hAnsi="游ゴシック Medium"/>
                <w:b/>
                <w:color w:val="auto"/>
                <w:sz w:val="18"/>
                <w:szCs w:val="18"/>
              </w:rPr>
              <w:t>第7</w:t>
            </w:r>
            <w:r w:rsidR="00D36FFF" w:rsidRPr="00A5115F">
              <w:rPr>
                <w:rFonts w:ascii="游ゴシック Medium" w:eastAsia="游ゴシック Medium" w:hAnsi="游ゴシック Medium" w:hint="default"/>
                <w:b/>
                <w:color w:val="auto"/>
                <w:sz w:val="18"/>
                <w:szCs w:val="18"/>
              </w:rPr>
              <w:t>1</w:t>
            </w:r>
            <w:r w:rsidR="00D36FF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第24条</w:t>
            </w:r>
            <w:r w:rsidR="00D36FFF"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w:t>
            </w:r>
            <w:r w:rsidR="001A40AA"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36FFF" w:rsidRPr="00A5115F">
              <w:rPr>
                <w:rFonts w:ascii="游ゴシック Medium" w:eastAsia="游ゴシック Medium" w:hAnsi="游ゴシック Medium"/>
                <w:b/>
                <w:color w:val="auto"/>
                <w:sz w:val="18"/>
                <w:szCs w:val="18"/>
              </w:rPr>
              <w:t>第五の３(</w:t>
            </w:r>
            <w:r w:rsidR="00D36FF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13)</w:t>
            </w:r>
            <w:r w:rsidR="00D36FFF" w:rsidRPr="00A5115F">
              <w:rPr>
                <w:rFonts w:ascii="游ゴシック Medium" w:eastAsia="游ゴシック Medium" w:hAnsi="游ゴシック Medium"/>
                <w:b/>
                <w:color w:val="auto"/>
                <w:sz w:val="18"/>
                <w:szCs w:val="18"/>
              </w:rPr>
              <w:t>参照</w:t>
            </w:r>
            <w:r w:rsidR="00D36FFF" w:rsidRPr="00A5115F">
              <w:rPr>
                <w:rFonts w:ascii="游ゴシック Medium" w:eastAsia="游ゴシック Medium" w:hAnsi="游ゴシック Medium" w:hint="default"/>
                <w:b/>
                <w:color w:val="auto"/>
                <w:sz w:val="18"/>
                <w:szCs w:val="18"/>
              </w:rPr>
              <w:t>)</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15　障害児通所給付費の額に係る通知等</w:t>
            </w:r>
          </w:p>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D36FF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事業者は、法定代理受領により指定</w:t>
            </w:r>
            <w:r w:rsidR="00D36FF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に係る障害児通所給付費の支給を受けた場合は、通所給付決定保護者に対し、当該通所給付決定保護者に係る障害児通所給付費の額を通知しているか。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D36FFF" w:rsidRPr="00A5115F">
              <w:rPr>
                <w:rFonts w:ascii="游ゴシック Medium" w:eastAsia="游ゴシック Medium" w:hAnsi="游ゴシック Medium"/>
                <w:b/>
                <w:color w:val="auto"/>
                <w:sz w:val="18"/>
                <w:szCs w:val="18"/>
              </w:rPr>
              <w:t>第7</w:t>
            </w:r>
            <w:r w:rsidR="00D36FFF" w:rsidRPr="00A5115F">
              <w:rPr>
                <w:rFonts w:ascii="游ゴシック Medium" w:eastAsia="游ゴシック Medium" w:hAnsi="游ゴシック Medium" w:hint="default"/>
                <w:b/>
                <w:color w:val="auto"/>
                <w:sz w:val="18"/>
                <w:szCs w:val="18"/>
              </w:rPr>
              <w:t>1</w:t>
            </w:r>
            <w:r w:rsidR="00D36FF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第25条第１項</w:t>
            </w:r>
            <w:r w:rsidR="00D36FFF"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条第１項</w:t>
            </w:r>
            <w:r w:rsidR="001A40AA" w:rsidRPr="00A5115F">
              <w:rPr>
                <w:rFonts w:ascii="游ゴシック Medium" w:eastAsia="游ゴシック Medium" w:hAnsi="游ゴシック Medium"/>
                <w:b/>
                <w:color w:val="auto"/>
                <w:sz w:val="18"/>
                <w:szCs w:val="18"/>
              </w:rPr>
              <w:t>準用)</w:t>
            </w:r>
          </w:p>
          <w:p w:rsidR="00AB23F7" w:rsidRPr="00A5115F" w:rsidRDefault="00EB5419"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36FFF" w:rsidRPr="00A5115F">
              <w:rPr>
                <w:rFonts w:ascii="游ゴシック Medium" w:eastAsia="游ゴシック Medium" w:hAnsi="游ゴシック Medium"/>
                <w:b/>
                <w:color w:val="auto"/>
                <w:sz w:val="18"/>
                <w:szCs w:val="18"/>
              </w:rPr>
              <w:t>第五の３(</w:t>
            </w:r>
            <w:r w:rsidR="00D36FF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14)</w:t>
            </w:r>
            <w:r w:rsidRPr="00A5115F">
              <w:rPr>
                <w:rFonts w:ascii="游ゴシック Medium" w:eastAsia="游ゴシック Medium" w:hAnsi="游ゴシック Medium"/>
                <w:b/>
                <w:color w:val="auto"/>
                <w:sz w:val="18"/>
                <w:szCs w:val="18"/>
              </w:rPr>
              <w:t>①</w:t>
            </w:r>
            <w:r w:rsidR="00D36FFF" w:rsidRPr="00A5115F">
              <w:rPr>
                <w:rFonts w:ascii="游ゴシック Medium" w:eastAsia="游ゴシック Medium" w:hAnsi="游ゴシック Medium"/>
                <w:b/>
                <w:color w:val="auto"/>
                <w:sz w:val="18"/>
                <w:szCs w:val="18"/>
              </w:rPr>
              <w:t>参照)</w:t>
            </w:r>
          </w:p>
          <w:p w:rsidR="00EC18A3" w:rsidRPr="00A5115F" w:rsidRDefault="00EC18A3"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通知の写し</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D36FF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事業者は、法定代理受領を行わない指定</w:t>
            </w:r>
            <w:r w:rsidR="00D36FF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に係る費用の額の支払を受けた場合は、その提供した指定</w:t>
            </w:r>
            <w:r w:rsidR="00D36FF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の内容、費用の額その他必要と認められる事項を記載したサービス提供証明書を通所給付決定保護者に対して交付しているか。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D36FFF" w:rsidRPr="00A5115F">
              <w:rPr>
                <w:rFonts w:ascii="游ゴシック Medium" w:eastAsia="游ゴシック Medium" w:hAnsi="游ゴシック Medium"/>
                <w:b/>
                <w:color w:val="auto"/>
                <w:sz w:val="18"/>
                <w:szCs w:val="18"/>
              </w:rPr>
              <w:t>第7</w:t>
            </w:r>
            <w:r w:rsidR="00D36FFF" w:rsidRPr="00A5115F">
              <w:rPr>
                <w:rFonts w:ascii="游ゴシック Medium" w:eastAsia="游ゴシック Medium" w:hAnsi="游ゴシック Medium" w:hint="default"/>
                <w:b/>
                <w:color w:val="auto"/>
                <w:sz w:val="18"/>
                <w:szCs w:val="18"/>
              </w:rPr>
              <w:t>1</w:t>
            </w:r>
            <w:r w:rsidR="00D36FF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第25条第２項</w:t>
            </w:r>
            <w:r w:rsidR="00D36FFF"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条第２項</w:t>
            </w:r>
            <w:r w:rsidR="001A40AA" w:rsidRPr="00A5115F">
              <w:rPr>
                <w:rFonts w:ascii="游ゴシック Medium" w:eastAsia="游ゴシック Medium" w:hAnsi="游ゴシック Medium"/>
                <w:b/>
                <w:color w:val="auto"/>
                <w:sz w:val="18"/>
                <w:szCs w:val="18"/>
              </w:rPr>
              <w:t>準用)</w:t>
            </w:r>
          </w:p>
          <w:p w:rsidR="00EB5419" w:rsidRPr="00A5115F" w:rsidRDefault="00EB5419" w:rsidP="00EB541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36FFF" w:rsidRPr="00A5115F">
              <w:rPr>
                <w:rFonts w:ascii="游ゴシック Medium" w:eastAsia="游ゴシック Medium" w:hAnsi="游ゴシック Medium"/>
                <w:b/>
                <w:color w:val="auto"/>
                <w:sz w:val="18"/>
                <w:szCs w:val="18"/>
              </w:rPr>
              <w:t>第五の３(</w:t>
            </w:r>
            <w:r w:rsidR="00D36FFF" w:rsidRPr="00A5115F">
              <w:rPr>
                <w:rFonts w:ascii="游ゴシック Medium" w:eastAsia="游ゴシック Medium" w:hAnsi="游ゴシック Medium" w:hint="default"/>
                <w:b/>
                <w:color w:val="auto"/>
                <w:sz w:val="18"/>
                <w:szCs w:val="18"/>
              </w:rPr>
              <w:t>3)</w:t>
            </w:r>
            <w:r w:rsidR="00D36FFF"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14)</w:t>
            </w:r>
            <w:r w:rsidRPr="00A5115F">
              <w:rPr>
                <w:rFonts w:ascii="游ゴシック Medium" w:eastAsia="游ゴシック Medium" w:hAnsi="游ゴシック Medium"/>
                <w:b/>
                <w:color w:val="auto"/>
                <w:sz w:val="18"/>
                <w:szCs w:val="18"/>
              </w:rPr>
              <w:t>②</w:t>
            </w:r>
            <w:r w:rsidR="00D36FFF" w:rsidRPr="00A5115F">
              <w:rPr>
                <w:rFonts w:ascii="游ゴシック Medium" w:eastAsia="游ゴシック Medium" w:hAnsi="游ゴシック Medium"/>
                <w:b/>
                <w:color w:val="auto"/>
                <w:sz w:val="18"/>
                <w:szCs w:val="18"/>
              </w:rPr>
              <w:t>参照)</w:t>
            </w:r>
          </w:p>
          <w:p w:rsidR="00AB23F7" w:rsidRPr="00A5115F" w:rsidRDefault="00AB23F7" w:rsidP="0050227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サービス提供証明書の写し</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16　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の取扱方針</w:t>
            </w:r>
          </w:p>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計画に基づき、障害児の心身の状況等に応じて、その者の支援を適切に行うとともに、指定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の提供が漫然かつ画一的なものとならないよう配慮しているか。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62CE" w:rsidRPr="00A5115F">
              <w:rPr>
                <w:rFonts w:ascii="游ゴシック Medium" w:eastAsia="游ゴシック Medium" w:hAnsi="游ゴシック Medium"/>
                <w:b/>
                <w:color w:val="auto"/>
                <w:sz w:val="18"/>
                <w:szCs w:val="18"/>
              </w:rPr>
              <w:t>第7</w:t>
            </w:r>
            <w:r w:rsidR="004062CE" w:rsidRPr="00A5115F">
              <w:rPr>
                <w:rFonts w:ascii="游ゴシック Medium" w:eastAsia="游ゴシック Medium" w:hAnsi="游ゴシック Medium" w:hint="default"/>
                <w:b/>
                <w:color w:val="auto"/>
                <w:sz w:val="18"/>
                <w:szCs w:val="18"/>
              </w:rPr>
              <w:t>1</w:t>
            </w:r>
            <w:r w:rsidR="004062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第26条第１項</w:t>
            </w:r>
            <w:r w:rsidR="004062CE"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条第１項</w:t>
            </w:r>
            <w:r w:rsidR="001A40AA" w:rsidRPr="00A5115F">
              <w:rPr>
                <w:rFonts w:ascii="游ゴシック Medium" w:eastAsia="游ゴシック Medium" w:hAnsi="游ゴシック Medium"/>
                <w:b/>
                <w:color w:val="auto"/>
                <w:sz w:val="18"/>
                <w:szCs w:val="18"/>
              </w:rPr>
              <w:t>準用)</w:t>
            </w:r>
          </w:p>
          <w:p w:rsidR="00A3064A" w:rsidRPr="00A5115F" w:rsidRDefault="00A3064A" w:rsidP="00A306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62CE" w:rsidRPr="00A5115F">
              <w:rPr>
                <w:rFonts w:ascii="游ゴシック Medium" w:eastAsia="游ゴシック Medium" w:hAnsi="游ゴシック Medium"/>
                <w:b/>
                <w:color w:val="auto"/>
                <w:sz w:val="18"/>
                <w:szCs w:val="18"/>
              </w:rPr>
              <w:t>第五の３(</w:t>
            </w:r>
            <w:r w:rsidR="004062CE"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00CA075C" w:rsidRPr="00A5115F">
              <w:rPr>
                <w:rFonts w:ascii="游ゴシック Medium" w:eastAsia="游ゴシック Medium" w:hAnsi="游ゴシック Medium"/>
                <w:b/>
                <w:color w:val="auto"/>
                <w:sz w:val="18"/>
                <w:szCs w:val="18"/>
              </w:rPr>
              <w:t>①</w:t>
            </w:r>
            <w:r w:rsidR="004062CE" w:rsidRPr="00A5115F">
              <w:rPr>
                <w:rFonts w:ascii="游ゴシック Medium" w:eastAsia="游ゴシック Medium" w:hAnsi="游ゴシック Medium"/>
                <w:b/>
                <w:color w:val="auto"/>
                <w:sz w:val="18"/>
                <w:szCs w:val="18"/>
              </w:rPr>
              <w:t>参照)</w:t>
            </w:r>
          </w:p>
          <w:p w:rsidR="00A3064A" w:rsidRPr="00A5115F" w:rsidRDefault="00A3064A" w:rsidP="00A3064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適切な支援の提供に当たっては、</w:t>
            </w:r>
            <w:r w:rsidR="00DD4A41"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ガイドライン(</w:t>
            </w:r>
            <w:r w:rsidR="00672E07" w:rsidRPr="00A5115F">
              <w:rPr>
                <w:rFonts w:ascii="游明朝" w:eastAsia="游明朝" w:hAnsi="游明朝"/>
                <w:color w:val="auto"/>
                <w:sz w:val="18"/>
                <w:szCs w:val="18"/>
              </w:rPr>
              <w:t>令和６年７月</w:t>
            </w:r>
            <w:r w:rsidRPr="00A5115F">
              <w:rPr>
                <w:rFonts w:ascii="游明朝" w:eastAsia="游明朝" w:hAnsi="游明朝" w:hint="default"/>
                <w:color w:val="auto"/>
                <w:sz w:val="18"/>
                <w:szCs w:val="18"/>
              </w:rPr>
              <w:t>)</w:t>
            </w:r>
            <w:r w:rsidR="00CA075C" w:rsidRPr="00A5115F">
              <w:rPr>
                <w:rFonts w:ascii="游明朝" w:eastAsia="游明朝" w:hAnsi="游明朝"/>
                <w:color w:val="auto"/>
                <w:sz w:val="18"/>
                <w:szCs w:val="18"/>
              </w:rPr>
              <w:t>を参考にすることが望ましい。</w:t>
            </w:r>
          </w:p>
          <w:p w:rsidR="00CA075C" w:rsidRPr="00A5115F" w:rsidRDefault="00CA075C" w:rsidP="00A3064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E06235" w:rsidRPr="00C34246" w:rsidTr="00D66825">
        <w:trPr>
          <w:trHeight w:val="64"/>
        </w:trPr>
        <w:tc>
          <w:tcPr>
            <w:tcW w:w="1696" w:type="dxa"/>
          </w:tcPr>
          <w:p w:rsidR="00E06235" w:rsidRPr="00A5115F" w:rsidRDefault="00E06235" w:rsidP="00E0623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06235" w:rsidRPr="00A5115F" w:rsidRDefault="00E06235" w:rsidP="00E0623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指定放課後等デイサービス事業者は、障害児が自立した日常生活又は社会生活を営むことができるよう、障害児及び通所給付決定保護者の意思をできる限り尊重するための配慮をしているか。</w:t>
            </w:r>
          </w:p>
          <w:p w:rsidR="00E06235" w:rsidRPr="00A5115F" w:rsidRDefault="00E06235" w:rsidP="00E0623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条(第26条第２項準用)</w:t>
            </w:r>
          </w:p>
          <w:p w:rsidR="00E06235" w:rsidRPr="00A5115F" w:rsidRDefault="00E06235" w:rsidP="00E06235">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条例第73条(第27条第２項準用)</w:t>
            </w:r>
          </w:p>
          <w:p w:rsidR="00E06235" w:rsidRPr="00A5115F" w:rsidRDefault="00E06235" w:rsidP="00E0623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Pr="00A5115F">
              <w:rPr>
                <w:rFonts w:ascii="游ゴシック Medium" w:eastAsia="游ゴシック Medium" w:hAnsi="游ゴシック Medium"/>
                <w:b/>
                <w:color w:val="auto"/>
                <w:sz w:val="18"/>
                <w:szCs w:val="18"/>
              </w:rPr>
              <w:t>②参照)</w:t>
            </w:r>
          </w:p>
          <w:p w:rsidR="00E06235" w:rsidRPr="00A5115F" w:rsidRDefault="00672E07" w:rsidP="00246156">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当該配慮に当たっては「支援における子どもの意思の尊重・最善の利益の優先考慮の手引き」に十分留意すること。</w:t>
            </w:r>
          </w:p>
          <w:p w:rsidR="00216921" w:rsidRPr="00A5115F" w:rsidRDefault="00216921" w:rsidP="0021692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06235" w:rsidRPr="00A5115F" w:rsidRDefault="00E06235" w:rsidP="00E0623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E06235" w:rsidRPr="00A5115F" w:rsidRDefault="00E06235" w:rsidP="00E06235">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E06235" w:rsidRPr="00A5115F" w:rsidRDefault="00E06235" w:rsidP="00E06235">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06235"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事業所の従業者は、指定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の提供に当たっては、懇切丁寧を旨とし、通所給付決定保護者及び障害児に対し、支援上必要な事項について、理解しやすいように説明を行って</w:t>
            </w:r>
            <w:r w:rsidRPr="00A5115F">
              <w:rPr>
                <w:rFonts w:ascii="游明朝" w:eastAsia="游明朝" w:hAnsi="游明朝"/>
                <w:color w:val="auto"/>
                <w:sz w:val="18"/>
                <w:szCs w:val="18"/>
              </w:rPr>
              <w:lastRenderedPageBreak/>
              <w:t>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62CE" w:rsidRPr="00A5115F">
              <w:rPr>
                <w:rFonts w:ascii="游ゴシック Medium" w:eastAsia="游ゴシック Medium" w:hAnsi="游ゴシック Medium"/>
                <w:b/>
                <w:color w:val="auto"/>
                <w:sz w:val="18"/>
                <w:szCs w:val="18"/>
              </w:rPr>
              <w:t>第7</w:t>
            </w:r>
            <w:r w:rsidR="004062CE" w:rsidRPr="00A5115F">
              <w:rPr>
                <w:rFonts w:ascii="游ゴシック Medium" w:eastAsia="游ゴシック Medium" w:hAnsi="游ゴシック Medium" w:hint="default"/>
                <w:b/>
                <w:color w:val="auto"/>
                <w:sz w:val="18"/>
                <w:szCs w:val="18"/>
              </w:rPr>
              <w:t>1</w:t>
            </w:r>
            <w:r w:rsidR="004062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第26条第</w:t>
            </w:r>
            <w:r w:rsidR="00E06235"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項</w:t>
            </w:r>
            <w:r w:rsidR="004062CE"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第73条(</w:t>
            </w:r>
            <w:r w:rsidRPr="00A5115F">
              <w:rPr>
                <w:rFonts w:ascii="游ゴシック Medium" w:eastAsia="游ゴシック Medium" w:hAnsi="游ゴシック Medium"/>
                <w:b/>
                <w:color w:val="auto"/>
                <w:sz w:val="18"/>
                <w:szCs w:val="18"/>
              </w:rPr>
              <w:t>第27条第</w:t>
            </w:r>
            <w:r w:rsidR="00E06235"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項</w:t>
            </w:r>
            <w:r w:rsidR="001A40AA" w:rsidRPr="00A5115F">
              <w:rPr>
                <w:rFonts w:ascii="游ゴシック Medium" w:eastAsia="游ゴシック Medium" w:hAnsi="游ゴシック Medium"/>
                <w:b/>
                <w:color w:val="auto"/>
                <w:sz w:val="18"/>
                <w:szCs w:val="18"/>
              </w:rPr>
              <w:t>準用)</w:t>
            </w:r>
          </w:p>
          <w:p w:rsidR="00CA075C" w:rsidRPr="00A5115F" w:rsidRDefault="00CA075C" w:rsidP="00CA075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62CE" w:rsidRPr="00A5115F">
              <w:rPr>
                <w:rFonts w:ascii="游ゴシック Medium" w:eastAsia="游ゴシック Medium" w:hAnsi="游ゴシック Medium"/>
                <w:b/>
                <w:color w:val="auto"/>
                <w:sz w:val="18"/>
                <w:szCs w:val="18"/>
              </w:rPr>
              <w:t>第五の３(</w:t>
            </w:r>
            <w:r w:rsidR="004062CE"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00672E07" w:rsidRPr="00A5115F">
              <w:rPr>
                <w:rFonts w:ascii="游ゴシック Medium" w:eastAsia="游ゴシック Medium" w:hAnsi="游ゴシック Medium"/>
                <w:b/>
                <w:color w:val="auto"/>
                <w:sz w:val="18"/>
                <w:szCs w:val="18"/>
              </w:rPr>
              <w:t>③</w:t>
            </w:r>
            <w:r w:rsidR="004062CE" w:rsidRPr="00A5115F">
              <w:rPr>
                <w:rFonts w:ascii="游ゴシック Medium" w:eastAsia="游ゴシック Medium" w:hAnsi="游ゴシック Medium"/>
                <w:b/>
                <w:color w:val="auto"/>
                <w:sz w:val="18"/>
                <w:szCs w:val="18"/>
              </w:rPr>
              <w:t>参照)</w:t>
            </w:r>
          </w:p>
          <w:p w:rsidR="0050041B" w:rsidRPr="00A5115F" w:rsidRDefault="00CA075C" w:rsidP="0072538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支援上必要な事項とは、通所支援計画の目標及び内容のほか、行事及び日課等も含む。</w:t>
            </w:r>
            <w:r w:rsidR="0072538D" w:rsidRPr="00A5115F">
              <w:rPr>
                <w:rFonts w:ascii="游明朝" w:eastAsia="游明朝" w:hAnsi="游明朝"/>
                <w:color w:val="auto"/>
                <w:sz w:val="18"/>
                <w:szCs w:val="18"/>
              </w:rPr>
              <w:t>また、本人の意思に反する異性介助がなされないよう、児童発達支援管理責任者等が支援の提供に関する本人の意向を把握するとともに、本人の意向を踏まえた支援の提供体制の確保に努めるべきものである。</w:t>
            </w:r>
          </w:p>
          <w:p w:rsidR="0072538D" w:rsidRPr="00A5115F" w:rsidRDefault="0072538D" w:rsidP="0072538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C94F1A" w:rsidRPr="00C34246" w:rsidTr="00D66825">
        <w:trPr>
          <w:trHeight w:val="64"/>
        </w:trPr>
        <w:tc>
          <w:tcPr>
            <w:tcW w:w="1696" w:type="dxa"/>
          </w:tcPr>
          <w:p w:rsidR="00C94F1A" w:rsidRPr="00A5115F" w:rsidRDefault="00C94F1A" w:rsidP="00C94F1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94F1A" w:rsidRPr="00A5115F" w:rsidRDefault="00C94F1A" w:rsidP="00C94F1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指定放課後等デイサービス事業者は、障害児の適正、障害の特性その他の事情を踏まえた指定放課後等デイサービスの確保並びに</w:t>
            </w:r>
            <w:r w:rsidR="00EC18A3" w:rsidRPr="00A5115F">
              <w:rPr>
                <w:rFonts w:ascii="游明朝" w:eastAsia="游明朝" w:hAnsi="游明朝"/>
                <w:color w:val="auto"/>
                <w:sz w:val="18"/>
                <w:szCs w:val="18"/>
              </w:rPr>
              <w:t>次項に規定する指定放課後等デイサービス</w:t>
            </w:r>
            <w:r w:rsidRPr="00A5115F">
              <w:rPr>
                <w:rFonts w:ascii="游明朝" w:eastAsia="游明朝" w:hAnsi="游明朝"/>
                <w:color w:val="auto"/>
                <w:sz w:val="18"/>
                <w:szCs w:val="18"/>
              </w:rPr>
              <w:t>の</w:t>
            </w:r>
            <w:r w:rsidR="00C958B7" w:rsidRPr="00A5115F">
              <w:rPr>
                <w:rFonts w:ascii="游明朝" w:eastAsia="游明朝" w:hAnsi="游明朝"/>
                <w:color w:val="auto"/>
                <w:sz w:val="18"/>
                <w:szCs w:val="18"/>
              </w:rPr>
              <w:t>質の評価及びその改善の適切な実施の観点から、指定放課後等デイサービスの</w:t>
            </w:r>
            <w:r w:rsidRPr="00A5115F">
              <w:rPr>
                <w:rFonts w:ascii="游明朝" w:eastAsia="游明朝" w:hAnsi="游明朝"/>
                <w:color w:val="auto"/>
                <w:sz w:val="18"/>
                <w:szCs w:val="18"/>
              </w:rPr>
              <w:t>提供に当たっては、心身の健康等に関する領域を含む総合的な支援を行っているか。</w:t>
            </w:r>
          </w:p>
          <w:p w:rsidR="00C94F1A" w:rsidRPr="00A5115F" w:rsidRDefault="00C94F1A" w:rsidP="00C94F1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条(第26条第４項準用)</w:t>
            </w:r>
          </w:p>
          <w:p w:rsidR="00C94F1A" w:rsidRPr="00A5115F" w:rsidRDefault="00C94F1A" w:rsidP="00C94F1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条(第2</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w:t>
            </w:r>
            <w:r w:rsidR="00672E07" w:rsidRPr="00A5115F">
              <w:rPr>
                <w:rFonts w:ascii="游ゴシック Medium" w:eastAsia="游ゴシック Medium" w:hAnsi="游ゴシック Medium"/>
                <w:b/>
                <w:color w:val="auto"/>
                <w:sz w:val="18"/>
                <w:szCs w:val="18"/>
              </w:rPr>
              <w:t>４</w:t>
            </w:r>
            <w:r w:rsidRPr="00A5115F">
              <w:rPr>
                <w:rFonts w:ascii="游ゴシック Medium" w:eastAsia="游ゴシック Medium" w:hAnsi="游ゴシック Medium"/>
                <w:b/>
                <w:color w:val="auto"/>
                <w:sz w:val="18"/>
                <w:szCs w:val="18"/>
              </w:rPr>
              <w:t>項準用)</w:t>
            </w:r>
          </w:p>
          <w:p w:rsidR="00C94F1A" w:rsidRPr="00A5115F" w:rsidRDefault="00C94F1A" w:rsidP="00C94F1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00672E07" w:rsidRPr="00A5115F">
              <w:rPr>
                <w:rFonts w:ascii="游ゴシック Medium" w:eastAsia="游ゴシック Medium" w:hAnsi="游ゴシック Medium"/>
                <w:b/>
                <w:color w:val="auto"/>
                <w:sz w:val="18"/>
                <w:szCs w:val="18"/>
              </w:rPr>
              <w:t>④</w:t>
            </w:r>
            <w:r w:rsidRPr="00A5115F">
              <w:rPr>
                <w:rFonts w:ascii="游ゴシック Medium" w:eastAsia="游ゴシック Medium" w:hAnsi="游ゴシック Medium"/>
                <w:b/>
                <w:color w:val="auto"/>
                <w:sz w:val="18"/>
                <w:szCs w:val="18"/>
              </w:rPr>
              <w:t>参照)</w:t>
            </w:r>
          </w:p>
          <w:p w:rsidR="00C94F1A" w:rsidRPr="00A5115F" w:rsidRDefault="00C94F1A" w:rsidP="00C94F1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94F1A" w:rsidRPr="00A5115F" w:rsidRDefault="00C94F1A" w:rsidP="00C94F1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C94F1A" w:rsidRPr="00A5115F" w:rsidRDefault="00C94F1A" w:rsidP="00C94F1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94F1A" w:rsidRPr="00A5115F" w:rsidRDefault="00C94F1A" w:rsidP="00C94F1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C94F1A" w:rsidRPr="00A5115F">
              <w:rPr>
                <w:rFonts w:ascii="游明朝" w:eastAsia="游明朝" w:hAnsi="游明朝"/>
                <w:color w:val="auto"/>
                <w:sz w:val="18"/>
                <w:szCs w:val="18"/>
              </w:rPr>
              <w:t>5</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事業者は、その提供する指定</w:t>
            </w:r>
            <w:r w:rsidR="004062C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の質の評価を行い、常にその改善を図っているか。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62CE" w:rsidRPr="00A5115F">
              <w:rPr>
                <w:rFonts w:ascii="游ゴシック Medium" w:eastAsia="游ゴシック Medium" w:hAnsi="游ゴシック Medium"/>
                <w:b/>
                <w:color w:val="auto"/>
                <w:sz w:val="18"/>
                <w:szCs w:val="18"/>
              </w:rPr>
              <w:t>第7</w:t>
            </w:r>
            <w:r w:rsidR="004062CE" w:rsidRPr="00A5115F">
              <w:rPr>
                <w:rFonts w:ascii="游ゴシック Medium" w:eastAsia="游ゴシック Medium" w:hAnsi="游ゴシック Medium" w:hint="default"/>
                <w:b/>
                <w:color w:val="auto"/>
                <w:sz w:val="18"/>
                <w:szCs w:val="18"/>
              </w:rPr>
              <w:t>1</w:t>
            </w:r>
            <w:r w:rsidR="004062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第26条第</w:t>
            </w:r>
            <w:r w:rsidR="00C94F1A" w:rsidRPr="00A5115F">
              <w:rPr>
                <w:rFonts w:ascii="游ゴシック Medium" w:eastAsia="游ゴシック Medium" w:hAnsi="游ゴシック Medium"/>
                <w:b/>
                <w:color w:val="auto"/>
                <w:sz w:val="18"/>
                <w:szCs w:val="18"/>
              </w:rPr>
              <w:t>５</w:t>
            </w:r>
            <w:r w:rsidRPr="00A5115F">
              <w:rPr>
                <w:rFonts w:ascii="游ゴシック Medium" w:eastAsia="游ゴシック Medium" w:hAnsi="游ゴシック Medium"/>
                <w:b/>
                <w:color w:val="auto"/>
                <w:sz w:val="18"/>
                <w:szCs w:val="18"/>
              </w:rPr>
              <w:t>項</w:t>
            </w:r>
            <w:r w:rsidR="004062CE"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w:t>
            </w:r>
            <w:r w:rsidR="00467E27" w:rsidRPr="00A5115F">
              <w:rPr>
                <w:rFonts w:ascii="游ゴシック Medium" w:eastAsia="游ゴシック Medium" w:hAnsi="游ゴシック Medium"/>
                <w:b/>
                <w:color w:val="auto"/>
                <w:sz w:val="18"/>
                <w:szCs w:val="18"/>
              </w:rPr>
              <w:t>５</w:t>
            </w:r>
            <w:r w:rsidRPr="00A5115F">
              <w:rPr>
                <w:rFonts w:ascii="游ゴシック Medium" w:eastAsia="游ゴシック Medium" w:hAnsi="游ゴシック Medium"/>
                <w:b/>
                <w:color w:val="auto"/>
                <w:sz w:val="18"/>
                <w:szCs w:val="18"/>
              </w:rPr>
              <w:t>項</w:t>
            </w:r>
            <w:r w:rsidR="001A40AA" w:rsidRPr="00A5115F">
              <w:rPr>
                <w:rFonts w:ascii="游ゴシック Medium" w:eastAsia="游ゴシック Medium" w:hAnsi="游ゴシック Medium"/>
                <w:b/>
                <w:color w:val="auto"/>
                <w:sz w:val="18"/>
                <w:szCs w:val="18"/>
              </w:rPr>
              <w:t>準用)</w:t>
            </w:r>
          </w:p>
          <w:p w:rsidR="00CA075C" w:rsidRPr="00A5115F" w:rsidRDefault="00CA075C" w:rsidP="00CA075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62CE" w:rsidRPr="00A5115F">
              <w:rPr>
                <w:rFonts w:ascii="游ゴシック Medium" w:eastAsia="游ゴシック Medium" w:hAnsi="游ゴシック Medium"/>
                <w:b/>
                <w:color w:val="auto"/>
                <w:sz w:val="18"/>
                <w:szCs w:val="18"/>
              </w:rPr>
              <w:t>第五の</w:t>
            </w:r>
            <w:r w:rsidR="002A1484" w:rsidRPr="00A5115F">
              <w:rPr>
                <w:rFonts w:ascii="游ゴシック Medium" w:eastAsia="游ゴシック Medium" w:hAnsi="游ゴシック Medium"/>
                <w:b/>
                <w:color w:val="auto"/>
                <w:sz w:val="18"/>
                <w:szCs w:val="18"/>
              </w:rPr>
              <w:t>３</w:t>
            </w:r>
            <w:r w:rsidR="00EE627E" w:rsidRPr="00A5115F">
              <w:rPr>
                <w:rFonts w:ascii="游ゴシック Medium" w:eastAsia="游ゴシック Medium" w:hAnsi="游ゴシック Medium"/>
                <w:b/>
                <w:color w:val="auto"/>
                <w:sz w:val="18"/>
                <w:szCs w:val="18"/>
              </w:rPr>
              <w:t>(</w:t>
            </w:r>
            <w:r w:rsidR="00EE627E" w:rsidRPr="00A5115F">
              <w:rPr>
                <w:rFonts w:ascii="游ゴシック Medium" w:eastAsia="游ゴシック Medium" w:hAnsi="游ゴシック Medium" w:hint="default"/>
                <w:b/>
                <w:color w:val="auto"/>
                <w:sz w:val="18"/>
                <w:szCs w:val="18"/>
              </w:rPr>
              <w:t>3)</w:t>
            </w:r>
            <w:r w:rsidR="002A1484"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00672E07" w:rsidRPr="00A5115F">
              <w:rPr>
                <w:rFonts w:ascii="游ゴシック Medium" w:eastAsia="游ゴシック Medium" w:hAnsi="游ゴシック Medium"/>
                <w:b/>
                <w:color w:val="auto"/>
                <w:sz w:val="18"/>
                <w:szCs w:val="18"/>
              </w:rPr>
              <w:t>⑤</w:t>
            </w:r>
            <w:r w:rsidR="002A1484" w:rsidRPr="00A5115F">
              <w:rPr>
                <w:rFonts w:ascii="游ゴシック Medium" w:eastAsia="游ゴシック Medium" w:hAnsi="游ゴシック Medium"/>
                <w:b/>
                <w:color w:val="auto"/>
                <w:sz w:val="18"/>
                <w:szCs w:val="18"/>
              </w:rPr>
              <w:t>参照)</w:t>
            </w:r>
          </w:p>
          <w:p w:rsidR="00AB23F7" w:rsidRPr="00A5115F" w:rsidRDefault="00AB23F7" w:rsidP="0050041B">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041B"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C94F1A" w:rsidRPr="00A5115F">
              <w:rPr>
                <w:rFonts w:ascii="游明朝" w:eastAsia="游明朝" w:hAnsi="游明朝" w:hint="default"/>
                <w:color w:val="auto"/>
                <w:sz w:val="18"/>
                <w:szCs w:val="18"/>
              </w:rPr>
              <w:t>6</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2A148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00C94F1A" w:rsidRPr="00A5115F">
              <w:rPr>
                <w:rFonts w:ascii="游明朝" w:eastAsia="游明朝" w:hAnsi="游明朝" w:hint="default"/>
                <w:color w:val="auto"/>
                <w:sz w:val="18"/>
                <w:szCs w:val="18"/>
              </w:rPr>
              <w:t>5</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の規定により、その提供する指定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の質の評価及び改善を行うに当たっては、次に掲げる事項について</w:t>
            </w:r>
            <w:r w:rsidR="00C958B7" w:rsidRPr="00A5115F">
              <w:rPr>
                <w:rFonts w:ascii="游明朝" w:eastAsia="游明朝" w:hAnsi="游明朝"/>
                <w:color w:val="auto"/>
                <w:sz w:val="18"/>
                <w:szCs w:val="18"/>
              </w:rPr>
              <w:t>指定放課後等デイサービス事業所の従業者による評価を受けた上で、</w:t>
            </w:r>
            <w:r w:rsidRPr="00A5115F">
              <w:rPr>
                <w:rFonts w:ascii="游明朝" w:eastAsia="游明朝" w:hAnsi="游明朝"/>
                <w:color w:val="auto"/>
                <w:sz w:val="18"/>
                <w:szCs w:val="18"/>
              </w:rPr>
              <w:t>自ら評価</w:t>
            </w:r>
            <w:r w:rsidR="00C94F1A" w:rsidRPr="00A5115F">
              <w:rPr>
                <w:rFonts w:ascii="游明朝" w:eastAsia="游明朝" w:hAnsi="游明朝"/>
                <w:color w:val="auto"/>
                <w:sz w:val="18"/>
                <w:szCs w:val="18"/>
              </w:rPr>
              <w:t>（自己評価）</w:t>
            </w:r>
            <w:r w:rsidRPr="00A5115F">
              <w:rPr>
                <w:rFonts w:ascii="游明朝" w:eastAsia="游明朝" w:hAnsi="游明朝"/>
                <w:color w:val="auto"/>
                <w:sz w:val="18"/>
                <w:szCs w:val="18"/>
              </w:rPr>
              <w:t>を行うとともに、当該指定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事業者を利用する障害児の</w:t>
            </w:r>
            <w:r w:rsidR="00C94F1A" w:rsidRPr="00A5115F">
              <w:rPr>
                <w:rFonts w:ascii="游明朝" w:eastAsia="游明朝" w:hAnsi="游明朝"/>
                <w:color w:val="auto"/>
                <w:sz w:val="18"/>
                <w:szCs w:val="18"/>
              </w:rPr>
              <w:t>通所給付決定</w:t>
            </w:r>
            <w:r w:rsidRPr="00A5115F">
              <w:rPr>
                <w:rFonts w:ascii="游明朝" w:eastAsia="游明朝" w:hAnsi="游明朝"/>
                <w:color w:val="auto"/>
                <w:sz w:val="18"/>
                <w:szCs w:val="18"/>
              </w:rPr>
              <w:t>保護者による評価</w:t>
            </w:r>
            <w:r w:rsidR="00C94F1A" w:rsidRPr="00A5115F">
              <w:rPr>
                <w:rFonts w:ascii="游明朝" w:eastAsia="游明朝" w:hAnsi="游明朝"/>
                <w:color w:val="auto"/>
                <w:sz w:val="18"/>
                <w:szCs w:val="18"/>
              </w:rPr>
              <w:t>（保護者評価）</w:t>
            </w:r>
            <w:r w:rsidRPr="00A5115F">
              <w:rPr>
                <w:rFonts w:ascii="游明朝" w:eastAsia="游明朝" w:hAnsi="游明朝"/>
                <w:color w:val="auto"/>
                <w:sz w:val="18"/>
                <w:szCs w:val="18"/>
              </w:rPr>
              <w:t>を受けて、その改善を図っているか。</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当該</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事業者を利用する障害児及びその保護者の意向、障害児の適性、障害の特性その他の事情を踏ま</w:t>
            </w:r>
            <w:r w:rsidRPr="00A5115F">
              <w:rPr>
                <w:rFonts w:ascii="游明朝" w:eastAsia="游明朝" w:hAnsi="游明朝"/>
                <w:color w:val="auto"/>
                <w:sz w:val="18"/>
                <w:szCs w:val="18"/>
              </w:rPr>
              <w:lastRenderedPageBreak/>
              <w:t>えた支援を提供するための体制の整備の状況</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従業者の勤務の体制及び資質の向上のための取組の状況</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の事業の用に供する設備及び備品等の状況</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四　関係機関及び地域との連携、交流等の取組の状況</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五　当該指定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事業者を利用する障害児及びその保護者に対する必要な情報の提供、助言その他の援助の実施状況</w:t>
            </w:r>
          </w:p>
          <w:p w:rsidR="000D5793"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六　緊急時等における対応方法及び非常災害対策</w:t>
            </w:r>
          </w:p>
          <w:p w:rsidR="0050227A" w:rsidRPr="00A5115F" w:rsidRDefault="0050227A" w:rsidP="000D57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七　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の提供に係る業務の改善を図るための措置の実施状況</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E627E" w:rsidRPr="00A5115F">
              <w:rPr>
                <w:rFonts w:ascii="游ゴシック Medium" w:eastAsia="游ゴシック Medium" w:hAnsi="游ゴシック Medium"/>
                <w:b/>
                <w:color w:val="auto"/>
                <w:sz w:val="18"/>
                <w:szCs w:val="18"/>
              </w:rPr>
              <w:t>第7</w:t>
            </w:r>
            <w:r w:rsidR="00EE627E" w:rsidRPr="00A5115F">
              <w:rPr>
                <w:rFonts w:ascii="游ゴシック Medium" w:eastAsia="游ゴシック Medium" w:hAnsi="游ゴシック Medium" w:hint="default"/>
                <w:b/>
                <w:color w:val="auto"/>
                <w:sz w:val="18"/>
                <w:szCs w:val="18"/>
              </w:rPr>
              <w:t>1</w:t>
            </w:r>
            <w:r w:rsidR="00EE627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第26条第</w:t>
            </w:r>
            <w:r w:rsidR="00C94F1A" w:rsidRPr="00A5115F">
              <w:rPr>
                <w:rFonts w:ascii="游ゴシック Medium" w:eastAsia="游ゴシック Medium" w:hAnsi="游ゴシック Medium"/>
                <w:b/>
                <w:color w:val="auto"/>
                <w:sz w:val="18"/>
                <w:szCs w:val="18"/>
              </w:rPr>
              <w:t>６</w:t>
            </w:r>
            <w:r w:rsidRPr="00A5115F">
              <w:rPr>
                <w:rFonts w:ascii="游ゴシック Medium" w:eastAsia="游ゴシック Medium" w:hAnsi="游ゴシック Medium"/>
                <w:b/>
                <w:color w:val="auto"/>
                <w:sz w:val="18"/>
                <w:szCs w:val="18"/>
              </w:rPr>
              <w:t>項</w:t>
            </w:r>
            <w:r w:rsidR="00EE627E" w:rsidRPr="00A5115F">
              <w:rPr>
                <w:rFonts w:ascii="游ゴシック Medium" w:eastAsia="游ゴシック Medium" w:hAnsi="游ゴシック Medium"/>
                <w:b/>
                <w:color w:val="auto"/>
                <w:sz w:val="18"/>
                <w:szCs w:val="18"/>
              </w:rPr>
              <w:t>準用)</w:t>
            </w:r>
          </w:p>
          <w:p w:rsidR="001A40A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w:t>
            </w:r>
            <w:r w:rsidR="00467E27" w:rsidRPr="00A5115F">
              <w:rPr>
                <w:rFonts w:ascii="游ゴシック Medium" w:eastAsia="游ゴシック Medium" w:hAnsi="游ゴシック Medium"/>
                <w:b/>
                <w:color w:val="auto"/>
                <w:sz w:val="18"/>
                <w:szCs w:val="18"/>
              </w:rPr>
              <w:t>６</w:t>
            </w:r>
            <w:r w:rsidRPr="00A5115F">
              <w:rPr>
                <w:rFonts w:ascii="游ゴシック Medium" w:eastAsia="游ゴシック Medium" w:hAnsi="游ゴシック Medium"/>
                <w:b/>
                <w:color w:val="auto"/>
                <w:sz w:val="18"/>
                <w:szCs w:val="18"/>
              </w:rPr>
              <w:t>項</w:t>
            </w:r>
            <w:r w:rsidR="001A40AA"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1A40AA" w:rsidRPr="00A5115F">
              <w:rPr>
                <w:rFonts w:ascii="游ゴシック Medium" w:eastAsia="游ゴシック Medium" w:hAnsi="游ゴシック Medium"/>
                <w:b/>
                <w:color w:val="auto"/>
                <w:sz w:val="18"/>
                <w:szCs w:val="18"/>
              </w:rPr>
              <w:t>第1</w:t>
            </w:r>
            <w:r w:rsidR="001A40AA" w:rsidRPr="00A5115F">
              <w:rPr>
                <w:rFonts w:ascii="游ゴシック Medium" w:eastAsia="游ゴシック Medium" w:hAnsi="游ゴシック Medium" w:hint="default"/>
                <w:b/>
                <w:color w:val="auto"/>
                <w:sz w:val="18"/>
                <w:szCs w:val="18"/>
              </w:rPr>
              <w:t>7</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第６条の２</w:t>
            </w:r>
            <w:r w:rsidR="001A40AA" w:rsidRPr="00A5115F">
              <w:rPr>
                <w:rFonts w:ascii="游ゴシック Medium" w:eastAsia="游ゴシック Medium" w:hAnsi="游ゴシック Medium"/>
                <w:b/>
                <w:color w:val="auto"/>
                <w:sz w:val="18"/>
                <w:szCs w:val="18"/>
              </w:rPr>
              <w:t>準用)</w:t>
            </w:r>
          </w:p>
          <w:p w:rsidR="00407ADC" w:rsidRPr="00A5115F" w:rsidRDefault="00407ADC" w:rsidP="00407AD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EE627E" w:rsidRPr="00A5115F">
              <w:rPr>
                <w:rFonts w:ascii="游ゴシック Medium" w:eastAsia="游ゴシック Medium" w:hAnsi="游ゴシック Medium"/>
                <w:b/>
                <w:color w:val="auto"/>
                <w:sz w:val="18"/>
                <w:szCs w:val="18"/>
              </w:rPr>
              <w:t>第五の３(</w:t>
            </w:r>
            <w:r w:rsidR="00EE627E"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00064EB3" w:rsidRPr="00A5115F">
              <w:rPr>
                <w:rFonts w:ascii="游ゴシック Medium" w:eastAsia="游ゴシック Medium" w:hAnsi="游ゴシック Medium"/>
                <w:b/>
                <w:color w:val="auto"/>
                <w:sz w:val="18"/>
                <w:szCs w:val="18"/>
              </w:rPr>
              <w:t>⑥</w:t>
            </w:r>
            <w:r w:rsidR="00EE627E" w:rsidRPr="00A5115F">
              <w:rPr>
                <w:rFonts w:ascii="游ゴシック Medium" w:eastAsia="游ゴシック Medium" w:hAnsi="游ゴシック Medium"/>
                <w:b/>
                <w:color w:val="auto"/>
                <w:sz w:val="18"/>
                <w:szCs w:val="18"/>
              </w:rPr>
              <w:t>参照)</w:t>
            </w:r>
          </w:p>
          <w:p w:rsidR="00407ADC" w:rsidRPr="00A5115F" w:rsidRDefault="00064EB3" w:rsidP="00407ADC">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自己評価・保護者評価及び</w:t>
            </w:r>
            <w:r w:rsidR="00407ADC" w:rsidRPr="00A5115F">
              <w:rPr>
                <w:rFonts w:ascii="游明朝" w:eastAsia="游明朝" w:hAnsi="游明朝"/>
                <w:color w:val="auto"/>
                <w:sz w:val="18"/>
                <w:szCs w:val="18"/>
              </w:rPr>
              <w:t>改善を図るに当たっては</w:t>
            </w:r>
            <w:r w:rsidRPr="00A5115F">
              <w:rPr>
                <w:rFonts w:ascii="游明朝" w:eastAsia="游明朝" w:hAnsi="游明朝"/>
                <w:color w:val="auto"/>
                <w:sz w:val="18"/>
                <w:szCs w:val="18"/>
              </w:rPr>
              <w:t>放課後等デイサービス</w:t>
            </w:r>
            <w:r w:rsidR="00407ADC" w:rsidRPr="00A5115F">
              <w:rPr>
                <w:rFonts w:ascii="游明朝" w:eastAsia="游明朝" w:hAnsi="游明朝"/>
                <w:color w:val="auto"/>
                <w:sz w:val="18"/>
                <w:szCs w:val="18"/>
              </w:rPr>
              <w:t>ガイドラインを参考にすることが望ましい。</w:t>
            </w:r>
          </w:p>
          <w:p w:rsidR="0050227A" w:rsidRPr="00A5115F" w:rsidRDefault="0050227A" w:rsidP="0050227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50227A" w:rsidRPr="00C34246" w:rsidTr="00D66825">
        <w:trPr>
          <w:trHeight w:val="64"/>
        </w:trPr>
        <w:tc>
          <w:tcPr>
            <w:tcW w:w="1696"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0227A" w:rsidRPr="00A5115F" w:rsidRDefault="0050227A" w:rsidP="005022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C94F1A" w:rsidRPr="00A5115F">
              <w:rPr>
                <w:rFonts w:ascii="游明朝" w:eastAsia="游明朝" w:hAnsi="游明朝" w:hint="default"/>
                <w:color w:val="auto"/>
                <w:sz w:val="18"/>
                <w:szCs w:val="18"/>
              </w:rPr>
              <w:t>7</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事業者は、おおむね１年に１回以上、</w:t>
            </w:r>
            <w:r w:rsidR="00C94F1A" w:rsidRPr="00A5115F">
              <w:rPr>
                <w:rFonts w:ascii="游明朝" w:eastAsia="游明朝" w:hAnsi="游明朝"/>
                <w:color w:val="auto"/>
                <w:sz w:val="18"/>
                <w:szCs w:val="18"/>
              </w:rPr>
              <w:t>自己評価</w:t>
            </w:r>
            <w:r w:rsidRPr="00A5115F">
              <w:rPr>
                <w:rFonts w:ascii="游明朝" w:eastAsia="游明朝" w:hAnsi="游明朝"/>
                <w:color w:val="auto"/>
                <w:sz w:val="18"/>
                <w:szCs w:val="18"/>
              </w:rPr>
              <w:t>及び</w:t>
            </w:r>
            <w:r w:rsidR="00C94F1A" w:rsidRPr="00A5115F">
              <w:rPr>
                <w:rFonts w:ascii="游明朝" w:eastAsia="游明朝" w:hAnsi="游明朝"/>
                <w:color w:val="auto"/>
                <w:sz w:val="18"/>
                <w:szCs w:val="18"/>
              </w:rPr>
              <w:t>保護者評価並びに前項に規定する</w:t>
            </w:r>
            <w:r w:rsidRPr="00A5115F">
              <w:rPr>
                <w:rFonts w:ascii="游明朝" w:eastAsia="游明朝" w:hAnsi="游明朝"/>
                <w:color w:val="auto"/>
                <w:sz w:val="18"/>
                <w:szCs w:val="18"/>
              </w:rPr>
              <w:t>改善の内容を</w:t>
            </w:r>
            <w:r w:rsidR="00C94F1A" w:rsidRPr="00A5115F">
              <w:rPr>
                <w:rFonts w:ascii="游明朝" w:eastAsia="游明朝" w:hAnsi="游明朝"/>
                <w:color w:val="auto"/>
                <w:sz w:val="18"/>
                <w:szCs w:val="18"/>
              </w:rPr>
              <w:t>、保護者に示すとともに、</w:t>
            </w:r>
            <w:r w:rsidRPr="00A5115F">
              <w:rPr>
                <w:rFonts w:ascii="游明朝" w:eastAsia="游明朝" w:hAnsi="游明朝"/>
                <w:color w:val="auto"/>
                <w:sz w:val="18"/>
                <w:szCs w:val="18"/>
              </w:rPr>
              <w:t>インターネットの利用その他の方法により公表しているか。</w:t>
            </w:r>
          </w:p>
          <w:p w:rsidR="0050227A" w:rsidRPr="00A5115F" w:rsidRDefault="0050227A" w:rsidP="005022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E627E" w:rsidRPr="00A5115F">
              <w:rPr>
                <w:rFonts w:ascii="游ゴシック Medium" w:eastAsia="游ゴシック Medium" w:hAnsi="游ゴシック Medium"/>
                <w:b/>
                <w:color w:val="auto"/>
                <w:sz w:val="18"/>
                <w:szCs w:val="18"/>
              </w:rPr>
              <w:t>第7</w:t>
            </w:r>
            <w:r w:rsidR="00EE627E" w:rsidRPr="00A5115F">
              <w:rPr>
                <w:rFonts w:ascii="游ゴシック Medium" w:eastAsia="游ゴシック Medium" w:hAnsi="游ゴシック Medium" w:hint="default"/>
                <w:b/>
                <w:color w:val="auto"/>
                <w:sz w:val="18"/>
                <w:szCs w:val="18"/>
              </w:rPr>
              <w:t>1</w:t>
            </w:r>
            <w:r w:rsidR="00EE627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第26条第</w:t>
            </w:r>
            <w:r w:rsidR="005D0799" w:rsidRPr="00A5115F">
              <w:rPr>
                <w:rFonts w:ascii="游ゴシック Medium" w:eastAsia="游ゴシック Medium" w:hAnsi="游ゴシック Medium"/>
                <w:b/>
                <w:color w:val="auto"/>
                <w:sz w:val="18"/>
                <w:szCs w:val="18"/>
              </w:rPr>
              <w:t>７</w:t>
            </w:r>
            <w:r w:rsidRPr="00A5115F">
              <w:rPr>
                <w:rFonts w:ascii="游ゴシック Medium" w:eastAsia="游ゴシック Medium" w:hAnsi="游ゴシック Medium"/>
                <w:b/>
                <w:color w:val="auto"/>
                <w:sz w:val="18"/>
                <w:szCs w:val="18"/>
              </w:rPr>
              <w:t>項</w:t>
            </w:r>
            <w:r w:rsidR="00EE627E" w:rsidRPr="00A5115F">
              <w:rPr>
                <w:rFonts w:ascii="游ゴシック Medium" w:eastAsia="游ゴシック Medium" w:hAnsi="游ゴシック Medium"/>
                <w:b/>
                <w:color w:val="auto"/>
                <w:sz w:val="18"/>
                <w:szCs w:val="18"/>
              </w:rPr>
              <w:t>準用)</w:t>
            </w:r>
          </w:p>
          <w:p w:rsidR="0050227A" w:rsidRPr="00A5115F" w:rsidRDefault="0050227A" w:rsidP="0050227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w:t>
            </w:r>
            <w:r w:rsidR="00C958B7" w:rsidRPr="00A5115F">
              <w:rPr>
                <w:rFonts w:ascii="游ゴシック Medium" w:eastAsia="游ゴシック Medium" w:hAnsi="游ゴシック Medium"/>
                <w:b/>
                <w:color w:val="auto"/>
                <w:sz w:val="18"/>
                <w:szCs w:val="18"/>
              </w:rPr>
              <w:t>7</w:t>
            </w:r>
            <w:r w:rsidR="00C958B7"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w:t>
            </w:r>
            <w:r w:rsidR="00064EB3" w:rsidRPr="00A5115F">
              <w:rPr>
                <w:rFonts w:ascii="游ゴシック Medium" w:eastAsia="游ゴシック Medium" w:hAnsi="游ゴシック Medium"/>
                <w:b/>
                <w:color w:val="auto"/>
                <w:sz w:val="18"/>
                <w:szCs w:val="18"/>
              </w:rPr>
              <w:t>2</w:t>
            </w:r>
            <w:r w:rsidR="00064EB3"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w:t>
            </w:r>
            <w:r w:rsidR="00064EB3" w:rsidRPr="00A5115F">
              <w:rPr>
                <w:rFonts w:ascii="游ゴシック Medium" w:eastAsia="游ゴシック Medium" w:hAnsi="游ゴシック Medium"/>
                <w:b/>
                <w:color w:val="auto"/>
                <w:sz w:val="18"/>
                <w:szCs w:val="18"/>
              </w:rPr>
              <w:t>７</w:t>
            </w:r>
            <w:r w:rsidRPr="00A5115F">
              <w:rPr>
                <w:rFonts w:ascii="游ゴシック Medium" w:eastAsia="游ゴシック Medium" w:hAnsi="游ゴシック Medium"/>
                <w:b/>
                <w:color w:val="auto"/>
                <w:sz w:val="18"/>
                <w:szCs w:val="18"/>
              </w:rPr>
              <w:t>項</w:t>
            </w:r>
            <w:r w:rsidR="001A40AA" w:rsidRPr="00A5115F">
              <w:rPr>
                <w:rFonts w:ascii="游ゴシック Medium" w:eastAsia="游ゴシック Medium" w:hAnsi="游ゴシック Medium"/>
                <w:b/>
                <w:color w:val="auto"/>
                <w:sz w:val="18"/>
                <w:szCs w:val="18"/>
              </w:rPr>
              <w:t>準用)</w:t>
            </w:r>
          </w:p>
          <w:p w:rsidR="00064EB3" w:rsidRPr="00A5115F" w:rsidRDefault="00064EB3" w:rsidP="00064EB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15)</w:t>
            </w:r>
            <w:r w:rsidRPr="00A5115F">
              <w:rPr>
                <w:rFonts w:ascii="游ゴシック Medium" w:eastAsia="游ゴシック Medium" w:hAnsi="游ゴシック Medium"/>
                <w:b/>
                <w:color w:val="auto"/>
                <w:sz w:val="18"/>
                <w:szCs w:val="18"/>
              </w:rPr>
              <w:t>⑦参照)</w:t>
            </w:r>
          </w:p>
          <w:p w:rsidR="0050227A" w:rsidRPr="00A5115F" w:rsidRDefault="0050227A" w:rsidP="00064EB3">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50227A" w:rsidRPr="00A5115F" w:rsidRDefault="0050227A" w:rsidP="005022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0227A" w:rsidRPr="00A5115F" w:rsidRDefault="0050227A" w:rsidP="0050227A">
            <w:pPr>
              <w:kinsoku w:val="0"/>
              <w:autoSpaceDE w:val="0"/>
              <w:autoSpaceDN w:val="0"/>
              <w:adjustRightInd w:val="0"/>
              <w:snapToGrid w:val="0"/>
              <w:jc w:val="left"/>
              <w:rPr>
                <w:rFonts w:ascii="游明朝" w:eastAsia="游明朝" w:hAnsi="游明朝" w:hint="default"/>
                <w:color w:val="auto"/>
              </w:rPr>
            </w:pPr>
          </w:p>
        </w:tc>
      </w:tr>
      <w:tr w:rsidR="00C94F1A" w:rsidRPr="00C34246" w:rsidTr="00D66825">
        <w:trPr>
          <w:trHeight w:val="64"/>
        </w:trPr>
        <w:tc>
          <w:tcPr>
            <w:tcW w:w="1696" w:type="dxa"/>
          </w:tcPr>
          <w:p w:rsidR="00C94F1A" w:rsidRPr="00A5115F" w:rsidRDefault="00C94F1A" w:rsidP="00C94F1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94F1A" w:rsidRPr="00A5115F" w:rsidRDefault="00C94F1A" w:rsidP="00C94F1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8) </w:t>
            </w:r>
            <w:r w:rsidRPr="00A5115F">
              <w:rPr>
                <w:rFonts w:ascii="游明朝" w:eastAsia="游明朝" w:hAnsi="游明朝"/>
                <w:color w:val="auto"/>
                <w:sz w:val="18"/>
                <w:szCs w:val="18"/>
              </w:rPr>
              <w:t>指定放課後等デイサービス事業者は、指定放課後等デイサービス事業所ごとに指定放課後等デイサービスプログラム（(</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に規定する領域との関連性を明確にした指定放課後等デイサービスの実施に関する計画をいう。）を策定し、インターネットの利用その他の方法により公表しているか。（令和</w:t>
            </w:r>
            <w:r w:rsidR="00B345FF" w:rsidRPr="00A5115F">
              <w:rPr>
                <w:rFonts w:ascii="游明朝" w:eastAsia="游明朝" w:hAnsi="游明朝"/>
                <w:color w:val="auto"/>
                <w:sz w:val="18"/>
                <w:szCs w:val="18"/>
              </w:rPr>
              <w:t>７年３月31日までは努力義務）</w:t>
            </w:r>
          </w:p>
          <w:p w:rsidR="00C94F1A" w:rsidRPr="00A5115F" w:rsidRDefault="00C94F1A" w:rsidP="00C94F1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条(第26条</w:t>
            </w:r>
            <w:r w:rsidR="00B345FF" w:rsidRPr="00A5115F">
              <w:rPr>
                <w:rFonts w:ascii="游ゴシック Medium" w:eastAsia="游ゴシック Medium" w:hAnsi="游ゴシック Medium"/>
                <w:b/>
                <w:color w:val="auto"/>
                <w:sz w:val="18"/>
                <w:szCs w:val="18"/>
              </w:rPr>
              <w:t>の２</w:t>
            </w:r>
            <w:r w:rsidRPr="00A5115F">
              <w:rPr>
                <w:rFonts w:ascii="游ゴシック Medium" w:eastAsia="游ゴシック Medium" w:hAnsi="游ゴシック Medium"/>
                <w:b/>
                <w:color w:val="auto"/>
                <w:sz w:val="18"/>
                <w:szCs w:val="18"/>
              </w:rPr>
              <w:t>準用)</w:t>
            </w:r>
          </w:p>
          <w:p w:rsidR="00C94F1A" w:rsidRPr="00A5115F" w:rsidRDefault="00C94F1A" w:rsidP="00C94F1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C958B7" w:rsidRPr="00A5115F">
              <w:rPr>
                <w:rFonts w:ascii="游ゴシック Medium" w:eastAsia="游ゴシック Medium" w:hAnsi="游ゴシック Medium"/>
                <w:b/>
                <w:color w:val="auto"/>
                <w:sz w:val="18"/>
                <w:szCs w:val="18"/>
              </w:rPr>
              <w:t>7</w:t>
            </w:r>
            <w:r w:rsidR="00C958B7"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w:t>
            </w:r>
            <w:r w:rsidR="00064EB3" w:rsidRPr="00A5115F">
              <w:rPr>
                <w:rFonts w:ascii="游ゴシック Medium" w:eastAsia="游ゴシック Medium" w:hAnsi="游ゴシック Medium"/>
                <w:b/>
                <w:color w:val="auto"/>
                <w:sz w:val="18"/>
                <w:szCs w:val="18"/>
              </w:rPr>
              <w:t>2</w:t>
            </w:r>
            <w:r w:rsidR="00064EB3"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w:t>
            </w:r>
            <w:r w:rsidR="00064EB3" w:rsidRPr="00A5115F">
              <w:rPr>
                <w:rFonts w:ascii="游ゴシック Medium" w:eastAsia="游ゴシック Medium" w:hAnsi="游ゴシック Medium"/>
                <w:b/>
                <w:color w:val="auto"/>
                <w:sz w:val="18"/>
                <w:szCs w:val="18"/>
              </w:rPr>
              <w:t>の２</w:t>
            </w:r>
            <w:r w:rsidRPr="00A5115F">
              <w:rPr>
                <w:rFonts w:ascii="游ゴシック Medium" w:eastAsia="游ゴシック Medium" w:hAnsi="游ゴシック Medium"/>
                <w:b/>
                <w:color w:val="auto"/>
                <w:sz w:val="18"/>
                <w:szCs w:val="18"/>
              </w:rPr>
              <w:t>準用)</w:t>
            </w:r>
          </w:p>
          <w:p w:rsidR="007B1C67" w:rsidRPr="00A5115F" w:rsidRDefault="007B1C67" w:rsidP="007B1C6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834824"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15</w:t>
            </w:r>
            <w:r w:rsidRPr="00A5115F">
              <w:rPr>
                <w:rFonts w:ascii="游ゴシック Medium" w:eastAsia="游ゴシック Medium" w:hAnsi="游ゴシック Medium"/>
                <w:b/>
                <w:color w:val="auto"/>
                <w:sz w:val="18"/>
                <w:szCs w:val="18"/>
              </w:rPr>
              <w:t>の２</w:t>
            </w:r>
            <w:r w:rsidR="00834824"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参照)</w:t>
            </w:r>
          </w:p>
          <w:p w:rsidR="009F6F94" w:rsidRPr="00A5115F" w:rsidRDefault="009F6F94" w:rsidP="00C94F1A">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C94F1A" w:rsidRPr="00A5115F" w:rsidRDefault="00C94F1A" w:rsidP="00C94F1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適宜必要と認める資料</w:t>
            </w:r>
          </w:p>
        </w:tc>
        <w:tc>
          <w:tcPr>
            <w:tcW w:w="1701" w:type="dxa"/>
            <w:vAlign w:val="center"/>
          </w:tcPr>
          <w:p w:rsidR="00C94F1A" w:rsidRPr="00A5115F" w:rsidRDefault="00C94F1A" w:rsidP="00C94F1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94F1A" w:rsidRPr="00A5115F" w:rsidRDefault="00C94F1A" w:rsidP="00C94F1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B345FF" w:rsidRPr="00C34246" w:rsidTr="00D66825">
        <w:trPr>
          <w:trHeight w:val="64"/>
        </w:trPr>
        <w:tc>
          <w:tcPr>
            <w:tcW w:w="1696" w:type="dxa"/>
          </w:tcPr>
          <w:p w:rsidR="00B345FF" w:rsidRPr="00A5115F" w:rsidRDefault="00B345FF" w:rsidP="00B345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の2　障害児の地域社会への参加及び包摂の推進</w:t>
            </w:r>
          </w:p>
        </w:tc>
        <w:tc>
          <w:tcPr>
            <w:tcW w:w="3969" w:type="dxa"/>
          </w:tcPr>
          <w:p w:rsidR="00B345FF" w:rsidRPr="00A5115F" w:rsidRDefault="00B345FF" w:rsidP="00B345F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者は、障害児が指定放課後等デイサービスを利用することにより、地域の保育、教育等の支援を受けることができるようにすることで、障害の有無に関わらず、全ての児童が共に成長できるよう、障害児の地域社会への参加及び包摂（インクルージョン）の推進に努めているか。</w:t>
            </w:r>
          </w:p>
          <w:p w:rsidR="00B345FF" w:rsidRPr="00A5115F" w:rsidRDefault="00B345FF" w:rsidP="00B345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条(第26条の３準用)</w:t>
            </w:r>
          </w:p>
          <w:p w:rsidR="00B345FF" w:rsidRPr="00A5115F" w:rsidRDefault="00B345FF" w:rsidP="00B345F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w:t>
            </w:r>
            <w:r w:rsidR="00C958B7" w:rsidRPr="00A5115F">
              <w:rPr>
                <w:rFonts w:ascii="游ゴシック Medium" w:eastAsia="游ゴシック Medium" w:hAnsi="游ゴシック Medium"/>
                <w:b/>
                <w:color w:val="auto"/>
                <w:sz w:val="18"/>
                <w:szCs w:val="18"/>
              </w:rPr>
              <w:t>7</w:t>
            </w:r>
            <w:r w:rsidR="00C958B7"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w:t>
            </w:r>
            <w:r w:rsidR="00467E27" w:rsidRPr="00A5115F">
              <w:rPr>
                <w:rFonts w:ascii="游ゴシック Medium" w:eastAsia="游ゴシック Medium" w:hAnsi="游ゴシック Medium"/>
                <w:b/>
                <w:color w:val="auto"/>
                <w:sz w:val="18"/>
                <w:szCs w:val="18"/>
              </w:rPr>
              <w:t>2</w:t>
            </w:r>
            <w:r w:rsidR="00467E27"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w:t>
            </w:r>
            <w:r w:rsidR="00467E27" w:rsidRPr="00A5115F">
              <w:rPr>
                <w:rFonts w:ascii="游ゴシック Medium" w:eastAsia="游ゴシック Medium" w:hAnsi="游ゴシック Medium"/>
                <w:b/>
                <w:color w:val="auto"/>
                <w:sz w:val="18"/>
                <w:szCs w:val="18"/>
              </w:rPr>
              <w:t>の３</w:t>
            </w:r>
            <w:r w:rsidRPr="00A5115F">
              <w:rPr>
                <w:rFonts w:ascii="游ゴシック Medium" w:eastAsia="游ゴシック Medium" w:hAnsi="游ゴシック Medium"/>
                <w:b/>
                <w:color w:val="auto"/>
                <w:sz w:val="18"/>
                <w:szCs w:val="18"/>
              </w:rPr>
              <w:t>準用)</w:t>
            </w:r>
          </w:p>
          <w:p w:rsidR="00834824" w:rsidRPr="00A5115F" w:rsidRDefault="00834824" w:rsidP="008348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第三の3(</w:t>
            </w:r>
            <w:r w:rsidRPr="00A5115F">
              <w:rPr>
                <w:rFonts w:ascii="游ゴシック Medium" w:eastAsia="游ゴシック Medium" w:hAnsi="游ゴシック Medium" w:hint="default"/>
                <w:b/>
                <w:color w:val="auto"/>
                <w:sz w:val="18"/>
                <w:szCs w:val="18"/>
              </w:rPr>
              <w:t>15</w:t>
            </w:r>
            <w:r w:rsidRPr="00A5115F">
              <w:rPr>
                <w:rFonts w:ascii="游ゴシック Medium" w:eastAsia="游ゴシック Medium" w:hAnsi="游ゴシック Medium"/>
                <w:b/>
                <w:color w:val="auto"/>
                <w:sz w:val="18"/>
                <w:szCs w:val="18"/>
              </w:rPr>
              <w:t>の3)参照)</w:t>
            </w:r>
          </w:p>
          <w:p w:rsidR="00B345FF" w:rsidRPr="00A5115F" w:rsidRDefault="00B345FF" w:rsidP="00B345FF">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B345FF" w:rsidRPr="00A5115F" w:rsidRDefault="00B345FF" w:rsidP="00B345F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B345FF" w:rsidRPr="00A5115F" w:rsidRDefault="00B345FF" w:rsidP="00B345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B345FF" w:rsidRPr="00A5115F" w:rsidRDefault="00B345FF" w:rsidP="00B345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B345FF" w:rsidRPr="00A5115F" w:rsidRDefault="00B345FF" w:rsidP="00B345FF">
            <w:pPr>
              <w:kinsoku w:val="0"/>
              <w:autoSpaceDE w:val="0"/>
              <w:autoSpaceDN w:val="0"/>
              <w:adjustRightInd w:val="0"/>
              <w:snapToGrid w:val="0"/>
              <w:jc w:val="left"/>
              <w:rPr>
                <w:rFonts w:ascii="游明朝" w:eastAsia="游明朝" w:hAnsi="游明朝" w:hint="default"/>
                <w:color w:val="auto"/>
              </w:rPr>
            </w:pP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17　</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計画の作成等</w:t>
            </w:r>
          </w:p>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事業所の管理者は、児童発達支援管理責任者に指定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に係る通所支援計画（</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計画）の作成に関する業務を担当させているか。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E627E" w:rsidRPr="00A5115F">
              <w:rPr>
                <w:rFonts w:ascii="游ゴシック Medium" w:eastAsia="游ゴシック Medium" w:hAnsi="游ゴシック Medium"/>
                <w:b/>
                <w:color w:val="auto"/>
                <w:sz w:val="18"/>
                <w:szCs w:val="18"/>
              </w:rPr>
              <w:t>第7</w:t>
            </w:r>
            <w:r w:rsidR="00EE627E" w:rsidRPr="00A5115F">
              <w:rPr>
                <w:rFonts w:ascii="游ゴシック Medium" w:eastAsia="游ゴシック Medium" w:hAnsi="游ゴシック Medium" w:hint="default"/>
                <w:b/>
                <w:color w:val="auto"/>
                <w:sz w:val="18"/>
                <w:szCs w:val="18"/>
              </w:rPr>
              <w:t>1</w:t>
            </w:r>
            <w:r w:rsidR="00EE627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第27条第１項</w:t>
            </w:r>
            <w:r w:rsidR="00EE627E"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条第１項</w:t>
            </w:r>
            <w:r w:rsidR="001A40AA" w:rsidRPr="00A5115F">
              <w:rPr>
                <w:rFonts w:ascii="游ゴシック Medium" w:eastAsia="游ゴシック Medium" w:hAnsi="游ゴシック Medium"/>
                <w:b/>
                <w:color w:val="auto"/>
                <w:sz w:val="18"/>
                <w:szCs w:val="18"/>
              </w:rPr>
              <w:t>準用)</w:t>
            </w:r>
          </w:p>
          <w:p w:rsidR="00890FBB" w:rsidRPr="00A5115F" w:rsidRDefault="00890FBB" w:rsidP="00890FB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①参照)</w:t>
            </w:r>
          </w:p>
          <w:p w:rsidR="00975C08" w:rsidRPr="00A5115F" w:rsidRDefault="00975C08"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児童発達支援管理責任者が個別支援計画を作成していることが分かる書類</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□否</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支援計画作成者</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児童発達支援管理責任者は、</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作成に当たっては、適切な方法により、障害児について、その有する能力、その置かれている環境及び日常生活全般の状況等の評価を通じて通所給付決定保護者及び障害児の希望する生活並びに課題等の把握（アセスメント）を行</w:t>
            </w:r>
            <w:r w:rsidR="004E2775" w:rsidRPr="00A5115F">
              <w:rPr>
                <w:rFonts w:ascii="游明朝" w:eastAsia="游明朝" w:hAnsi="游明朝"/>
                <w:color w:val="auto"/>
                <w:sz w:val="18"/>
                <w:szCs w:val="18"/>
              </w:rPr>
              <w:t>うとともに</w:t>
            </w:r>
            <w:r w:rsidRPr="00A5115F">
              <w:rPr>
                <w:rFonts w:ascii="游明朝" w:eastAsia="游明朝" w:hAnsi="游明朝"/>
                <w:color w:val="auto"/>
                <w:sz w:val="18"/>
                <w:szCs w:val="18"/>
              </w:rPr>
              <w:t>、</w:t>
            </w:r>
            <w:r w:rsidR="004E2775" w:rsidRPr="00A5115F">
              <w:rPr>
                <w:rFonts w:ascii="游明朝" w:eastAsia="游明朝" w:hAnsi="游明朝"/>
                <w:color w:val="auto"/>
                <w:sz w:val="18"/>
                <w:szCs w:val="18"/>
              </w:rPr>
              <w:t>障害児の年齢及び発達の程度に応じて、その意見が尊重され、その最善の利益が優先して考慮され、心身ともに健やかに育成されるよう</w:t>
            </w:r>
            <w:r w:rsidRPr="00A5115F">
              <w:rPr>
                <w:rFonts w:ascii="游明朝" w:eastAsia="游明朝" w:hAnsi="游明朝"/>
                <w:color w:val="auto"/>
                <w:sz w:val="18"/>
                <w:szCs w:val="18"/>
              </w:rPr>
              <w:t>障害児の発達を支援する上での適切な支援内容の検討をしているか。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E627E" w:rsidRPr="00A5115F">
              <w:rPr>
                <w:rFonts w:ascii="游ゴシック Medium" w:eastAsia="游ゴシック Medium" w:hAnsi="游ゴシック Medium"/>
                <w:b/>
                <w:color w:val="auto"/>
                <w:sz w:val="18"/>
                <w:szCs w:val="18"/>
              </w:rPr>
              <w:t>第7</w:t>
            </w:r>
            <w:r w:rsidR="00EE627E" w:rsidRPr="00A5115F">
              <w:rPr>
                <w:rFonts w:ascii="游ゴシック Medium" w:eastAsia="游ゴシック Medium" w:hAnsi="游ゴシック Medium" w:hint="default"/>
                <w:b/>
                <w:color w:val="auto"/>
                <w:sz w:val="18"/>
                <w:szCs w:val="18"/>
              </w:rPr>
              <w:t>1</w:t>
            </w:r>
            <w:r w:rsidR="00EE627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第27条第２項</w:t>
            </w:r>
            <w:r w:rsidR="00EE627E"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条第２項</w:t>
            </w:r>
            <w:r w:rsidR="001A40AA" w:rsidRPr="00A5115F">
              <w:rPr>
                <w:rFonts w:ascii="游ゴシック Medium" w:eastAsia="游ゴシック Medium" w:hAnsi="游ゴシック Medium"/>
                <w:b/>
                <w:color w:val="auto"/>
                <w:sz w:val="18"/>
                <w:szCs w:val="18"/>
              </w:rPr>
              <w:t>準用)</w:t>
            </w:r>
          </w:p>
          <w:p w:rsidR="001E2622" w:rsidRPr="00A5115F" w:rsidRDefault="001E2622" w:rsidP="001E262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EE627E" w:rsidRPr="00A5115F">
              <w:rPr>
                <w:rFonts w:ascii="游ゴシック Medium" w:eastAsia="游ゴシック Medium" w:hAnsi="游ゴシック Medium"/>
                <w:b/>
                <w:color w:val="auto"/>
                <w:sz w:val="18"/>
                <w:szCs w:val="18"/>
              </w:rPr>
              <w:t>第五の３(</w:t>
            </w:r>
            <w:r w:rsidR="00EE627E"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①</w:t>
            </w:r>
            <w:r w:rsidR="00EE627E" w:rsidRPr="00A5115F">
              <w:rPr>
                <w:rFonts w:ascii="游ゴシック Medium" w:eastAsia="游ゴシック Medium" w:hAnsi="游ゴシック Medium"/>
                <w:b/>
                <w:color w:val="auto"/>
                <w:sz w:val="18"/>
                <w:szCs w:val="18"/>
              </w:rPr>
              <w:t>参照)</w:t>
            </w:r>
          </w:p>
          <w:p w:rsidR="007E2D86" w:rsidRPr="00A5115F" w:rsidRDefault="001E2622" w:rsidP="009F6F94">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児童発達支援計画には、通所給付決定保護者及び障害児の生活に対する意向、障害児に対する総合的な支援目標及びその達成時期、</w:t>
            </w:r>
            <w:r w:rsidR="007B1EB1" w:rsidRPr="00A5115F">
              <w:rPr>
                <w:rFonts w:ascii="游明朝" w:eastAsia="游明朝" w:hAnsi="游明朝"/>
                <w:color w:val="auto"/>
                <w:sz w:val="18"/>
                <w:szCs w:val="18"/>
              </w:rPr>
              <w:t>５領域との関連性</w:t>
            </w:r>
            <w:r w:rsidR="00260380" w:rsidRPr="00A5115F">
              <w:rPr>
                <w:rFonts w:ascii="游明朝" w:eastAsia="游明朝" w:hAnsi="游明朝"/>
                <w:color w:val="auto"/>
                <w:sz w:val="18"/>
                <w:szCs w:val="18"/>
              </w:rPr>
              <w:t>及びインクルージョンの観点</w:t>
            </w:r>
            <w:r w:rsidR="007B1EB1" w:rsidRPr="00A5115F">
              <w:rPr>
                <w:rFonts w:ascii="游明朝" w:eastAsia="游明朝" w:hAnsi="游明朝"/>
                <w:color w:val="auto"/>
                <w:sz w:val="18"/>
                <w:szCs w:val="18"/>
              </w:rPr>
              <w:t>を踏まえた</w:t>
            </w:r>
            <w:r w:rsidR="00F81BBA" w:rsidRPr="00A5115F">
              <w:rPr>
                <w:rFonts w:ascii="游明朝" w:eastAsia="游明朝" w:hAnsi="游明朝"/>
                <w:color w:val="auto"/>
                <w:sz w:val="18"/>
                <w:szCs w:val="18"/>
              </w:rPr>
              <w:t>指定児童発達の</w:t>
            </w:r>
            <w:r w:rsidRPr="00A5115F">
              <w:rPr>
                <w:rFonts w:ascii="游明朝" w:eastAsia="游明朝" w:hAnsi="游明朝"/>
                <w:color w:val="auto"/>
                <w:sz w:val="18"/>
                <w:szCs w:val="18"/>
              </w:rPr>
              <w:t>具体的内容（行事や日課等も含む）、指定児童発達支援を提供する上での留意事項等記載すること。なお、児童発達支</w:t>
            </w:r>
            <w:r w:rsidRPr="00A5115F">
              <w:rPr>
                <w:rFonts w:ascii="游明朝" w:eastAsia="游明朝" w:hAnsi="游明朝"/>
                <w:color w:val="auto"/>
                <w:sz w:val="18"/>
                <w:szCs w:val="18"/>
              </w:rPr>
              <w:lastRenderedPageBreak/>
              <w:t>援計画の様式については、指定事業所毎に定めるもので差し支えない。</w:t>
            </w:r>
          </w:p>
          <w:p w:rsidR="00174B8A" w:rsidRPr="00A5115F" w:rsidRDefault="00174B8A" w:rsidP="009F6F9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個別支援計画</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アセスメント及びモニタリングを実施したことが分かる記録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児童発達支援管理責任者は、アセスメントに当たっては、通所給付決定保護者及び障害児に面接しているか。この場合において、児童発達支援管理責任者は、面接の趣旨を通所給付決定保護者及び障害児に対して十分に説明し、理解を得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EE627E" w:rsidRPr="00A5115F">
              <w:rPr>
                <w:rFonts w:ascii="游ゴシック Medium" w:eastAsia="游ゴシック Medium" w:hAnsi="游ゴシック Medium"/>
                <w:b/>
                <w:color w:val="auto"/>
                <w:sz w:val="18"/>
                <w:szCs w:val="18"/>
              </w:rPr>
              <w:t>第7</w:t>
            </w:r>
            <w:r w:rsidR="00EE627E" w:rsidRPr="00A5115F">
              <w:rPr>
                <w:rFonts w:ascii="游ゴシック Medium" w:eastAsia="游ゴシック Medium" w:hAnsi="游ゴシック Medium" w:hint="default"/>
                <w:b/>
                <w:color w:val="auto"/>
                <w:sz w:val="18"/>
                <w:szCs w:val="18"/>
              </w:rPr>
              <w:t>1</w:t>
            </w:r>
            <w:r w:rsidR="00EE627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第27条第３項</w:t>
            </w:r>
            <w:r w:rsidR="00EE627E"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条第３項</w:t>
            </w:r>
            <w:r w:rsidR="001A40AA"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アセスメントを実施したことが分かる記録</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面接記録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w:t>
            </w:r>
            <w:r w:rsidR="00026C21" w:rsidRPr="00A5115F">
              <w:rPr>
                <w:rFonts w:ascii="游明朝" w:eastAsia="游明朝" w:hAnsi="游明朝"/>
                <w:color w:val="auto"/>
                <w:sz w:val="18"/>
                <w:szCs w:val="18"/>
              </w:rPr>
              <w:t>1</w:t>
            </w:r>
            <w:r w:rsidR="00026C21" w:rsidRPr="00A5115F">
              <w:rPr>
                <w:rFonts w:ascii="游明朝" w:eastAsia="游明朝" w:hAnsi="游明朝" w:hint="default"/>
                <w:color w:val="auto"/>
                <w:sz w:val="18"/>
                <w:szCs w:val="18"/>
              </w:rPr>
              <w:t>6</w:t>
            </w:r>
            <w:r w:rsidR="00026C21" w:rsidRPr="00A5115F">
              <w:rPr>
                <w:rFonts w:ascii="游明朝" w:eastAsia="游明朝" w:hAnsi="游明朝"/>
                <w:color w:val="auto"/>
                <w:sz w:val="18"/>
                <w:szCs w:val="18"/>
              </w:rPr>
              <w:t>の(</w:t>
            </w:r>
            <w:r w:rsidR="00026C21" w:rsidRPr="00A5115F">
              <w:rPr>
                <w:rFonts w:ascii="游明朝" w:eastAsia="游明朝" w:hAnsi="游明朝" w:hint="default"/>
                <w:color w:val="auto"/>
                <w:sz w:val="18"/>
                <w:szCs w:val="18"/>
              </w:rPr>
              <w:t>4)</w:t>
            </w:r>
            <w:r w:rsidR="00026C21" w:rsidRPr="00A5115F">
              <w:rPr>
                <w:rFonts w:ascii="游明朝" w:eastAsia="游明朝" w:hAnsi="游明朝"/>
                <w:color w:val="auto"/>
                <w:sz w:val="18"/>
                <w:szCs w:val="18"/>
              </w:rPr>
              <w:t>に規定する領域との関連性及びインクルージョンの観点を踏まえた</w:t>
            </w:r>
            <w:r w:rsidRPr="00A5115F">
              <w:rPr>
                <w:rFonts w:ascii="游明朝" w:eastAsia="游明朝" w:hAnsi="游明朝"/>
                <w:color w:val="auto"/>
                <w:sz w:val="18"/>
                <w:szCs w:val="18"/>
              </w:rPr>
              <w:t>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の具体的内容、指定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を提供する上での留意事項その他必要な事項を記載した</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計画の原案を作成しているか。この場合において、障害児の家族に対する援助及び当該指定</w:t>
            </w:r>
            <w:r w:rsidR="00EE627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事業所が提供する指定</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以外の保健医療サービス又は福祉サービスとの連携も含めて</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計画の原案に位置付けるよう努めているか。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第27条第４項</w:t>
            </w:r>
            <w:r w:rsidR="001D2658" w:rsidRPr="00A5115F">
              <w:rPr>
                <w:rFonts w:ascii="游ゴシック Medium" w:eastAsia="游ゴシック Medium" w:hAnsi="游ゴシック Medium"/>
                <w:b/>
                <w:color w:val="auto"/>
                <w:sz w:val="18"/>
                <w:szCs w:val="18"/>
              </w:rPr>
              <w:t>準用)</w:t>
            </w:r>
          </w:p>
          <w:p w:rsidR="007E2D86" w:rsidRPr="00A5115F" w:rsidRDefault="007E2D86" w:rsidP="001A40A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条第４項</w:t>
            </w:r>
            <w:r w:rsidR="001A40AA" w:rsidRPr="00A5115F">
              <w:rPr>
                <w:rFonts w:ascii="游ゴシック Medium" w:eastAsia="游ゴシック Medium" w:hAnsi="游ゴシック Medium"/>
                <w:b/>
                <w:color w:val="auto"/>
                <w:sz w:val="18"/>
                <w:szCs w:val="18"/>
              </w:rPr>
              <w:t>準用)</w:t>
            </w:r>
          </w:p>
          <w:p w:rsidR="007E2D86" w:rsidRPr="00A5115F" w:rsidRDefault="0050041B"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w:t>
            </w:r>
            <w:r w:rsidR="001D2658" w:rsidRPr="00A5115F">
              <w:rPr>
                <w:rFonts w:ascii="游ゴシック Medium" w:eastAsia="游ゴシック Medium" w:hAnsi="游ゴシック Medium"/>
                <w:b/>
                <w:color w:val="auto"/>
                <w:sz w:val="18"/>
                <w:szCs w:val="18"/>
              </w:rPr>
              <w:t>第五の３(</w:t>
            </w:r>
            <w:r w:rsidR="001D2658"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②</w:t>
            </w:r>
            <w:r w:rsidR="001D2658" w:rsidRPr="00A5115F">
              <w:rPr>
                <w:rFonts w:ascii="游ゴシック Medium" w:eastAsia="游ゴシック Medium" w:hAnsi="游ゴシック Medium"/>
                <w:b/>
                <w:color w:val="auto"/>
                <w:sz w:val="18"/>
                <w:szCs w:val="18"/>
              </w:rPr>
              <w:t>参照)</w:t>
            </w:r>
          </w:p>
          <w:p w:rsidR="00216921" w:rsidRPr="00A5115F" w:rsidRDefault="00216921"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個別支援計画の原案</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他サービスとの連携状況が分かる書類</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Pr="00A5115F">
              <w:rPr>
                <w:rFonts w:ascii="游明朝" w:eastAsia="游明朝" w:hAnsi="游明朝"/>
                <w:color w:val="auto"/>
                <w:sz w:val="18"/>
                <w:szCs w:val="18"/>
              </w:rPr>
              <w:t>児童発達支援管理責任者は、</w:t>
            </w:r>
            <w:r w:rsidR="007B1EB1" w:rsidRPr="00A5115F">
              <w:rPr>
                <w:rFonts w:ascii="游明朝" w:eastAsia="游明朝" w:hAnsi="游明朝"/>
                <w:color w:val="auto"/>
                <w:sz w:val="18"/>
                <w:szCs w:val="18"/>
              </w:rPr>
              <w:t>放課後等デイサービス計画の作成に当たっては、障害児の意見が尊重され、その最善の利益が優先して考慮される体制を確保した上で、</w:t>
            </w:r>
            <w:r w:rsidR="00600544" w:rsidRPr="00A5115F">
              <w:rPr>
                <w:rFonts w:ascii="游明朝" w:eastAsia="游明朝" w:hAnsi="游明朝"/>
                <w:color w:val="auto"/>
                <w:sz w:val="18"/>
                <w:szCs w:val="18"/>
              </w:rPr>
              <w:t>障害児に対する指定</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の提供に当たる担当者等を招集して行う会議（テレビ電話装置等の活用可能）を開催し、</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計画の原案について意見を求めているか。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第27条第５項</w:t>
            </w:r>
            <w:r w:rsidR="001D2658" w:rsidRPr="00A5115F">
              <w:rPr>
                <w:rFonts w:ascii="游ゴシック Medium" w:eastAsia="游ゴシック Medium" w:hAnsi="游ゴシック Medium"/>
                <w:b/>
                <w:color w:val="auto"/>
                <w:sz w:val="18"/>
                <w:szCs w:val="18"/>
              </w:rPr>
              <w:t>準用)</w:t>
            </w:r>
          </w:p>
          <w:p w:rsidR="001A40AA"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条第５項</w:t>
            </w:r>
            <w:r w:rsidR="001A40AA"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規則</w:t>
            </w:r>
            <w:r w:rsidR="001A40AA" w:rsidRPr="00A5115F">
              <w:rPr>
                <w:rFonts w:ascii="游ゴシック Medium" w:eastAsia="游ゴシック Medium" w:hAnsi="游ゴシック Medium"/>
                <w:b/>
                <w:color w:val="auto"/>
                <w:sz w:val="18"/>
                <w:szCs w:val="18"/>
              </w:rPr>
              <w:t>第1</w:t>
            </w:r>
            <w:r w:rsidR="001A40AA" w:rsidRPr="00A5115F">
              <w:rPr>
                <w:rFonts w:ascii="游ゴシック Medium" w:eastAsia="游ゴシック Medium" w:hAnsi="游ゴシック Medium" w:hint="default"/>
                <w:b/>
                <w:color w:val="auto"/>
                <w:sz w:val="18"/>
                <w:szCs w:val="18"/>
              </w:rPr>
              <w:t>7</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第７条第１項</w:t>
            </w:r>
            <w:r w:rsidR="001A40AA" w:rsidRPr="00A5115F">
              <w:rPr>
                <w:rFonts w:ascii="游ゴシック Medium" w:eastAsia="游ゴシック Medium" w:hAnsi="游ゴシック Medium"/>
                <w:b/>
                <w:color w:val="auto"/>
                <w:sz w:val="18"/>
                <w:szCs w:val="18"/>
              </w:rPr>
              <w:t>準用)</w:t>
            </w:r>
          </w:p>
          <w:p w:rsidR="0050041B" w:rsidRPr="00A5115F" w:rsidRDefault="0050041B" w:rsidP="005004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D2658" w:rsidRPr="00A5115F">
              <w:rPr>
                <w:rFonts w:ascii="游ゴシック Medium" w:eastAsia="游ゴシック Medium" w:hAnsi="游ゴシック Medium"/>
                <w:b/>
                <w:color w:val="auto"/>
                <w:sz w:val="18"/>
                <w:szCs w:val="18"/>
              </w:rPr>
              <w:t>第五の３(</w:t>
            </w:r>
            <w:r w:rsidR="001D2658"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1D2658"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②</w:t>
            </w:r>
            <w:r w:rsidR="001D2658" w:rsidRPr="00A5115F">
              <w:rPr>
                <w:rFonts w:ascii="游ゴシック Medium" w:eastAsia="游ゴシック Medium" w:hAnsi="游ゴシック Medium"/>
                <w:b/>
                <w:color w:val="auto"/>
                <w:sz w:val="18"/>
                <w:szCs w:val="18"/>
              </w:rPr>
              <w:t>ア参照)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サービス担当者会議の記録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6) </w:t>
            </w:r>
            <w:r w:rsidRPr="00A5115F">
              <w:rPr>
                <w:rFonts w:ascii="游明朝" w:eastAsia="游明朝" w:hAnsi="游明朝"/>
                <w:color w:val="auto"/>
                <w:sz w:val="18"/>
                <w:szCs w:val="18"/>
              </w:rPr>
              <w:t>児童発達支援管理責任者は、</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計画の作成に当たっては、通所給付決定保護者及び障害児に対し、当該</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計画について説明し、文書によりその同意を得ているか。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第27条第６項</w:t>
            </w:r>
            <w:r w:rsidR="001D2658"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条第６項</w:t>
            </w:r>
            <w:r w:rsidR="001A40AA" w:rsidRPr="00A5115F">
              <w:rPr>
                <w:rFonts w:ascii="游ゴシック Medium" w:eastAsia="游ゴシック Medium" w:hAnsi="游ゴシック Medium"/>
                <w:b/>
                <w:color w:val="auto"/>
                <w:sz w:val="18"/>
                <w:szCs w:val="18"/>
              </w:rPr>
              <w:t>準用)</w:t>
            </w:r>
          </w:p>
          <w:p w:rsidR="0050041B" w:rsidRPr="00A5115F" w:rsidRDefault="0050041B" w:rsidP="005004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D2658" w:rsidRPr="00A5115F">
              <w:rPr>
                <w:rFonts w:ascii="游ゴシック Medium" w:eastAsia="游ゴシック Medium" w:hAnsi="游ゴシック Medium"/>
                <w:b/>
                <w:color w:val="auto"/>
                <w:sz w:val="18"/>
                <w:szCs w:val="18"/>
              </w:rPr>
              <w:t>第五の３(</w:t>
            </w:r>
            <w:r w:rsidR="001D2658"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1D2658"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②</w:t>
            </w:r>
            <w:r w:rsidR="001D2658" w:rsidRPr="00A5115F">
              <w:rPr>
                <w:rFonts w:ascii="游ゴシック Medium" w:eastAsia="游ゴシック Medium" w:hAnsi="游ゴシック Medium"/>
                <w:b/>
                <w:color w:val="auto"/>
                <w:sz w:val="18"/>
                <w:szCs w:val="18"/>
              </w:rPr>
              <w:t>イ参照)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r w:rsidRPr="00A5115F">
              <w:rPr>
                <w:rFonts w:ascii="游明朝" w:eastAsia="游明朝" w:hAnsi="游明朝"/>
                <w:strike/>
                <w:color w:val="auto"/>
                <w:sz w:val="18"/>
                <w:szCs w:val="18"/>
              </w:rPr>
              <w:t>（保護者の署名捺印）</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 xml:space="preserve">(7) </w:t>
            </w:r>
            <w:r w:rsidRPr="00A5115F">
              <w:rPr>
                <w:rFonts w:ascii="游明朝" w:eastAsia="游明朝" w:hAnsi="游明朝"/>
                <w:color w:val="auto"/>
                <w:sz w:val="18"/>
                <w:szCs w:val="18"/>
              </w:rPr>
              <w:t>児童発達支援管理責任者は、</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計画を作成した際には、当該</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計画を通所給付決定保護者</w:t>
            </w:r>
            <w:r w:rsidR="00026C21" w:rsidRPr="00A5115F">
              <w:rPr>
                <w:rFonts w:ascii="游明朝" w:eastAsia="游明朝" w:hAnsi="游明朝"/>
                <w:color w:val="auto"/>
                <w:sz w:val="18"/>
                <w:szCs w:val="18"/>
              </w:rPr>
              <w:t>及び当該通所給付決定保護者に対して指定障害児相談支援を提供する者</w:t>
            </w:r>
            <w:r w:rsidRPr="00A5115F">
              <w:rPr>
                <w:rFonts w:ascii="游明朝" w:eastAsia="游明朝" w:hAnsi="游明朝"/>
                <w:color w:val="auto"/>
                <w:sz w:val="18"/>
                <w:szCs w:val="18"/>
              </w:rPr>
              <w:t>に交付しているか。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第27条第７項</w:t>
            </w:r>
            <w:r w:rsidR="001D2658"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条第７項</w:t>
            </w:r>
            <w:r w:rsidR="001A40AA" w:rsidRPr="00A5115F">
              <w:rPr>
                <w:rFonts w:ascii="游ゴシック Medium" w:eastAsia="游ゴシック Medium" w:hAnsi="游ゴシック Medium"/>
                <w:b/>
                <w:color w:val="auto"/>
                <w:sz w:val="18"/>
                <w:szCs w:val="18"/>
              </w:rPr>
              <w:t>準用)</w:t>
            </w:r>
          </w:p>
          <w:p w:rsidR="0050041B" w:rsidRPr="00A5115F" w:rsidRDefault="0050041B" w:rsidP="005004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D2658" w:rsidRPr="00A5115F">
              <w:rPr>
                <w:rFonts w:ascii="游ゴシック Medium" w:eastAsia="游ゴシック Medium" w:hAnsi="游ゴシック Medium"/>
                <w:b/>
                <w:color w:val="auto"/>
                <w:sz w:val="18"/>
                <w:szCs w:val="18"/>
              </w:rPr>
              <w:t>第五の３(</w:t>
            </w:r>
            <w:r w:rsidR="001D2658"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1D2658"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②</w:t>
            </w:r>
            <w:r w:rsidR="001D2658" w:rsidRPr="00A5115F">
              <w:rPr>
                <w:rFonts w:ascii="游ゴシック Medium" w:eastAsia="游ゴシック Medium" w:hAnsi="游ゴシック Medium"/>
                <w:b/>
                <w:color w:val="auto"/>
                <w:sz w:val="18"/>
                <w:szCs w:val="18"/>
              </w:rPr>
              <w:t>ウ参照)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保護者に交付した記録</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r w:rsidRPr="00A5115F">
              <w:rPr>
                <w:rFonts w:ascii="游明朝" w:eastAsia="游明朝" w:hAnsi="游明朝"/>
                <w:strike/>
                <w:color w:val="auto"/>
                <w:sz w:val="18"/>
                <w:szCs w:val="18"/>
              </w:rPr>
              <w:t>（保護者の署名捺印）</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8) </w:t>
            </w:r>
            <w:r w:rsidRPr="00A5115F">
              <w:rPr>
                <w:rFonts w:ascii="游明朝" w:eastAsia="游明朝" w:hAnsi="游明朝"/>
                <w:color w:val="auto"/>
                <w:sz w:val="18"/>
                <w:szCs w:val="18"/>
              </w:rPr>
              <w:t>児童発達支援管理責任者は、</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計画の作成後、</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計画の実施状況の把握（障害児についての継続的なアセスメントを含む。モニタリング）を行うとともに、障害児について解決すべき課題を把握し、少なくとも６月に１回以上、</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計画の見直しを行い、必要に応じて、当該</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計画の変更を行っているか。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第27条第８項</w:t>
            </w:r>
            <w:r w:rsidR="001D2658"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条第８項</w:t>
            </w:r>
            <w:r w:rsidR="001A40AA" w:rsidRPr="00A5115F">
              <w:rPr>
                <w:rFonts w:ascii="游ゴシック Medium" w:eastAsia="游ゴシック Medium" w:hAnsi="游ゴシック Medium"/>
                <w:b/>
                <w:color w:val="auto"/>
                <w:sz w:val="18"/>
                <w:szCs w:val="18"/>
              </w:rPr>
              <w:t>準用)</w:t>
            </w:r>
          </w:p>
          <w:p w:rsidR="0050041B" w:rsidRPr="00A5115F" w:rsidRDefault="0050041B" w:rsidP="005004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D2658" w:rsidRPr="00A5115F">
              <w:rPr>
                <w:rFonts w:ascii="游ゴシック Medium" w:eastAsia="游ゴシック Medium" w:hAnsi="游ゴシック Medium"/>
                <w:b/>
                <w:color w:val="auto"/>
                <w:sz w:val="18"/>
                <w:szCs w:val="18"/>
              </w:rPr>
              <w:t>第五の３(</w:t>
            </w:r>
            <w:r w:rsidR="001D2658"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1D2658"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16)</w:t>
            </w:r>
            <w:r w:rsidRPr="00A5115F">
              <w:rPr>
                <w:rFonts w:ascii="游ゴシック Medium" w:eastAsia="游ゴシック Medium" w:hAnsi="游ゴシック Medium"/>
                <w:b/>
                <w:color w:val="auto"/>
                <w:sz w:val="18"/>
                <w:szCs w:val="18"/>
              </w:rPr>
              <w:t>②エ</w:t>
            </w:r>
            <w:r w:rsidR="001D2658" w:rsidRPr="00A5115F">
              <w:rPr>
                <w:rFonts w:ascii="游ゴシック Medium" w:eastAsia="游ゴシック Medium" w:hAnsi="游ゴシック Medium"/>
                <w:b/>
                <w:color w:val="auto"/>
                <w:sz w:val="18"/>
                <w:szCs w:val="18"/>
              </w:rPr>
              <w:t>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アセスメント及びモニタリングに関する記録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9) </w:t>
            </w:r>
            <w:r w:rsidRPr="00A5115F">
              <w:rPr>
                <w:rFonts w:ascii="游明朝" w:eastAsia="游明朝" w:hAnsi="游明朝"/>
                <w:color w:val="auto"/>
                <w:sz w:val="18"/>
                <w:szCs w:val="18"/>
              </w:rPr>
              <w:t>児童発達支援管理責任者は、モニタリングに当たっては、通所給付決定保護者との連絡を継続的に行うこととし、特段の事情のない限り、次に定めるところにより行っているか。</w:t>
            </w:r>
          </w:p>
          <w:p w:rsidR="007E2D86" w:rsidRPr="00A5115F" w:rsidRDefault="007E2D86" w:rsidP="007E2D8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定期的に通所給付決定保護者及び障害児に面接すること。</w:t>
            </w:r>
          </w:p>
          <w:p w:rsidR="007E2D86" w:rsidRPr="00A5115F" w:rsidRDefault="007E2D86" w:rsidP="007E2D8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定期的にモニタリングの結果を記録すること。</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第27条第９項</w:t>
            </w:r>
            <w:r w:rsidR="001D2658" w:rsidRPr="00A5115F">
              <w:rPr>
                <w:rFonts w:ascii="游ゴシック Medium" w:eastAsia="游ゴシック Medium" w:hAnsi="游ゴシック Medium"/>
                <w:b/>
                <w:color w:val="auto"/>
                <w:sz w:val="18"/>
                <w:szCs w:val="18"/>
              </w:rPr>
              <w:t>準用)</w:t>
            </w:r>
          </w:p>
          <w:p w:rsidR="001A40AA" w:rsidRPr="00A5115F" w:rsidRDefault="007E2D86"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条第９項</w:t>
            </w:r>
            <w:r w:rsidR="001A40AA"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7E2D86" w:rsidRPr="00A5115F" w:rsidRDefault="007E2D86" w:rsidP="009F6F9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1A40AA" w:rsidRPr="00A5115F">
              <w:rPr>
                <w:rFonts w:ascii="游ゴシック Medium" w:eastAsia="游ゴシック Medium" w:hAnsi="游ゴシック Medium"/>
                <w:b/>
                <w:color w:val="auto"/>
                <w:sz w:val="18"/>
                <w:szCs w:val="18"/>
              </w:rPr>
              <w:t>第1</w:t>
            </w:r>
            <w:r w:rsidR="001A40AA" w:rsidRPr="00A5115F">
              <w:rPr>
                <w:rFonts w:ascii="游ゴシック Medium" w:eastAsia="游ゴシック Medium" w:hAnsi="游ゴシック Medium" w:hint="default"/>
                <w:b/>
                <w:color w:val="auto"/>
                <w:sz w:val="18"/>
                <w:szCs w:val="18"/>
              </w:rPr>
              <w:t>7</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第７条第２項</w:t>
            </w:r>
            <w:r w:rsidR="001A40AA" w:rsidRPr="00A5115F">
              <w:rPr>
                <w:rFonts w:ascii="游ゴシック Medium" w:eastAsia="游ゴシック Medium" w:hAnsi="游ゴシック Medium"/>
                <w:b/>
                <w:color w:val="auto"/>
                <w:sz w:val="18"/>
                <w:szCs w:val="18"/>
              </w:rPr>
              <w:t>準用)</w:t>
            </w:r>
          </w:p>
          <w:p w:rsidR="00174B8A" w:rsidRPr="00A5115F" w:rsidRDefault="00174B8A" w:rsidP="009F6F9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モニタリング記録</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面接記録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10) </w:t>
            </w:r>
            <w:r w:rsidR="001D265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計画の変更については、(</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までの規定に準じて行っているか。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D2658" w:rsidRPr="00A5115F">
              <w:rPr>
                <w:rFonts w:ascii="游ゴシック Medium" w:eastAsia="游ゴシック Medium" w:hAnsi="游ゴシック Medium"/>
                <w:b/>
                <w:color w:val="auto"/>
                <w:sz w:val="18"/>
                <w:szCs w:val="18"/>
              </w:rPr>
              <w:t>第7</w:t>
            </w:r>
            <w:r w:rsidR="001D2658" w:rsidRPr="00A5115F">
              <w:rPr>
                <w:rFonts w:ascii="游ゴシック Medium" w:eastAsia="游ゴシック Medium" w:hAnsi="游ゴシック Medium" w:hint="default"/>
                <w:b/>
                <w:color w:val="auto"/>
                <w:sz w:val="18"/>
                <w:szCs w:val="18"/>
              </w:rPr>
              <w:t>1</w:t>
            </w:r>
            <w:r w:rsidR="001D265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第27条第10項</w:t>
            </w:r>
            <w:r w:rsidR="001D2658"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項</w:t>
            </w:r>
            <w:r w:rsidR="001A40AA"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に掲げる確認資料</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18　児童発達支援管理責任者の責務</w:t>
            </w:r>
          </w:p>
          <w:p w:rsidR="007E2D86" w:rsidRPr="00A5115F" w:rsidRDefault="007E2D86" w:rsidP="00B2014B">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2D86" w:rsidRPr="00A5115F" w:rsidRDefault="000913B5" w:rsidP="0041026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7E2D86" w:rsidRPr="00A5115F">
              <w:rPr>
                <w:rFonts w:ascii="游明朝" w:eastAsia="游明朝" w:hAnsi="游明朝"/>
                <w:color w:val="auto"/>
                <w:sz w:val="18"/>
                <w:szCs w:val="18"/>
              </w:rPr>
              <w:t>児童発達支援管理責任者は、17に規定する業務のほか、次に掲げる業務を行っているか。</w:t>
            </w:r>
          </w:p>
          <w:p w:rsidR="007E2D86" w:rsidRPr="00A5115F" w:rsidRDefault="007E2D86" w:rsidP="007E2D8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19に規定する相談及び援助を行うこと。</w:t>
            </w:r>
          </w:p>
          <w:p w:rsidR="007E2D86" w:rsidRPr="00A5115F" w:rsidRDefault="007E2D86" w:rsidP="007E2D8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p w:rsidR="007E2D86" w:rsidRPr="00A5115F" w:rsidRDefault="007E2D86" w:rsidP="007E2D8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他の従業者に対する技術指導及び助言を行うこと。</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第28条</w:t>
            </w:r>
            <w:r w:rsidR="00410261" w:rsidRPr="00A5115F">
              <w:rPr>
                <w:rFonts w:ascii="游ゴシック Medium" w:eastAsia="游ゴシック Medium" w:hAnsi="游ゴシック Medium"/>
                <w:b/>
                <w:color w:val="auto"/>
                <w:sz w:val="18"/>
                <w:szCs w:val="18"/>
              </w:rPr>
              <w:t>第１項</w:t>
            </w:r>
            <w:r w:rsidR="004000C2" w:rsidRPr="00A5115F">
              <w:rPr>
                <w:rFonts w:ascii="游ゴシック Medium" w:eastAsia="游ゴシック Medium" w:hAnsi="游ゴシック Medium"/>
                <w:b/>
                <w:color w:val="auto"/>
                <w:sz w:val="18"/>
                <w:szCs w:val="18"/>
              </w:rPr>
              <w:t>準用)</w:t>
            </w:r>
          </w:p>
          <w:p w:rsidR="009016CE"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A40AA" w:rsidRPr="00A5115F">
              <w:rPr>
                <w:rFonts w:ascii="游ゴシック Medium" w:eastAsia="游ゴシック Medium" w:hAnsi="游ゴシック Medium"/>
                <w:b/>
                <w:color w:val="auto"/>
                <w:sz w:val="18"/>
                <w:szCs w:val="18"/>
              </w:rPr>
              <w:t>第7</w:t>
            </w:r>
            <w:r w:rsidR="001A40AA" w:rsidRPr="00A5115F">
              <w:rPr>
                <w:rFonts w:ascii="游ゴシック Medium" w:eastAsia="游ゴシック Medium" w:hAnsi="游ゴシック Medium" w:hint="default"/>
                <w:b/>
                <w:color w:val="auto"/>
                <w:sz w:val="18"/>
                <w:szCs w:val="18"/>
              </w:rPr>
              <w:t>3</w:t>
            </w:r>
            <w:r w:rsidR="001A40AA" w:rsidRPr="00A5115F">
              <w:rPr>
                <w:rFonts w:ascii="游ゴシック Medium" w:eastAsia="游ゴシック Medium" w:hAnsi="游ゴシック Medium"/>
                <w:b/>
                <w:color w:val="auto"/>
                <w:sz w:val="18"/>
                <w:szCs w:val="18"/>
              </w:rPr>
              <w:t>条</w:t>
            </w:r>
            <w:r w:rsidR="009016CE"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第29条</w:t>
            </w:r>
            <w:r w:rsidR="00600544" w:rsidRPr="00A5115F">
              <w:rPr>
                <w:rFonts w:ascii="游ゴシック Medium" w:eastAsia="游ゴシック Medium" w:hAnsi="游ゴシック Medium"/>
                <w:b/>
                <w:color w:val="auto"/>
                <w:sz w:val="18"/>
                <w:szCs w:val="18"/>
              </w:rPr>
              <w:t>第１項</w:t>
            </w:r>
            <w:r w:rsidR="009016CE"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9016CE" w:rsidRPr="00A5115F">
              <w:rPr>
                <w:rFonts w:ascii="游ゴシック Medium" w:eastAsia="游ゴシック Medium" w:hAnsi="游ゴシック Medium"/>
                <w:b/>
                <w:color w:val="auto"/>
                <w:sz w:val="18"/>
                <w:szCs w:val="18"/>
              </w:rPr>
              <w:t>第1</w:t>
            </w:r>
            <w:r w:rsidR="009016CE" w:rsidRPr="00A5115F">
              <w:rPr>
                <w:rFonts w:ascii="游ゴシック Medium" w:eastAsia="游ゴシック Medium" w:hAnsi="游ゴシック Medium" w:hint="default"/>
                <w:b/>
                <w:color w:val="auto"/>
                <w:sz w:val="18"/>
                <w:szCs w:val="18"/>
              </w:rPr>
              <w:t>7</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第８条</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4000C2"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17)</w:t>
            </w:r>
            <w:r w:rsidRPr="00A5115F">
              <w:rPr>
                <w:rFonts w:ascii="游ゴシック Medium" w:eastAsia="游ゴシック Medium" w:hAnsi="游ゴシック Medium"/>
                <w:b/>
                <w:color w:val="auto"/>
                <w:sz w:val="18"/>
                <w:szCs w:val="18"/>
              </w:rPr>
              <w:t>①</w:t>
            </w:r>
            <w:r w:rsidR="004000C2" w:rsidRPr="00A5115F">
              <w:rPr>
                <w:rFonts w:ascii="游ゴシック Medium" w:eastAsia="游ゴシック Medium" w:hAnsi="游ゴシック Medium"/>
                <w:b/>
                <w:color w:val="auto"/>
                <w:sz w:val="18"/>
                <w:szCs w:val="18"/>
              </w:rPr>
              <w:t>参照)</w:t>
            </w:r>
          </w:p>
          <w:p w:rsidR="00975C08" w:rsidRPr="00A5115F" w:rsidRDefault="00975C08"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F49A9" w:rsidRPr="00A5115F" w:rsidRDefault="008F49A9" w:rsidP="007E2D86">
            <w:pPr>
              <w:kinsoku w:val="0"/>
              <w:autoSpaceDE w:val="0"/>
              <w:autoSpaceDN w:val="0"/>
              <w:adjustRightInd w:val="0"/>
              <w:snapToGrid w:val="0"/>
              <w:rPr>
                <w:rFonts w:ascii="游明朝" w:eastAsia="游明朝" w:hAnsi="游明朝" w:hint="default"/>
                <w:color w:val="auto"/>
                <w:sz w:val="18"/>
                <w:szCs w:val="18"/>
              </w:rPr>
            </w:pP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相談及び援助を行っていることが分かる書類(ケース記録等)</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他の従業者に指導及び助言した記録</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410261" w:rsidRPr="00C34246" w:rsidTr="00D66825">
        <w:trPr>
          <w:trHeight w:val="64"/>
        </w:trPr>
        <w:tc>
          <w:tcPr>
            <w:tcW w:w="1696" w:type="dxa"/>
          </w:tcPr>
          <w:p w:rsidR="00410261" w:rsidRPr="00A5115F" w:rsidRDefault="00410261" w:rsidP="0041026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10261" w:rsidRPr="00A5115F" w:rsidRDefault="00410261" w:rsidP="0041026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児童発達支援管理責任者は、業務を行うに当たっては、障害児が自立した日常生活又は社会生活を営むことができるよう、障害児及び通所給付決定保護者の意思をできる限り尊重するよう努めているか。</w:t>
            </w:r>
          </w:p>
          <w:p w:rsidR="00410261" w:rsidRPr="00A5115F" w:rsidRDefault="00410261" w:rsidP="0041026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条(第28条第２項準用)</w:t>
            </w:r>
          </w:p>
          <w:p w:rsidR="00410261" w:rsidRPr="00A5115F" w:rsidRDefault="00410261" w:rsidP="0041026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条(第29条</w:t>
            </w:r>
            <w:r w:rsidR="00600544" w:rsidRPr="00A5115F">
              <w:rPr>
                <w:rFonts w:ascii="游ゴシック Medium" w:eastAsia="游ゴシック Medium" w:hAnsi="游ゴシック Medium"/>
                <w:b/>
                <w:color w:val="auto"/>
                <w:sz w:val="18"/>
                <w:szCs w:val="18"/>
              </w:rPr>
              <w:t>第２項</w:t>
            </w:r>
            <w:r w:rsidRPr="00A5115F">
              <w:rPr>
                <w:rFonts w:ascii="游ゴシック Medium" w:eastAsia="游ゴシック Medium" w:hAnsi="游ゴシック Medium"/>
                <w:b/>
                <w:color w:val="auto"/>
                <w:sz w:val="18"/>
                <w:szCs w:val="18"/>
              </w:rPr>
              <w:t xml:space="preserve">準用)　</w:t>
            </w:r>
          </w:p>
          <w:p w:rsidR="00410261" w:rsidRPr="00A5115F" w:rsidRDefault="00410261" w:rsidP="0041026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規則第1</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条(第８条準用)</w:t>
            </w:r>
          </w:p>
          <w:p w:rsidR="00410261" w:rsidRPr="00A5115F" w:rsidRDefault="00410261" w:rsidP="006944C0">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第三の3(</w:t>
            </w:r>
            <w:r w:rsidRPr="00A5115F">
              <w:rPr>
                <w:rFonts w:ascii="游ゴシック Medium" w:eastAsia="游ゴシック Medium" w:hAnsi="游ゴシック Medium" w:hint="default"/>
                <w:b/>
                <w:color w:val="auto"/>
                <w:sz w:val="18"/>
                <w:szCs w:val="18"/>
              </w:rPr>
              <w:t>17)</w:t>
            </w:r>
            <w:r w:rsidRPr="00A5115F">
              <w:rPr>
                <w:rFonts w:ascii="游ゴシック Medium" w:eastAsia="游ゴシック Medium" w:hAnsi="游ゴシック Medium"/>
                <w:b/>
                <w:color w:val="auto"/>
                <w:sz w:val="18"/>
                <w:szCs w:val="18"/>
              </w:rPr>
              <w:t>②参照)</w:t>
            </w:r>
          </w:p>
          <w:p w:rsidR="00216921" w:rsidRPr="00A5115F" w:rsidRDefault="00216921" w:rsidP="0041026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410261" w:rsidRPr="00A5115F" w:rsidRDefault="006944C0" w:rsidP="00410261">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410261" w:rsidRPr="00A5115F" w:rsidRDefault="00410261" w:rsidP="0041026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410261" w:rsidRPr="00A5115F" w:rsidRDefault="00410261" w:rsidP="0041026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19　相談及び援助</w:t>
            </w:r>
          </w:p>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542C71"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事業者は、常に障害児の心身の状況、その置かれている環境等の的確な把握に努め、障害児又はその家族に対し、その相談に適切に応じるとともに、必要な助言その他の援助を行っているか。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第29条</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18)</w:t>
            </w:r>
            <w:r w:rsidR="004000C2" w:rsidRPr="00A5115F">
              <w:rPr>
                <w:rFonts w:ascii="游ゴシック Medium" w:eastAsia="游ゴシック Medium" w:hAnsi="游ゴシック Medium"/>
                <w:b/>
                <w:color w:val="auto"/>
                <w:sz w:val="18"/>
                <w:szCs w:val="18"/>
              </w:rPr>
              <w:t>参照</w:t>
            </w:r>
            <w:r w:rsidR="004000C2" w:rsidRPr="00A5115F">
              <w:rPr>
                <w:rFonts w:ascii="游ゴシック Medium" w:eastAsia="游ゴシック Medium" w:hAnsi="游ゴシック Medium" w:hint="default"/>
                <w:b/>
                <w:color w:val="auto"/>
                <w:sz w:val="18"/>
                <w:szCs w:val="18"/>
              </w:rPr>
              <w:t>)</w:t>
            </w:r>
          </w:p>
          <w:p w:rsidR="006944C0" w:rsidRPr="00A5115F" w:rsidRDefault="006944C0"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20　</w:t>
            </w:r>
            <w:r w:rsidR="00F5146B" w:rsidRPr="00A5115F">
              <w:rPr>
                <w:rFonts w:ascii="游明朝" w:eastAsia="游明朝" w:hAnsi="游明朝"/>
                <w:color w:val="auto"/>
                <w:sz w:val="18"/>
                <w:szCs w:val="18"/>
              </w:rPr>
              <w:t>支援</w:t>
            </w:r>
          </w:p>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事業者は、障害児の心身の状況に応じ、障害児の自立の支援と日常生活の充実に資するよう、適切な技術</w:t>
            </w:r>
            <w:r w:rsidRPr="00A5115F">
              <w:rPr>
                <w:rFonts w:ascii="游明朝" w:eastAsia="游明朝" w:hAnsi="游明朝"/>
                <w:color w:val="auto"/>
                <w:sz w:val="18"/>
                <w:szCs w:val="18"/>
              </w:rPr>
              <w:lastRenderedPageBreak/>
              <w:t>をもって</w:t>
            </w:r>
            <w:r w:rsidR="00F5146B" w:rsidRPr="00A5115F">
              <w:rPr>
                <w:rFonts w:ascii="游明朝" w:eastAsia="游明朝" w:hAnsi="游明朝"/>
                <w:color w:val="auto"/>
                <w:sz w:val="18"/>
                <w:szCs w:val="18"/>
              </w:rPr>
              <w:t>支援</w:t>
            </w:r>
            <w:r w:rsidRPr="00A5115F">
              <w:rPr>
                <w:rFonts w:ascii="游明朝" w:eastAsia="游明朝" w:hAnsi="游明朝"/>
                <w:color w:val="auto"/>
                <w:sz w:val="18"/>
                <w:szCs w:val="18"/>
              </w:rPr>
              <w:t>を行っているか。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第30条第１項</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条第１項</w:t>
            </w:r>
            <w:r w:rsidR="009016CE" w:rsidRPr="00A5115F">
              <w:rPr>
                <w:rFonts w:ascii="游ゴシック Medium" w:eastAsia="游ゴシック Medium" w:hAnsi="游ゴシック Medium"/>
                <w:b/>
                <w:color w:val="auto"/>
                <w:sz w:val="18"/>
                <w:szCs w:val="18"/>
              </w:rPr>
              <w:t>準用)</w:t>
            </w:r>
          </w:p>
          <w:p w:rsidR="007E2D86" w:rsidRPr="00A5115F" w:rsidRDefault="00423D7D"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4000C2"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19)</w:t>
            </w:r>
            <w:r w:rsidRPr="00A5115F">
              <w:rPr>
                <w:rFonts w:ascii="游ゴシック Medium" w:eastAsia="游ゴシック Medium" w:hAnsi="游ゴシック Medium"/>
                <w:b/>
                <w:color w:val="auto"/>
                <w:sz w:val="18"/>
                <w:szCs w:val="18"/>
              </w:rPr>
              <w:t>①</w:t>
            </w:r>
            <w:r w:rsidR="004000C2" w:rsidRPr="00A5115F">
              <w:rPr>
                <w:rFonts w:ascii="游ゴシック Medium" w:eastAsia="游ゴシック Medium" w:hAnsi="游ゴシック Medium"/>
                <w:b/>
                <w:color w:val="auto"/>
                <w:sz w:val="18"/>
                <w:szCs w:val="18"/>
              </w:rPr>
              <w:t>参照)</w:t>
            </w:r>
          </w:p>
          <w:p w:rsidR="00174B8A" w:rsidRPr="00A5115F" w:rsidRDefault="00174B8A"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個別支援計画</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サービス提供の記録</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業務日誌等</w:t>
            </w:r>
          </w:p>
          <w:p w:rsidR="00B2014B" w:rsidRPr="00A5115F" w:rsidRDefault="00B2014B" w:rsidP="007E2D86">
            <w:pPr>
              <w:kinsoku w:val="0"/>
              <w:autoSpaceDE w:val="0"/>
              <w:autoSpaceDN w:val="0"/>
              <w:adjustRightInd w:val="0"/>
              <w:snapToGrid w:val="0"/>
              <w:rPr>
                <w:rFonts w:ascii="游明朝" w:eastAsia="游明朝" w:hAnsi="游明朝" w:hint="default"/>
                <w:color w:val="auto"/>
                <w:sz w:val="18"/>
                <w:szCs w:val="18"/>
              </w:rPr>
            </w:pP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まで同じ</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lastRenderedPageBreak/>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事業者は、障害児が日常生活における適切な習慣を確立するとともに、社会生活への適応性を高めるよう、あらゆる機会を通じて支援を行っているか。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第30条第２項</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条第２項</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4000C2"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19)</w:t>
            </w:r>
            <w:r w:rsidRPr="00A5115F">
              <w:rPr>
                <w:rFonts w:ascii="游ゴシック Medium" w:eastAsia="游ゴシック Medium" w:hAnsi="游ゴシック Medium"/>
                <w:b/>
                <w:color w:val="auto"/>
                <w:sz w:val="18"/>
                <w:szCs w:val="18"/>
              </w:rPr>
              <w:t>①</w:t>
            </w:r>
            <w:r w:rsidR="004000C2" w:rsidRPr="00A5115F">
              <w:rPr>
                <w:rFonts w:ascii="游ゴシック Medium" w:eastAsia="游ゴシック Medium" w:hAnsi="游ゴシック Medium"/>
                <w:b/>
                <w:color w:val="auto"/>
                <w:sz w:val="18"/>
                <w:szCs w:val="18"/>
              </w:rPr>
              <w:t>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事業者は、障害児の適性に応じ、障害児ができる限り健全な社会生活を営むことができるよう、より適切に</w:t>
            </w:r>
            <w:r w:rsidR="00F5146B" w:rsidRPr="00A5115F">
              <w:rPr>
                <w:rFonts w:ascii="游明朝" w:eastAsia="游明朝" w:hAnsi="游明朝"/>
                <w:color w:val="auto"/>
                <w:sz w:val="18"/>
                <w:szCs w:val="18"/>
              </w:rPr>
              <w:t>支援</w:t>
            </w:r>
            <w:r w:rsidRPr="00A5115F">
              <w:rPr>
                <w:rFonts w:ascii="游明朝" w:eastAsia="游明朝" w:hAnsi="游明朝"/>
                <w:color w:val="auto"/>
                <w:sz w:val="18"/>
                <w:szCs w:val="18"/>
              </w:rPr>
              <w:t>を行っているか。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第30条第３項</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条第３項</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19)</w:t>
            </w:r>
            <w:r w:rsidRPr="00A5115F">
              <w:rPr>
                <w:rFonts w:ascii="游ゴシック Medium" w:eastAsia="游ゴシック Medium" w:hAnsi="游ゴシック Medium"/>
                <w:b/>
                <w:color w:val="auto"/>
                <w:sz w:val="18"/>
                <w:szCs w:val="18"/>
              </w:rPr>
              <w:t>①</w:t>
            </w:r>
            <w:r w:rsidR="004000C2" w:rsidRPr="00A5115F">
              <w:rPr>
                <w:rFonts w:ascii="游ゴシック Medium" w:eastAsia="游ゴシック Medium" w:hAnsi="游ゴシック Medium"/>
                <w:b/>
                <w:color w:val="auto"/>
                <w:sz w:val="18"/>
                <w:szCs w:val="18"/>
              </w:rPr>
              <w:t>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事業者は、常時１人以上の従業者を</w:t>
            </w:r>
            <w:r w:rsidR="00F5146B" w:rsidRPr="00A5115F">
              <w:rPr>
                <w:rFonts w:ascii="游明朝" w:eastAsia="游明朝" w:hAnsi="游明朝"/>
                <w:color w:val="auto"/>
                <w:sz w:val="18"/>
                <w:szCs w:val="18"/>
              </w:rPr>
              <w:t>支援</w:t>
            </w:r>
            <w:r w:rsidRPr="00A5115F">
              <w:rPr>
                <w:rFonts w:ascii="游明朝" w:eastAsia="游明朝" w:hAnsi="游明朝"/>
                <w:color w:val="auto"/>
                <w:sz w:val="18"/>
                <w:szCs w:val="18"/>
              </w:rPr>
              <w:t>に従事させているか。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004000C2"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第30条第４項</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条第４項</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19)</w:t>
            </w:r>
            <w:r w:rsidRPr="00A5115F">
              <w:rPr>
                <w:rFonts w:ascii="游ゴシック Medium" w:eastAsia="游ゴシック Medium" w:hAnsi="游ゴシック Medium"/>
                <w:b/>
                <w:color w:val="auto"/>
                <w:sz w:val="18"/>
                <w:szCs w:val="18"/>
              </w:rPr>
              <w:t>②</w:t>
            </w:r>
            <w:r w:rsidR="004000C2" w:rsidRPr="00A5115F">
              <w:rPr>
                <w:rFonts w:ascii="游ゴシック Medium" w:eastAsia="游ゴシック Medium" w:hAnsi="游ゴシック Medium"/>
                <w:b/>
                <w:color w:val="auto"/>
                <w:sz w:val="18"/>
                <w:szCs w:val="18"/>
              </w:rPr>
              <w:t>参照)</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2D86" w:rsidRPr="00C34246" w:rsidTr="00D66825">
        <w:trPr>
          <w:trHeight w:val="64"/>
        </w:trPr>
        <w:tc>
          <w:tcPr>
            <w:tcW w:w="1696"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2D86" w:rsidRPr="00A5115F" w:rsidRDefault="007E2D86" w:rsidP="007E2D8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事業者は、障害児に対して、当該障害児に係る通所給付決定保護者の負担により、指定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事業所の従業者以外の者による</w:t>
            </w:r>
            <w:r w:rsidR="00F5146B" w:rsidRPr="00A5115F">
              <w:rPr>
                <w:rFonts w:ascii="游明朝" w:eastAsia="游明朝" w:hAnsi="游明朝"/>
                <w:color w:val="auto"/>
                <w:sz w:val="18"/>
                <w:szCs w:val="18"/>
              </w:rPr>
              <w:t>支援</w:t>
            </w:r>
            <w:r w:rsidRPr="00A5115F">
              <w:rPr>
                <w:rFonts w:ascii="游明朝" w:eastAsia="游明朝" w:hAnsi="游明朝"/>
                <w:color w:val="auto"/>
                <w:sz w:val="18"/>
                <w:szCs w:val="18"/>
              </w:rPr>
              <w:t>を受けさせていないか。</w:t>
            </w:r>
          </w:p>
          <w:p w:rsidR="007E2D86" w:rsidRPr="00A5115F" w:rsidRDefault="007E2D86" w:rsidP="007E2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第30条第５項</w:t>
            </w:r>
            <w:r w:rsidR="004000C2"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条第５項</w:t>
            </w:r>
            <w:r w:rsidR="009016CE" w:rsidRPr="00A5115F">
              <w:rPr>
                <w:rFonts w:ascii="游ゴシック Medium" w:eastAsia="游ゴシック Medium" w:hAnsi="游ゴシック Medium"/>
                <w:b/>
                <w:color w:val="auto"/>
                <w:sz w:val="18"/>
                <w:szCs w:val="18"/>
              </w:rPr>
              <w:t>準用)</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従業者名簿</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雇用契約書</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サービス提供の記録</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業務日誌等</w:t>
            </w:r>
          </w:p>
          <w:p w:rsidR="007E2D86" w:rsidRPr="00A5115F" w:rsidRDefault="007E2D86" w:rsidP="007E2D86">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E2D86" w:rsidRPr="00A5115F" w:rsidRDefault="007E2D86" w:rsidP="007E2D8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2</w:t>
            </w:r>
            <w:r w:rsidR="004000C2"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 xml:space="preserve">　社会生活上の便宜の供与等</w:t>
            </w:r>
          </w:p>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left="90" w:hangingChars="50" w:hanging="9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事業者は、教養娯楽設備等を備えるほか、適宜障害児のためのレクリエーション行事を行っているか。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004000C2"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第32条第１項</w:t>
            </w:r>
            <w:r w:rsidR="004000C2" w:rsidRPr="00A5115F">
              <w:rPr>
                <w:rFonts w:ascii="游ゴシック Medium" w:eastAsia="游ゴシック Medium" w:hAnsi="游ゴシック Medium"/>
                <w:b/>
                <w:color w:val="auto"/>
                <w:sz w:val="18"/>
                <w:szCs w:val="18"/>
              </w:rPr>
              <w:t>準用)</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条第１項</w:t>
            </w:r>
            <w:r w:rsidR="009016CE" w:rsidRPr="00A5115F">
              <w:rPr>
                <w:rFonts w:ascii="游ゴシック Medium" w:eastAsia="游ゴシック Medium" w:hAnsi="游ゴシック Medium"/>
                <w:b/>
                <w:color w:val="auto"/>
                <w:sz w:val="18"/>
                <w:szCs w:val="18"/>
              </w:rPr>
              <w:t>準用)</w:t>
            </w:r>
          </w:p>
          <w:p w:rsidR="00AA091E" w:rsidRPr="00A5115F" w:rsidRDefault="00AA091E" w:rsidP="00AA091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00FC746B" w:rsidRPr="00A5115F">
              <w:rPr>
                <w:rFonts w:ascii="游ゴシック Medium" w:eastAsia="游ゴシック Medium" w:hAnsi="游ゴシック Medium" w:hint="default"/>
                <w:b/>
                <w:color w:val="auto"/>
                <w:sz w:val="18"/>
                <w:szCs w:val="18"/>
              </w:rPr>
              <w:t>21</w:t>
            </w:r>
            <w:r w:rsidRPr="00A5115F">
              <w:rPr>
                <w:rFonts w:ascii="游ゴシック Medium" w:eastAsia="游ゴシック Medium" w:hAnsi="游ゴシック Medium" w:hint="default"/>
                <w:b/>
                <w:color w:val="auto"/>
                <w:sz w:val="18"/>
                <w:szCs w:val="18"/>
              </w:rPr>
              <w:t>)</w:t>
            </w:r>
            <w:r w:rsidR="00FC746B" w:rsidRPr="00A5115F">
              <w:rPr>
                <w:rFonts w:ascii="游ゴシック Medium" w:eastAsia="游ゴシック Medium" w:hAnsi="游ゴシック Medium"/>
                <w:b/>
                <w:color w:val="auto"/>
                <w:sz w:val="18"/>
                <w:szCs w:val="18"/>
              </w:rPr>
              <w:t>①</w:t>
            </w:r>
            <w:r w:rsidR="004000C2" w:rsidRPr="00A5115F">
              <w:rPr>
                <w:rFonts w:ascii="游ゴシック Medium" w:eastAsia="游ゴシック Medium" w:hAnsi="游ゴシック Medium"/>
                <w:b/>
                <w:color w:val="auto"/>
                <w:sz w:val="18"/>
                <w:szCs w:val="18"/>
              </w:rPr>
              <w:t>参照)</w:t>
            </w:r>
          </w:p>
          <w:p w:rsidR="001736EB" w:rsidRPr="00A5115F" w:rsidRDefault="001736EB" w:rsidP="00423D7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left="90" w:hangingChars="50" w:hanging="9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事業者は、常に障害児の家族との連携を図るよう努めているか。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第32条第２項</w:t>
            </w:r>
            <w:r w:rsidR="004000C2" w:rsidRPr="00A5115F">
              <w:rPr>
                <w:rFonts w:ascii="游ゴシック Medium" w:eastAsia="游ゴシック Medium" w:hAnsi="游ゴシック Medium"/>
                <w:b/>
                <w:color w:val="auto"/>
                <w:sz w:val="18"/>
                <w:szCs w:val="18"/>
              </w:rPr>
              <w:t>準用)</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条第２項</w:t>
            </w:r>
            <w:r w:rsidR="009016CE" w:rsidRPr="00A5115F">
              <w:rPr>
                <w:rFonts w:ascii="游ゴシック Medium" w:eastAsia="游ゴシック Medium" w:hAnsi="游ゴシック Medium"/>
                <w:b/>
                <w:color w:val="auto"/>
                <w:sz w:val="18"/>
                <w:szCs w:val="18"/>
              </w:rPr>
              <w:t>準用)</w:t>
            </w:r>
          </w:p>
          <w:p w:rsidR="00FC746B" w:rsidRPr="00A5115F" w:rsidRDefault="00FC746B" w:rsidP="00FC746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21)</w:t>
            </w:r>
            <w:r w:rsidRPr="00A5115F">
              <w:rPr>
                <w:rFonts w:ascii="游ゴシック Medium" w:eastAsia="游ゴシック Medium" w:hAnsi="游ゴシック Medium"/>
                <w:b/>
                <w:color w:val="auto"/>
                <w:sz w:val="18"/>
                <w:szCs w:val="18"/>
              </w:rPr>
              <w:t>②</w:t>
            </w:r>
            <w:r w:rsidR="004000C2" w:rsidRPr="00A5115F">
              <w:rPr>
                <w:rFonts w:ascii="游ゴシック Medium" w:eastAsia="游ゴシック Medium" w:hAnsi="游ゴシック Medium"/>
                <w:b/>
                <w:color w:val="auto"/>
                <w:sz w:val="18"/>
                <w:szCs w:val="18"/>
              </w:rPr>
              <w:t>参照)</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2</w:t>
            </w:r>
            <w:r w:rsidR="004000C2"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 xml:space="preserve">　緊急時等の対応</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事業所の従業者は、現に指定</w:t>
            </w:r>
            <w:r w:rsidR="004000C2"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の提供を行っているときに障害児に病状の急変が生じた場合その他必要な場合は、速やかに医療機関への連絡を行う等の必要な措置を講じているか。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000C2" w:rsidRPr="00A5115F">
              <w:rPr>
                <w:rFonts w:ascii="游ゴシック Medium" w:eastAsia="游ゴシック Medium" w:hAnsi="游ゴシック Medium"/>
                <w:b/>
                <w:color w:val="auto"/>
                <w:sz w:val="18"/>
                <w:szCs w:val="18"/>
              </w:rPr>
              <w:t>第7</w:t>
            </w:r>
            <w:r w:rsidR="004000C2" w:rsidRPr="00A5115F">
              <w:rPr>
                <w:rFonts w:ascii="游ゴシック Medium" w:eastAsia="游ゴシック Medium" w:hAnsi="游ゴシック Medium" w:hint="default"/>
                <w:b/>
                <w:color w:val="auto"/>
                <w:sz w:val="18"/>
                <w:szCs w:val="18"/>
              </w:rPr>
              <w:t>1</w:t>
            </w:r>
            <w:r w:rsidR="004000C2"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第34条</w:t>
            </w:r>
            <w:r w:rsidR="004000C2" w:rsidRPr="00A5115F">
              <w:rPr>
                <w:rFonts w:ascii="游ゴシック Medium" w:eastAsia="游ゴシック Medium" w:hAnsi="游ゴシック Medium"/>
                <w:b/>
                <w:color w:val="auto"/>
                <w:sz w:val="18"/>
                <w:szCs w:val="18"/>
              </w:rPr>
              <w:t>準用)</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4000C2" w:rsidRPr="00A5115F">
              <w:rPr>
                <w:rFonts w:ascii="游ゴシック Medium" w:eastAsia="游ゴシック Medium" w:hAnsi="游ゴシック Medium"/>
                <w:b/>
                <w:color w:val="auto"/>
                <w:sz w:val="18"/>
                <w:szCs w:val="18"/>
              </w:rPr>
              <w:t>第五の３(</w:t>
            </w:r>
            <w:r w:rsidR="004000C2"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23)</w:t>
            </w:r>
            <w:r w:rsidR="004000C2" w:rsidRPr="00A5115F">
              <w:rPr>
                <w:rFonts w:ascii="游ゴシック Medium" w:eastAsia="游ゴシック Medium" w:hAnsi="游ゴシック Medium"/>
                <w:b/>
                <w:color w:val="auto"/>
                <w:sz w:val="18"/>
                <w:szCs w:val="18"/>
              </w:rPr>
              <w:t>参照</w:t>
            </w:r>
            <w:r w:rsidR="004000C2" w:rsidRPr="00A5115F">
              <w:rPr>
                <w:rFonts w:ascii="游ゴシック Medium" w:eastAsia="游ゴシック Medium" w:hAnsi="游ゴシック Medium" w:hint="default"/>
                <w:b/>
                <w:color w:val="auto"/>
                <w:sz w:val="18"/>
                <w:szCs w:val="18"/>
              </w:rPr>
              <w:t>)</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緊急時対応マニュアル</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事故等の対応記録</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2</w:t>
            </w:r>
            <w:r w:rsidR="004000C2"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 xml:space="preserve">　通所給付決定保護者に関する市町村への通知</w:t>
            </w:r>
          </w:p>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w:t>
            </w:r>
            <w:r w:rsidR="008E02AF" w:rsidRPr="00A5115F">
              <w:rPr>
                <w:rFonts w:ascii="游ゴシック Medium" w:eastAsia="游ゴシック Medium" w:hAnsi="游ゴシック Medium" w:hint="default"/>
                <w:b/>
                <w:color w:val="auto"/>
                <w:sz w:val="18"/>
                <w:szCs w:val="18"/>
              </w:rPr>
              <w:t>1</w:t>
            </w:r>
            <w:r w:rsidR="008E02A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第35条</w:t>
            </w:r>
            <w:r w:rsidR="008E02AF" w:rsidRPr="00A5115F">
              <w:rPr>
                <w:rFonts w:ascii="游ゴシック Medium" w:eastAsia="游ゴシック Medium" w:hAnsi="游ゴシック Medium"/>
                <w:b/>
                <w:color w:val="auto"/>
                <w:sz w:val="18"/>
                <w:szCs w:val="18"/>
              </w:rPr>
              <w:t>準用)</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008E02AF"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24)</w:t>
            </w:r>
            <w:r w:rsidR="008E02AF" w:rsidRPr="00A5115F">
              <w:rPr>
                <w:rFonts w:ascii="游ゴシック Medium" w:eastAsia="游ゴシック Medium" w:hAnsi="游ゴシック Medium"/>
                <w:b/>
                <w:color w:val="auto"/>
                <w:sz w:val="18"/>
                <w:szCs w:val="18"/>
              </w:rPr>
              <w:t>参照</w:t>
            </w:r>
            <w:r w:rsidR="008E02AF" w:rsidRPr="00A5115F">
              <w:rPr>
                <w:rFonts w:ascii="游ゴシック Medium" w:eastAsia="游ゴシック Medium" w:hAnsi="游ゴシック Medium" w:hint="default"/>
                <w:b/>
                <w:color w:val="auto"/>
                <w:sz w:val="18"/>
                <w:szCs w:val="18"/>
              </w:rPr>
              <w:t>)</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2</w:t>
            </w:r>
            <w:r w:rsidR="008E02AF"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 xml:space="preserve">　管理者の責務</w:t>
            </w:r>
          </w:p>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事業所の管理者は、当該指定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事業所の従業者及び業務の管理その他の管理を、一元的に行っているか。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第71条(</w:t>
            </w:r>
            <w:r w:rsidRPr="00A5115F">
              <w:rPr>
                <w:rFonts w:ascii="游ゴシック Medium" w:eastAsia="游ゴシック Medium" w:hAnsi="游ゴシック Medium"/>
                <w:b/>
                <w:color w:val="auto"/>
                <w:sz w:val="18"/>
                <w:szCs w:val="18"/>
              </w:rPr>
              <w:t>第36条第１項</w:t>
            </w:r>
            <w:r w:rsidR="008E02AF" w:rsidRPr="00A5115F">
              <w:rPr>
                <w:rFonts w:ascii="游ゴシック Medium" w:eastAsia="游ゴシック Medium" w:hAnsi="游ゴシック Medium"/>
                <w:b/>
                <w:color w:val="auto"/>
                <w:sz w:val="18"/>
                <w:szCs w:val="18"/>
              </w:rPr>
              <w:t>準用)</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条第１項</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25)</w:t>
            </w:r>
            <w:r w:rsidR="008E02AF" w:rsidRPr="00A5115F">
              <w:rPr>
                <w:rFonts w:ascii="游ゴシック Medium" w:eastAsia="游ゴシック Medium" w:hAnsi="游ゴシック Medium"/>
                <w:b/>
                <w:color w:val="auto"/>
                <w:sz w:val="18"/>
                <w:szCs w:val="18"/>
              </w:rPr>
              <w:t>参照</w:t>
            </w:r>
            <w:r w:rsidR="008E02AF" w:rsidRPr="00A5115F">
              <w:rPr>
                <w:rFonts w:ascii="游ゴシック Medium" w:eastAsia="游ゴシック Medium" w:hAnsi="游ゴシック Medium" w:hint="default"/>
                <w:b/>
                <w:color w:val="auto"/>
                <w:sz w:val="18"/>
                <w:szCs w:val="18"/>
              </w:rPr>
              <w:t>)</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事業所の管理者は、当該指定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事業所の従業者に平成24年厚生労働省令第15号第</w:t>
            </w:r>
            <w:r w:rsidR="008E02AF" w:rsidRPr="00A5115F">
              <w:rPr>
                <w:rFonts w:ascii="游明朝" w:eastAsia="游明朝" w:hAnsi="游明朝"/>
                <w:color w:val="auto"/>
                <w:sz w:val="18"/>
                <w:szCs w:val="18"/>
              </w:rPr>
              <w:t>４</w:t>
            </w:r>
            <w:r w:rsidRPr="00A5115F">
              <w:rPr>
                <w:rFonts w:ascii="游明朝" w:eastAsia="游明朝" w:hAnsi="游明朝"/>
                <w:color w:val="auto"/>
                <w:sz w:val="18"/>
                <w:szCs w:val="18"/>
              </w:rPr>
              <w:t>章の規定を遵守させるために必要な指揮命令を行っているか。</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w:t>
            </w:r>
            <w:r w:rsidR="008E02AF" w:rsidRPr="00A5115F">
              <w:rPr>
                <w:rFonts w:ascii="游ゴシック Medium" w:eastAsia="游ゴシック Medium" w:hAnsi="游ゴシック Medium" w:hint="default"/>
                <w:b/>
                <w:color w:val="auto"/>
                <w:sz w:val="18"/>
                <w:szCs w:val="18"/>
              </w:rPr>
              <w:t>1</w:t>
            </w:r>
            <w:r w:rsidR="008E02A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第36条第２項</w:t>
            </w:r>
            <w:r w:rsidR="008E02AF" w:rsidRPr="00A5115F">
              <w:rPr>
                <w:rFonts w:ascii="游ゴシック Medium" w:eastAsia="游ゴシック Medium" w:hAnsi="游ゴシック Medium"/>
                <w:b/>
                <w:color w:val="auto"/>
                <w:sz w:val="18"/>
                <w:szCs w:val="18"/>
              </w:rPr>
              <w:t>準用)</w:t>
            </w:r>
          </w:p>
          <w:p w:rsidR="001736EB" w:rsidRPr="00A5115F" w:rsidRDefault="001736EB"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条第２項</w:t>
            </w:r>
            <w:r w:rsidR="009016CE" w:rsidRPr="00A5115F">
              <w:rPr>
                <w:rFonts w:ascii="游ゴシック Medium" w:eastAsia="游ゴシック Medium" w:hAnsi="游ゴシック Medium"/>
                <w:b/>
                <w:color w:val="auto"/>
                <w:sz w:val="18"/>
                <w:szCs w:val="18"/>
              </w:rPr>
              <w:t>準用)</w:t>
            </w:r>
          </w:p>
          <w:p w:rsidR="00423D7D" w:rsidRPr="00A5115F" w:rsidRDefault="00423D7D" w:rsidP="00423D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25)</w:t>
            </w:r>
            <w:r w:rsidR="008E02AF" w:rsidRPr="00A5115F">
              <w:rPr>
                <w:rFonts w:ascii="游ゴシック Medium" w:eastAsia="游ゴシック Medium" w:hAnsi="游ゴシック Medium"/>
                <w:b/>
                <w:color w:val="auto"/>
                <w:sz w:val="18"/>
                <w:szCs w:val="18"/>
              </w:rPr>
              <w:t>参照</w:t>
            </w:r>
            <w:r w:rsidR="008E02AF" w:rsidRPr="00A5115F">
              <w:rPr>
                <w:rFonts w:ascii="游ゴシック Medium" w:eastAsia="游ゴシック Medium" w:hAnsi="游ゴシック Medium" w:hint="default"/>
                <w:b/>
                <w:color w:val="auto"/>
                <w:sz w:val="18"/>
                <w:szCs w:val="18"/>
              </w:rPr>
              <w:t>)</w:t>
            </w:r>
          </w:p>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736EB" w:rsidRPr="00C34246" w:rsidTr="00D66825">
        <w:trPr>
          <w:trHeight w:val="64"/>
        </w:trPr>
        <w:tc>
          <w:tcPr>
            <w:tcW w:w="1696" w:type="dxa"/>
          </w:tcPr>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2</w:t>
            </w:r>
            <w:r w:rsidR="008E02AF"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 xml:space="preserve">　運営規程</w:t>
            </w:r>
          </w:p>
          <w:p w:rsidR="001736EB" w:rsidRPr="00A5115F" w:rsidRDefault="001736EB" w:rsidP="001736E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75AC9" w:rsidRPr="00A5115F" w:rsidRDefault="001736EB" w:rsidP="001736E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事業所ごとに、次の各号に掲げる事業の運営についての重要事項に関する運営規程を定めているか。</w:t>
            </w:r>
          </w:p>
          <w:p w:rsidR="001F2040" w:rsidRPr="00A5115F" w:rsidRDefault="001736EB" w:rsidP="001F204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一　事業の目的及び運営の方針</w:t>
            </w:r>
          </w:p>
          <w:p w:rsidR="001F2040" w:rsidRPr="00A5115F" w:rsidRDefault="001736EB" w:rsidP="001F204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二　従業者の職種、員数及び職務の内容</w:t>
            </w:r>
          </w:p>
          <w:p w:rsidR="001736EB" w:rsidRPr="00A5115F" w:rsidRDefault="001736EB" w:rsidP="001F204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三　営業日及び営業時間</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四　利用定員</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五　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の内容並びに通所給付決定保護者から受領する費用の種類及びその額</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六　通常の事業の実施地域</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七　サービスの利用に当たっての留意事項</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八　緊急時等における対応方法</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九　非常災害対策</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十　事業の主たる対象とする障害の種類を定めた場合には当該障害の種類</w:t>
            </w:r>
          </w:p>
          <w:p w:rsidR="001F2040"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十一　虐待の防止のための措置に関する事項</w:t>
            </w:r>
          </w:p>
          <w:p w:rsidR="001736EB" w:rsidRPr="00A5115F" w:rsidRDefault="001736EB" w:rsidP="001736E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十二　その他運営に関する重要事項</w:t>
            </w:r>
          </w:p>
          <w:p w:rsidR="001736EB" w:rsidRPr="00A5115F" w:rsidRDefault="001736EB" w:rsidP="001736E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w:t>
            </w:r>
            <w:r w:rsidR="008E02AF" w:rsidRPr="00A5115F">
              <w:rPr>
                <w:rFonts w:ascii="游ゴシック Medium" w:eastAsia="游ゴシック Medium" w:hAnsi="游ゴシック Medium" w:hint="default"/>
                <w:b/>
                <w:color w:val="auto"/>
                <w:sz w:val="18"/>
                <w:szCs w:val="18"/>
              </w:rPr>
              <w:t>1</w:t>
            </w:r>
            <w:r w:rsidR="008E02AF" w:rsidRPr="00A5115F">
              <w:rPr>
                <w:rFonts w:ascii="游ゴシック Medium" w:eastAsia="游ゴシック Medium" w:hAnsi="游ゴシック Medium"/>
                <w:b/>
                <w:color w:val="auto"/>
                <w:sz w:val="18"/>
                <w:szCs w:val="18"/>
              </w:rPr>
              <w:t>条</w:t>
            </w:r>
            <w:r w:rsidR="008E02AF"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第37条</w:t>
            </w:r>
            <w:r w:rsidR="008E02AF" w:rsidRPr="00A5115F">
              <w:rPr>
                <w:rFonts w:ascii="游ゴシック Medium" w:eastAsia="游ゴシック Medium" w:hAnsi="游ゴシック Medium"/>
                <w:b/>
                <w:color w:val="auto"/>
                <w:sz w:val="18"/>
                <w:szCs w:val="18"/>
              </w:rPr>
              <w:t>準用)</w:t>
            </w:r>
          </w:p>
          <w:p w:rsidR="009016CE"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w:t>
            </w:r>
            <w:r w:rsidR="009016CE"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1736EB" w:rsidRPr="00A5115F" w:rsidRDefault="001736EB" w:rsidP="001736E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9016CE" w:rsidRPr="00A5115F">
              <w:rPr>
                <w:rFonts w:ascii="游ゴシック Medium" w:eastAsia="游ゴシック Medium" w:hAnsi="游ゴシック Medium"/>
                <w:b/>
                <w:color w:val="auto"/>
                <w:sz w:val="18"/>
                <w:szCs w:val="18"/>
              </w:rPr>
              <w:t>第1</w:t>
            </w:r>
            <w:r w:rsidR="009016CE" w:rsidRPr="00A5115F">
              <w:rPr>
                <w:rFonts w:ascii="游ゴシック Medium" w:eastAsia="游ゴシック Medium" w:hAnsi="游ゴシック Medium" w:hint="default"/>
                <w:b/>
                <w:color w:val="auto"/>
                <w:sz w:val="18"/>
                <w:szCs w:val="18"/>
              </w:rPr>
              <w:t>7</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w:t>
            </w:r>
            <w:r w:rsidR="009016CE" w:rsidRPr="00A5115F">
              <w:rPr>
                <w:rFonts w:ascii="游ゴシック Medium" w:eastAsia="游ゴシック Medium" w:hAnsi="游ゴシック Medium"/>
                <w:b/>
                <w:color w:val="auto"/>
                <w:sz w:val="18"/>
                <w:szCs w:val="18"/>
              </w:rPr>
              <w:t>準用)</w:t>
            </w:r>
          </w:p>
          <w:p w:rsidR="004529DB" w:rsidRPr="00A5115F" w:rsidRDefault="004529DB" w:rsidP="004529D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00FF5539"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hint="default"/>
                <w:b/>
                <w:color w:val="auto"/>
                <w:sz w:val="18"/>
                <w:szCs w:val="18"/>
              </w:rPr>
              <w:t>)</w:t>
            </w:r>
            <w:r w:rsidR="00FF5539" w:rsidRPr="00A5115F">
              <w:rPr>
                <w:rFonts w:ascii="游ゴシック Medium" w:eastAsia="游ゴシック Medium" w:hAnsi="游ゴシック Medium"/>
                <w:b/>
                <w:color w:val="auto"/>
                <w:sz w:val="18"/>
                <w:szCs w:val="18"/>
              </w:rPr>
              <w:t>①</w:t>
            </w:r>
            <w:r w:rsidR="008E02AF" w:rsidRPr="00A5115F">
              <w:rPr>
                <w:rFonts w:ascii="游ゴシック Medium" w:eastAsia="游ゴシック Medium" w:hAnsi="游ゴシック Medium"/>
                <w:b/>
                <w:color w:val="auto"/>
                <w:sz w:val="18"/>
                <w:szCs w:val="18"/>
              </w:rPr>
              <w:t>参照)</w:t>
            </w:r>
          </w:p>
          <w:p w:rsidR="004529DB" w:rsidRPr="00A5115F" w:rsidRDefault="00145B0F" w:rsidP="004529D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二</w:t>
            </w:r>
            <w:r w:rsidR="00505A6D" w:rsidRPr="00A5115F">
              <w:rPr>
                <w:rFonts w:ascii="游明朝" w:eastAsia="游明朝" w:hAnsi="游明朝"/>
                <w:color w:val="auto"/>
                <w:sz w:val="18"/>
                <w:szCs w:val="18"/>
              </w:rPr>
              <w:t>「</w:t>
            </w:r>
            <w:r w:rsidR="00FF5539" w:rsidRPr="00A5115F">
              <w:rPr>
                <w:rFonts w:ascii="游明朝" w:eastAsia="游明朝" w:hAnsi="游明朝"/>
                <w:color w:val="auto"/>
                <w:sz w:val="18"/>
                <w:szCs w:val="18"/>
              </w:rPr>
              <w:t>従業員の員数</w:t>
            </w:r>
            <w:r w:rsidR="00505A6D" w:rsidRPr="00A5115F">
              <w:rPr>
                <w:rFonts w:ascii="游明朝" w:eastAsia="游明朝" w:hAnsi="游明朝"/>
                <w:color w:val="auto"/>
                <w:sz w:val="18"/>
                <w:szCs w:val="18"/>
              </w:rPr>
              <w:t>」</w:t>
            </w:r>
            <w:r w:rsidR="00FF5539" w:rsidRPr="00A5115F">
              <w:rPr>
                <w:rFonts w:ascii="游明朝" w:eastAsia="游明朝" w:hAnsi="游明朝"/>
                <w:color w:val="auto"/>
                <w:sz w:val="18"/>
                <w:szCs w:val="18"/>
              </w:rPr>
              <w:t>は、日々変わりうるものであるため、規程を定めるに当たっては、基準第５条において置くべきとされている員数を満たす範囲において、「○人以上」と記載することも差し支えない。</w:t>
            </w:r>
          </w:p>
          <w:p w:rsidR="00FF5539" w:rsidRPr="00A5115F" w:rsidRDefault="00FF5539" w:rsidP="00FF553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②</w:t>
            </w:r>
            <w:r w:rsidR="008E02AF" w:rsidRPr="00A5115F">
              <w:rPr>
                <w:rFonts w:ascii="游ゴシック Medium" w:eastAsia="游ゴシック Medium" w:hAnsi="游ゴシック Medium"/>
                <w:b/>
                <w:color w:val="auto"/>
                <w:sz w:val="18"/>
                <w:szCs w:val="18"/>
              </w:rPr>
              <w:t>参照)</w:t>
            </w:r>
          </w:p>
          <w:p w:rsidR="00FF5539" w:rsidRPr="00A5115F" w:rsidRDefault="00145B0F" w:rsidP="00FF553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四</w:t>
            </w:r>
            <w:r w:rsidR="00505A6D" w:rsidRPr="00A5115F">
              <w:rPr>
                <w:rFonts w:ascii="游明朝" w:eastAsia="游明朝" w:hAnsi="游明朝"/>
                <w:color w:val="auto"/>
                <w:sz w:val="18"/>
                <w:szCs w:val="18"/>
              </w:rPr>
              <w:t>「</w:t>
            </w:r>
            <w:r w:rsidR="00FF5539" w:rsidRPr="00A5115F">
              <w:rPr>
                <w:rFonts w:ascii="游明朝" w:eastAsia="游明朝" w:hAnsi="游明朝"/>
                <w:color w:val="auto"/>
                <w:sz w:val="18"/>
                <w:szCs w:val="18"/>
              </w:rPr>
              <w:t>利用定員</w:t>
            </w:r>
            <w:r w:rsidR="00505A6D" w:rsidRPr="00A5115F">
              <w:rPr>
                <w:rFonts w:ascii="游明朝" w:eastAsia="游明朝" w:hAnsi="游明朝"/>
                <w:color w:val="auto"/>
                <w:sz w:val="18"/>
                <w:szCs w:val="18"/>
              </w:rPr>
              <w:t>」</w:t>
            </w:r>
            <w:r w:rsidR="00FF5539" w:rsidRPr="00A5115F">
              <w:rPr>
                <w:rFonts w:ascii="游明朝" w:eastAsia="游明朝" w:hAnsi="游明朝"/>
                <w:color w:val="auto"/>
                <w:sz w:val="18"/>
                <w:szCs w:val="18"/>
              </w:rPr>
              <w:t>は、指定児童発達支援事業所において、同時に指定児童発達支援の提供を受けることができる障害児の数の上限をいう。なお、複数の指定児童発達の単位が設置されている場合にあっては、当該指定児童発達支援の単位ごとに利用定員を定める必要がある。</w:t>
            </w:r>
          </w:p>
          <w:p w:rsidR="00FF5539" w:rsidRPr="00A5115F" w:rsidRDefault="00FF5539" w:rsidP="00FF553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基準第1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条に</w:t>
            </w:r>
            <w:r w:rsidR="00505A6D" w:rsidRPr="00A5115F">
              <w:rPr>
                <w:rFonts w:ascii="游明朝" w:eastAsia="游明朝" w:hAnsi="游明朝"/>
                <w:color w:val="auto"/>
                <w:sz w:val="18"/>
                <w:szCs w:val="18"/>
              </w:rPr>
              <w:t>規定</w:t>
            </w:r>
            <w:r w:rsidRPr="00A5115F">
              <w:rPr>
                <w:rFonts w:ascii="游明朝" w:eastAsia="游明朝" w:hAnsi="游明朝"/>
                <w:color w:val="auto"/>
                <w:sz w:val="18"/>
                <w:szCs w:val="18"/>
              </w:rPr>
              <w:t>する「利用定員」とは異なる概念である。</w:t>
            </w:r>
          </w:p>
          <w:p w:rsidR="00505A6D" w:rsidRPr="00A5115F" w:rsidRDefault="00505A6D" w:rsidP="00505A6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③</w:t>
            </w:r>
            <w:r w:rsidR="008E02AF" w:rsidRPr="00A5115F">
              <w:rPr>
                <w:rFonts w:ascii="游ゴシック Medium" w:eastAsia="游ゴシック Medium" w:hAnsi="游ゴシック Medium"/>
                <w:b/>
                <w:color w:val="auto"/>
                <w:sz w:val="18"/>
                <w:szCs w:val="18"/>
              </w:rPr>
              <w:t>参照)</w:t>
            </w:r>
          </w:p>
          <w:p w:rsidR="00505A6D" w:rsidRPr="00A5115F" w:rsidRDefault="00145B0F" w:rsidP="00505A6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五</w:t>
            </w:r>
            <w:r w:rsidR="00505A6D" w:rsidRPr="00A5115F">
              <w:rPr>
                <w:rFonts w:ascii="游明朝" w:eastAsia="游明朝" w:hAnsi="游明朝"/>
                <w:color w:val="auto"/>
                <w:sz w:val="18"/>
                <w:szCs w:val="18"/>
              </w:rPr>
              <w:t>「指定児童発達支援の内容」については、</w:t>
            </w:r>
            <w:r w:rsidR="00F80D96" w:rsidRPr="00A5115F">
              <w:rPr>
                <w:rFonts w:ascii="游明朝" w:eastAsia="游明朝" w:hAnsi="游明朝"/>
                <w:color w:val="auto"/>
                <w:sz w:val="18"/>
                <w:szCs w:val="18"/>
              </w:rPr>
              <w:t>支援</w:t>
            </w:r>
            <w:r w:rsidR="00505A6D" w:rsidRPr="00A5115F">
              <w:rPr>
                <w:rFonts w:ascii="游明朝" w:eastAsia="游明朝" w:hAnsi="游明朝"/>
                <w:color w:val="auto"/>
                <w:sz w:val="18"/>
                <w:szCs w:val="18"/>
              </w:rPr>
              <w:t>の内容はもとより、行事及び日課等のサービスの内容を指すものである。</w:t>
            </w:r>
          </w:p>
          <w:p w:rsidR="001736EB" w:rsidRPr="00A5115F" w:rsidRDefault="00505A6D" w:rsidP="00505A6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「通所給付決定保護者から受領する費用の種類及びその額」とは、支払を受けることが認</w:t>
            </w:r>
            <w:r w:rsidRPr="00A5115F">
              <w:rPr>
                <w:rFonts w:ascii="游明朝" w:eastAsia="游明朝" w:hAnsi="游明朝"/>
                <w:color w:val="auto"/>
                <w:sz w:val="18"/>
                <w:szCs w:val="18"/>
              </w:rPr>
              <w:lastRenderedPageBreak/>
              <w:t>められている費用の種類及び</w:t>
            </w:r>
            <w:r w:rsidR="00381185" w:rsidRPr="00A5115F">
              <w:rPr>
                <w:rFonts w:ascii="游明朝" w:eastAsia="游明朝" w:hAnsi="游明朝"/>
                <w:color w:val="auto"/>
                <w:sz w:val="18"/>
                <w:szCs w:val="18"/>
              </w:rPr>
              <w:t>そ</w:t>
            </w:r>
            <w:r w:rsidRPr="00A5115F">
              <w:rPr>
                <w:rFonts w:ascii="游明朝" w:eastAsia="游明朝" w:hAnsi="游明朝"/>
                <w:color w:val="auto"/>
                <w:sz w:val="18"/>
                <w:szCs w:val="18"/>
              </w:rPr>
              <w:t>の額を指す。</w:t>
            </w:r>
          </w:p>
          <w:p w:rsidR="00106D1D" w:rsidRPr="00A5115F" w:rsidRDefault="00106D1D" w:rsidP="00106D1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④</w:t>
            </w:r>
            <w:r w:rsidR="008E02AF" w:rsidRPr="00A5115F">
              <w:rPr>
                <w:rFonts w:ascii="游ゴシック Medium" w:eastAsia="游ゴシック Medium" w:hAnsi="游ゴシック Medium"/>
                <w:b/>
                <w:color w:val="auto"/>
                <w:sz w:val="18"/>
                <w:szCs w:val="18"/>
              </w:rPr>
              <w:t>参照)</w:t>
            </w:r>
          </w:p>
          <w:p w:rsidR="00145B0F" w:rsidRPr="00A5115F" w:rsidRDefault="0001091D" w:rsidP="00106D1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六</w:t>
            </w:r>
            <w:r w:rsidR="00145B0F" w:rsidRPr="00A5115F">
              <w:rPr>
                <w:rFonts w:ascii="游明朝" w:eastAsia="游明朝" w:hAnsi="游明朝"/>
                <w:color w:val="auto"/>
                <w:sz w:val="18"/>
                <w:szCs w:val="18"/>
              </w:rPr>
              <w:t>「通常の事業の実施地域」は</w:t>
            </w:r>
            <w:r w:rsidR="00381185" w:rsidRPr="00A5115F">
              <w:rPr>
                <w:rFonts w:ascii="游明朝" w:eastAsia="游明朝" w:hAnsi="游明朝"/>
                <w:color w:val="auto"/>
                <w:sz w:val="18"/>
                <w:szCs w:val="18"/>
              </w:rPr>
              <w:t>、</w:t>
            </w:r>
            <w:r w:rsidR="00145B0F" w:rsidRPr="00A5115F">
              <w:rPr>
                <w:rFonts w:ascii="游明朝" w:eastAsia="游明朝" w:hAnsi="游明朝"/>
                <w:color w:val="auto"/>
                <w:sz w:val="18"/>
                <w:szCs w:val="18"/>
              </w:rPr>
              <w:t>客観的にその区域が特定されるものとする。なお、通常の事業の実施地域は、利用申込みに係る</w:t>
            </w:r>
            <w:r w:rsidR="00AF5D2C" w:rsidRPr="00A5115F">
              <w:rPr>
                <w:rFonts w:ascii="游明朝" w:eastAsia="游明朝" w:hAnsi="游明朝"/>
                <w:color w:val="auto"/>
                <w:sz w:val="18"/>
                <w:szCs w:val="18"/>
              </w:rPr>
              <w:t>調整</w:t>
            </w:r>
            <w:r w:rsidR="00145B0F" w:rsidRPr="00A5115F">
              <w:rPr>
                <w:rFonts w:ascii="游明朝" w:eastAsia="游明朝" w:hAnsi="游明朝"/>
                <w:color w:val="auto"/>
                <w:sz w:val="18"/>
                <w:szCs w:val="18"/>
              </w:rPr>
              <w:t>等の観点からの目安であり</w:t>
            </w:r>
            <w:r w:rsidR="00882EAB" w:rsidRPr="00A5115F">
              <w:rPr>
                <w:rFonts w:ascii="游明朝" w:eastAsia="游明朝" w:hAnsi="游明朝"/>
                <w:color w:val="auto"/>
                <w:sz w:val="18"/>
                <w:szCs w:val="18"/>
              </w:rPr>
              <w:t>、</w:t>
            </w:r>
            <w:r w:rsidR="00145B0F" w:rsidRPr="00A5115F">
              <w:rPr>
                <w:rFonts w:ascii="游明朝" w:eastAsia="游明朝" w:hAnsi="游明朝"/>
                <w:color w:val="auto"/>
                <w:sz w:val="18"/>
                <w:szCs w:val="18"/>
              </w:rPr>
              <w:t>当該地域を越えてサービスが行われることを妨げるものではない。</w:t>
            </w:r>
          </w:p>
          <w:p w:rsidR="00505A6D" w:rsidRPr="00A5115F" w:rsidRDefault="00145B0F" w:rsidP="00145B0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また、障害の程度等により自ら通所することが困難な障害児に対しては、円滑な指定児童発達支援の利用が図られるよう、指定児童発達支援事業所が送迎を実施するなどの配慮を行う必要があるが、障害児の自立能力の獲得を妨げないようにしなければならない。</w:t>
            </w:r>
          </w:p>
          <w:p w:rsidR="00145B0F" w:rsidRPr="00A5115F" w:rsidRDefault="00145B0F" w:rsidP="00145B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008E02AF"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⑤</w:t>
            </w:r>
            <w:r w:rsidR="008E02AF" w:rsidRPr="00A5115F">
              <w:rPr>
                <w:rFonts w:ascii="游ゴシック Medium" w:eastAsia="游ゴシック Medium" w:hAnsi="游ゴシック Medium"/>
                <w:b/>
                <w:color w:val="auto"/>
                <w:sz w:val="18"/>
                <w:szCs w:val="18"/>
              </w:rPr>
              <w:t>参照)</w:t>
            </w:r>
          </w:p>
          <w:p w:rsidR="00145B0F" w:rsidRPr="00A5115F" w:rsidRDefault="0001091D" w:rsidP="00145B0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七</w:t>
            </w:r>
            <w:r w:rsidR="00145B0F" w:rsidRPr="00A5115F">
              <w:rPr>
                <w:rFonts w:ascii="游明朝" w:eastAsia="游明朝" w:hAnsi="游明朝"/>
                <w:color w:val="auto"/>
                <w:sz w:val="18"/>
                <w:szCs w:val="18"/>
              </w:rPr>
              <w:t>「サービスの利用に当たっての留意事項」</w:t>
            </w:r>
            <w:r w:rsidR="00381185" w:rsidRPr="00A5115F">
              <w:rPr>
                <w:rFonts w:ascii="游明朝" w:eastAsia="游明朝" w:hAnsi="游明朝"/>
                <w:color w:val="auto"/>
                <w:sz w:val="18"/>
                <w:szCs w:val="18"/>
              </w:rPr>
              <w:t>は</w:t>
            </w:r>
            <w:r w:rsidR="00145B0F" w:rsidRPr="00A5115F">
              <w:rPr>
                <w:rFonts w:ascii="游明朝" w:eastAsia="游明朝" w:hAnsi="游明朝"/>
                <w:color w:val="auto"/>
                <w:sz w:val="18"/>
                <w:szCs w:val="18"/>
              </w:rPr>
              <w:t>、障害児が指定児童発達支援の提供を受ける際に、障害児及び通所給付決定保護者が留意すべき事項（設備の利用上の留意事項等）を指すものである。</w:t>
            </w:r>
          </w:p>
          <w:p w:rsidR="00145B0F" w:rsidRPr="00A5115F" w:rsidRDefault="00145B0F" w:rsidP="00145B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⑥</w:t>
            </w:r>
            <w:r w:rsidR="008E02AF" w:rsidRPr="00A5115F">
              <w:rPr>
                <w:rFonts w:ascii="游ゴシック Medium" w:eastAsia="游ゴシック Medium" w:hAnsi="游ゴシック Medium"/>
                <w:b/>
                <w:color w:val="auto"/>
                <w:sz w:val="18"/>
                <w:szCs w:val="18"/>
              </w:rPr>
              <w:t>参照)</w:t>
            </w:r>
          </w:p>
          <w:p w:rsidR="00145B0F" w:rsidRPr="00A5115F" w:rsidRDefault="0001091D" w:rsidP="00145B0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九</w:t>
            </w:r>
            <w:r w:rsidR="00145B0F" w:rsidRPr="00A5115F">
              <w:rPr>
                <w:rFonts w:ascii="游明朝" w:eastAsia="游明朝" w:hAnsi="游明朝"/>
                <w:color w:val="auto"/>
                <w:sz w:val="18"/>
                <w:szCs w:val="18"/>
              </w:rPr>
              <w:t>「非常災害対策」は、基準第4</w:t>
            </w:r>
            <w:r w:rsidR="00145B0F" w:rsidRPr="00A5115F">
              <w:rPr>
                <w:rFonts w:ascii="游明朝" w:eastAsia="游明朝" w:hAnsi="游明朝" w:hint="default"/>
                <w:color w:val="auto"/>
                <w:sz w:val="18"/>
                <w:szCs w:val="18"/>
              </w:rPr>
              <w:t>0</w:t>
            </w:r>
            <w:r w:rsidR="00145B0F" w:rsidRPr="00A5115F">
              <w:rPr>
                <w:rFonts w:ascii="游明朝" w:eastAsia="游明朝" w:hAnsi="游明朝"/>
                <w:color w:val="auto"/>
                <w:sz w:val="18"/>
                <w:szCs w:val="18"/>
              </w:rPr>
              <w:t>条に規定する非常災害対策に関する具体的計画を指すものである。</w:t>
            </w:r>
          </w:p>
          <w:p w:rsidR="00145B0F" w:rsidRPr="00A5115F" w:rsidRDefault="00145B0F" w:rsidP="00145B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⑦</w:t>
            </w:r>
            <w:r w:rsidR="008E02AF" w:rsidRPr="00A5115F">
              <w:rPr>
                <w:rFonts w:ascii="游ゴシック Medium" w:eastAsia="游ゴシック Medium" w:hAnsi="游ゴシック Medium"/>
                <w:b/>
                <w:color w:val="auto"/>
                <w:sz w:val="18"/>
                <w:szCs w:val="18"/>
              </w:rPr>
              <w:t>参照)</w:t>
            </w:r>
          </w:p>
          <w:p w:rsidR="00145B0F" w:rsidRPr="00A5115F" w:rsidRDefault="0001091D" w:rsidP="00145B0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十「事業の主たる対象とする障害の種類」について、指定児童発達支援の提供に当たっては、障害児の障害の特性に応じた専門性に十分配慮する必要があることから、提供する支援の専門性を確保するため、特に必要がある場合において、あらかじめ、障害種別により「主たる対象者」を定めることができる。この場合、当該対象者から指定児童発達支援の</w:t>
            </w:r>
            <w:r w:rsidR="0077350D" w:rsidRPr="00A5115F">
              <w:rPr>
                <w:rFonts w:ascii="游明朝" w:eastAsia="游明朝" w:hAnsi="游明朝"/>
                <w:color w:val="auto"/>
                <w:sz w:val="18"/>
                <w:szCs w:val="18"/>
              </w:rPr>
              <w:t>利用</w:t>
            </w:r>
            <w:r w:rsidRPr="00A5115F">
              <w:rPr>
                <w:rFonts w:ascii="游明朝" w:eastAsia="游明朝" w:hAnsi="游明朝"/>
                <w:color w:val="auto"/>
                <w:sz w:val="18"/>
                <w:szCs w:val="18"/>
              </w:rPr>
              <w:t>に係る申込みがあった場合には、正当な理由なく指定児童発達支援の提供を拒んではならない。</w:t>
            </w:r>
          </w:p>
          <w:p w:rsidR="0001091D" w:rsidRPr="00A5115F" w:rsidRDefault="0001091D" w:rsidP="0001091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⑧</w:t>
            </w:r>
            <w:r w:rsidR="008E02AF" w:rsidRPr="00A5115F">
              <w:rPr>
                <w:rFonts w:ascii="游ゴシック Medium" w:eastAsia="游ゴシック Medium" w:hAnsi="游ゴシック Medium"/>
                <w:b/>
                <w:color w:val="auto"/>
                <w:sz w:val="18"/>
                <w:szCs w:val="18"/>
              </w:rPr>
              <w:t>参照)</w:t>
            </w:r>
          </w:p>
          <w:p w:rsidR="007B008A" w:rsidRPr="00A5115F" w:rsidRDefault="007B008A" w:rsidP="0001091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十一</w:t>
            </w:r>
            <w:r w:rsidR="0001091D" w:rsidRPr="00A5115F">
              <w:rPr>
                <w:rFonts w:ascii="游明朝" w:eastAsia="游明朝" w:hAnsi="游明朝"/>
                <w:color w:val="auto"/>
                <w:sz w:val="18"/>
                <w:szCs w:val="18"/>
              </w:rPr>
              <w:t>「虐待の防止のための措置」については、「障害者虐待の防止、障害者の養護者に対する支援等に関する法律」(平成</w:t>
            </w:r>
            <w:r w:rsidR="0001091D" w:rsidRPr="00A5115F">
              <w:rPr>
                <w:rFonts w:ascii="游明朝" w:eastAsia="游明朝" w:hAnsi="游明朝" w:hint="default"/>
                <w:color w:val="auto"/>
                <w:sz w:val="18"/>
                <w:szCs w:val="18"/>
              </w:rPr>
              <w:t>23</w:t>
            </w:r>
            <w:r w:rsidR="0001091D" w:rsidRPr="00A5115F">
              <w:rPr>
                <w:rFonts w:ascii="游明朝" w:eastAsia="游明朝" w:hAnsi="游明朝"/>
                <w:color w:val="auto"/>
                <w:sz w:val="18"/>
                <w:szCs w:val="18"/>
              </w:rPr>
              <w:t>年法律第</w:t>
            </w:r>
            <w:r w:rsidR="0001091D" w:rsidRPr="00A5115F">
              <w:rPr>
                <w:rFonts w:ascii="游明朝" w:eastAsia="游明朝" w:hAnsi="游明朝" w:hint="default"/>
                <w:color w:val="auto"/>
                <w:sz w:val="18"/>
                <w:szCs w:val="18"/>
              </w:rPr>
              <w:t>79</w:t>
            </w:r>
            <w:r w:rsidR="0001091D" w:rsidRPr="00A5115F">
              <w:rPr>
                <w:rFonts w:ascii="游明朝" w:eastAsia="游明朝" w:hAnsi="游明朝"/>
                <w:color w:val="auto"/>
                <w:sz w:val="18"/>
                <w:szCs w:val="18"/>
              </w:rPr>
              <w:t>号</w:t>
            </w:r>
            <w:r w:rsidR="0001091D" w:rsidRPr="00A5115F">
              <w:rPr>
                <w:rFonts w:ascii="游明朝" w:eastAsia="游明朝" w:hAnsi="游明朝" w:hint="default"/>
                <w:color w:val="auto"/>
                <w:sz w:val="18"/>
                <w:szCs w:val="18"/>
              </w:rPr>
              <w:t>)</w:t>
            </w:r>
            <w:r w:rsidR="0001091D" w:rsidRPr="00A5115F">
              <w:rPr>
                <w:rFonts w:ascii="游明朝" w:eastAsia="游明朝" w:hAnsi="游明朝"/>
                <w:color w:val="auto"/>
                <w:sz w:val="18"/>
                <w:szCs w:val="18"/>
              </w:rPr>
              <w:t>において、障害児虐待を未然に防止するための対策及び虐待が発生した場合の対応について規定しているところであるが、より実効性を担保する観点から、指定児童発達支援においても、利用者に対する</w:t>
            </w:r>
            <w:r w:rsidRPr="00A5115F">
              <w:rPr>
                <w:rFonts w:ascii="游明朝" w:eastAsia="游明朝" w:hAnsi="游明朝"/>
                <w:color w:val="auto"/>
                <w:sz w:val="18"/>
                <w:szCs w:val="18"/>
              </w:rPr>
              <w:t>虐待を早期に発見して迅速かつ適切な対応が図られるための必要な措置に</w:t>
            </w:r>
            <w:r w:rsidRPr="00A5115F">
              <w:rPr>
                <w:rFonts w:ascii="游明朝" w:eastAsia="游明朝" w:hAnsi="游明朝"/>
                <w:color w:val="auto"/>
                <w:sz w:val="18"/>
                <w:szCs w:val="18"/>
              </w:rPr>
              <w:lastRenderedPageBreak/>
              <w:t>ついて、あらかじめ運営規程に定めることとしたものである。具体的には、</w:t>
            </w:r>
          </w:p>
          <w:p w:rsidR="0001091D" w:rsidRPr="00A5115F" w:rsidRDefault="007B008A" w:rsidP="00F216E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ア</w:t>
            </w:r>
            <w:r w:rsidR="00F216EA" w:rsidRPr="00A5115F">
              <w:rPr>
                <w:rFonts w:ascii="游明朝" w:eastAsia="游明朝" w:hAnsi="游明朝"/>
                <w:color w:val="auto"/>
                <w:sz w:val="18"/>
                <w:szCs w:val="18"/>
              </w:rPr>
              <w:t xml:space="preserve">　</w:t>
            </w:r>
            <w:r w:rsidRPr="00A5115F">
              <w:rPr>
                <w:rFonts w:ascii="游明朝" w:eastAsia="游明朝" w:hAnsi="游明朝"/>
                <w:color w:val="auto"/>
                <w:sz w:val="18"/>
                <w:szCs w:val="18"/>
              </w:rPr>
              <w:t>虐待防止に関する責任者の設置</w:t>
            </w:r>
          </w:p>
          <w:p w:rsidR="007B008A" w:rsidRPr="00A5115F" w:rsidRDefault="007B008A" w:rsidP="00F216E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イ</w:t>
            </w:r>
            <w:r w:rsidR="00F216EA" w:rsidRPr="00A5115F">
              <w:rPr>
                <w:rFonts w:ascii="游明朝" w:eastAsia="游明朝" w:hAnsi="游明朝"/>
                <w:color w:val="auto"/>
                <w:sz w:val="18"/>
                <w:szCs w:val="18"/>
              </w:rPr>
              <w:t xml:space="preserve">　</w:t>
            </w:r>
            <w:r w:rsidRPr="00A5115F">
              <w:rPr>
                <w:rFonts w:ascii="游明朝" w:eastAsia="游明朝" w:hAnsi="游明朝"/>
                <w:color w:val="auto"/>
                <w:sz w:val="18"/>
                <w:szCs w:val="18"/>
              </w:rPr>
              <w:t>苦情解決体制の整備</w:t>
            </w:r>
          </w:p>
          <w:p w:rsidR="007B008A" w:rsidRPr="00A5115F" w:rsidRDefault="007B008A" w:rsidP="00F216E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ウ</w:t>
            </w:r>
            <w:r w:rsidR="00F216EA" w:rsidRPr="00A5115F">
              <w:rPr>
                <w:rFonts w:ascii="游明朝" w:eastAsia="游明朝" w:hAnsi="游明朝"/>
                <w:color w:val="auto"/>
                <w:sz w:val="18"/>
                <w:szCs w:val="18"/>
              </w:rPr>
              <w:t xml:space="preserve">　</w:t>
            </w:r>
            <w:r w:rsidR="00EE595B" w:rsidRPr="00A5115F">
              <w:rPr>
                <w:rFonts w:ascii="游明朝" w:eastAsia="游明朝" w:hAnsi="游明朝"/>
                <w:color w:val="auto"/>
                <w:sz w:val="18"/>
                <w:szCs w:val="18"/>
              </w:rPr>
              <w:t>従業</w:t>
            </w:r>
            <w:r w:rsidRPr="00A5115F">
              <w:rPr>
                <w:rFonts w:ascii="游明朝" w:eastAsia="游明朝" w:hAnsi="游明朝"/>
                <w:color w:val="auto"/>
                <w:sz w:val="18"/>
                <w:szCs w:val="18"/>
              </w:rPr>
              <w:t>者に対する虐待防止啓発のための定期的な研修の実施(研修方法や研修計画など</w:t>
            </w:r>
            <w:r w:rsidR="00F216EA" w:rsidRPr="00A5115F">
              <w:rPr>
                <w:rFonts w:ascii="游明朝" w:eastAsia="游明朝" w:hAnsi="游明朝"/>
                <w:color w:val="auto"/>
                <w:sz w:val="18"/>
                <w:szCs w:val="18"/>
              </w:rPr>
              <w:t>)</w:t>
            </w:r>
          </w:p>
          <w:p w:rsidR="007B008A" w:rsidRPr="00A5115F" w:rsidRDefault="007B008A" w:rsidP="00F216E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エ</w:t>
            </w:r>
            <w:r w:rsidR="00F216EA" w:rsidRPr="00A5115F">
              <w:rPr>
                <w:rFonts w:ascii="游明朝" w:eastAsia="游明朝" w:hAnsi="游明朝"/>
                <w:color w:val="auto"/>
                <w:sz w:val="18"/>
                <w:szCs w:val="18"/>
              </w:rPr>
              <w:t xml:space="preserve">　</w:t>
            </w:r>
            <w:r w:rsidRPr="00A5115F">
              <w:rPr>
                <w:rFonts w:ascii="游明朝" w:eastAsia="游明朝" w:hAnsi="游明朝"/>
                <w:color w:val="auto"/>
                <w:sz w:val="18"/>
                <w:szCs w:val="18"/>
              </w:rPr>
              <w:t xml:space="preserve">虐待の防止のための対策を検討する委員会(虐待防止委員会)の設置等に関すること　</w:t>
            </w:r>
          </w:p>
          <w:p w:rsidR="007B008A" w:rsidRPr="00A5115F" w:rsidRDefault="007B008A" w:rsidP="007B008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等を指すものである。</w:t>
            </w:r>
          </w:p>
          <w:p w:rsidR="007B008A" w:rsidRPr="00A5115F" w:rsidRDefault="007B008A" w:rsidP="007B008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26)</w:t>
            </w:r>
            <w:r w:rsidRPr="00A5115F">
              <w:rPr>
                <w:rFonts w:ascii="游ゴシック Medium" w:eastAsia="游ゴシック Medium" w:hAnsi="游ゴシック Medium"/>
                <w:b/>
                <w:color w:val="auto"/>
                <w:sz w:val="18"/>
                <w:szCs w:val="18"/>
              </w:rPr>
              <w:t>⑨</w:t>
            </w:r>
            <w:r w:rsidR="008E02AF" w:rsidRPr="00A5115F">
              <w:rPr>
                <w:rFonts w:ascii="游ゴシック Medium" w:eastAsia="游ゴシック Medium" w:hAnsi="游ゴシック Medium"/>
                <w:b/>
                <w:color w:val="auto"/>
                <w:sz w:val="18"/>
                <w:szCs w:val="18"/>
              </w:rPr>
              <w:t>参照)</w:t>
            </w:r>
          </w:p>
          <w:p w:rsidR="00505A6D" w:rsidRPr="00A5115F" w:rsidRDefault="007B0EA2" w:rsidP="007B008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上記のほか、</w:t>
            </w:r>
            <w:r w:rsidR="007B008A" w:rsidRPr="00A5115F">
              <w:rPr>
                <w:rFonts w:ascii="游明朝" w:eastAsia="游明朝" w:hAnsi="游明朝"/>
                <w:color w:val="auto"/>
                <w:sz w:val="18"/>
                <w:szCs w:val="18"/>
              </w:rPr>
              <w:t>苦情解決の体制等施設の運営に関する事項を定めておくことが望ましい。</w:t>
            </w:r>
          </w:p>
          <w:p w:rsidR="007B008A" w:rsidRPr="00A5115F" w:rsidRDefault="007B008A" w:rsidP="007B008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1736EB" w:rsidRPr="00A5115F" w:rsidRDefault="001736EB" w:rsidP="001736E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運営規程</w:t>
            </w:r>
          </w:p>
        </w:tc>
        <w:tc>
          <w:tcPr>
            <w:tcW w:w="1701" w:type="dxa"/>
            <w:vAlign w:val="center"/>
          </w:tcPr>
          <w:p w:rsidR="001736EB" w:rsidRPr="00A5115F" w:rsidRDefault="001736EB" w:rsidP="001736E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1736EB" w:rsidP="00AB23F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2</w:t>
            </w:r>
            <w:r w:rsidR="008E02AF"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 xml:space="preserve">　勤務体制の確保等</w:t>
            </w:r>
          </w:p>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事業者は、障害児に対し、適切な指定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を提供することができるよう、指定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事業所ごとに、従業者の勤務の体制を定めているか。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w:t>
            </w:r>
            <w:r w:rsidR="008E02AF" w:rsidRPr="00A5115F">
              <w:rPr>
                <w:rFonts w:ascii="游ゴシック Medium" w:eastAsia="游ゴシック Medium" w:hAnsi="游ゴシック Medium" w:hint="default"/>
                <w:b/>
                <w:color w:val="auto"/>
                <w:sz w:val="18"/>
                <w:szCs w:val="18"/>
              </w:rPr>
              <w:t>1</w:t>
            </w:r>
            <w:r w:rsidR="008E02A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第38条第１項</w:t>
            </w:r>
            <w:r w:rsidR="008E02AF" w:rsidRPr="00A5115F">
              <w:rPr>
                <w:rFonts w:ascii="游ゴシック Medium" w:eastAsia="游ゴシック Medium" w:hAnsi="游ゴシック Medium"/>
                <w:b/>
                <w:color w:val="auto"/>
                <w:sz w:val="18"/>
                <w:szCs w:val="18"/>
              </w:rPr>
              <w:t>準用)</w:t>
            </w:r>
          </w:p>
          <w:p w:rsidR="00744BD6" w:rsidRPr="00A5115F" w:rsidRDefault="00744BD6"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条第１項</w:t>
            </w:r>
            <w:r w:rsidR="009016CE" w:rsidRPr="00A5115F">
              <w:rPr>
                <w:rFonts w:ascii="游ゴシック Medium" w:eastAsia="游ゴシック Medium" w:hAnsi="游ゴシック Medium"/>
                <w:b/>
                <w:color w:val="auto"/>
                <w:sz w:val="18"/>
                <w:szCs w:val="18"/>
              </w:rPr>
              <w:t>準用)</w:t>
            </w:r>
          </w:p>
          <w:p w:rsidR="007B008A" w:rsidRPr="00A5115F" w:rsidRDefault="007B008A" w:rsidP="007B008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8E02AF" w:rsidRPr="00A5115F">
              <w:rPr>
                <w:rFonts w:ascii="游ゴシック Medium" w:eastAsia="游ゴシック Medium" w:hAnsi="游ゴシック Medium"/>
                <w:b/>
                <w:color w:val="auto"/>
                <w:sz w:val="18"/>
                <w:szCs w:val="18"/>
              </w:rPr>
              <w:t>第五の３(</w:t>
            </w:r>
            <w:r w:rsidR="008E02A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27)</w:t>
            </w:r>
            <w:r w:rsidRPr="00A5115F">
              <w:rPr>
                <w:rFonts w:ascii="游ゴシック Medium" w:eastAsia="游ゴシック Medium" w:hAnsi="游ゴシック Medium"/>
                <w:b/>
                <w:color w:val="auto"/>
                <w:sz w:val="18"/>
                <w:szCs w:val="18"/>
              </w:rPr>
              <w:t>①</w:t>
            </w:r>
            <w:r w:rsidR="008E02AF" w:rsidRPr="00A5115F">
              <w:rPr>
                <w:rFonts w:ascii="游ゴシック Medium" w:eastAsia="游ゴシック Medium" w:hAnsi="游ゴシック Medium"/>
                <w:b/>
                <w:color w:val="auto"/>
                <w:sz w:val="18"/>
                <w:szCs w:val="18"/>
              </w:rPr>
              <w:t>参照)</w:t>
            </w:r>
          </w:p>
          <w:p w:rsidR="00744BD6" w:rsidRPr="00A5115F" w:rsidRDefault="007B008A" w:rsidP="007B008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1F2040" w:rsidRPr="00A5115F">
              <w:rPr>
                <w:rFonts w:ascii="游明朝" w:eastAsia="游明朝" w:hAnsi="游明朝"/>
                <w:color w:val="auto"/>
                <w:sz w:val="18"/>
                <w:szCs w:val="18"/>
              </w:rPr>
              <w:t>児童</w:t>
            </w:r>
            <w:r w:rsidRPr="00A5115F">
              <w:rPr>
                <w:rFonts w:ascii="游明朝" w:eastAsia="游明朝" w:hAnsi="游明朝"/>
                <w:color w:val="auto"/>
                <w:sz w:val="18"/>
                <w:szCs w:val="18"/>
              </w:rPr>
              <w:t>発達支援事業所ごとに、原則として月ごとに勤務表を作成し、従業者の日々の勤務時間、常勤・非常勤の別、管理者との業務関係等を明確にすること。</w:t>
            </w:r>
          </w:p>
          <w:p w:rsidR="007B008A" w:rsidRPr="00A5115F" w:rsidRDefault="007B008A" w:rsidP="007B008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従業者の勤務表</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事業所ごとに、当該指定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事業所の従業者によって指定</w:t>
            </w:r>
            <w:r w:rsidR="008E02A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を提供しているか。（ただし、障害児の支援に直接影響を及ぼさない業務については、この限りでない。）</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8E02AF" w:rsidRPr="00A5115F">
              <w:rPr>
                <w:rFonts w:ascii="游ゴシック Medium" w:eastAsia="游ゴシック Medium" w:hAnsi="游ゴシック Medium"/>
                <w:b/>
                <w:color w:val="auto"/>
                <w:sz w:val="18"/>
                <w:szCs w:val="18"/>
              </w:rPr>
              <w:t>第7</w:t>
            </w:r>
            <w:r w:rsidR="008E02AF" w:rsidRPr="00A5115F">
              <w:rPr>
                <w:rFonts w:ascii="游ゴシック Medium" w:eastAsia="游ゴシック Medium" w:hAnsi="游ゴシック Medium" w:hint="default"/>
                <w:b/>
                <w:color w:val="auto"/>
                <w:sz w:val="18"/>
                <w:szCs w:val="18"/>
              </w:rPr>
              <w:t>1</w:t>
            </w:r>
            <w:r w:rsidR="008E02AF" w:rsidRPr="00A5115F">
              <w:rPr>
                <w:rFonts w:ascii="游ゴシック Medium" w:eastAsia="游ゴシック Medium" w:hAnsi="游ゴシック Medium"/>
                <w:b/>
                <w:color w:val="auto"/>
                <w:sz w:val="18"/>
                <w:szCs w:val="18"/>
              </w:rPr>
              <w:t>条</w:t>
            </w:r>
            <w:r w:rsidR="008E02AF"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第38条第２項</w:t>
            </w:r>
            <w:r w:rsidR="008E02AF"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条第２項</w:t>
            </w:r>
            <w:r w:rsidR="009016CE" w:rsidRPr="00A5115F">
              <w:rPr>
                <w:rFonts w:ascii="游ゴシック Medium" w:eastAsia="游ゴシック Medium" w:hAnsi="游ゴシック Medium"/>
                <w:b/>
                <w:color w:val="auto"/>
                <w:sz w:val="18"/>
                <w:szCs w:val="18"/>
              </w:rPr>
              <w:t>準用)</w:t>
            </w:r>
          </w:p>
          <w:p w:rsidR="007B008A" w:rsidRPr="00A5115F" w:rsidRDefault="007B008A" w:rsidP="007B008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3C5A9D" w:rsidRPr="00A5115F">
              <w:rPr>
                <w:rFonts w:ascii="游ゴシック Medium" w:eastAsia="游ゴシック Medium" w:hAnsi="游ゴシック Medium"/>
                <w:b/>
                <w:color w:val="auto"/>
                <w:sz w:val="18"/>
                <w:szCs w:val="18"/>
              </w:rPr>
              <w:t>第五の３(</w:t>
            </w:r>
            <w:r w:rsidR="003C5A9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27)</w:t>
            </w:r>
            <w:r w:rsidRPr="00A5115F">
              <w:rPr>
                <w:rFonts w:ascii="游ゴシック Medium" w:eastAsia="游ゴシック Medium" w:hAnsi="游ゴシック Medium"/>
                <w:b/>
                <w:color w:val="auto"/>
                <w:sz w:val="18"/>
                <w:szCs w:val="18"/>
              </w:rPr>
              <w:t>②</w:t>
            </w:r>
            <w:r w:rsidR="003C5A9D" w:rsidRPr="00A5115F">
              <w:rPr>
                <w:rFonts w:ascii="游ゴシック Medium" w:eastAsia="游ゴシック Medium" w:hAnsi="游ゴシック Medium"/>
                <w:b/>
                <w:color w:val="auto"/>
                <w:sz w:val="18"/>
                <w:szCs w:val="18"/>
              </w:rPr>
              <w:t>参照)</w:t>
            </w:r>
          </w:p>
          <w:p w:rsidR="007B008A" w:rsidRPr="00A5115F" w:rsidRDefault="007B008A" w:rsidP="00F216E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勤務形態一覧表または雇用形態が分かる書類</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事業者は、従業者の資質の向上のために、その研修の機会を確保しているか。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3C5A9D" w:rsidRPr="00A5115F">
              <w:rPr>
                <w:rFonts w:ascii="游ゴシック Medium" w:eastAsia="游ゴシック Medium" w:hAnsi="游ゴシック Medium"/>
                <w:b/>
                <w:color w:val="auto"/>
                <w:sz w:val="18"/>
                <w:szCs w:val="18"/>
              </w:rPr>
              <w:t>第7</w:t>
            </w:r>
            <w:r w:rsidR="003C5A9D" w:rsidRPr="00A5115F">
              <w:rPr>
                <w:rFonts w:ascii="游ゴシック Medium" w:eastAsia="游ゴシック Medium" w:hAnsi="游ゴシック Medium" w:hint="default"/>
                <w:b/>
                <w:color w:val="auto"/>
                <w:sz w:val="18"/>
                <w:szCs w:val="18"/>
              </w:rPr>
              <w:t>1</w:t>
            </w:r>
            <w:r w:rsidR="003C5A9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第38条第３項</w:t>
            </w:r>
            <w:r w:rsidR="003C5A9D" w:rsidRPr="00A5115F">
              <w:rPr>
                <w:rFonts w:ascii="游ゴシック Medium" w:eastAsia="游ゴシック Medium" w:hAnsi="游ゴシック Medium"/>
                <w:b/>
                <w:color w:val="auto"/>
                <w:sz w:val="18"/>
                <w:szCs w:val="18"/>
              </w:rPr>
              <w:t>準用)</w:t>
            </w:r>
          </w:p>
          <w:p w:rsidR="00744BD6" w:rsidRPr="00A5115F" w:rsidRDefault="00744BD6"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条第３項</w:t>
            </w:r>
            <w:r w:rsidR="009016CE" w:rsidRPr="00A5115F">
              <w:rPr>
                <w:rFonts w:ascii="游ゴシック Medium" w:eastAsia="游ゴシック Medium" w:hAnsi="游ゴシック Medium"/>
                <w:b/>
                <w:color w:val="auto"/>
                <w:sz w:val="18"/>
                <w:szCs w:val="18"/>
              </w:rPr>
              <w:t>準用)</w:t>
            </w:r>
          </w:p>
          <w:p w:rsidR="007B008A" w:rsidRPr="00A5115F" w:rsidRDefault="007B008A" w:rsidP="00174B8A">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w:t>
            </w:r>
            <w:r w:rsidR="003C5A9D" w:rsidRPr="00A5115F">
              <w:rPr>
                <w:rFonts w:ascii="游ゴシック Medium" w:eastAsia="游ゴシック Medium" w:hAnsi="游ゴシック Medium"/>
                <w:b/>
                <w:color w:val="auto"/>
                <w:sz w:val="18"/>
                <w:szCs w:val="18"/>
              </w:rPr>
              <w:t>第五の３</w:t>
            </w:r>
            <w:r w:rsidR="003C5A9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27)</w:t>
            </w:r>
            <w:r w:rsidRPr="00A5115F">
              <w:rPr>
                <w:rFonts w:ascii="游ゴシック Medium" w:eastAsia="游ゴシック Medium" w:hAnsi="游ゴシック Medium"/>
                <w:b/>
                <w:color w:val="auto"/>
                <w:sz w:val="18"/>
                <w:szCs w:val="18"/>
              </w:rPr>
              <w:t>③</w:t>
            </w:r>
            <w:r w:rsidR="003C5A9D" w:rsidRPr="00A5115F">
              <w:rPr>
                <w:rFonts w:ascii="游ゴシック Medium" w:eastAsia="游ゴシック Medium" w:hAnsi="游ゴシック Medium"/>
                <w:b/>
                <w:color w:val="auto"/>
                <w:sz w:val="18"/>
                <w:szCs w:val="18"/>
              </w:rPr>
              <w:t>参照)</w:t>
            </w:r>
          </w:p>
        </w:tc>
        <w:tc>
          <w:tcPr>
            <w:tcW w:w="1843" w:type="dxa"/>
          </w:tcPr>
          <w:p w:rsidR="00F216EA"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研修計画</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研修実施記録</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事業者は、適切な指定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3C5A9D" w:rsidRPr="00A5115F">
              <w:rPr>
                <w:rFonts w:ascii="游ゴシック Medium" w:eastAsia="游ゴシック Medium" w:hAnsi="游ゴシック Medium"/>
                <w:b/>
                <w:color w:val="auto"/>
                <w:sz w:val="18"/>
                <w:szCs w:val="18"/>
              </w:rPr>
              <w:t>第7</w:t>
            </w:r>
            <w:r w:rsidR="003C5A9D" w:rsidRPr="00A5115F">
              <w:rPr>
                <w:rFonts w:ascii="游ゴシック Medium" w:eastAsia="游ゴシック Medium" w:hAnsi="游ゴシック Medium" w:hint="default"/>
                <w:b/>
                <w:color w:val="auto"/>
                <w:sz w:val="18"/>
                <w:szCs w:val="18"/>
              </w:rPr>
              <w:t>1</w:t>
            </w:r>
            <w:r w:rsidR="003C5A9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第38条第４項</w:t>
            </w:r>
            <w:r w:rsidR="003C5A9D"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条第４項</w:t>
            </w:r>
            <w:r w:rsidR="009016CE" w:rsidRPr="00A5115F">
              <w:rPr>
                <w:rFonts w:ascii="游ゴシック Medium" w:eastAsia="游ゴシック Medium" w:hAnsi="游ゴシック Medium"/>
                <w:b/>
                <w:color w:val="auto"/>
                <w:sz w:val="18"/>
                <w:szCs w:val="18"/>
              </w:rPr>
              <w:t>準用)</w:t>
            </w:r>
          </w:p>
          <w:p w:rsidR="007B008A" w:rsidRPr="00A5115F" w:rsidRDefault="007B008A" w:rsidP="007B008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3C5A9D" w:rsidRPr="00A5115F">
              <w:rPr>
                <w:rFonts w:ascii="游ゴシック Medium" w:eastAsia="游ゴシック Medium" w:hAnsi="游ゴシック Medium"/>
                <w:b/>
                <w:color w:val="auto"/>
                <w:sz w:val="18"/>
                <w:szCs w:val="18"/>
              </w:rPr>
              <w:t>第五の３(</w:t>
            </w:r>
            <w:r w:rsidR="003C5A9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27)</w:t>
            </w:r>
            <w:r w:rsidRPr="00A5115F">
              <w:rPr>
                <w:rFonts w:ascii="游ゴシック Medium" w:eastAsia="游ゴシック Medium" w:hAnsi="游ゴシック Medium"/>
                <w:b/>
                <w:color w:val="auto"/>
                <w:sz w:val="18"/>
                <w:szCs w:val="18"/>
              </w:rPr>
              <w:t>④</w:t>
            </w:r>
            <w:r w:rsidR="003C5A9D" w:rsidRPr="00A5115F">
              <w:rPr>
                <w:rFonts w:ascii="游ゴシック Medium" w:eastAsia="游ゴシック Medium" w:hAnsi="游ゴシック Medium"/>
                <w:b/>
                <w:color w:val="auto"/>
                <w:sz w:val="18"/>
                <w:szCs w:val="18"/>
              </w:rPr>
              <w:t>参照)</w:t>
            </w:r>
          </w:p>
          <w:p w:rsidR="007B008A" w:rsidRPr="00A5115F" w:rsidRDefault="007B008A" w:rsidP="007B008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雇用の分野における男女の均等な機会及び待遇の確保</w:t>
            </w:r>
            <w:r w:rsidR="00755C94" w:rsidRPr="00A5115F">
              <w:rPr>
                <w:rFonts w:ascii="游明朝" w:eastAsia="游明朝" w:hAnsi="游明朝"/>
                <w:color w:val="auto"/>
                <w:sz w:val="18"/>
                <w:szCs w:val="18"/>
              </w:rPr>
              <w:t>等</w:t>
            </w:r>
            <w:r w:rsidRPr="00A5115F">
              <w:rPr>
                <w:rFonts w:ascii="游明朝" w:eastAsia="游明朝" w:hAnsi="游明朝"/>
                <w:color w:val="auto"/>
                <w:sz w:val="18"/>
                <w:szCs w:val="18"/>
              </w:rPr>
              <w:t>に関する法律(昭和4</w:t>
            </w:r>
            <w:r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年法律第1</w:t>
            </w:r>
            <w:r w:rsidRPr="00A5115F">
              <w:rPr>
                <w:rFonts w:ascii="游明朝" w:eastAsia="游明朝" w:hAnsi="游明朝" w:hint="default"/>
                <w:color w:val="auto"/>
                <w:sz w:val="18"/>
                <w:szCs w:val="18"/>
              </w:rPr>
              <w:t>13</w:t>
            </w:r>
            <w:r w:rsidRPr="00A5115F">
              <w:rPr>
                <w:rFonts w:ascii="游明朝" w:eastAsia="游明朝" w:hAnsi="游明朝"/>
                <w:color w:val="auto"/>
                <w:sz w:val="18"/>
                <w:szCs w:val="18"/>
              </w:rPr>
              <w:t>号</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第1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条第１項及び労働施策の総合的な推進並びに労働者の雇用の安定及び職業生活の充実等に関する法律(昭和4</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年法律第1</w:t>
            </w:r>
            <w:r w:rsidRPr="00A5115F">
              <w:rPr>
                <w:rFonts w:ascii="游明朝" w:eastAsia="游明朝" w:hAnsi="游明朝" w:hint="default"/>
                <w:color w:val="auto"/>
                <w:sz w:val="18"/>
                <w:szCs w:val="18"/>
              </w:rPr>
              <w:t>32</w:t>
            </w:r>
            <w:r w:rsidRPr="00A5115F">
              <w:rPr>
                <w:rFonts w:ascii="游明朝" w:eastAsia="游明朝" w:hAnsi="游明朝"/>
                <w:color w:val="auto"/>
                <w:sz w:val="18"/>
                <w:szCs w:val="18"/>
              </w:rPr>
              <w:t>号</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第3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条の２第１項の規定に基づき、指定児童発達支援事業者には、職場におけるセクシャルハラスメントやパワーハラスメントの防止のための雇用管理上の措置を講じることが義務付けられていることを踏まえ、規定したものである。指定児童発達支援事業者が講ずべき措置の具体的内容及び指定児童発達支援事業者が講じることが望ましい取組については、</w:t>
            </w:r>
            <w:r w:rsidR="002C580A" w:rsidRPr="00A5115F">
              <w:rPr>
                <w:rFonts w:ascii="游明朝" w:eastAsia="游明朝" w:hAnsi="游明朝"/>
                <w:color w:val="auto"/>
                <w:sz w:val="18"/>
                <w:szCs w:val="18"/>
              </w:rPr>
              <w:t>解釈通知を</w:t>
            </w:r>
            <w:r w:rsidR="00070316" w:rsidRPr="00A5115F">
              <w:rPr>
                <w:rFonts w:ascii="游明朝" w:eastAsia="游明朝" w:hAnsi="游明朝"/>
                <w:color w:val="auto"/>
                <w:sz w:val="18"/>
                <w:szCs w:val="18"/>
              </w:rPr>
              <w:t>確認</w:t>
            </w:r>
            <w:r w:rsidR="002C580A" w:rsidRPr="00A5115F">
              <w:rPr>
                <w:rFonts w:ascii="游明朝" w:eastAsia="游明朝" w:hAnsi="游明朝"/>
                <w:color w:val="auto"/>
                <w:sz w:val="18"/>
                <w:szCs w:val="18"/>
              </w:rPr>
              <w:t>のこと</w:t>
            </w:r>
            <w:r w:rsidRPr="00A5115F">
              <w:rPr>
                <w:rFonts w:ascii="游明朝" w:eastAsia="游明朝" w:hAnsi="游明朝"/>
                <w:color w:val="auto"/>
                <w:sz w:val="18"/>
                <w:szCs w:val="18"/>
              </w:rPr>
              <w:t>。なお、セクシャルハラスメントについては、上司や同僚に限らず、保護者等から受けるものも含まれることに留意すること。</w:t>
            </w:r>
          </w:p>
          <w:p w:rsidR="007B008A" w:rsidRPr="00A5115F" w:rsidRDefault="007B008A" w:rsidP="007B008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就業環境が害されることを防止するための方針が分かる書類</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3C5A9D"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2</w:t>
            </w:r>
            <w:r w:rsidR="003C5A9D"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 xml:space="preserve">　業務継続計画 の策定等</w:t>
            </w: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事業者は、感染症や非常災害の発生時において、利用者に対する指定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の提供を継続的に実施するための、及び非常時の体制で早期の業務再開を図るための計画</w:t>
            </w:r>
            <w:r w:rsidR="00BD1BE2" w:rsidRPr="00A5115F">
              <w:rPr>
                <w:rFonts w:ascii="游明朝" w:eastAsia="游明朝" w:hAnsi="游明朝"/>
                <w:color w:val="auto"/>
                <w:sz w:val="18"/>
                <w:szCs w:val="18"/>
              </w:rPr>
              <w:t>(業務継続計画</w:t>
            </w:r>
            <w:r w:rsidR="00BD1BE2"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を策定し、当該業務継続計画に従い必要な措置を講じているか。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3C5A9D" w:rsidRPr="00A5115F">
              <w:rPr>
                <w:rFonts w:ascii="游ゴシック Medium" w:eastAsia="游ゴシック Medium" w:hAnsi="游ゴシック Medium"/>
                <w:b/>
                <w:color w:val="auto"/>
                <w:sz w:val="18"/>
                <w:szCs w:val="18"/>
              </w:rPr>
              <w:t>第7</w:t>
            </w:r>
            <w:r w:rsidR="003C5A9D" w:rsidRPr="00A5115F">
              <w:rPr>
                <w:rFonts w:ascii="游ゴシック Medium" w:eastAsia="游ゴシック Medium" w:hAnsi="游ゴシック Medium" w:hint="default"/>
                <w:b/>
                <w:color w:val="auto"/>
                <w:sz w:val="18"/>
                <w:szCs w:val="18"/>
              </w:rPr>
              <w:t>1</w:t>
            </w:r>
            <w:r w:rsidR="003C5A9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第38条の２第１項</w:t>
            </w:r>
            <w:r w:rsidR="003C5A9D"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条の２第１項</w:t>
            </w:r>
            <w:r w:rsidR="009016CE" w:rsidRPr="00A5115F">
              <w:rPr>
                <w:rFonts w:ascii="游ゴシック Medium" w:eastAsia="游ゴシック Medium" w:hAnsi="游ゴシック Medium"/>
                <w:b/>
                <w:color w:val="auto"/>
                <w:sz w:val="18"/>
                <w:szCs w:val="18"/>
              </w:rPr>
              <w:t>準用)</w:t>
            </w:r>
          </w:p>
          <w:p w:rsidR="007B008A" w:rsidRPr="00A5115F" w:rsidRDefault="007B008A" w:rsidP="007B008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3C5A9D" w:rsidRPr="00A5115F">
              <w:rPr>
                <w:rFonts w:ascii="游ゴシック Medium" w:eastAsia="游ゴシック Medium" w:hAnsi="游ゴシック Medium"/>
                <w:b/>
                <w:color w:val="auto"/>
                <w:sz w:val="18"/>
                <w:szCs w:val="18"/>
              </w:rPr>
              <w:t>第五の３(</w:t>
            </w:r>
            <w:r w:rsidR="003C5A9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28)</w:t>
            </w:r>
            <w:r w:rsidRPr="00A5115F">
              <w:rPr>
                <w:rFonts w:ascii="游ゴシック Medium" w:eastAsia="游ゴシック Medium" w:hAnsi="游ゴシック Medium"/>
                <w:b/>
                <w:color w:val="auto"/>
                <w:sz w:val="18"/>
                <w:szCs w:val="18"/>
              </w:rPr>
              <w:t>①</w:t>
            </w:r>
            <w:r w:rsidR="00BD1BE2" w:rsidRPr="00A5115F">
              <w:rPr>
                <w:rFonts w:ascii="游ゴシック Medium" w:eastAsia="游ゴシック Medium" w:hAnsi="游ゴシック Medium"/>
                <w:b/>
                <w:color w:val="auto"/>
                <w:sz w:val="18"/>
                <w:szCs w:val="18"/>
              </w:rPr>
              <w:t>②</w:t>
            </w:r>
            <w:r w:rsidR="003C5A9D" w:rsidRPr="00A5115F">
              <w:rPr>
                <w:rFonts w:ascii="游ゴシック Medium" w:eastAsia="游ゴシック Medium" w:hAnsi="游ゴシック Medium"/>
                <w:b/>
                <w:color w:val="auto"/>
                <w:sz w:val="18"/>
                <w:szCs w:val="18"/>
              </w:rPr>
              <w:t>参照)</w:t>
            </w:r>
          </w:p>
          <w:p w:rsidR="007B008A" w:rsidRPr="00A5115F" w:rsidRDefault="007B008A" w:rsidP="00BD1BE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業務継続計画</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0B3EAE"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3C5A9D"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事業者は、従業者に対し、業務継続計画について周知するとともに、必要な研修及び訓練を定期的に実施しているか。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◆平24厚令15</w:t>
            </w:r>
            <w:r w:rsidR="003C5A9D" w:rsidRPr="00A5115F">
              <w:rPr>
                <w:rFonts w:ascii="游ゴシック Medium" w:eastAsia="游ゴシック Medium" w:hAnsi="游ゴシック Medium"/>
                <w:b/>
                <w:color w:val="auto"/>
                <w:sz w:val="18"/>
                <w:szCs w:val="18"/>
              </w:rPr>
              <w:t>第7</w:t>
            </w:r>
            <w:r w:rsidR="003C5A9D" w:rsidRPr="00A5115F">
              <w:rPr>
                <w:rFonts w:ascii="游ゴシック Medium" w:eastAsia="游ゴシック Medium" w:hAnsi="游ゴシック Medium" w:hint="default"/>
                <w:b/>
                <w:color w:val="auto"/>
                <w:sz w:val="18"/>
                <w:szCs w:val="18"/>
              </w:rPr>
              <w:t>1</w:t>
            </w:r>
            <w:r w:rsidR="003C5A9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第38条の２第２項</w:t>
            </w:r>
            <w:r w:rsidR="003C5A9D"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016CE" w:rsidRPr="00A5115F">
              <w:rPr>
                <w:rFonts w:ascii="游ゴシック Medium" w:eastAsia="游ゴシック Medium" w:hAnsi="游ゴシック Medium"/>
                <w:b/>
                <w:color w:val="auto"/>
                <w:sz w:val="18"/>
                <w:szCs w:val="18"/>
              </w:rPr>
              <w:t>第7</w:t>
            </w:r>
            <w:r w:rsidR="009016CE" w:rsidRPr="00A5115F">
              <w:rPr>
                <w:rFonts w:ascii="游ゴシック Medium" w:eastAsia="游ゴシック Medium" w:hAnsi="游ゴシック Medium" w:hint="default"/>
                <w:b/>
                <w:color w:val="auto"/>
                <w:sz w:val="18"/>
                <w:szCs w:val="18"/>
              </w:rPr>
              <w:t>3</w:t>
            </w:r>
            <w:r w:rsidR="009016CE"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条の２第２項</w:t>
            </w:r>
            <w:r w:rsidR="00942F48" w:rsidRPr="00A5115F">
              <w:rPr>
                <w:rFonts w:ascii="游ゴシック Medium" w:eastAsia="游ゴシック Medium" w:hAnsi="游ゴシック Medium"/>
                <w:b/>
                <w:color w:val="auto"/>
                <w:sz w:val="18"/>
                <w:szCs w:val="18"/>
              </w:rPr>
              <w:t>準用)</w:t>
            </w:r>
          </w:p>
          <w:p w:rsidR="007B008A" w:rsidRPr="00A5115F" w:rsidRDefault="007B008A" w:rsidP="009F6F94">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w:t>
            </w:r>
            <w:r w:rsidR="003C5A9D" w:rsidRPr="00A5115F">
              <w:rPr>
                <w:rFonts w:ascii="游ゴシック Medium" w:eastAsia="游ゴシック Medium" w:hAnsi="游ゴシック Medium"/>
                <w:b/>
                <w:color w:val="auto"/>
                <w:sz w:val="18"/>
                <w:szCs w:val="18"/>
              </w:rPr>
              <w:t>第五の３</w:t>
            </w:r>
            <w:r w:rsidR="003C5A9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28)</w:t>
            </w:r>
            <w:r w:rsidRPr="00A5115F">
              <w:rPr>
                <w:rFonts w:ascii="游ゴシック Medium" w:eastAsia="游ゴシック Medium" w:hAnsi="游ゴシック Medium"/>
                <w:b/>
                <w:color w:val="auto"/>
                <w:sz w:val="18"/>
                <w:szCs w:val="18"/>
              </w:rPr>
              <w:t>③</w:t>
            </w:r>
            <w:r w:rsidR="00BD1BE2" w:rsidRPr="00A5115F">
              <w:rPr>
                <w:rFonts w:ascii="游ゴシック Medium" w:eastAsia="游ゴシック Medium" w:hAnsi="游ゴシック Medium"/>
                <w:b/>
                <w:color w:val="auto"/>
                <w:sz w:val="18"/>
                <w:szCs w:val="18"/>
              </w:rPr>
              <w:t>④</w:t>
            </w:r>
            <w:r w:rsidR="003C5A9D" w:rsidRPr="00A5115F">
              <w:rPr>
                <w:rFonts w:ascii="游ゴシック Medium" w:eastAsia="游ゴシック Medium" w:hAnsi="游ゴシック Medium"/>
                <w:b/>
                <w:color w:val="auto"/>
                <w:sz w:val="18"/>
                <w:szCs w:val="18"/>
              </w:rPr>
              <w:t>参照)</w:t>
            </w: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研修及び訓練を実施したことが分かる書類</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203E4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事業者は、定期的に業務継続計画の見直しを行い、必要に応じて業務継続計画の変更を行っているか。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203E4F" w:rsidRPr="00A5115F">
              <w:rPr>
                <w:rFonts w:ascii="游ゴシック Medium" w:eastAsia="游ゴシック Medium" w:hAnsi="游ゴシック Medium"/>
                <w:b/>
                <w:color w:val="auto"/>
                <w:sz w:val="18"/>
                <w:szCs w:val="18"/>
              </w:rPr>
              <w:t>第7</w:t>
            </w:r>
            <w:r w:rsidR="00203E4F" w:rsidRPr="00A5115F">
              <w:rPr>
                <w:rFonts w:ascii="游ゴシック Medium" w:eastAsia="游ゴシック Medium" w:hAnsi="游ゴシック Medium" w:hint="default"/>
                <w:b/>
                <w:color w:val="auto"/>
                <w:sz w:val="18"/>
                <w:szCs w:val="18"/>
              </w:rPr>
              <w:t>1</w:t>
            </w:r>
            <w:r w:rsidR="00203E4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第38条の２第３項</w:t>
            </w:r>
            <w:r w:rsidR="00203E4F" w:rsidRPr="00A5115F">
              <w:rPr>
                <w:rFonts w:ascii="游ゴシック Medium" w:eastAsia="游ゴシック Medium" w:hAnsi="游ゴシック Medium"/>
                <w:b/>
                <w:color w:val="auto"/>
                <w:sz w:val="18"/>
                <w:szCs w:val="18"/>
              </w:rPr>
              <w:t>準用)</w:t>
            </w:r>
          </w:p>
          <w:p w:rsidR="00744BD6" w:rsidRPr="00A5115F" w:rsidRDefault="00744BD6" w:rsidP="00BD1BE2">
            <w:pPr>
              <w:kinsoku w:val="0"/>
              <w:autoSpaceDE w:val="0"/>
              <w:autoSpaceDN w:val="0"/>
              <w:adjustRightInd w:val="0"/>
              <w:snapToGrid w:val="0"/>
              <w:ind w:firstLineChars="100" w:firstLine="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w:t>
            </w:r>
            <w:r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b/>
                <w:color w:val="auto"/>
                <w:sz w:val="18"/>
                <w:szCs w:val="18"/>
              </w:rPr>
              <w:t>条の２第３項</w:t>
            </w:r>
            <w:r w:rsidR="00942F48" w:rsidRPr="00A5115F">
              <w:rPr>
                <w:rFonts w:ascii="游ゴシック Medium" w:eastAsia="游ゴシック Medium" w:hAnsi="游ゴシック Medium"/>
                <w:b/>
                <w:color w:val="auto"/>
                <w:sz w:val="18"/>
                <w:szCs w:val="18"/>
              </w:rPr>
              <w:t>準用)</w:t>
            </w:r>
          </w:p>
          <w:p w:rsidR="00216921" w:rsidRPr="00A5115F" w:rsidRDefault="00216921" w:rsidP="0051290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業務継続計画の見直しを検討したことが分かる書類</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203E4F"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hint="default"/>
                <w:color w:val="auto"/>
                <w:sz w:val="18"/>
                <w:szCs w:val="18"/>
              </w:rPr>
              <w:t>28</w:t>
            </w:r>
            <w:r w:rsidR="00744BD6" w:rsidRPr="00A5115F">
              <w:rPr>
                <w:rFonts w:ascii="游明朝" w:eastAsia="游明朝" w:hAnsi="游明朝"/>
                <w:color w:val="auto"/>
                <w:sz w:val="18"/>
                <w:szCs w:val="18"/>
              </w:rPr>
              <w:t xml:space="preserve">　定員の遵守</w:t>
            </w:r>
          </w:p>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事業者は、利用定員及び</w:t>
            </w:r>
            <w:r w:rsidR="00A20FF9" w:rsidRPr="00A5115F">
              <w:rPr>
                <w:rFonts w:ascii="游明朝" w:eastAsia="游明朝" w:hAnsi="游明朝"/>
                <w:color w:val="auto"/>
                <w:sz w:val="18"/>
                <w:szCs w:val="18"/>
              </w:rPr>
              <w:t>発達支援</w:t>
            </w:r>
            <w:r w:rsidRPr="00A5115F">
              <w:rPr>
                <w:rFonts w:ascii="游明朝" w:eastAsia="游明朝" w:hAnsi="游明朝"/>
                <w:color w:val="auto"/>
                <w:sz w:val="18"/>
                <w:szCs w:val="18"/>
              </w:rPr>
              <w:t>室の定員を超えて、指定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の提供を行っていないか。（ただし、災害、虐待その他のやむを得ない事情がある場合は、この限りでない。）</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第39条</w:t>
            </w:r>
            <w:r w:rsidR="006A2465"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04250F" w:rsidRPr="00A5115F">
              <w:rPr>
                <w:rFonts w:ascii="游ゴシック Medium" w:eastAsia="游ゴシック Medium" w:hAnsi="游ゴシック Medium"/>
                <w:b/>
                <w:color w:val="auto"/>
                <w:sz w:val="18"/>
                <w:szCs w:val="18"/>
              </w:rPr>
              <w:t>第7</w:t>
            </w:r>
            <w:r w:rsidR="0004250F" w:rsidRPr="00A5115F">
              <w:rPr>
                <w:rFonts w:ascii="游ゴシック Medium" w:eastAsia="游ゴシック Medium" w:hAnsi="游ゴシック Medium" w:hint="default"/>
                <w:b/>
                <w:color w:val="auto"/>
                <w:sz w:val="18"/>
                <w:szCs w:val="18"/>
              </w:rPr>
              <w:t>3</w:t>
            </w:r>
            <w:r w:rsidR="0004250F"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0</w:t>
            </w:r>
            <w:r w:rsidR="0004250F" w:rsidRPr="00A5115F">
              <w:rPr>
                <w:rFonts w:ascii="游ゴシック Medium" w:eastAsia="游ゴシック Medium" w:hAnsi="游ゴシック Medium"/>
                <w:b/>
                <w:color w:val="auto"/>
                <w:sz w:val="18"/>
                <w:szCs w:val="18"/>
              </w:rPr>
              <w:t>条準用</w:t>
            </w:r>
            <w:r w:rsidR="0004250F" w:rsidRPr="00A5115F">
              <w:rPr>
                <w:rFonts w:ascii="游ゴシック Medium" w:eastAsia="游ゴシック Medium" w:hAnsi="游ゴシック Medium" w:hint="default"/>
                <w:b/>
                <w:color w:val="auto"/>
                <w:sz w:val="18"/>
                <w:szCs w:val="18"/>
              </w:rPr>
              <w:t>)</w:t>
            </w:r>
          </w:p>
          <w:p w:rsidR="007D7D54" w:rsidRPr="00A5115F" w:rsidRDefault="007D7D54" w:rsidP="007D7D5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2</w:t>
            </w:r>
            <w:r w:rsidR="00ED6DCF" w:rsidRPr="00A5115F">
              <w:rPr>
                <w:rFonts w:ascii="游ゴシック Medium" w:eastAsia="游ゴシック Medium" w:hAnsi="游ゴシック Medium" w:hint="default"/>
                <w:b/>
                <w:color w:val="auto"/>
                <w:sz w:val="18"/>
                <w:szCs w:val="18"/>
              </w:rPr>
              <w:t>9</w:t>
            </w:r>
            <w:r w:rsidRPr="00A5115F">
              <w:rPr>
                <w:rFonts w:ascii="游ゴシック Medium" w:eastAsia="游ゴシック Medium" w:hAnsi="游ゴシック Medium" w:hint="default"/>
                <w:b/>
                <w:color w:val="auto"/>
                <w:sz w:val="18"/>
                <w:szCs w:val="18"/>
              </w:rPr>
              <w:t>)</w:t>
            </w:r>
            <w:r w:rsidR="006A2465" w:rsidRPr="00A5115F">
              <w:rPr>
                <w:rFonts w:ascii="游ゴシック Medium" w:eastAsia="游ゴシック Medium" w:hAnsi="游ゴシック Medium"/>
                <w:b/>
                <w:color w:val="auto"/>
                <w:sz w:val="18"/>
                <w:szCs w:val="18"/>
              </w:rPr>
              <w:t>参照</w:t>
            </w:r>
            <w:r w:rsidR="006A2465" w:rsidRPr="00A5115F">
              <w:rPr>
                <w:rFonts w:ascii="游ゴシック Medium" w:eastAsia="游ゴシック Medium" w:hAnsi="游ゴシック Medium" w:hint="default"/>
                <w:b/>
                <w:color w:val="auto"/>
                <w:sz w:val="18"/>
                <w:szCs w:val="18"/>
              </w:rPr>
              <w:t>)</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利用者数が分かる書類（利用者名簿等）</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利用者数　　　名</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　　　名</w:t>
            </w:r>
          </w:p>
          <w:p w:rsidR="00744BD6" w:rsidRPr="00A5115F" w:rsidRDefault="00BD1BE2" w:rsidP="00744BD6">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発達支援</w:t>
            </w:r>
            <w:r w:rsidR="00744BD6" w:rsidRPr="00A5115F">
              <w:rPr>
                <w:rFonts w:ascii="游明朝" w:eastAsia="游明朝" w:hAnsi="游明朝"/>
                <w:color w:val="auto"/>
                <w:sz w:val="18"/>
                <w:szCs w:val="18"/>
              </w:rPr>
              <w:t>室定員</w:t>
            </w:r>
          </w:p>
          <w:p w:rsidR="00744BD6" w:rsidRPr="00A5115F" w:rsidRDefault="00744BD6" w:rsidP="00744BD6">
            <w:pPr>
              <w:kinsoku w:val="0"/>
              <w:autoSpaceDE w:val="0"/>
              <w:autoSpaceDN w:val="0"/>
              <w:adjustRightInd w:val="0"/>
              <w:snapToGrid w:val="0"/>
              <w:ind w:firstLineChars="500" w:firstLine="90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tc>
      </w:tr>
      <w:tr w:rsidR="00744BD6" w:rsidRPr="00C34246" w:rsidTr="00D66825">
        <w:trPr>
          <w:trHeight w:val="64"/>
        </w:trPr>
        <w:tc>
          <w:tcPr>
            <w:tcW w:w="1696" w:type="dxa"/>
          </w:tcPr>
          <w:p w:rsidR="00744BD6" w:rsidRPr="00A5115F" w:rsidRDefault="006A2465"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hint="default"/>
                <w:color w:val="auto"/>
                <w:sz w:val="18"/>
                <w:szCs w:val="18"/>
              </w:rPr>
              <w:t>29</w:t>
            </w:r>
            <w:r w:rsidR="00744BD6" w:rsidRPr="00A5115F">
              <w:rPr>
                <w:rFonts w:ascii="游明朝" w:eastAsia="游明朝" w:hAnsi="游明朝"/>
                <w:color w:val="auto"/>
                <w:sz w:val="18"/>
                <w:szCs w:val="18"/>
              </w:rPr>
              <w:t xml:space="preserve">　非常災害対策</w:t>
            </w:r>
          </w:p>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第40条第１項</w:t>
            </w:r>
            <w:r w:rsidR="006A2465"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E73CAE" w:rsidRPr="00A5115F" w:rsidRDefault="00E73CAE" w:rsidP="00E73CA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①</w:t>
            </w:r>
            <w:r w:rsidR="006A2465" w:rsidRPr="00A5115F">
              <w:rPr>
                <w:rFonts w:ascii="游ゴシック Medium" w:eastAsia="游ゴシック Medium" w:hAnsi="游ゴシック Medium"/>
                <w:b/>
                <w:color w:val="auto"/>
                <w:sz w:val="18"/>
                <w:szCs w:val="18"/>
              </w:rPr>
              <w:t>参照)</w:t>
            </w:r>
          </w:p>
          <w:p w:rsidR="00744BD6" w:rsidRPr="00A5115F" w:rsidRDefault="00E73CAE" w:rsidP="00E73CAE">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非常災害に際して必要な具体的計画の策定、関係機関への通報及び連絡体制の整備、避難、救出訓練の実施等その対策の万全を期さなければならない。</w:t>
            </w:r>
          </w:p>
          <w:p w:rsidR="00E73CAE" w:rsidRPr="00A5115F" w:rsidRDefault="00E73CAE" w:rsidP="00E73CA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②</w:t>
            </w:r>
            <w:r w:rsidR="006A2465" w:rsidRPr="00A5115F">
              <w:rPr>
                <w:rFonts w:ascii="游ゴシック Medium" w:eastAsia="游ゴシック Medium" w:hAnsi="游ゴシック Medium"/>
                <w:b/>
                <w:color w:val="auto"/>
                <w:sz w:val="18"/>
                <w:szCs w:val="18"/>
              </w:rPr>
              <w:t>参照)</w:t>
            </w:r>
          </w:p>
          <w:p w:rsidR="00E73CAE" w:rsidRPr="00A5115F" w:rsidRDefault="00E73CAE" w:rsidP="00E73CAE">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「消火設備その他の非常災害に際して必要な設備」とは、消防法(昭和2</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年法律第1</w:t>
            </w:r>
            <w:r w:rsidRPr="00A5115F">
              <w:rPr>
                <w:rFonts w:ascii="游明朝" w:eastAsia="游明朝" w:hAnsi="游明朝" w:hint="default"/>
                <w:color w:val="auto"/>
                <w:sz w:val="18"/>
                <w:szCs w:val="18"/>
              </w:rPr>
              <w:t>86</w:t>
            </w:r>
            <w:r w:rsidRPr="00A5115F">
              <w:rPr>
                <w:rFonts w:ascii="游明朝" w:eastAsia="游明朝" w:hAnsi="游明朝"/>
                <w:color w:val="auto"/>
                <w:sz w:val="18"/>
                <w:szCs w:val="18"/>
              </w:rPr>
              <w:t>号</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その他の法令等に規定された設備を示しており、それらの設備を確実に設置しなければならない</w:t>
            </w:r>
            <w:r w:rsidR="00512902" w:rsidRPr="00A5115F">
              <w:rPr>
                <w:rFonts w:ascii="游明朝" w:eastAsia="游明朝" w:hAnsi="游明朝"/>
                <w:color w:val="auto"/>
                <w:sz w:val="18"/>
                <w:szCs w:val="18"/>
              </w:rPr>
              <w:t>。</w:t>
            </w:r>
          </w:p>
          <w:p w:rsidR="00E73CAE" w:rsidRPr="00A5115F" w:rsidRDefault="00E73CAE" w:rsidP="00E73CA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③</w:t>
            </w:r>
            <w:r w:rsidR="006A2465" w:rsidRPr="00A5115F">
              <w:rPr>
                <w:rFonts w:ascii="游ゴシック Medium" w:eastAsia="游ゴシック Medium" w:hAnsi="游ゴシック Medium"/>
                <w:b/>
                <w:color w:val="auto"/>
                <w:sz w:val="18"/>
                <w:szCs w:val="18"/>
              </w:rPr>
              <w:t>参照)</w:t>
            </w:r>
          </w:p>
          <w:p w:rsidR="00E73CAE" w:rsidRPr="00A5115F" w:rsidRDefault="00E065F4" w:rsidP="00E73CAE">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73CAE" w:rsidRPr="00A5115F">
              <w:rPr>
                <w:rFonts w:ascii="游明朝" w:eastAsia="游明朝" w:hAnsi="游明朝"/>
                <w:color w:val="auto"/>
                <w:sz w:val="18"/>
                <w:szCs w:val="18"/>
              </w:rPr>
              <w:t>非常災害に関する具体的計画</w:t>
            </w:r>
            <w:r w:rsidRPr="00A5115F">
              <w:rPr>
                <w:rFonts w:ascii="游明朝" w:eastAsia="游明朝" w:hAnsi="游明朝"/>
                <w:color w:val="auto"/>
                <w:sz w:val="18"/>
                <w:szCs w:val="18"/>
              </w:rPr>
              <w:t>」</w:t>
            </w:r>
            <w:r w:rsidR="00E73CAE" w:rsidRPr="00A5115F">
              <w:rPr>
                <w:rFonts w:ascii="游明朝" w:eastAsia="游明朝" w:hAnsi="游明朝"/>
                <w:color w:val="auto"/>
                <w:sz w:val="18"/>
                <w:szCs w:val="18"/>
              </w:rPr>
              <w:t>とは、消防法施行規則</w:t>
            </w:r>
            <w:r w:rsidR="003F216D" w:rsidRPr="00A5115F">
              <w:rPr>
                <w:rFonts w:ascii="游明朝" w:eastAsia="游明朝" w:hAnsi="游明朝"/>
                <w:color w:val="auto"/>
                <w:sz w:val="18"/>
                <w:szCs w:val="18"/>
              </w:rPr>
              <w:t>(昭和3</w:t>
            </w:r>
            <w:r w:rsidR="003F216D" w:rsidRPr="00A5115F">
              <w:rPr>
                <w:rFonts w:ascii="游明朝" w:eastAsia="游明朝" w:hAnsi="游明朝" w:hint="default"/>
                <w:color w:val="auto"/>
                <w:sz w:val="18"/>
                <w:szCs w:val="18"/>
              </w:rPr>
              <w:t>6</w:t>
            </w:r>
            <w:r w:rsidR="003F216D" w:rsidRPr="00A5115F">
              <w:rPr>
                <w:rFonts w:ascii="游明朝" w:eastAsia="游明朝" w:hAnsi="游明朝"/>
                <w:color w:val="auto"/>
                <w:sz w:val="18"/>
                <w:szCs w:val="18"/>
              </w:rPr>
              <w:t>年自治省令第</w:t>
            </w:r>
            <w:r w:rsidR="00512902" w:rsidRPr="00A5115F">
              <w:rPr>
                <w:rFonts w:ascii="游明朝" w:eastAsia="游明朝" w:hAnsi="游明朝"/>
                <w:color w:val="auto"/>
                <w:sz w:val="18"/>
                <w:szCs w:val="18"/>
              </w:rPr>
              <w:t>６</w:t>
            </w:r>
            <w:r w:rsidR="003F216D" w:rsidRPr="00A5115F">
              <w:rPr>
                <w:rFonts w:ascii="游明朝" w:eastAsia="游明朝" w:hAnsi="游明朝"/>
                <w:color w:val="auto"/>
                <w:sz w:val="18"/>
                <w:szCs w:val="18"/>
              </w:rPr>
              <w:t>号</w:t>
            </w:r>
            <w:r w:rsidR="003F216D" w:rsidRPr="00A5115F">
              <w:rPr>
                <w:rFonts w:ascii="游明朝" w:eastAsia="游明朝" w:hAnsi="游明朝" w:hint="default"/>
                <w:color w:val="auto"/>
                <w:sz w:val="18"/>
                <w:szCs w:val="18"/>
              </w:rPr>
              <w:t>)</w:t>
            </w:r>
            <w:r w:rsidR="00E73CAE" w:rsidRPr="00A5115F">
              <w:rPr>
                <w:rFonts w:ascii="游明朝" w:eastAsia="游明朝" w:hAnsi="游明朝"/>
                <w:color w:val="auto"/>
                <w:sz w:val="18"/>
                <w:szCs w:val="18"/>
              </w:rPr>
              <w:t>第３条に規定する消防計画(これに準ずる計画を含む</w:t>
            </w:r>
            <w:r w:rsidR="00E73CAE" w:rsidRPr="00A5115F">
              <w:rPr>
                <w:rFonts w:ascii="游明朝" w:eastAsia="游明朝" w:hAnsi="游明朝" w:hint="default"/>
                <w:color w:val="auto"/>
                <w:sz w:val="18"/>
                <w:szCs w:val="18"/>
              </w:rPr>
              <w:t>)</w:t>
            </w:r>
            <w:r w:rsidR="00E73CAE" w:rsidRPr="00A5115F">
              <w:rPr>
                <w:rFonts w:ascii="游明朝" w:eastAsia="游明朝" w:hAnsi="游明朝"/>
                <w:color w:val="auto"/>
                <w:sz w:val="18"/>
                <w:szCs w:val="18"/>
              </w:rPr>
              <w:t>及び風水害、地震等の災害に対処するための計画をいう。この場合、消防計画の策定及びこ</w:t>
            </w:r>
            <w:r w:rsidR="00E73CAE" w:rsidRPr="00A5115F">
              <w:rPr>
                <w:rFonts w:ascii="游明朝" w:eastAsia="游明朝" w:hAnsi="游明朝"/>
                <w:color w:val="auto"/>
                <w:sz w:val="18"/>
                <w:szCs w:val="18"/>
              </w:rPr>
              <w:lastRenderedPageBreak/>
              <w:t>れに基づく消防業務</w:t>
            </w:r>
            <w:r w:rsidRPr="00A5115F">
              <w:rPr>
                <w:rFonts w:ascii="游明朝" w:eastAsia="游明朝" w:hAnsi="游明朝"/>
                <w:color w:val="auto"/>
                <w:sz w:val="18"/>
                <w:szCs w:val="18"/>
              </w:rPr>
              <w:t>の実施は、消防法第８条の規定に基づき定められる者に行わせるものとする。</w:t>
            </w:r>
          </w:p>
          <w:p w:rsidR="00E065F4" w:rsidRPr="00A5115F" w:rsidRDefault="00E065F4" w:rsidP="00E065F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④</w:t>
            </w:r>
            <w:r w:rsidR="006A2465" w:rsidRPr="00A5115F">
              <w:rPr>
                <w:rFonts w:ascii="游ゴシック Medium" w:eastAsia="游ゴシック Medium" w:hAnsi="游ゴシック Medium"/>
                <w:b/>
                <w:color w:val="auto"/>
                <w:sz w:val="18"/>
                <w:szCs w:val="18"/>
              </w:rPr>
              <w:t>参照)</w:t>
            </w:r>
          </w:p>
          <w:p w:rsidR="00E065F4" w:rsidRPr="00A5115F" w:rsidRDefault="003F216D" w:rsidP="00E065F4">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E065F4" w:rsidRPr="00A5115F">
              <w:rPr>
                <w:rFonts w:ascii="游明朝" w:eastAsia="游明朝" w:hAnsi="游明朝"/>
                <w:color w:val="auto"/>
                <w:sz w:val="18"/>
                <w:szCs w:val="18"/>
              </w:rPr>
              <w:t>関係機関への通報及び連絡体制の整備」とは、火災等の災害時に、地域の消防機関へ速やかに通報する体制をとるよう従業者に周知徹底するとともに、日頃から消防団や地域住民との連携を図り、火災</w:t>
            </w:r>
            <w:r w:rsidR="003643D2" w:rsidRPr="00A5115F">
              <w:rPr>
                <w:rFonts w:ascii="游明朝" w:eastAsia="游明朝" w:hAnsi="游明朝"/>
                <w:color w:val="auto"/>
                <w:sz w:val="18"/>
                <w:szCs w:val="18"/>
              </w:rPr>
              <w:t>等</w:t>
            </w:r>
            <w:r w:rsidR="00E065F4" w:rsidRPr="00A5115F">
              <w:rPr>
                <w:rFonts w:ascii="游明朝" w:eastAsia="游明朝" w:hAnsi="游明朝"/>
                <w:color w:val="auto"/>
                <w:sz w:val="18"/>
                <w:szCs w:val="18"/>
              </w:rPr>
              <w:t>の際に消火・避難等に協力してもらえるような体制作りを求めることとしたものである。</w:t>
            </w:r>
          </w:p>
          <w:p w:rsidR="00E065F4" w:rsidRPr="00A5115F" w:rsidRDefault="00E065F4" w:rsidP="00E065F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非常火災時対応マニュアル（対応計画）</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通報・連絡体制</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消防用設備点検の記録</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事業者は、非常災害に備えるため、定期的に避難、救出その他必要な訓練を行っているか。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第40条第２項</w:t>
            </w:r>
            <w:r w:rsidR="006A2465"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p>
          <w:p w:rsidR="00BD1BE2" w:rsidRPr="00A5115F" w:rsidRDefault="00BD1BE2" w:rsidP="00BD1BE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①参照)</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避難訓練の記録</w:t>
            </w:r>
          </w:p>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消防署への届出</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の訓練の実施に当たって、地域住民の参加が得られるよう連携に努めているか。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第40条第３項</w:t>
            </w:r>
            <w:r w:rsidR="006A2465"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条第３項</w:t>
            </w:r>
            <w:r w:rsidR="00942F48" w:rsidRPr="00A5115F">
              <w:rPr>
                <w:rFonts w:ascii="游ゴシック Medium" w:eastAsia="游ゴシック Medium" w:hAnsi="游ゴシック Medium"/>
                <w:b/>
                <w:color w:val="auto"/>
                <w:sz w:val="18"/>
                <w:szCs w:val="18"/>
              </w:rPr>
              <w:t>準用)</w:t>
            </w:r>
          </w:p>
          <w:p w:rsidR="00ED6DCF" w:rsidRPr="00A5115F" w:rsidRDefault="00ED6DCF" w:rsidP="00ED6DC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⑤</w:t>
            </w:r>
            <w:r w:rsidR="006A2465" w:rsidRPr="00A5115F">
              <w:rPr>
                <w:rFonts w:ascii="游ゴシック Medium" w:eastAsia="游ゴシック Medium" w:hAnsi="游ゴシック Medium"/>
                <w:b/>
                <w:color w:val="auto"/>
                <w:sz w:val="18"/>
                <w:szCs w:val="18"/>
              </w:rPr>
              <w:t>参照)</w:t>
            </w:r>
          </w:p>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地域住民が訓練に参加していることが分かる書類</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02AED" w:rsidRPr="00C34246" w:rsidTr="00D66825">
        <w:trPr>
          <w:trHeight w:val="64"/>
        </w:trPr>
        <w:tc>
          <w:tcPr>
            <w:tcW w:w="1696" w:type="dxa"/>
          </w:tcPr>
          <w:p w:rsidR="00A02AED" w:rsidRPr="00A5115F" w:rsidRDefault="00A02AED" w:rsidP="0023306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 xml:space="preserve">　安全計画の策定等</w:t>
            </w:r>
          </w:p>
        </w:tc>
        <w:tc>
          <w:tcPr>
            <w:tcW w:w="3969"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放課後等デイサービス事業者は、障害児の安全の確保を図るため、指定放課後等デイサービス事業所ごとに、当該指定放課後等デイサービス事業所の設備の安全点検、従業者、障害児等に対する事業所外での活動、取組等を含めた指定放課後等デイサービス事業所での生活その他の日常生活における安全に関する指導、従業者の研修及び訓練その他指定放課後等デイサービス事業所における安全に関する事項についての計画（安全計画）を策定し、当該安全計画に従い必要な措置を講じているか。</w:t>
            </w:r>
          </w:p>
          <w:p w:rsidR="00A02AED" w:rsidRPr="00A5115F" w:rsidRDefault="00A02AED" w:rsidP="00A0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条(第40条の２第１項準用)</w:t>
            </w:r>
          </w:p>
          <w:p w:rsidR="00A02AED" w:rsidRPr="00A5115F" w:rsidRDefault="00A02AED" w:rsidP="00A02A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532F2" w:rsidRPr="00A5115F">
              <w:rPr>
                <w:rFonts w:ascii="游ゴシック Medium" w:eastAsia="游ゴシック Medium" w:hAnsi="游ゴシック Medium"/>
                <w:b/>
                <w:color w:val="auto"/>
                <w:sz w:val="18"/>
                <w:szCs w:val="18"/>
              </w:rPr>
              <w:t>第7</w:t>
            </w:r>
            <w:r w:rsidR="008532F2" w:rsidRPr="00A5115F">
              <w:rPr>
                <w:rFonts w:ascii="游ゴシック Medium" w:eastAsia="游ゴシック Medium" w:hAnsi="游ゴシック Medium" w:hint="default"/>
                <w:b/>
                <w:color w:val="auto"/>
                <w:sz w:val="18"/>
                <w:szCs w:val="18"/>
              </w:rPr>
              <w:t>3</w:t>
            </w:r>
            <w:r w:rsidR="008532F2" w:rsidRPr="00A5115F">
              <w:rPr>
                <w:rFonts w:ascii="游ゴシック Medium" w:eastAsia="游ゴシック Medium" w:hAnsi="游ゴシック Medium"/>
                <w:b/>
                <w:color w:val="auto"/>
                <w:sz w:val="18"/>
                <w:szCs w:val="18"/>
              </w:rPr>
              <w:t>条(第4</w:t>
            </w:r>
            <w:r w:rsidR="008532F2" w:rsidRPr="00A5115F">
              <w:rPr>
                <w:rFonts w:ascii="游ゴシック Medium" w:eastAsia="游ゴシック Medium" w:hAnsi="游ゴシック Medium" w:hint="default"/>
                <w:b/>
                <w:color w:val="auto"/>
                <w:sz w:val="18"/>
                <w:szCs w:val="18"/>
              </w:rPr>
              <w:t>1</w:t>
            </w:r>
            <w:r w:rsidR="008532F2" w:rsidRPr="00A5115F">
              <w:rPr>
                <w:rFonts w:ascii="游ゴシック Medium" w:eastAsia="游ゴシック Medium" w:hAnsi="游ゴシック Medium"/>
                <w:b/>
                <w:color w:val="auto"/>
                <w:sz w:val="18"/>
                <w:szCs w:val="18"/>
              </w:rPr>
              <w:t>条の２第１項準用)</w:t>
            </w:r>
          </w:p>
          <w:p w:rsidR="00F66822" w:rsidRPr="00A5115F" w:rsidRDefault="00F66822" w:rsidP="00F6682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の2</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参照)</w:t>
            </w:r>
          </w:p>
          <w:p w:rsidR="00AD5ADB" w:rsidRPr="00A5115F" w:rsidRDefault="00AD5ADB" w:rsidP="0051290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02AED" w:rsidRPr="00A5115F" w:rsidRDefault="00A02AED" w:rsidP="00A02A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安全計画に関する書類</w:t>
            </w:r>
          </w:p>
        </w:tc>
        <w:tc>
          <w:tcPr>
            <w:tcW w:w="1701" w:type="dxa"/>
            <w:vAlign w:val="center"/>
          </w:tcPr>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02AED" w:rsidRPr="00C34246" w:rsidTr="00D66825">
        <w:trPr>
          <w:trHeight w:val="64"/>
        </w:trPr>
        <w:tc>
          <w:tcPr>
            <w:tcW w:w="1696"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指定放課後等デイサービス事業者は、従業者に対し、安全計画について周知するととも</w:t>
            </w:r>
            <w:r w:rsidRPr="00A5115F">
              <w:rPr>
                <w:rFonts w:ascii="游明朝" w:eastAsia="游明朝" w:hAnsi="游明朝"/>
                <w:color w:val="auto"/>
                <w:sz w:val="18"/>
                <w:szCs w:val="18"/>
              </w:rPr>
              <w:lastRenderedPageBreak/>
              <w:t>に、(</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の研修及び訓練を定期的に実施しているか。</w:t>
            </w:r>
          </w:p>
          <w:p w:rsidR="00A02AED" w:rsidRPr="00A5115F" w:rsidRDefault="00A02AED" w:rsidP="00A0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条(第40条の２第２項準用)</w:t>
            </w:r>
          </w:p>
          <w:p w:rsidR="00290C4E" w:rsidRPr="00A5115F" w:rsidRDefault="00A02AED" w:rsidP="009F6F9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532F2" w:rsidRPr="00A5115F">
              <w:rPr>
                <w:rFonts w:ascii="游ゴシック Medium" w:eastAsia="游ゴシック Medium" w:hAnsi="游ゴシック Medium"/>
                <w:b/>
                <w:color w:val="auto"/>
                <w:sz w:val="18"/>
                <w:szCs w:val="18"/>
              </w:rPr>
              <w:t>第7</w:t>
            </w:r>
            <w:r w:rsidR="008532F2" w:rsidRPr="00A5115F">
              <w:rPr>
                <w:rFonts w:ascii="游ゴシック Medium" w:eastAsia="游ゴシック Medium" w:hAnsi="游ゴシック Medium" w:hint="default"/>
                <w:b/>
                <w:color w:val="auto"/>
                <w:sz w:val="18"/>
                <w:szCs w:val="18"/>
              </w:rPr>
              <w:t>3</w:t>
            </w:r>
            <w:r w:rsidR="008532F2" w:rsidRPr="00A5115F">
              <w:rPr>
                <w:rFonts w:ascii="游ゴシック Medium" w:eastAsia="游ゴシック Medium" w:hAnsi="游ゴシック Medium"/>
                <w:b/>
                <w:color w:val="auto"/>
                <w:sz w:val="18"/>
                <w:szCs w:val="18"/>
              </w:rPr>
              <w:t>条(第4</w:t>
            </w:r>
            <w:r w:rsidR="008532F2" w:rsidRPr="00A5115F">
              <w:rPr>
                <w:rFonts w:ascii="游ゴシック Medium" w:eastAsia="游ゴシック Medium" w:hAnsi="游ゴシック Medium" w:hint="default"/>
                <w:b/>
                <w:color w:val="auto"/>
                <w:sz w:val="18"/>
                <w:szCs w:val="18"/>
              </w:rPr>
              <w:t>1</w:t>
            </w:r>
            <w:r w:rsidR="008532F2" w:rsidRPr="00A5115F">
              <w:rPr>
                <w:rFonts w:ascii="游ゴシック Medium" w:eastAsia="游ゴシック Medium" w:hAnsi="游ゴシック Medium"/>
                <w:b/>
                <w:color w:val="auto"/>
                <w:sz w:val="18"/>
                <w:szCs w:val="18"/>
              </w:rPr>
              <w:t>条の２第２項準用)</w:t>
            </w:r>
          </w:p>
          <w:p w:rsidR="00D9754C" w:rsidRPr="00A5115F" w:rsidRDefault="00D9754C" w:rsidP="009F6F9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A02AED" w:rsidRPr="00A5115F" w:rsidRDefault="00A02AED" w:rsidP="00A02A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研修及び訓練を実施したことが分かる書</w:t>
            </w:r>
            <w:r w:rsidRPr="00A5115F">
              <w:rPr>
                <w:rFonts w:ascii="游明朝" w:eastAsia="游明朝" w:hAnsi="游明朝"/>
                <w:color w:val="auto"/>
                <w:sz w:val="18"/>
                <w:szCs w:val="18"/>
              </w:rPr>
              <w:lastRenderedPageBreak/>
              <w:t>類</w:t>
            </w:r>
          </w:p>
        </w:tc>
        <w:tc>
          <w:tcPr>
            <w:tcW w:w="1701" w:type="dxa"/>
            <w:vAlign w:val="center"/>
          </w:tcPr>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lastRenderedPageBreak/>
              <w:t>□適</w:t>
            </w:r>
          </w:p>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02AED" w:rsidRPr="00C34246" w:rsidTr="00D66825">
        <w:trPr>
          <w:trHeight w:val="64"/>
        </w:trPr>
        <w:tc>
          <w:tcPr>
            <w:tcW w:w="1696"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指定放課後等デイサービス事業者は、障害児の安全の確保に関して</w:t>
            </w:r>
            <w:r w:rsidR="00290C4E" w:rsidRPr="00A5115F">
              <w:rPr>
                <w:rFonts w:ascii="游明朝" w:eastAsia="游明朝" w:hAnsi="游明朝"/>
                <w:color w:val="auto"/>
                <w:sz w:val="18"/>
                <w:szCs w:val="18"/>
              </w:rPr>
              <w:t>通所給付</w:t>
            </w:r>
            <w:r w:rsidRPr="00A5115F">
              <w:rPr>
                <w:rFonts w:ascii="游明朝" w:eastAsia="游明朝" w:hAnsi="游明朝"/>
                <w:color w:val="auto"/>
                <w:sz w:val="18"/>
                <w:szCs w:val="18"/>
              </w:rPr>
              <w:t>保護者との連携が図られるよう、</w:t>
            </w:r>
            <w:r w:rsidR="00290C4E" w:rsidRPr="00A5115F">
              <w:rPr>
                <w:rFonts w:ascii="游明朝" w:eastAsia="游明朝" w:hAnsi="游明朝"/>
                <w:color w:val="auto"/>
                <w:sz w:val="18"/>
                <w:szCs w:val="18"/>
              </w:rPr>
              <w:t>通所給付決定</w:t>
            </w:r>
            <w:r w:rsidRPr="00A5115F">
              <w:rPr>
                <w:rFonts w:ascii="游明朝" w:eastAsia="游明朝" w:hAnsi="游明朝"/>
                <w:color w:val="auto"/>
                <w:sz w:val="18"/>
                <w:szCs w:val="18"/>
              </w:rPr>
              <w:t>保護者に対し、安全計画に基づく取組の内容等について周知しているか。</w:t>
            </w:r>
          </w:p>
          <w:p w:rsidR="00A02AED" w:rsidRPr="00A5115F" w:rsidRDefault="00A02AED" w:rsidP="00A0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条(第40条の２第３項準用)</w:t>
            </w:r>
          </w:p>
          <w:p w:rsidR="00233067" w:rsidRPr="00A5115F" w:rsidRDefault="00A02AED" w:rsidP="0021692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532F2" w:rsidRPr="00A5115F">
              <w:rPr>
                <w:rFonts w:ascii="游ゴシック Medium" w:eastAsia="游ゴシック Medium" w:hAnsi="游ゴシック Medium"/>
                <w:b/>
                <w:color w:val="auto"/>
                <w:sz w:val="18"/>
                <w:szCs w:val="18"/>
              </w:rPr>
              <w:t>第7</w:t>
            </w:r>
            <w:r w:rsidR="008532F2" w:rsidRPr="00A5115F">
              <w:rPr>
                <w:rFonts w:ascii="游ゴシック Medium" w:eastAsia="游ゴシック Medium" w:hAnsi="游ゴシック Medium" w:hint="default"/>
                <w:b/>
                <w:color w:val="auto"/>
                <w:sz w:val="18"/>
                <w:szCs w:val="18"/>
              </w:rPr>
              <w:t>3</w:t>
            </w:r>
            <w:r w:rsidR="008532F2" w:rsidRPr="00A5115F">
              <w:rPr>
                <w:rFonts w:ascii="游ゴシック Medium" w:eastAsia="游ゴシック Medium" w:hAnsi="游ゴシック Medium"/>
                <w:b/>
                <w:color w:val="auto"/>
                <w:sz w:val="18"/>
                <w:szCs w:val="18"/>
              </w:rPr>
              <w:t>条(第4</w:t>
            </w:r>
            <w:r w:rsidR="008532F2" w:rsidRPr="00A5115F">
              <w:rPr>
                <w:rFonts w:ascii="游ゴシック Medium" w:eastAsia="游ゴシック Medium" w:hAnsi="游ゴシック Medium" w:hint="default"/>
                <w:b/>
                <w:color w:val="auto"/>
                <w:sz w:val="18"/>
                <w:szCs w:val="18"/>
              </w:rPr>
              <w:t>1</w:t>
            </w:r>
            <w:r w:rsidR="008532F2" w:rsidRPr="00A5115F">
              <w:rPr>
                <w:rFonts w:ascii="游ゴシック Medium" w:eastAsia="游ゴシック Medium" w:hAnsi="游ゴシック Medium"/>
                <w:b/>
                <w:color w:val="auto"/>
                <w:sz w:val="18"/>
                <w:szCs w:val="18"/>
              </w:rPr>
              <w:t>条の２第３項準用)</w:t>
            </w:r>
          </w:p>
          <w:p w:rsidR="00F66822" w:rsidRPr="00A5115F" w:rsidRDefault="00F66822" w:rsidP="0021692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A02AED" w:rsidRPr="00A5115F" w:rsidRDefault="00A02AED" w:rsidP="00A02A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保護者に周知したことが分かる書類</w:t>
            </w:r>
          </w:p>
        </w:tc>
        <w:tc>
          <w:tcPr>
            <w:tcW w:w="1701" w:type="dxa"/>
            <w:vAlign w:val="center"/>
          </w:tcPr>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02AED" w:rsidRPr="00C34246" w:rsidTr="00D66825">
        <w:trPr>
          <w:trHeight w:val="64"/>
        </w:trPr>
        <w:tc>
          <w:tcPr>
            <w:tcW w:w="1696"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B54C25" w:rsidRPr="00A5115F">
              <w:rPr>
                <w:rFonts w:ascii="游明朝" w:eastAsia="游明朝" w:hAnsi="游明朝"/>
                <w:color w:val="auto"/>
                <w:sz w:val="18"/>
                <w:szCs w:val="18"/>
              </w:rPr>
              <w:t>放課後等デイサービス事業</w:t>
            </w:r>
            <w:r w:rsidRPr="00A5115F">
              <w:rPr>
                <w:rFonts w:ascii="游明朝" w:eastAsia="游明朝" w:hAnsi="游明朝"/>
                <w:color w:val="auto"/>
                <w:sz w:val="18"/>
                <w:szCs w:val="18"/>
              </w:rPr>
              <w:t>者は、定期的に安全計画の見直しを行い、必要に応じて安全計画の変更を行っているか。</w:t>
            </w:r>
          </w:p>
          <w:p w:rsidR="00A02AED" w:rsidRPr="00A5115F" w:rsidRDefault="00A02AED" w:rsidP="00A0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B54C25" w:rsidRPr="00A5115F">
              <w:rPr>
                <w:rFonts w:ascii="游ゴシック Medium" w:eastAsia="游ゴシック Medium" w:hAnsi="游ゴシック Medium"/>
                <w:b/>
                <w:color w:val="auto"/>
                <w:sz w:val="18"/>
                <w:szCs w:val="18"/>
              </w:rPr>
              <w:t>第7</w:t>
            </w:r>
            <w:r w:rsidR="00B54C25" w:rsidRPr="00A5115F">
              <w:rPr>
                <w:rFonts w:ascii="游ゴシック Medium" w:eastAsia="游ゴシック Medium" w:hAnsi="游ゴシック Medium" w:hint="default"/>
                <w:b/>
                <w:color w:val="auto"/>
                <w:sz w:val="18"/>
                <w:szCs w:val="18"/>
              </w:rPr>
              <w:t>1</w:t>
            </w:r>
            <w:r w:rsidR="00B54C2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第40条の２第４項</w:t>
            </w:r>
            <w:r w:rsidR="00B54C25" w:rsidRPr="00A5115F">
              <w:rPr>
                <w:rFonts w:ascii="游ゴシック Medium" w:eastAsia="游ゴシック Medium" w:hAnsi="游ゴシック Medium"/>
                <w:b/>
                <w:color w:val="auto"/>
                <w:sz w:val="18"/>
                <w:szCs w:val="18"/>
              </w:rPr>
              <w:t>準用)</w:t>
            </w:r>
          </w:p>
          <w:p w:rsidR="00A02AED" w:rsidRPr="00A5115F" w:rsidRDefault="00A02AED" w:rsidP="00A02A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532F2" w:rsidRPr="00A5115F">
              <w:rPr>
                <w:rFonts w:ascii="游ゴシック Medium" w:eastAsia="游ゴシック Medium" w:hAnsi="游ゴシック Medium"/>
                <w:b/>
                <w:color w:val="auto"/>
                <w:sz w:val="18"/>
                <w:szCs w:val="18"/>
              </w:rPr>
              <w:t>第7</w:t>
            </w:r>
            <w:r w:rsidR="008532F2" w:rsidRPr="00A5115F">
              <w:rPr>
                <w:rFonts w:ascii="游ゴシック Medium" w:eastAsia="游ゴシック Medium" w:hAnsi="游ゴシック Medium" w:hint="default"/>
                <w:b/>
                <w:color w:val="auto"/>
                <w:sz w:val="18"/>
                <w:szCs w:val="18"/>
              </w:rPr>
              <w:t>3</w:t>
            </w:r>
            <w:r w:rsidR="008532F2" w:rsidRPr="00A5115F">
              <w:rPr>
                <w:rFonts w:ascii="游ゴシック Medium" w:eastAsia="游ゴシック Medium" w:hAnsi="游ゴシック Medium"/>
                <w:b/>
                <w:color w:val="auto"/>
                <w:sz w:val="18"/>
                <w:szCs w:val="18"/>
              </w:rPr>
              <w:t>条(第4</w:t>
            </w:r>
            <w:r w:rsidR="008532F2" w:rsidRPr="00A5115F">
              <w:rPr>
                <w:rFonts w:ascii="游ゴシック Medium" w:eastAsia="游ゴシック Medium" w:hAnsi="游ゴシック Medium" w:hint="default"/>
                <w:b/>
                <w:color w:val="auto"/>
                <w:sz w:val="18"/>
                <w:szCs w:val="18"/>
              </w:rPr>
              <w:t>1</w:t>
            </w:r>
            <w:r w:rsidR="008532F2" w:rsidRPr="00A5115F">
              <w:rPr>
                <w:rFonts w:ascii="游ゴシック Medium" w:eastAsia="游ゴシック Medium" w:hAnsi="游ゴシック Medium"/>
                <w:b/>
                <w:color w:val="auto"/>
                <w:sz w:val="18"/>
                <w:szCs w:val="18"/>
              </w:rPr>
              <w:t>条の２第４項準用)</w:t>
            </w:r>
          </w:p>
          <w:p w:rsidR="00A02AED" w:rsidRPr="00A5115F" w:rsidRDefault="00A02AED" w:rsidP="00A0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02AED" w:rsidRPr="00A5115F" w:rsidRDefault="00A02AED" w:rsidP="00A02AE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安全計画に関する書類</w:t>
            </w:r>
          </w:p>
        </w:tc>
        <w:tc>
          <w:tcPr>
            <w:tcW w:w="1701" w:type="dxa"/>
            <w:vAlign w:val="center"/>
          </w:tcPr>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02AED" w:rsidRPr="00A5115F" w:rsidRDefault="00A02AED" w:rsidP="00A02AE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8C0A5A" w:rsidRPr="00C34246" w:rsidTr="00D66825">
        <w:trPr>
          <w:trHeight w:val="64"/>
        </w:trPr>
        <w:tc>
          <w:tcPr>
            <w:tcW w:w="1696" w:type="dxa"/>
          </w:tcPr>
          <w:p w:rsidR="008C0A5A" w:rsidRPr="00A5115F" w:rsidRDefault="008C0A5A" w:rsidP="0023306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 xml:space="preserve">　自動車を運行する場合の所在の確認</w:t>
            </w:r>
          </w:p>
        </w:tc>
        <w:tc>
          <w:tcPr>
            <w:tcW w:w="3969" w:type="dxa"/>
          </w:tcPr>
          <w:p w:rsidR="008C0A5A" w:rsidRPr="00A5115F" w:rsidRDefault="008C0A5A" w:rsidP="008C0A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放課後等デイサービス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rsidR="008C0A5A" w:rsidRPr="00A5115F" w:rsidRDefault="008C0A5A" w:rsidP="008C0A5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471B28" w:rsidRPr="00A5115F">
              <w:rPr>
                <w:rFonts w:ascii="游ゴシック Medium" w:eastAsia="游ゴシック Medium" w:hAnsi="游ゴシック Medium"/>
                <w:b/>
                <w:color w:val="auto"/>
                <w:sz w:val="18"/>
                <w:szCs w:val="18"/>
              </w:rPr>
              <w:t>第7</w:t>
            </w:r>
            <w:r w:rsidR="00471B28" w:rsidRPr="00A5115F">
              <w:rPr>
                <w:rFonts w:ascii="游ゴシック Medium" w:eastAsia="游ゴシック Medium" w:hAnsi="游ゴシック Medium" w:hint="default"/>
                <w:b/>
                <w:color w:val="auto"/>
                <w:sz w:val="18"/>
                <w:szCs w:val="18"/>
              </w:rPr>
              <w:t>1</w:t>
            </w:r>
            <w:r w:rsidR="00471B2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条の３第１項</w:t>
            </w:r>
            <w:r w:rsidR="00471B28" w:rsidRPr="00A5115F">
              <w:rPr>
                <w:rFonts w:ascii="游ゴシック Medium" w:eastAsia="游ゴシック Medium" w:hAnsi="游ゴシック Medium"/>
                <w:b/>
                <w:color w:val="auto"/>
                <w:sz w:val="18"/>
                <w:szCs w:val="18"/>
              </w:rPr>
              <w:t>準用)</w:t>
            </w:r>
          </w:p>
          <w:p w:rsidR="008C0A5A" w:rsidRPr="00A5115F" w:rsidRDefault="008C0A5A" w:rsidP="008C0A5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532F2" w:rsidRPr="00A5115F">
              <w:rPr>
                <w:rFonts w:ascii="游ゴシック Medium" w:eastAsia="游ゴシック Medium" w:hAnsi="游ゴシック Medium"/>
                <w:b/>
                <w:color w:val="auto"/>
                <w:sz w:val="18"/>
                <w:szCs w:val="18"/>
              </w:rPr>
              <w:t>第7</w:t>
            </w:r>
            <w:r w:rsidR="008532F2" w:rsidRPr="00A5115F">
              <w:rPr>
                <w:rFonts w:ascii="游ゴシック Medium" w:eastAsia="游ゴシック Medium" w:hAnsi="游ゴシック Medium" w:hint="default"/>
                <w:b/>
                <w:color w:val="auto"/>
                <w:sz w:val="18"/>
                <w:szCs w:val="18"/>
              </w:rPr>
              <w:t>3</w:t>
            </w:r>
            <w:r w:rsidR="008532F2" w:rsidRPr="00A5115F">
              <w:rPr>
                <w:rFonts w:ascii="游ゴシック Medium" w:eastAsia="游ゴシック Medium" w:hAnsi="游ゴシック Medium"/>
                <w:b/>
                <w:color w:val="auto"/>
                <w:sz w:val="18"/>
                <w:szCs w:val="18"/>
              </w:rPr>
              <w:t>条(第4</w:t>
            </w:r>
            <w:r w:rsidR="008532F2" w:rsidRPr="00A5115F">
              <w:rPr>
                <w:rFonts w:ascii="游ゴシック Medium" w:eastAsia="游ゴシック Medium" w:hAnsi="游ゴシック Medium" w:hint="default"/>
                <w:b/>
                <w:color w:val="auto"/>
                <w:sz w:val="18"/>
                <w:szCs w:val="18"/>
              </w:rPr>
              <w:t>1</w:t>
            </w:r>
            <w:r w:rsidR="008532F2" w:rsidRPr="00A5115F">
              <w:rPr>
                <w:rFonts w:ascii="游ゴシック Medium" w:eastAsia="游ゴシック Medium" w:hAnsi="游ゴシック Medium"/>
                <w:b/>
                <w:color w:val="auto"/>
                <w:sz w:val="18"/>
                <w:szCs w:val="18"/>
              </w:rPr>
              <w:t>条の３第１項準用)</w:t>
            </w:r>
          </w:p>
          <w:p w:rsidR="00512902" w:rsidRPr="00A5115F" w:rsidRDefault="00512902" w:rsidP="0051290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の３</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①参照)</w:t>
            </w:r>
          </w:p>
          <w:p w:rsidR="008C0A5A" w:rsidRPr="00A5115F" w:rsidRDefault="008C0A5A" w:rsidP="005129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8C0A5A" w:rsidRPr="00A5115F" w:rsidRDefault="008C0A5A" w:rsidP="008C0A5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自動車運行状況並びに所在を確認したことがわかる書類</w:t>
            </w:r>
          </w:p>
        </w:tc>
        <w:tc>
          <w:tcPr>
            <w:tcW w:w="1701" w:type="dxa"/>
            <w:vAlign w:val="center"/>
          </w:tcPr>
          <w:p w:rsidR="008C0A5A" w:rsidRPr="00A5115F" w:rsidRDefault="008C0A5A" w:rsidP="008C0A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8C0A5A" w:rsidRPr="00A5115F" w:rsidRDefault="008C0A5A" w:rsidP="008C0A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8C0A5A" w:rsidRPr="00A5115F" w:rsidRDefault="008C0A5A" w:rsidP="008C0A5A">
            <w:pPr>
              <w:kinsoku w:val="0"/>
              <w:autoSpaceDE w:val="0"/>
              <w:autoSpaceDN w:val="0"/>
              <w:adjustRightInd w:val="0"/>
              <w:snapToGrid w:val="0"/>
              <w:jc w:val="left"/>
              <w:rPr>
                <w:rFonts w:ascii="游明朝" w:eastAsia="游明朝" w:hAnsi="游明朝" w:hint="default"/>
                <w:color w:val="auto"/>
              </w:rPr>
            </w:pPr>
          </w:p>
        </w:tc>
      </w:tr>
      <w:tr w:rsidR="008C0A5A" w:rsidRPr="00C34246" w:rsidTr="00D66825">
        <w:trPr>
          <w:trHeight w:val="64"/>
        </w:trPr>
        <w:tc>
          <w:tcPr>
            <w:tcW w:w="1696" w:type="dxa"/>
          </w:tcPr>
          <w:p w:rsidR="008C0A5A" w:rsidRPr="00A5115F" w:rsidRDefault="008C0A5A" w:rsidP="008C0A5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C0A5A" w:rsidRPr="00A5115F" w:rsidRDefault="008C0A5A" w:rsidP="008C0A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者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w:t>
            </w:r>
            <w:r w:rsidR="00AC74B6" w:rsidRPr="00A5115F">
              <w:rPr>
                <w:rFonts w:ascii="游明朝" w:eastAsia="游明朝" w:hAnsi="游明朝"/>
                <w:color w:val="auto"/>
                <w:sz w:val="18"/>
                <w:szCs w:val="18"/>
              </w:rPr>
              <w:t>（</w:t>
            </w:r>
            <w:r w:rsidRPr="00A5115F">
              <w:rPr>
                <w:rFonts w:ascii="游明朝" w:eastAsia="游明朝" w:hAnsi="游明朝"/>
                <w:color w:val="auto"/>
                <w:sz w:val="18"/>
                <w:szCs w:val="18"/>
              </w:rPr>
              <w:t>ブザー等</w:t>
            </w:r>
            <w:r w:rsidR="00AC74B6" w:rsidRPr="00A5115F">
              <w:rPr>
                <w:rFonts w:ascii="游明朝" w:eastAsia="游明朝" w:hAnsi="游明朝"/>
                <w:color w:val="auto"/>
                <w:sz w:val="18"/>
                <w:szCs w:val="18"/>
              </w:rPr>
              <w:t>）</w:t>
            </w:r>
            <w:r w:rsidRPr="00A5115F">
              <w:rPr>
                <w:rFonts w:ascii="游明朝" w:eastAsia="游明朝" w:hAnsi="游明朝"/>
                <w:color w:val="auto"/>
                <w:sz w:val="18"/>
                <w:szCs w:val="18"/>
              </w:rPr>
              <w:t>を備え、これを用いて(</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に定める所在の確認（障害児の降車の際に限る。）を行っているか。</w:t>
            </w:r>
          </w:p>
          <w:p w:rsidR="005F26F9" w:rsidRPr="00A5115F" w:rsidRDefault="005F26F9" w:rsidP="005F26F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条の３第２項準用)</w:t>
            </w:r>
          </w:p>
          <w:p w:rsidR="005F26F9" w:rsidRPr="00A5115F" w:rsidRDefault="005F26F9" w:rsidP="005F26F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条(第4</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条の３第２項準用)</w:t>
            </w:r>
          </w:p>
          <w:p w:rsidR="00512902" w:rsidRPr="00A5115F" w:rsidRDefault="00512902" w:rsidP="00E60BD5">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30</w:t>
            </w:r>
            <w:r w:rsidRPr="00A5115F">
              <w:rPr>
                <w:rFonts w:ascii="游ゴシック Medium" w:eastAsia="游ゴシック Medium" w:hAnsi="游ゴシック Medium"/>
                <w:b/>
                <w:color w:val="auto"/>
                <w:sz w:val="18"/>
                <w:szCs w:val="18"/>
              </w:rPr>
              <w:t>の３</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②参照)</w:t>
            </w:r>
          </w:p>
          <w:p w:rsidR="0094297B" w:rsidRPr="00A5115F" w:rsidRDefault="00E60BD5" w:rsidP="00512902">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w:t>
            </w:r>
            <w:r w:rsidR="00512902" w:rsidRPr="00A5115F">
              <w:rPr>
                <w:rFonts w:ascii="游明朝" w:eastAsia="游明朝" w:hAnsi="游明朝"/>
                <w:color w:val="auto"/>
                <w:sz w:val="18"/>
                <w:szCs w:val="18"/>
              </w:rPr>
              <w:t>ブザー等</w:t>
            </w:r>
            <w:r w:rsidRPr="00A5115F">
              <w:rPr>
                <w:rFonts w:ascii="游明朝" w:eastAsia="游明朝" w:hAnsi="游明朝"/>
                <w:color w:val="auto"/>
                <w:sz w:val="18"/>
                <w:szCs w:val="18"/>
              </w:rPr>
              <w:t>の</w:t>
            </w:r>
            <w:r w:rsidR="00512902" w:rsidRPr="00A5115F">
              <w:rPr>
                <w:rFonts w:ascii="游明朝" w:eastAsia="游明朝" w:hAnsi="游明朝"/>
                <w:color w:val="auto"/>
                <w:sz w:val="18"/>
                <w:szCs w:val="18"/>
              </w:rPr>
              <w:t>設置が義務付けされた車両</w:t>
            </w:r>
          </w:p>
          <w:p w:rsidR="00512902" w:rsidRPr="00A5115F" w:rsidRDefault="00512902" w:rsidP="00512902">
            <w:pPr>
              <w:kinsoku w:val="0"/>
              <w:autoSpaceDE w:val="0"/>
              <w:autoSpaceDN w:val="0"/>
              <w:adjustRightInd w:val="0"/>
              <w:snapToGrid w:val="0"/>
              <w:ind w:leftChars="100" w:left="200"/>
              <w:rPr>
                <w:rFonts w:ascii="游明朝" w:eastAsia="游明朝" w:hAnsi="游明朝" w:hint="default"/>
                <w:color w:val="auto"/>
                <w:sz w:val="18"/>
                <w:szCs w:val="18"/>
              </w:rPr>
            </w:pPr>
            <w:r w:rsidRPr="00A5115F">
              <w:rPr>
                <w:rFonts w:ascii="游明朝" w:eastAsia="游明朝" w:hAnsi="游明朝"/>
                <w:color w:val="auto"/>
                <w:sz w:val="18"/>
                <w:szCs w:val="18"/>
              </w:rPr>
              <w:t xml:space="preserve">　３列以上のシートがあり、３列目以降にも児童を座らせ、日常的に送迎に使用している車両</w:t>
            </w:r>
          </w:p>
          <w:p w:rsidR="00AC74B6" w:rsidRPr="00A5115F" w:rsidRDefault="00AC74B6" w:rsidP="0094297B">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8C0A5A" w:rsidRPr="00A5115F" w:rsidRDefault="008C0A5A" w:rsidP="008C0A5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見落とし防止に関する装置及び当該装置を用いた手順が分かる書類</w:t>
            </w:r>
          </w:p>
        </w:tc>
        <w:tc>
          <w:tcPr>
            <w:tcW w:w="1701" w:type="dxa"/>
            <w:vAlign w:val="center"/>
          </w:tcPr>
          <w:p w:rsidR="00B2014B" w:rsidRPr="00A5115F" w:rsidRDefault="00B2014B" w:rsidP="008C0A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ブザー等設置</w:t>
            </w:r>
          </w:p>
          <w:p w:rsidR="008C0A5A" w:rsidRPr="00A5115F" w:rsidRDefault="008C0A5A" w:rsidP="008C0A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□有</w:t>
            </w:r>
            <w:r w:rsidR="00021D2B" w:rsidRPr="00A5115F">
              <w:rPr>
                <w:rFonts w:ascii="游明朝" w:eastAsia="游明朝" w:hAnsi="游明朝"/>
                <w:color w:val="auto"/>
              </w:rPr>
              <w:t>⇒</w:t>
            </w:r>
            <w:r w:rsidR="00B2014B" w:rsidRPr="00A5115F">
              <w:rPr>
                <w:rFonts w:ascii="游明朝" w:eastAsia="游明朝" w:hAnsi="游明朝"/>
                <w:color w:val="auto"/>
              </w:rPr>
              <w:t>適</w:t>
            </w:r>
          </w:p>
          <w:p w:rsidR="008C0A5A" w:rsidRPr="00A5115F" w:rsidRDefault="008C0A5A" w:rsidP="008C0A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□無</w:t>
            </w:r>
            <w:r w:rsidR="00B2014B" w:rsidRPr="00A5115F">
              <w:rPr>
                <w:rFonts w:ascii="游明朝" w:eastAsia="游明朝" w:hAnsi="游明朝"/>
                <w:color w:val="auto"/>
              </w:rPr>
              <w:t>⇒否</w:t>
            </w:r>
          </w:p>
          <w:p w:rsidR="008C0A5A" w:rsidRPr="00A5115F" w:rsidRDefault="008C0A5A" w:rsidP="00077B2C">
            <w:pPr>
              <w:kinsoku w:val="0"/>
              <w:autoSpaceDE w:val="0"/>
              <w:autoSpaceDN w:val="0"/>
              <w:adjustRightInd w:val="0"/>
              <w:snapToGrid w:val="0"/>
              <w:ind w:leftChars="100" w:left="200" w:firstLineChars="100" w:firstLine="18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00512902" w:rsidRPr="00A5115F">
              <w:rPr>
                <w:rFonts w:ascii="游明朝" w:eastAsia="游明朝" w:hAnsi="游明朝"/>
                <w:color w:val="auto"/>
                <w:sz w:val="18"/>
                <w:szCs w:val="18"/>
              </w:rPr>
              <w:t>利用の状態により</w:t>
            </w:r>
            <w:r w:rsidRPr="00A5115F">
              <w:rPr>
                <w:rFonts w:ascii="游明朝" w:eastAsia="游明朝" w:hAnsi="游明朝"/>
                <w:color w:val="auto"/>
                <w:sz w:val="18"/>
                <w:szCs w:val="18"/>
              </w:rPr>
              <w:t>見落としが少ないと認められる場合は適</w:t>
            </w:r>
          </w:p>
        </w:tc>
      </w:tr>
      <w:tr w:rsidR="00744BD6" w:rsidRPr="00C34246" w:rsidTr="00D66825">
        <w:trPr>
          <w:trHeight w:val="64"/>
        </w:trPr>
        <w:tc>
          <w:tcPr>
            <w:tcW w:w="1696"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 xml:space="preserve">　衛生管理等</w:t>
            </w:r>
          </w:p>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44BD6" w:rsidRPr="00A5115F" w:rsidRDefault="00744BD6" w:rsidP="00744BD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事業者は、障害児の使用する設備及び飲用に供する水について、衛生的な管理に努め、又は衛生上必要な措置を講ずるとともに、健康管理等に必要となる機械器具等の管理を適正に行っているか。</w:t>
            </w:r>
          </w:p>
          <w:p w:rsidR="00744BD6" w:rsidRPr="00A5115F" w:rsidRDefault="00744BD6" w:rsidP="00744BD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第41条第１項</w:t>
            </w:r>
            <w:r w:rsidR="006A2465" w:rsidRPr="00A5115F">
              <w:rPr>
                <w:rFonts w:ascii="游ゴシック Medium" w:eastAsia="游ゴシック Medium" w:hAnsi="游ゴシック Medium"/>
                <w:b/>
                <w:color w:val="auto"/>
                <w:sz w:val="18"/>
                <w:szCs w:val="18"/>
              </w:rPr>
              <w:t>準用)</w:t>
            </w:r>
          </w:p>
          <w:p w:rsidR="00744BD6" w:rsidRPr="00A5115F" w:rsidRDefault="00744BD6" w:rsidP="00744BD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E065F4" w:rsidRPr="00A5115F" w:rsidRDefault="00E065F4" w:rsidP="00E065F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31)</w:t>
            </w:r>
            <w:r w:rsidRPr="00A5115F">
              <w:rPr>
                <w:rFonts w:ascii="游ゴシック Medium" w:eastAsia="游ゴシック Medium" w:hAnsi="游ゴシック Medium"/>
                <w:b/>
                <w:color w:val="auto"/>
                <w:sz w:val="18"/>
                <w:szCs w:val="18"/>
              </w:rPr>
              <w:t>①</w:t>
            </w:r>
            <w:r w:rsidR="006A2465" w:rsidRPr="00A5115F">
              <w:rPr>
                <w:rFonts w:ascii="游ゴシック Medium" w:eastAsia="游ゴシック Medium" w:hAnsi="游ゴシック Medium"/>
                <w:b/>
                <w:color w:val="auto"/>
                <w:sz w:val="18"/>
                <w:szCs w:val="18"/>
              </w:rPr>
              <w:t>参照)</w:t>
            </w:r>
          </w:p>
          <w:p w:rsidR="00744BD6" w:rsidRPr="00A5115F" w:rsidRDefault="00A35032" w:rsidP="00A35032">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従業者が感染源になることを予防し、また従業者を感染の危険から守るため、手指を洗浄するための設備や</w:t>
            </w:r>
            <w:r w:rsidR="00EE7A8D" w:rsidRPr="00A5115F">
              <w:rPr>
                <w:rFonts w:ascii="游明朝" w:eastAsia="游明朝" w:hAnsi="游明朝"/>
                <w:color w:val="auto"/>
                <w:sz w:val="18"/>
                <w:szCs w:val="18"/>
              </w:rPr>
              <w:t>使い捨ての手袋等感染を予防するための備品等を備える</w:t>
            </w:r>
            <w:r w:rsidR="00D44D6F" w:rsidRPr="00A5115F">
              <w:rPr>
                <w:rFonts w:ascii="游明朝" w:eastAsia="游明朝" w:hAnsi="游明朝"/>
                <w:color w:val="auto"/>
                <w:sz w:val="18"/>
                <w:szCs w:val="18"/>
              </w:rPr>
              <w:t>など対策を講じることを規定したものであり、このほか次の点に留意すること。</w:t>
            </w:r>
          </w:p>
          <w:p w:rsidR="00D44D6F" w:rsidRPr="00A5115F" w:rsidRDefault="00D44D6F" w:rsidP="00D44D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ア　指定児童発達支援事業者は、感染症又は食中毒の発生及びまん延を防止するための措置等について、必要に応じ保健所の助言、指導を求めるとともに、密接な連携を保つこと</w:t>
            </w:r>
          </w:p>
          <w:p w:rsidR="00D44D6F" w:rsidRPr="00A5115F" w:rsidRDefault="00D44D6F" w:rsidP="00D44D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D44D6F" w:rsidRPr="00A5115F" w:rsidRDefault="00D44D6F" w:rsidP="00D44D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ウ　空調設備等により施設内の適温の確保に努めること</w:t>
            </w:r>
          </w:p>
          <w:p w:rsidR="00D44D6F" w:rsidRPr="00A5115F" w:rsidRDefault="00D44D6F" w:rsidP="00D44D6F">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44BD6" w:rsidRPr="00A5115F" w:rsidRDefault="00744BD6" w:rsidP="00744BD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衛生管理に関する書類</w:t>
            </w:r>
          </w:p>
        </w:tc>
        <w:tc>
          <w:tcPr>
            <w:tcW w:w="1701" w:type="dxa"/>
            <w:vAlign w:val="center"/>
          </w:tcPr>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44BD6" w:rsidRPr="00A5115F" w:rsidRDefault="00744BD6" w:rsidP="00744BD6">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ED6DCF" w:rsidRPr="00C34246" w:rsidTr="00D66825">
        <w:trPr>
          <w:trHeight w:val="64"/>
        </w:trPr>
        <w:tc>
          <w:tcPr>
            <w:tcW w:w="1696" w:type="dxa"/>
          </w:tcPr>
          <w:p w:rsidR="00ED6DCF" w:rsidRPr="00A5115F" w:rsidRDefault="00ED6DCF"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D6DCF" w:rsidRPr="00A5115F" w:rsidRDefault="00ED6DCF" w:rsidP="00ED6DC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事業所において感染症又は食中毒が発生し、又はまん延しないように、次に掲げる措置を講じているか。</w:t>
            </w:r>
          </w:p>
          <w:p w:rsidR="00ED6DCF" w:rsidRPr="00A5115F" w:rsidRDefault="00ED6DCF" w:rsidP="00ED6DC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当該指定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事業所における感染症及び食中毒の予防及びまん延の防止のための対策を検討する委員会（テレビ電話装置等の活用可能）を定期的に開催するとともに、その結果について</w:t>
            </w:r>
            <w:r w:rsidRPr="00A5115F">
              <w:rPr>
                <w:rFonts w:ascii="游明朝" w:eastAsia="游明朝" w:hAnsi="游明朝"/>
                <w:color w:val="auto"/>
                <w:sz w:val="18"/>
                <w:szCs w:val="18"/>
              </w:rPr>
              <w:lastRenderedPageBreak/>
              <w:t>、従業者に周知徹底を図っているか。</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第41条第２項</w:t>
            </w:r>
            <w:r w:rsidR="00070316" w:rsidRPr="00A5115F">
              <w:rPr>
                <w:rFonts w:ascii="游ゴシック Medium" w:eastAsia="游ゴシック Medium" w:hAnsi="游ゴシック Medium"/>
                <w:b/>
                <w:color w:val="auto"/>
                <w:sz w:val="18"/>
                <w:szCs w:val="18"/>
              </w:rPr>
              <w:t>第1号</w:t>
            </w:r>
            <w:r w:rsidR="006A2465" w:rsidRPr="00A5115F">
              <w:rPr>
                <w:rFonts w:ascii="游ゴシック Medium" w:eastAsia="游ゴシック Medium" w:hAnsi="游ゴシック Medium"/>
                <w:b/>
                <w:color w:val="auto"/>
                <w:sz w:val="18"/>
                <w:szCs w:val="18"/>
              </w:rPr>
              <w:t>準用)</w:t>
            </w:r>
          </w:p>
          <w:p w:rsidR="00942F4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696F2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942F48" w:rsidRPr="00A5115F">
              <w:rPr>
                <w:rFonts w:ascii="游ゴシック Medium" w:eastAsia="游ゴシック Medium" w:hAnsi="游ゴシック Medium"/>
                <w:b/>
                <w:color w:val="auto"/>
                <w:sz w:val="18"/>
                <w:szCs w:val="18"/>
              </w:rPr>
              <w:t>第1</w:t>
            </w:r>
            <w:r w:rsidR="00942F48" w:rsidRPr="00A5115F">
              <w:rPr>
                <w:rFonts w:ascii="游ゴシック Medium" w:eastAsia="游ゴシック Medium" w:hAnsi="游ゴシック Medium" w:hint="default"/>
                <w:b/>
                <w:color w:val="auto"/>
                <w:sz w:val="18"/>
                <w:szCs w:val="18"/>
              </w:rPr>
              <w:t>7</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第９条の２</w:t>
            </w:r>
            <w:r w:rsidR="00993D04" w:rsidRPr="00A5115F">
              <w:rPr>
                <w:rFonts w:ascii="游ゴシック Medium" w:eastAsia="游ゴシック Medium" w:hAnsi="游ゴシック Medium"/>
                <w:b/>
                <w:color w:val="auto"/>
                <w:sz w:val="18"/>
                <w:szCs w:val="18"/>
              </w:rPr>
              <w:t>第１号</w:t>
            </w:r>
            <w:r w:rsidR="00942F48" w:rsidRPr="00A5115F">
              <w:rPr>
                <w:rFonts w:ascii="游ゴシック Medium" w:eastAsia="游ゴシック Medium" w:hAnsi="游ゴシック Medium"/>
                <w:b/>
                <w:color w:val="auto"/>
                <w:sz w:val="18"/>
                <w:szCs w:val="18"/>
              </w:rPr>
              <w:t>準用)</w:t>
            </w:r>
          </w:p>
          <w:p w:rsidR="0094297B" w:rsidRPr="00A5115F" w:rsidRDefault="00696F28"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6A2465"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31)</w:t>
            </w:r>
            <w:r w:rsidRPr="00A5115F">
              <w:rPr>
                <w:rFonts w:ascii="游ゴシック Medium" w:eastAsia="游ゴシック Medium" w:hAnsi="游ゴシック Medium"/>
                <w:b/>
                <w:color w:val="auto"/>
                <w:sz w:val="18"/>
                <w:szCs w:val="18"/>
              </w:rPr>
              <w:t>②ア</w:t>
            </w:r>
            <w:r w:rsidR="006A2465" w:rsidRPr="00A5115F">
              <w:rPr>
                <w:rFonts w:ascii="游ゴシック Medium" w:eastAsia="游ゴシック Medium" w:hAnsi="游ゴシック Medium"/>
                <w:b/>
                <w:color w:val="auto"/>
                <w:sz w:val="18"/>
                <w:szCs w:val="18"/>
              </w:rPr>
              <w:t>参照)</w:t>
            </w:r>
          </w:p>
          <w:p w:rsidR="00D9754C" w:rsidRPr="00A5115F" w:rsidRDefault="00D9754C"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D6DCF" w:rsidRPr="00A5115F" w:rsidRDefault="00ED6DCF" w:rsidP="00ED6DC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衛生管理に関する書類</w:t>
            </w:r>
          </w:p>
          <w:p w:rsidR="00ED6DCF" w:rsidRPr="00A5115F" w:rsidRDefault="00ED6DCF" w:rsidP="00ED6DCF">
            <w:pPr>
              <w:kinsoku w:val="0"/>
              <w:autoSpaceDE w:val="0"/>
              <w:autoSpaceDN w:val="0"/>
              <w:adjustRightInd w:val="0"/>
              <w:snapToGrid w:val="0"/>
              <w:rPr>
                <w:rFonts w:ascii="游明朝" w:eastAsia="游明朝" w:hAnsi="游明朝" w:hint="default"/>
                <w:color w:val="auto"/>
                <w:sz w:val="18"/>
                <w:szCs w:val="18"/>
              </w:rPr>
            </w:pPr>
          </w:p>
          <w:p w:rsidR="00ED6DCF" w:rsidRPr="00A5115F" w:rsidRDefault="00ED6DCF" w:rsidP="00ED6DCF">
            <w:pPr>
              <w:kinsoku w:val="0"/>
              <w:autoSpaceDE w:val="0"/>
              <w:autoSpaceDN w:val="0"/>
              <w:adjustRightInd w:val="0"/>
              <w:snapToGrid w:val="0"/>
              <w:rPr>
                <w:rFonts w:ascii="游明朝" w:eastAsia="游明朝" w:hAnsi="游明朝" w:hint="default"/>
                <w:color w:val="auto"/>
                <w:sz w:val="18"/>
                <w:szCs w:val="18"/>
              </w:rPr>
            </w:pPr>
          </w:p>
          <w:p w:rsidR="00ED6DCF" w:rsidRPr="00A5115F" w:rsidRDefault="00ED6DCF" w:rsidP="00ED6DC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委員会議事録</w:t>
            </w:r>
          </w:p>
          <w:p w:rsidR="00ED6DCF" w:rsidRPr="00A5115F" w:rsidRDefault="00ED6DCF" w:rsidP="00D86DF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ED6DCF" w:rsidRPr="00A5115F" w:rsidRDefault="00ED6DCF" w:rsidP="00ED6DC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ED6DCF" w:rsidRPr="00A5115F" w:rsidRDefault="00ED6DCF" w:rsidP="00ED6DC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ED6DCF" w:rsidRPr="00A5115F" w:rsidRDefault="00ED6DCF" w:rsidP="00D86DFA">
            <w:pPr>
              <w:kinsoku w:val="0"/>
              <w:autoSpaceDE w:val="0"/>
              <w:autoSpaceDN w:val="0"/>
              <w:adjustRightInd w:val="0"/>
              <w:snapToGrid w:val="0"/>
              <w:jc w:val="left"/>
              <w:rPr>
                <w:rFonts w:ascii="游明朝" w:eastAsia="游明朝" w:hAnsi="游明朝" w:hint="default"/>
                <w:color w:val="auto"/>
              </w:rPr>
            </w:pPr>
          </w:p>
        </w:tc>
      </w:tr>
      <w:tr w:rsidR="00ED6DCF" w:rsidRPr="00C34246" w:rsidTr="00D66825">
        <w:trPr>
          <w:trHeight w:val="64"/>
        </w:trPr>
        <w:tc>
          <w:tcPr>
            <w:tcW w:w="1696" w:type="dxa"/>
          </w:tcPr>
          <w:p w:rsidR="00ED6DCF" w:rsidRPr="00A5115F" w:rsidRDefault="00ED6DCF"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D6DCF" w:rsidRPr="00A5115F" w:rsidRDefault="00ED6DCF" w:rsidP="00ED6DC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当該指定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事業所における感染症及び食中毒の予防及びまん延の防止のための指針を整備しているか。</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第41条第２項</w:t>
            </w:r>
            <w:r w:rsidR="00070316" w:rsidRPr="00A5115F">
              <w:rPr>
                <w:rFonts w:ascii="游ゴシック Medium" w:eastAsia="游ゴシック Medium" w:hAnsi="游ゴシック Medium"/>
                <w:b/>
                <w:color w:val="auto"/>
                <w:sz w:val="18"/>
                <w:szCs w:val="18"/>
              </w:rPr>
              <w:t>第2号</w:t>
            </w:r>
            <w:r w:rsidR="006A2465" w:rsidRPr="00A5115F">
              <w:rPr>
                <w:rFonts w:ascii="游ゴシック Medium" w:eastAsia="游ゴシック Medium" w:hAnsi="游ゴシック Medium"/>
                <w:b/>
                <w:color w:val="auto"/>
                <w:sz w:val="18"/>
                <w:szCs w:val="18"/>
              </w:rPr>
              <w:t>準用)</w:t>
            </w:r>
          </w:p>
          <w:p w:rsidR="00942F4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696F2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942F48" w:rsidRPr="00A5115F">
              <w:rPr>
                <w:rFonts w:ascii="游ゴシック Medium" w:eastAsia="游ゴシック Medium" w:hAnsi="游ゴシック Medium"/>
                <w:b/>
                <w:color w:val="auto"/>
                <w:sz w:val="18"/>
                <w:szCs w:val="18"/>
              </w:rPr>
              <w:t>第1</w:t>
            </w:r>
            <w:r w:rsidR="00942F48" w:rsidRPr="00A5115F">
              <w:rPr>
                <w:rFonts w:ascii="游ゴシック Medium" w:eastAsia="游ゴシック Medium" w:hAnsi="游ゴシック Medium" w:hint="default"/>
                <w:b/>
                <w:color w:val="auto"/>
                <w:sz w:val="18"/>
                <w:szCs w:val="18"/>
              </w:rPr>
              <w:t>7</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第９条の２</w:t>
            </w:r>
            <w:r w:rsidR="00993D04" w:rsidRPr="00A5115F">
              <w:rPr>
                <w:rFonts w:ascii="游ゴシック Medium" w:eastAsia="游ゴシック Medium" w:hAnsi="游ゴシック Medium"/>
                <w:b/>
                <w:color w:val="auto"/>
                <w:sz w:val="18"/>
                <w:szCs w:val="18"/>
              </w:rPr>
              <w:t>第２号</w:t>
            </w:r>
            <w:r w:rsidR="00942F48" w:rsidRPr="00A5115F">
              <w:rPr>
                <w:rFonts w:ascii="游ゴシック Medium" w:eastAsia="游ゴシック Medium" w:hAnsi="游ゴシック Medium"/>
                <w:b/>
                <w:color w:val="auto"/>
                <w:sz w:val="18"/>
                <w:szCs w:val="18"/>
              </w:rPr>
              <w:t>準用)</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6A2465"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31)</w:t>
            </w:r>
            <w:r w:rsidRPr="00A5115F">
              <w:rPr>
                <w:rFonts w:ascii="游ゴシック Medium" w:eastAsia="游ゴシック Medium" w:hAnsi="游ゴシック Medium"/>
                <w:b/>
                <w:color w:val="auto"/>
                <w:sz w:val="18"/>
                <w:szCs w:val="18"/>
              </w:rPr>
              <w:t>②イ</w:t>
            </w:r>
            <w:r w:rsidR="006A2465" w:rsidRPr="00A5115F">
              <w:rPr>
                <w:rFonts w:ascii="游ゴシック Medium" w:eastAsia="游ゴシック Medium" w:hAnsi="游ゴシック Medium"/>
                <w:b/>
                <w:color w:val="auto"/>
                <w:sz w:val="18"/>
                <w:szCs w:val="18"/>
              </w:rPr>
              <w:t>参照)</w:t>
            </w:r>
          </w:p>
          <w:p w:rsidR="00ED6DCF" w:rsidRPr="00A5115F" w:rsidRDefault="00ED6DCF" w:rsidP="00D86DF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ED6DCF" w:rsidRPr="00A5115F" w:rsidRDefault="00ED6DCF" w:rsidP="00ED6DC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感染症及び食中毒の予防及びまん延の防止のための指針</w:t>
            </w:r>
          </w:p>
          <w:p w:rsidR="00ED6DCF" w:rsidRPr="00A5115F" w:rsidRDefault="00ED6DCF" w:rsidP="00D86DF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96F28" w:rsidRPr="00A5115F" w:rsidRDefault="00696F28" w:rsidP="00696F28">
            <w:pPr>
              <w:kinsoku w:val="0"/>
              <w:autoSpaceDE w:val="0"/>
              <w:autoSpaceDN w:val="0"/>
              <w:adjustRightInd w:val="0"/>
              <w:snapToGrid w:val="0"/>
              <w:jc w:val="left"/>
              <w:rPr>
                <w:rFonts w:ascii="游明朝" w:eastAsia="游明朝" w:hAnsi="游明朝" w:hint="default"/>
                <w:color w:val="auto"/>
              </w:rPr>
            </w:pPr>
          </w:p>
          <w:p w:rsidR="00696F28" w:rsidRPr="00A5115F" w:rsidRDefault="00696F28" w:rsidP="00696F2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96F28" w:rsidRPr="00A5115F" w:rsidRDefault="00696F28" w:rsidP="00696F2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96F28" w:rsidRPr="00A5115F" w:rsidRDefault="00696F28" w:rsidP="00696F28">
            <w:pPr>
              <w:kinsoku w:val="0"/>
              <w:autoSpaceDE w:val="0"/>
              <w:autoSpaceDN w:val="0"/>
              <w:adjustRightInd w:val="0"/>
              <w:snapToGrid w:val="0"/>
              <w:jc w:val="left"/>
              <w:rPr>
                <w:rFonts w:ascii="游明朝" w:eastAsia="游明朝" w:hAnsi="游明朝" w:hint="default"/>
                <w:color w:val="auto"/>
              </w:rPr>
            </w:pPr>
          </w:p>
          <w:p w:rsidR="00ED6DCF" w:rsidRPr="00A5115F" w:rsidRDefault="00ED6DCF" w:rsidP="00D86DFA">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③　当該指定</w:t>
            </w:r>
            <w:r w:rsidR="006A246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事業所において、従業者に対し、感染症及び</w:t>
            </w:r>
            <w:r w:rsidR="009E2CB5" w:rsidRPr="00A5115F">
              <w:rPr>
                <w:rFonts w:ascii="游明朝" w:eastAsia="游明朝" w:hAnsi="游明朝"/>
                <w:color w:val="auto"/>
                <w:sz w:val="18"/>
                <w:szCs w:val="18"/>
              </w:rPr>
              <w:t>食中毒の予防及び</w:t>
            </w:r>
            <w:r w:rsidRPr="00A5115F">
              <w:rPr>
                <w:rFonts w:ascii="游明朝" w:eastAsia="游明朝" w:hAnsi="游明朝"/>
                <w:color w:val="auto"/>
                <w:sz w:val="18"/>
                <w:szCs w:val="18"/>
              </w:rPr>
              <w:t>まん延の防止のための研修並びに感染症の予防及びまん延防止のための訓練を定期的に実施しているか。</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6A2465" w:rsidRPr="00A5115F">
              <w:rPr>
                <w:rFonts w:ascii="游ゴシック Medium" w:eastAsia="游ゴシック Medium" w:hAnsi="游ゴシック Medium"/>
                <w:b/>
                <w:color w:val="auto"/>
                <w:sz w:val="18"/>
                <w:szCs w:val="18"/>
              </w:rPr>
              <w:t>第7</w:t>
            </w:r>
            <w:r w:rsidR="006A2465" w:rsidRPr="00A5115F">
              <w:rPr>
                <w:rFonts w:ascii="游ゴシック Medium" w:eastAsia="游ゴシック Medium" w:hAnsi="游ゴシック Medium" w:hint="default"/>
                <w:b/>
                <w:color w:val="auto"/>
                <w:sz w:val="18"/>
                <w:szCs w:val="18"/>
              </w:rPr>
              <w:t>1</w:t>
            </w:r>
            <w:r w:rsidR="006A246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第41条第２項</w:t>
            </w:r>
            <w:r w:rsidR="0074551B" w:rsidRPr="00A5115F">
              <w:rPr>
                <w:rFonts w:ascii="游ゴシック Medium" w:eastAsia="游ゴシック Medium" w:hAnsi="游ゴシック Medium"/>
                <w:b/>
                <w:color w:val="auto"/>
                <w:sz w:val="18"/>
                <w:szCs w:val="18"/>
              </w:rPr>
              <w:t>第3号</w:t>
            </w:r>
            <w:r w:rsidR="006A2465" w:rsidRPr="00A5115F">
              <w:rPr>
                <w:rFonts w:ascii="游ゴシック Medium" w:eastAsia="游ゴシック Medium" w:hAnsi="游ゴシック Medium"/>
                <w:b/>
                <w:color w:val="auto"/>
                <w:sz w:val="18"/>
                <w:szCs w:val="18"/>
              </w:rPr>
              <w:t>準用)</w:t>
            </w:r>
          </w:p>
          <w:p w:rsidR="00942F4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696F28" w:rsidRPr="00A5115F" w:rsidRDefault="00696F28" w:rsidP="00696F2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942F48" w:rsidRPr="00A5115F">
              <w:rPr>
                <w:rFonts w:ascii="游ゴシック Medium" w:eastAsia="游ゴシック Medium" w:hAnsi="游ゴシック Medium"/>
                <w:b/>
                <w:color w:val="auto"/>
                <w:sz w:val="18"/>
                <w:szCs w:val="18"/>
              </w:rPr>
              <w:t>第1</w:t>
            </w:r>
            <w:r w:rsidR="00942F48" w:rsidRPr="00A5115F">
              <w:rPr>
                <w:rFonts w:ascii="游ゴシック Medium" w:eastAsia="游ゴシック Medium" w:hAnsi="游ゴシック Medium" w:hint="default"/>
                <w:b/>
                <w:color w:val="auto"/>
                <w:sz w:val="18"/>
                <w:szCs w:val="18"/>
              </w:rPr>
              <w:t>7</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第９条の２</w:t>
            </w:r>
            <w:r w:rsidR="00993D04" w:rsidRPr="00A5115F">
              <w:rPr>
                <w:rFonts w:ascii="游ゴシック Medium" w:eastAsia="游ゴシック Medium" w:hAnsi="游ゴシック Medium"/>
                <w:b/>
                <w:color w:val="auto"/>
                <w:sz w:val="18"/>
                <w:szCs w:val="18"/>
              </w:rPr>
              <w:t>第３号</w:t>
            </w:r>
            <w:r w:rsidR="00942F48" w:rsidRPr="00A5115F">
              <w:rPr>
                <w:rFonts w:ascii="游ゴシック Medium" w:eastAsia="游ゴシック Medium" w:hAnsi="游ゴシック Medium"/>
                <w:b/>
                <w:color w:val="auto"/>
                <w:sz w:val="18"/>
                <w:szCs w:val="18"/>
              </w:rPr>
              <w:t>準用)</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6A2465" w:rsidRPr="00A5115F">
              <w:rPr>
                <w:rFonts w:ascii="游ゴシック Medium" w:eastAsia="游ゴシック Medium" w:hAnsi="游ゴシック Medium"/>
                <w:b/>
                <w:color w:val="auto"/>
                <w:sz w:val="18"/>
                <w:szCs w:val="18"/>
              </w:rPr>
              <w:t>第五の３(</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6A246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31)</w:t>
            </w:r>
            <w:r w:rsidR="00A27746" w:rsidRPr="00A5115F">
              <w:rPr>
                <w:rFonts w:ascii="游ゴシック Medium" w:eastAsia="游ゴシック Medium" w:hAnsi="游ゴシック Medium"/>
                <w:b/>
                <w:color w:val="auto"/>
                <w:sz w:val="18"/>
                <w:szCs w:val="18"/>
              </w:rPr>
              <w:t>②ウ</w:t>
            </w:r>
            <w:r w:rsidRPr="00A5115F">
              <w:rPr>
                <w:rFonts w:ascii="游ゴシック Medium" w:eastAsia="游ゴシック Medium" w:hAnsi="游ゴシック Medium"/>
                <w:b/>
                <w:color w:val="auto"/>
                <w:sz w:val="18"/>
                <w:szCs w:val="18"/>
              </w:rPr>
              <w:t>、</w:t>
            </w:r>
            <w:r w:rsidR="00A27746" w:rsidRPr="00A5115F">
              <w:rPr>
                <w:rFonts w:ascii="游ゴシック Medium" w:eastAsia="游ゴシック Medium" w:hAnsi="游ゴシック Medium"/>
                <w:b/>
                <w:color w:val="auto"/>
                <w:sz w:val="18"/>
                <w:szCs w:val="18"/>
              </w:rPr>
              <w:t>エ</w:t>
            </w:r>
            <w:r w:rsidR="006A2465" w:rsidRPr="00A5115F">
              <w:rPr>
                <w:rFonts w:ascii="游ゴシック Medium" w:eastAsia="游ゴシック Medium" w:hAnsi="游ゴシック Medium"/>
                <w:b/>
                <w:color w:val="auto"/>
                <w:sz w:val="18"/>
                <w:szCs w:val="18"/>
              </w:rPr>
              <w:t>参照)</w:t>
            </w:r>
          </w:p>
          <w:p w:rsidR="000D1919" w:rsidRPr="00A5115F" w:rsidRDefault="000D1919" w:rsidP="00077B2C">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研修及び訓練を実施したことが分かる書類</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96F28" w:rsidRPr="00A5115F" w:rsidRDefault="00696F28" w:rsidP="00D86DFA">
            <w:pPr>
              <w:kinsoku w:val="0"/>
              <w:autoSpaceDE w:val="0"/>
              <w:autoSpaceDN w:val="0"/>
              <w:adjustRightInd w:val="0"/>
              <w:snapToGrid w:val="0"/>
              <w:jc w:val="left"/>
              <w:rPr>
                <w:rFonts w:ascii="游明朝" w:eastAsia="游明朝" w:hAnsi="游明朝" w:hint="default"/>
                <w:color w:val="auto"/>
              </w:rPr>
            </w:pPr>
          </w:p>
          <w:p w:rsidR="00696F28" w:rsidRPr="00A5115F" w:rsidRDefault="00696F28" w:rsidP="00D86DFA">
            <w:pPr>
              <w:kinsoku w:val="0"/>
              <w:autoSpaceDE w:val="0"/>
              <w:autoSpaceDN w:val="0"/>
              <w:adjustRightInd w:val="0"/>
              <w:snapToGrid w:val="0"/>
              <w:jc w:val="left"/>
              <w:rPr>
                <w:rFonts w:ascii="游明朝" w:eastAsia="游明朝" w:hAnsi="游明朝" w:hint="default"/>
                <w:color w:val="auto"/>
              </w:rPr>
            </w:pPr>
          </w:p>
          <w:p w:rsidR="00696F28" w:rsidRPr="00A5115F" w:rsidRDefault="00696F28" w:rsidP="00D86DFA">
            <w:pPr>
              <w:kinsoku w:val="0"/>
              <w:autoSpaceDE w:val="0"/>
              <w:autoSpaceDN w:val="0"/>
              <w:adjustRightInd w:val="0"/>
              <w:snapToGrid w:val="0"/>
              <w:jc w:val="left"/>
              <w:rPr>
                <w:rFonts w:ascii="游明朝" w:eastAsia="游明朝" w:hAnsi="游明朝" w:hint="default"/>
                <w:color w:val="auto"/>
              </w:rPr>
            </w:pPr>
          </w:p>
          <w:p w:rsidR="00696F28" w:rsidRPr="00A5115F" w:rsidRDefault="00696F28" w:rsidP="00D86DFA">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 xml:space="preserve">　協力医療機関</w:t>
            </w:r>
          </w:p>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指定</w:t>
            </w:r>
            <w:r w:rsidR="00D51FE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事業者は、障害児の病状の急変等に備えるため、あらかじめ、協力医療機関を定めているか。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7C5DFB" w:rsidRPr="00A5115F">
              <w:rPr>
                <w:rFonts w:ascii="游ゴシック Medium" w:eastAsia="游ゴシック Medium" w:hAnsi="游ゴシック Medium"/>
                <w:b/>
                <w:color w:val="auto"/>
                <w:sz w:val="18"/>
                <w:szCs w:val="18"/>
              </w:rPr>
              <w:t>第7</w:t>
            </w:r>
            <w:r w:rsidR="007C5DFB" w:rsidRPr="00A5115F">
              <w:rPr>
                <w:rFonts w:ascii="游ゴシック Medium" w:eastAsia="游ゴシック Medium" w:hAnsi="游ゴシック Medium" w:hint="default"/>
                <w:b/>
                <w:color w:val="auto"/>
                <w:sz w:val="18"/>
                <w:szCs w:val="18"/>
              </w:rPr>
              <w:t>1</w:t>
            </w:r>
            <w:r w:rsidR="007C5DF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第42条</w:t>
            </w:r>
            <w:r w:rsidR="007C5DF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w:t>
            </w:r>
            <w:r w:rsidR="00942F48" w:rsidRPr="00A5115F">
              <w:rPr>
                <w:rFonts w:ascii="游ゴシック Medium" w:eastAsia="游ゴシック Medium" w:hAnsi="游ゴシック Medium"/>
                <w:b/>
                <w:color w:val="auto"/>
                <w:sz w:val="18"/>
                <w:szCs w:val="18"/>
              </w:rPr>
              <w:t>準用)</w:t>
            </w:r>
          </w:p>
          <w:p w:rsidR="00696F28" w:rsidRPr="00A5115F" w:rsidRDefault="00696F28" w:rsidP="00696F2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7C5DFB" w:rsidRPr="00A5115F">
              <w:rPr>
                <w:rFonts w:ascii="游ゴシック Medium" w:eastAsia="游ゴシック Medium" w:hAnsi="游ゴシック Medium"/>
                <w:b/>
                <w:color w:val="auto"/>
                <w:sz w:val="18"/>
                <w:szCs w:val="18"/>
              </w:rPr>
              <w:t>第五の３(</w:t>
            </w:r>
            <w:r w:rsidR="007C5DF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32)</w:t>
            </w:r>
            <w:r w:rsidR="007C5DFB" w:rsidRPr="00A5115F">
              <w:rPr>
                <w:rFonts w:ascii="游ゴシック Medium" w:eastAsia="游ゴシック Medium" w:hAnsi="游ゴシック Medium"/>
                <w:b/>
                <w:color w:val="auto"/>
                <w:sz w:val="18"/>
                <w:szCs w:val="18"/>
              </w:rPr>
              <w:t>参照</w:t>
            </w:r>
            <w:r w:rsidR="007C5DFB" w:rsidRPr="00A5115F">
              <w:rPr>
                <w:rFonts w:ascii="游ゴシック Medium" w:eastAsia="游ゴシック Medium" w:hAnsi="游ゴシック Medium" w:hint="default"/>
                <w:b/>
                <w:color w:val="auto"/>
                <w:sz w:val="18"/>
                <w:szCs w:val="18"/>
              </w:rPr>
              <w:t>)</w:t>
            </w:r>
          </w:p>
          <w:p w:rsidR="00AB23F7" w:rsidRPr="00A5115F" w:rsidRDefault="00AB23F7" w:rsidP="00696F28">
            <w:pPr>
              <w:kinsoku w:val="0"/>
              <w:autoSpaceDE w:val="0"/>
              <w:autoSpaceDN w:val="0"/>
              <w:adjustRightInd w:val="0"/>
              <w:snapToGrid w:val="0"/>
              <w:jc w:val="left"/>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 xml:space="preserve">　掲示</w:t>
            </w:r>
          </w:p>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事業所の見やすい場所に、運営規程の概要、従業者の勤務の体制、3</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の協力医療機関その他の利用申込者のサービスの選択に資すると認められる重要事項を掲示しているか。又は、指定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事業者は、これらの事項を記載した書面を当該指定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事業所に備え付け、かつ、これをいつでも関係者に自由に閲覧させているか。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7C5DFB" w:rsidRPr="00A5115F">
              <w:rPr>
                <w:rFonts w:ascii="游ゴシック Medium" w:eastAsia="游ゴシック Medium" w:hAnsi="游ゴシック Medium"/>
                <w:b/>
                <w:color w:val="auto"/>
                <w:sz w:val="18"/>
                <w:szCs w:val="18"/>
              </w:rPr>
              <w:t>第7</w:t>
            </w:r>
            <w:r w:rsidR="007C5DFB" w:rsidRPr="00A5115F">
              <w:rPr>
                <w:rFonts w:ascii="游ゴシック Medium" w:eastAsia="游ゴシック Medium" w:hAnsi="游ゴシック Medium" w:hint="default"/>
                <w:b/>
                <w:color w:val="auto"/>
                <w:sz w:val="18"/>
                <w:szCs w:val="18"/>
              </w:rPr>
              <w:t>1</w:t>
            </w:r>
            <w:r w:rsidR="007C5DF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第43条第</w:t>
            </w:r>
            <w:r w:rsidR="00077B2C" w:rsidRPr="00A5115F">
              <w:rPr>
                <w:rFonts w:ascii="游ゴシック Medium" w:eastAsia="游ゴシック Medium" w:hAnsi="游ゴシック Medium"/>
                <w:b/>
                <w:color w:val="auto"/>
                <w:sz w:val="18"/>
                <w:szCs w:val="18"/>
              </w:rPr>
              <w:t>１</w:t>
            </w:r>
            <w:r w:rsidRPr="00A5115F">
              <w:rPr>
                <w:rFonts w:ascii="游ゴシック Medium" w:eastAsia="游ゴシック Medium" w:hAnsi="游ゴシック Medium"/>
                <w:b/>
                <w:color w:val="auto"/>
                <w:sz w:val="18"/>
                <w:szCs w:val="18"/>
              </w:rPr>
              <w:t>項、第</w:t>
            </w:r>
            <w:r w:rsidR="00077B2C"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b/>
                <w:color w:val="auto"/>
                <w:sz w:val="18"/>
                <w:szCs w:val="18"/>
              </w:rPr>
              <w:t>項</w:t>
            </w:r>
            <w:r w:rsidR="007C5DFB" w:rsidRPr="00A5115F">
              <w:rPr>
                <w:rFonts w:ascii="游ゴシック Medium" w:eastAsia="游ゴシック Medium" w:hAnsi="游ゴシック Medium"/>
                <w:b/>
                <w:color w:val="auto"/>
                <w:sz w:val="18"/>
                <w:szCs w:val="18"/>
              </w:rPr>
              <w:t>準</w:t>
            </w:r>
            <w:r w:rsidR="007C5DFB" w:rsidRPr="00A5115F">
              <w:rPr>
                <w:rFonts w:ascii="游ゴシック Medium" w:eastAsia="游ゴシック Medium" w:hAnsi="游ゴシック Medium"/>
                <w:b/>
                <w:color w:val="auto"/>
                <w:sz w:val="18"/>
                <w:szCs w:val="18"/>
              </w:rPr>
              <w:lastRenderedPageBreak/>
              <w:t>用</w:t>
            </w:r>
            <w:r w:rsidR="00077B2C" w:rsidRPr="00A5115F">
              <w:rPr>
                <w:rFonts w:ascii="游ゴシック Medium" w:eastAsia="游ゴシック Medium" w:hAnsi="游ゴシック Medium"/>
                <w:b/>
                <w:color w:val="auto"/>
                <w:sz w:val="18"/>
                <w:szCs w:val="18"/>
              </w:rPr>
              <w:t>)</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条第１項、第２項</w:t>
            </w:r>
            <w:r w:rsidR="00942F48" w:rsidRPr="00A5115F">
              <w:rPr>
                <w:rFonts w:ascii="游ゴシック Medium" w:eastAsia="游ゴシック Medium" w:hAnsi="游ゴシック Medium"/>
                <w:b/>
                <w:color w:val="auto"/>
                <w:sz w:val="18"/>
                <w:szCs w:val="18"/>
              </w:rPr>
              <w:t>準用)</w:t>
            </w:r>
          </w:p>
          <w:p w:rsidR="007F2C03" w:rsidRPr="00A5115F" w:rsidRDefault="007F2C03" w:rsidP="007F2C0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7C5DFB" w:rsidRPr="00A5115F">
              <w:rPr>
                <w:rFonts w:ascii="游ゴシック Medium" w:eastAsia="游ゴシック Medium" w:hAnsi="游ゴシック Medium"/>
                <w:b/>
                <w:color w:val="auto"/>
                <w:sz w:val="18"/>
                <w:szCs w:val="18"/>
              </w:rPr>
              <w:t>第五の３(</w:t>
            </w:r>
            <w:r w:rsidR="007C5DF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7C5DFB"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33)</w:t>
            </w:r>
            <w:r w:rsidRPr="00A5115F">
              <w:rPr>
                <w:rFonts w:ascii="游ゴシック Medium" w:eastAsia="游ゴシック Medium" w:hAnsi="游ゴシック Medium"/>
                <w:b/>
                <w:color w:val="auto"/>
                <w:sz w:val="18"/>
                <w:szCs w:val="18"/>
              </w:rPr>
              <w:t>①</w:t>
            </w:r>
            <w:r w:rsidR="000D2279" w:rsidRPr="00A5115F">
              <w:rPr>
                <w:rFonts w:ascii="游ゴシック Medium" w:eastAsia="游ゴシック Medium" w:hAnsi="游ゴシック Medium"/>
                <w:b/>
                <w:color w:val="auto"/>
                <w:sz w:val="18"/>
                <w:szCs w:val="18"/>
              </w:rPr>
              <w:t>②</w:t>
            </w:r>
            <w:r w:rsidR="007C5DFB" w:rsidRPr="00A5115F">
              <w:rPr>
                <w:rFonts w:ascii="游ゴシック Medium" w:eastAsia="游ゴシック Medium" w:hAnsi="游ゴシック Medium"/>
                <w:b/>
                <w:color w:val="auto"/>
                <w:sz w:val="18"/>
                <w:szCs w:val="18"/>
              </w:rPr>
              <w:t>参照)</w:t>
            </w:r>
          </w:p>
          <w:p w:rsidR="00D86DFA" w:rsidRPr="00A5115F" w:rsidRDefault="000D2279" w:rsidP="007F2C03">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指定児童発達支援事業者は、</w:t>
            </w:r>
            <w:r w:rsidR="007F2C03" w:rsidRPr="00A5115F">
              <w:rPr>
                <w:rFonts w:ascii="游明朝" w:eastAsia="游明朝" w:hAnsi="游明朝"/>
                <w:color w:val="auto"/>
                <w:sz w:val="18"/>
                <w:szCs w:val="18"/>
              </w:rPr>
              <w:t>運営規程の概要、従業者の勤務体制、協力医療機関、事故発生時の対応、苦情処理の体制、提供するサービスの第三者評価の実施状況(実施の有無、実施した直近の年月日、実施した評価機関の名称、評価結果の開示状況</w:t>
            </w:r>
            <w:r w:rsidR="007F2C03" w:rsidRPr="00A5115F">
              <w:rPr>
                <w:rFonts w:ascii="游明朝" w:eastAsia="游明朝" w:hAnsi="游明朝" w:hint="default"/>
                <w:color w:val="auto"/>
                <w:sz w:val="18"/>
                <w:szCs w:val="18"/>
              </w:rPr>
              <w:t>)</w:t>
            </w:r>
            <w:r w:rsidR="007F2C03" w:rsidRPr="00A5115F">
              <w:rPr>
                <w:rFonts w:ascii="游明朝" w:eastAsia="游明朝" w:hAnsi="游明朝"/>
                <w:color w:val="auto"/>
                <w:sz w:val="18"/>
                <w:szCs w:val="18"/>
              </w:rPr>
              <w:t>等の利用申込者のサービスの選択に資すると認められる重要事項を指定児童発達支援事業所の見やすい場所に</w:t>
            </w:r>
            <w:r w:rsidR="003D6E2C" w:rsidRPr="00A5115F">
              <w:rPr>
                <w:rFonts w:ascii="游明朝" w:eastAsia="游明朝" w:hAnsi="游明朝"/>
                <w:color w:val="auto"/>
                <w:sz w:val="18"/>
                <w:szCs w:val="18"/>
              </w:rPr>
              <w:t>、次に掲げる点に留意し、</w:t>
            </w:r>
            <w:r w:rsidR="007F2C03" w:rsidRPr="00A5115F">
              <w:rPr>
                <w:rFonts w:ascii="游明朝" w:eastAsia="游明朝" w:hAnsi="游明朝"/>
                <w:color w:val="auto"/>
                <w:sz w:val="18"/>
                <w:szCs w:val="18"/>
              </w:rPr>
              <w:t>掲示</w:t>
            </w:r>
            <w:r w:rsidR="003D6E2C" w:rsidRPr="00A5115F">
              <w:rPr>
                <w:rFonts w:ascii="游明朝" w:eastAsia="游明朝" w:hAnsi="游明朝"/>
                <w:color w:val="auto"/>
                <w:sz w:val="18"/>
                <w:szCs w:val="18"/>
              </w:rPr>
              <w:t>しなければならない</w:t>
            </w:r>
            <w:r w:rsidR="007F2C03" w:rsidRPr="00A5115F">
              <w:rPr>
                <w:rFonts w:ascii="游明朝" w:eastAsia="游明朝" w:hAnsi="游明朝"/>
                <w:color w:val="auto"/>
                <w:sz w:val="18"/>
                <w:szCs w:val="18"/>
              </w:rPr>
              <w:t>。</w:t>
            </w:r>
          </w:p>
          <w:p w:rsidR="0074551B" w:rsidRPr="00A5115F" w:rsidRDefault="007F2C03" w:rsidP="0074551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ア　指定児童発達支援事業所の見やすい場所とは、重要事項を伝えるべき利用者又はその家族等に</w:t>
            </w:r>
            <w:r w:rsidR="00C25102" w:rsidRPr="00A5115F">
              <w:rPr>
                <w:rFonts w:ascii="游明朝" w:eastAsia="游明朝" w:hAnsi="游明朝"/>
                <w:color w:val="auto"/>
                <w:sz w:val="18"/>
                <w:szCs w:val="18"/>
              </w:rPr>
              <w:t>対して見やすい場所のこと</w:t>
            </w:r>
            <w:r w:rsidR="000D2279" w:rsidRPr="00A5115F">
              <w:rPr>
                <w:rFonts w:ascii="游明朝" w:eastAsia="游明朝" w:hAnsi="游明朝"/>
                <w:color w:val="auto"/>
                <w:sz w:val="18"/>
                <w:szCs w:val="18"/>
              </w:rPr>
              <w:t>である</w:t>
            </w:r>
            <w:r w:rsidR="00C25102" w:rsidRPr="00A5115F">
              <w:rPr>
                <w:rFonts w:ascii="游明朝" w:eastAsia="游明朝" w:hAnsi="游明朝"/>
                <w:color w:val="auto"/>
                <w:sz w:val="18"/>
                <w:szCs w:val="18"/>
              </w:rPr>
              <w:t>。</w:t>
            </w:r>
          </w:p>
          <w:p w:rsidR="00C25102" w:rsidRPr="00A5115F" w:rsidRDefault="00C25102" w:rsidP="0074551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従業者の勤務体制については、職種ごと、常勤・非常勤ごと等の人数を掲示する趣旨であり、従業者の氏名まで掲示することは不要</w:t>
            </w:r>
          </w:p>
          <w:p w:rsidR="007F2C03" w:rsidRPr="00A5115F" w:rsidRDefault="007F2C03" w:rsidP="007F2C03">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事業所の掲示物又は備え付け閲覧物</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F2C03" w:rsidRPr="00A5115F" w:rsidRDefault="007F2C03"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F2C03" w:rsidRPr="00A5115F" w:rsidRDefault="007F2C03" w:rsidP="00D86DFA">
            <w:pPr>
              <w:kinsoku w:val="0"/>
              <w:autoSpaceDE w:val="0"/>
              <w:autoSpaceDN w:val="0"/>
              <w:adjustRightInd w:val="0"/>
              <w:snapToGrid w:val="0"/>
              <w:jc w:val="left"/>
              <w:rPr>
                <w:rFonts w:ascii="游明朝" w:eastAsia="游明朝" w:hAnsi="游明朝" w:hint="default"/>
                <w:color w:val="auto"/>
              </w:rPr>
            </w:pPr>
          </w:p>
          <w:p w:rsidR="00D86DFA" w:rsidRPr="00A5115F" w:rsidRDefault="00D86DFA" w:rsidP="00D86DFA">
            <w:pPr>
              <w:kinsoku w:val="0"/>
              <w:autoSpaceDE w:val="0"/>
              <w:autoSpaceDN w:val="0"/>
              <w:adjustRightInd w:val="0"/>
              <w:snapToGrid w:val="0"/>
              <w:ind w:firstLineChars="50" w:firstLine="100"/>
              <w:jc w:val="left"/>
              <w:rPr>
                <w:rFonts w:ascii="游明朝" w:eastAsia="游明朝" w:hAnsi="游明朝" w:hint="default"/>
                <w:color w:val="auto"/>
                <w:sz w:val="18"/>
                <w:szCs w:val="18"/>
              </w:rPr>
            </w:pPr>
            <w:r w:rsidRPr="00A5115F">
              <w:rPr>
                <w:rFonts w:ascii="游明朝" w:eastAsia="游明朝" w:hAnsi="游明朝"/>
                <w:color w:val="auto"/>
              </w:rPr>
              <w:t xml:space="preserve"> </w:t>
            </w:r>
            <w:r w:rsidRPr="00A5115F">
              <w:rPr>
                <w:rFonts w:ascii="游明朝" w:eastAsia="游明朝" w:hAnsi="游明朝"/>
                <w:color w:val="auto"/>
                <w:sz w:val="18"/>
                <w:szCs w:val="18"/>
              </w:rPr>
              <w:t>□掲示</w:t>
            </w:r>
          </w:p>
          <w:p w:rsidR="00D86DFA" w:rsidRPr="00A5115F" w:rsidRDefault="00D86DFA" w:rsidP="007F2C03">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□閲覧</w:t>
            </w:r>
          </w:p>
          <w:p w:rsidR="001B5DCB" w:rsidRPr="00A5115F" w:rsidRDefault="001B5DCB" w:rsidP="001B5DCB">
            <w:pPr>
              <w:kinsoku w:val="0"/>
              <w:autoSpaceDE w:val="0"/>
              <w:autoSpaceDN w:val="0"/>
              <w:adjustRightInd w:val="0"/>
              <w:snapToGrid w:val="0"/>
              <w:jc w:val="left"/>
              <w:rPr>
                <w:rFonts w:ascii="游明朝" w:eastAsia="游明朝" w:hAnsi="游明朝" w:hint="default"/>
                <w:color w:val="auto"/>
                <w:sz w:val="18"/>
                <w:szCs w:val="18"/>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 xml:space="preserve">　身体拘束等の禁止</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の提供に当たっては、障害児又は他の障害児の生命又は身体を保護するため緊急やむを得ない場合を除き、身体的拘束その他障害児の行動を制限する行為（身体拘束等）を行っていないか。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7C5DFB" w:rsidRPr="00A5115F">
              <w:rPr>
                <w:rFonts w:ascii="游ゴシック Medium" w:eastAsia="游ゴシック Medium" w:hAnsi="游ゴシック Medium"/>
                <w:b/>
                <w:color w:val="auto"/>
                <w:sz w:val="18"/>
                <w:szCs w:val="18"/>
              </w:rPr>
              <w:t>第7</w:t>
            </w:r>
            <w:r w:rsidR="007C5DFB" w:rsidRPr="00A5115F">
              <w:rPr>
                <w:rFonts w:ascii="游ゴシック Medium" w:eastAsia="游ゴシック Medium" w:hAnsi="游ゴシック Medium" w:hint="default"/>
                <w:b/>
                <w:color w:val="auto"/>
                <w:sz w:val="18"/>
                <w:szCs w:val="18"/>
              </w:rPr>
              <w:t>1</w:t>
            </w:r>
            <w:r w:rsidR="007C5DF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第44条第１項</w:t>
            </w:r>
            <w:r w:rsidR="007C5DF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D86DFA" w:rsidRPr="00A5115F" w:rsidRDefault="00D86DFA" w:rsidP="005839E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身体拘束等に関する書類</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7C5DF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事業者は、やむを得ず身体拘束等を行う場合には、その態様及び時間、その際の障害児の心身の状況並びに緊急やむを得ない理由その他必要な事項を記録しているか。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7C5DFB" w:rsidRPr="00A5115F">
              <w:rPr>
                <w:rFonts w:ascii="游ゴシック Medium" w:eastAsia="游ゴシック Medium" w:hAnsi="游ゴシック Medium"/>
                <w:b/>
                <w:color w:val="auto"/>
                <w:sz w:val="18"/>
                <w:szCs w:val="18"/>
              </w:rPr>
              <w:t>第7</w:t>
            </w:r>
            <w:r w:rsidR="007C5DFB" w:rsidRPr="00A5115F">
              <w:rPr>
                <w:rFonts w:ascii="游ゴシック Medium" w:eastAsia="游ゴシック Medium" w:hAnsi="游ゴシック Medium" w:hint="default"/>
                <w:b/>
                <w:color w:val="auto"/>
                <w:sz w:val="18"/>
                <w:szCs w:val="18"/>
              </w:rPr>
              <w:t>1</w:t>
            </w:r>
            <w:r w:rsidR="007C5DF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第44条第２項</w:t>
            </w:r>
            <w:r w:rsidR="007C5DF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p>
          <w:p w:rsidR="003D6E2C" w:rsidRPr="00A5115F" w:rsidRDefault="003D6E2C" w:rsidP="003D6E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7C5DFB" w:rsidRPr="00A5115F">
              <w:rPr>
                <w:rFonts w:ascii="游ゴシック Medium" w:eastAsia="游ゴシック Medium" w:hAnsi="游ゴシック Medium"/>
                <w:b/>
                <w:color w:val="auto"/>
                <w:sz w:val="18"/>
                <w:szCs w:val="18"/>
              </w:rPr>
              <w:t>第五の３(</w:t>
            </w:r>
            <w:r w:rsidR="007C5DF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34)</w:t>
            </w:r>
            <w:r w:rsidRPr="00A5115F">
              <w:rPr>
                <w:rFonts w:ascii="游ゴシック Medium" w:eastAsia="游ゴシック Medium" w:hAnsi="游ゴシック Medium"/>
                <w:b/>
                <w:color w:val="auto"/>
                <w:sz w:val="18"/>
                <w:szCs w:val="18"/>
              </w:rPr>
              <w:t>①</w:t>
            </w:r>
            <w:r w:rsidR="007C5DFB" w:rsidRPr="00A5115F">
              <w:rPr>
                <w:rFonts w:ascii="游ゴシック Medium" w:eastAsia="游ゴシック Medium" w:hAnsi="游ゴシック Medium"/>
                <w:b/>
                <w:color w:val="auto"/>
                <w:sz w:val="18"/>
                <w:szCs w:val="18"/>
              </w:rPr>
              <w:t>参照)</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p w:rsidR="00077B2C" w:rsidRPr="00A5115F" w:rsidRDefault="00077B2C" w:rsidP="00D86DFA">
            <w:pPr>
              <w:kinsoku w:val="0"/>
              <w:autoSpaceDE w:val="0"/>
              <w:autoSpaceDN w:val="0"/>
              <w:adjustRightInd w:val="0"/>
              <w:snapToGrid w:val="0"/>
              <w:rPr>
                <w:rFonts w:ascii="游明朝" w:eastAsia="游明朝" w:hAnsi="游明朝" w:hint="default"/>
                <w:b/>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b/>
                <w:color w:val="auto"/>
                <w:sz w:val="18"/>
                <w:szCs w:val="18"/>
              </w:rPr>
              <w:t>※記録していない場合は、報酬の減算</w:t>
            </w:r>
          </w:p>
          <w:p w:rsidR="00077B2C" w:rsidRPr="00A5115F" w:rsidRDefault="00077B2C"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身体拘束等に関する書類（必要事項が記載されている記録、理由が分かる書類等）</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2014B" w:rsidRPr="00C34246" w:rsidTr="00D66825">
        <w:trPr>
          <w:trHeight w:val="64"/>
        </w:trPr>
        <w:tc>
          <w:tcPr>
            <w:tcW w:w="1696" w:type="dxa"/>
          </w:tcPr>
          <w:p w:rsidR="00B2014B" w:rsidRPr="00A5115F" w:rsidRDefault="00B2014B" w:rsidP="00B2014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2014B" w:rsidRPr="00A5115F" w:rsidRDefault="00B2014B" w:rsidP="00B2014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指定放課後等デイサービス事業者は、身体拘束等の適正化を図るため、次に掲げる措置を講じているか。</w:t>
            </w:r>
          </w:p>
        </w:tc>
        <w:tc>
          <w:tcPr>
            <w:tcW w:w="1843" w:type="dxa"/>
          </w:tcPr>
          <w:p w:rsidR="00B2014B" w:rsidRPr="00A5115F" w:rsidRDefault="00B2014B" w:rsidP="00B2014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B2014B" w:rsidRPr="00A5115F" w:rsidRDefault="00B2014B" w:rsidP="00B2014B">
            <w:pPr>
              <w:kinsoku w:val="0"/>
              <w:autoSpaceDE w:val="0"/>
              <w:autoSpaceDN w:val="0"/>
              <w:adjustRightInd w:val="0"/>
              <w:snapToGrid w:val="0"/>
              <w:jc w:val="left"/>
              <w:rPr>
                <w:rFonts w:ascii="游明朝" w:eastAsia="游明朝" w:hAnsi="游明朝" w:hint="default"/>
                <w:color w:val="auto"/>
              </w:rPr>
            </w:pP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077B2C" w:rsidRPr="00A5115F" w:rsidRDefault="00124AD4" w:rsidP="00D9754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身体拘束等の適正化のための対策を検討する委員会（テレビ電話装置等の活用可</w:t>
            </w:r>
            <w:r w:rsidRPr="00A5115F">
              <w:rPr>
                <w:rFonts w:ascii="游明朝" w:eastAsia="游明朝" w:hAnsi="游明朝"/>
                <w:color w:val="auto"/>
                <w:sz w:val="18"/>
                <w:szCs w:val="18"/>
              </w:rPr>
              <w:lastRenderedPageBreak/>
              <w:t>能）を定期的に開催するとともに、その結果について、従業者に周知徹底を図っているか。</w:t>
            </w:r>
          </w:p>
        </w:tc>
        <w:tc>
          <w:tcPr>
            <w:tcW w:w="1843" w:type="dxa"/>
          </w:tcPr>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委員会議事録</w:t>
            </w:r>
          </w:p>
          <w:p w:rsidR="00233067" w:rsidRPr="00A5115F" w:rsidRDefault="00233067" w:rsidP="00124AD4">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24AD4" w:rsidRPr="00A5115F" w:rsidRDefault="00124AD4" w:rsidP="009F6F9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身体拘束等の適正化のための指針を整備しているか。</w:t>
            </w:r>
          </w:p>
        </w:tc>
        <w:tc>
          <w:tcPr>
            <w:tcW w:w="1843" w:type="dxa"/>
          </w:tcPr>
          <w:p w:rsidR="00124AD4" w:rsidRPr="00A5115F" w:rsidRDefault="00124AD4" w:rsidP="009F6F9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身体拘束等の適正化のための指針</w:t>
            </w: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397265" w:rsidRPr="00A5115F" w:rsidRDefault="00D86DFA" w:rsidP="00D9754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③　従業者に対し、身体拘束等の適正化のための研修を定期的に実施しているか。</w:t>
            </w: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研修を実施したことが分かる書類</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3D6E2C" w:rsidRPr="00A5115F" w:rsidRDefault="00D86DFA" w:rsidP="00B2014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B2014B" w:rsidRPr="00C34246" w:rsidTr="00D66825">
        <w:trPr>
          <w:trHeight w:val="64"/>
        </w:trPr>
        <w:tc>
          <w:tcPr>
            <w:tcW w:w="1696" w:type="dxa"/>
          </w:tcPr>
          <w:p w:rsidR="00B2014B" w:rsidRPr="00A5115F" w:rsidRDefault="00B2014B" w:rsidP="00B2014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2014B" w:rsidRPr="00A5115F" w:rsidRDefault="00B2014B" w:rsidP="00B2014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条(第44条第３項準用)</w:t>
            </w:r>
          </w:p>
          <w:p w:rsidR="00B2014B" w:rsidRPr="00A5115F" w:rsidRDefault="00B2014B" w:rsidP="00B2014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条(第4</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 xml:space="preserve">条第３項準用)　　</w:t>
            </w:r>
          </w:p>
          <w:p w:rsidR="00B2014B" w:rsidRPr="00A5115F" w:rsidRDefault="00B2014B" w:rsidP="00B2014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規則第1</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条(第９条の３準用)</w:t>
            </w:r>
          </w:p>
          <w:p w:rsidR="00B2014B" w:rsidRPr="00A5115F" w:rsidRDefault="00B2014B" w:rsidP="00B2014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34)</w:t>
            </w:r>
            <w:r w:rsidRPr="00A5115F">
              <w:rPr>
                <w:rFonts w:ascii="游ゴシック Medium" w:eastAsia="游ゴシック Medium" w:hAnsi="游ゴシック Medium"/>
                <w:b/>
                <w:color w:val="auto"/>
                <w:sz w:val="18"/>
                <w:szCs w:val="18"/>
              </w:rPr>
              <w:t>②～④参照)</w:t>
            </w:r>
          </w:p>
          <w:p w:rsidR="00077B2C" w:rsidRPr="00A5115F" w:rsidRDefault="00077B2C" w:rsidP="00077B2C">
            <w:pPr>
              <w:kinsoku w:val="0"/>
              <w:autoSpaceDE w:val="0"/>
              <w:autoSpaceDN w:val="0"/>
              <w:adjustRightInd w:val="0"/>
              <w:snapToGrid w:val="0"/>
              <w:ind w:left="180" w:hangingChars="100" w:hanging="180"/>
              <w:rPr>
                <w:rFonts w:ascii="游明朝" w:eastAsia="游明朝" w:hAnsi="游明朝" w:hint="default"/>
                <w:b/>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b/>
                <w:color w:val="auto"/>
                <w:sz w:val="18"/>
                <w:szCs w:val="18"/>
              </w:rPr>
              <w:t>※身体拘束等の適性化を図るための措置</w:t>
            </w:r>
            <w:r w:rsidR="00EC4410" w:rsidRPr="00A5115F">
              <w:rPr>
                <w:rFonts w:ascii="游明朝" w:eastAsia="游明朝" w:hAnsi="游明朝"/>
                <w:b/>
                <w:color w:val="auto"/>
                <w:sz w:val="18"/>
                <w:szCs w:val="18"/>
              </w:rPr>
              <w:t>のいずれか</w:t>
            </w:r>
            <w:r w:rsidRPr="00A5115F">
              <w:rPr>
                <w:rFonts w:ascii="游明朝" w:eastAsia="游明朝" w:hAnsi="游明朝"/>
                <w:b/>
                <w:color w:val="auto"/>
                <w:sz w:val="18"/>
                <w:szCs w:val="18"/>
              </w:rPr>
              <w:t>を講じていない場合は、報酬の減算</w:t>
            </w:r>
          </w:p>
          <w:p w:rsidR="00B2014B" w:rsidRPr="00A5115F" w:rsidRDefault="00B2014B" w:rsidP="00B2014B">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B2014B" w:rsidRPr="00A5115F" w:rsidRDefault="00B2014B" w:rsidP="00B2014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B2014B" w:rsidRPr="00A5115F" w:rsidRDefault="00B2014B" w:rsidP="00B2014B">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 xml:space="preserve">　虐待等の禁止</w:t>
            </w:r>
          </w:p>
          <w:p w:rsidR="00D86DFA" w:rsidRPr="00A5115F" w:rsidRDefault="00D86DFA" w:rsidP="00B54C25">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393E9C"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事業所の従業者は、障害児に対し、児童虐待の防止等に関する法律（平成12年法律第82号）第２条各号に掲げる行為その他当該障害児の心身に有害な影響を与える行為をしていないか。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第45条第１項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124AD4" w:rsidRPr="00A5115F" w:rsidRDefault="00124AD4" w:rsidP="00EC4410">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個別支援計画</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虐待防止関係書類(研修記録、虐待防止マニュアル等)</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ケース記録</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業務日誌</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指定放課後等デイサービス事業者は、虐待の発生又はその再発を防止するため、次に掲げる措置を講じているか。</w:t>
            </w:r>
          </w:p>
        </w:tc>
        <w:tc>
          <w:tcPr>
            <w:tcW w:w="1843" w:type="dxa"/>
          </w:tcPr>
          <w:p w:rsidR="00124AD4" w:rsidRPr="00A5115F" w:rsidRDefault="00124AD4" w:rsidP="00124AD4">
            <w:pPr>
              <w:kinsoku w:val="0"/>
              <w:autoSpaceDE w:val="0"/>
              <w:autoSpaceDN w:val="0"/>
              <w:adjustRightInd w:val="0"/>
              <w:snapToGrid w:val="0"/>
              <w:jc w:val="center"/>
              <w:rPr>
                <w:rFonts w:ascii="游明朝" w:eastAsia="游明朝" w:hAnsi="游明朝" w:hint="default"/>
                <w:color w:val="auto"/>
                <w:sz w:val="18"/>
                <w:szCs w:val="18"/>
              </w:rPr>
            </w:pPr>
          </w:p>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8038B" w:rsidRPr="00A5115F" w:rsidRDefault="00124AD4" w:rsidP="00D9754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当該指定放課後等デイサービス事業所における虐待の防止のための対策を検討する委員会（テレビ電話装置等の活用可能）を定期的に開催するとともに、その結果について、従業者に周知徹底を図っているか。</w:t>
            </w:r>
          </w:p>
        </w:tc>
        <w:tc>
          <w:tcPr>
            <w:tcW w:w="1843" w:type="dxa"/>
          </w:tcPr>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委員会議事録</w:t>
            </w:r>
          </w:p>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従業者に周知したことが分かる書類</w:t>
            </w: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24AD4" w:rsidRPr="00A5115F" w:rsidRDefault="00124AD4" w:rsidP="00D9754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8038B" w:rsidRPr="00A5115F" w:rsidRDefault="00124AD4" w:rsidP="00EC441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当該指定放課後等デイサービス事業所において 、従業者に対し、虐待の防止ため</w:t>
            </w:r>
            <w:r w:rsidR="00581E32" w:rsidRPr="00A5115F">
              <w:rPr>
                <w:rFonts w:ascii="游明朝" w:eastAsia="游明朝" w:hAnsi="游明朝"/>
                <w:color w:val="auto"/>
                <w:sz w:val="18"/>
                <w:szCs w:val="18"/>
              </w:rPr>
              <w:t>の</w:t>
            </w:r>
            <w:r w:rsidRPr="00A5115F">
              <w:rPr>
                <w:rFonts w:ascii="游明朝" w:eastAsia="游明朝" w:hAnsi="游明朝"/>
                <w:color w:val="auto"/>
                <w:sz w:val="18"/>
                <w:szCs w:val="18"/>
              </w:rPr>
              <w:t>研修を定期的に実施しているか。</w:t>
            </w:r>
          </w:p>
        </w:tc>
        <w:tc>
          <w:tcPr>
            <w:tcW w:w="1843" w:type="dxa"/>
          </w:tcPr>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研修を実施したことが分かる書類</w:t>
            </w: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24AD4" w:rsidRPr="00A5115F" w:rsidRDefault="00124AD4" w:rsidP="0057718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24AD4" w:rsidRPr="00C34246" w:rsidTr="00D66825">
        <w:trPr>
          <w:trHeight w:val="64"/>
        </w:trPr>
        <w:tc>
          <w:tcPr>
            <w:tcW w:w="1696" w:type="dxa"/>
          </w:tcPr>
          <w:p w:rsidR="00124AD4" w:rsidRPr="00A5115F" w:rsidRDefault="00124AD4"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24AD4" w:rsidRPr="00A5115F" w:rsidRDefault="00124AD4" w:rsidP="00124AD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③　①及び②に掲げる措置を適切に実施するための担当者を置いているか。</w:t>
            </w:r>
          </w:p>
          <w:p w:rsidR="00124AD4" w:rsidRPr="00A5115F" w:rsidRDefault="00124AD4" w:rsidP="00124AD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条(第45条第２項準用)</w:t>
            </w:r>
          </w:p>
          <w:p w:rsidR="00124AD4" w:rsidRPr="00A5115F" w:rsidRDefault="00124AD4" w:rsidP="00124AD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条(第4</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 xml:space="preserve">条第２項準用)　　</w:t>
            </w:r>
          </w:p>
          <w:p w:rsidR="00124AD4" w:rsidRPr="00A5115F" w:rsidRDefault="00124AD4" w:rsidP="00124AD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規則第1</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条(第９条の４準用)</w:t>
            </w:r>
          </w:p>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◎解釈通知第五の３(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35)</w:t>
            </w:r>
            <w:r w:rsidRPr="00A5115F">
              <w:rPr>
                <w:rFonts w:ascii="游ゴシック Medium" w:eastAsia="游ゴシック Medium" w:hAnsi="游ゴシック Medium"/>
                <w:b/>
                <w:color w:val="auto"/>
                <w:sz w:val="18"/>
                <w:szCs w:val="18"/>
              </w:rPr>
              <w:t>①～④参照)</w:t>
            </w:r>
          </w:p>
          <w:p w:rsidR="00927C0B" w:rsidRPr="00A5115F" w:rsidRDefault="00927C0B" w:rsidP="00D9754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b/>
                <w:color w:val="auto"/>
                <w:sz w:val="18"/>
                <w:szCs w:val="18"/>
              </w:rPr>
              <w:t>※虐待防止のための措置のいずれかを講じていない場合は、報酬の減算</w:t>
            </w:r>
          </w:p>
        </w:tc>
        <w:tc>
          <w:tcPr>
            <w:tcW w:w="1843" w:type="dxa"/>
          </w:tcPr>
          <w:p w:rsidR="00124AD4" w:rsidRPr="00A5115F" w:rsidRDefault="00124AD4" w:rsidP="0012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担当者が配置されていることが分かる書類（辞令、人事記録等）</w:t>
            </w:r>
          </w:p>
        </w:tc>
        <w:tc>
          <w:tcPr>
            <w:tcW w:w="1701" w:type="dxa"/>
            <w:vAlign w:val="center"/>
          </w:tcPr>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24AD4" w:rsidRPr="00A5115F" w:rsidRDefault="00124AD4" w:rsidP="00124AD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F21A65" w:rsidRPr="00A5115F" w:rsidRDefault="00F21A65" w:rsidP="00124AD4">
            <w:pPr>
              <w:kinsoku w:val="0"/>
              <w:autoSpaceDE w:val="0"/>
              <w:autoSpaceDN w:val="0"/>
              <w:adjustRightInd w:val="0"/>
              <w:snapToGrid w:val="0"/>
              <w:jc w:val="left"/>
              <w:rPr>
                <w:rFonts w:ascii="游明朝" w:eastAsia="游明朝" w:hAnsi="游明朝" w:hint="default"/>
                <w:color w:val="auto"/>
              </w:rPr>
            </w:pPr>
          </w:p>
          <w:p w:rsidR="00EC4410" w:rsidRPr="00A5115F" w:rsidRDefault="00EC4410" w:rsidP="00124AD4">
            <w:pPr>
              <w:kinsoku w:val="0"/>
              <w:autoSpaceDE w:val="0"/>
              <w:autoSpaceDN w:val="0"/>
              <w:adjustRightInd w:val="0"/>
              <w:snapToGrid w:val="0"/>
              <w:jc w:val="left"/>
              <w:rPr>
                <w:rFonts w:ascii="游明朝" w:eastAsia="游明朝" w:hAnsi="游明朝" w:hint="default"/>
                <w:color w:val="auto"/>
              </w:rPr>
            </w:pPr>
          </w:p>
          <w:p w:rsidR="00EC4410" w:rsidRPr="00A5115F" w:rsidRDefault="00EC4410" w:rsidP="00124AD4">
            <w:pPr>
              <w:kinsoku w:val="0"/>
              <w:autoSpaceDE w:val="0"/>
              <w:autoSpaceDN w:val="0"/>
              <w:adjustRightInd w:val="0"/>
              <w:snapToGrid w:val="0"/>
              <w:jc w:val="left"/>
              <w:rPr>
                <w:rFonts w:ascii="游明朝" w:eastAsia="游明朝" w:hAnsi="游明朝" w:hint="default"/>
                <w:color w:val="auto"/>
              </w:rPr>
            </w:pPr>
          </w:p>
          <w:p w:rsidR="00EC4410" w:rsidRPr="00A5115F" w:rsidRDefault="00EC4410" w:rsidP="00124AD4">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3</w:t>
            </w:r>
            <w:r w:rsidR="008C0A5A"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 xml:space="preserve">　秘密保持等</w:t>
            </w:r>
          </w:p>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事業所の従業者及び管理者は、正当な理由がなく、その業務上知り得た障害児又はその家族の秘密を漏らしていないか。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第47条第１項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FA33F6" w:rsidRPr="00A5115F" w:rsidRDefault="00FA33F6" w:rsidP="00FA33F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854AB" w:rsidRPr="00A5115F">
              <w:rPr>
                <w:rFonts w:ascii="游ゴシック Medium" w:eastAsia="游ゴシック Medium" w:hAnsi="游ゴシック Medium"/>
                <w:b/>
                <w:color w:val="auto"/>
                <w:sz w:val="18"/>
                <w:szCs w:val="18"/>
              </w:rPr>
              <w:t>第五の３(</w:t>
            </w:r>
            <w:r w:rsidR="009854A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37)</w:t>
            </w:r>
            <w:r w:rsidRPr="00A5115F">
              <w:rPr>
                <w:rFonts w:ascii="游ゴシック Medium" w:eastAsia="游ゴシック Medium" w:hAnsi="游ゴシック Medium"/>
                <w:b/>
                <w:color w:val="auto"/>
                <w:sz w:val="18"/>
                <w:szCs w:val="18"/>
              </w:rPr>
              <w:t>①</w:t>
            </w:r>
            <w:r w:rsidR="009854AB" w:rsidRPr="00A5115F">
              <w:rPr>
                <w:rFonts w:ascii="游ゴシック Medium" w:eastAsia="游ゴシック Medium" w:hAnsi="游ゴシック Medium"/>
                <w:b/>
                <w:color w:val="auto"/>
                <w:sz w:val="18"/>
                <w:szCs w:val="18"/>
              </w:rPr>
              <w:t>参照)</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従業者及び管理者の秘密保持誓約書</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事業者は、従業者及び管理者であった者が、正当な理由がなく、その業務上知り得た障害児又はその家族の秘密を漏らすことがないよう、必要な措置を講じているか。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第47条第２項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p>
          <w:p w:rsidR="00FA33F6" w:rsidRPr="00A5115F" w:rsidRDefault="00FA33F6" w:rsidP="00FA33F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854AB" w:rsidRPr="00A5115F">
              <w:rPr>
                <w:rFonts w:ascii="游ゴシック Medium" w:eastAsia="游ゴシック Medium" w:hAnsi="游ゴシック Medium"/>
                <w:b/>
                <w:color w:val="auto"/>
                <w:sz w:val="18"/>
                <w:szCs w:val="18"/>
              </w:rPr>
              <w:t>第五の３(</w:t>
            </w:r>
            <w:r w:rsidR="009854A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②</w:t>
            </w:r>
            <w:r w:rsidR="009854AB" w:rsidRPr="00A5115F">
              <w:rPr>
                <w:rFonts w:ascii="游ゴシック Medium" w:eastAsia="游ゴシック Medium" w:hAnsi="游ゴシック Medium"/>
                <w:b/>
                <w:color w:val="auto"/>
                <w:sz w:val="18"/>
                <w:szCs w:val="18"/>
              </w:rPr>
              <w:t>参照)</w:t>
            </w:r>
          </w:p>
          <w:p w:rsidR="00D86DFA" w:rsidRPr="00A5115F" w:rsidRDefault="00FA33F6" w:rsidP="00FA33F6">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 xml:space="preserve">　</w:t>
            </w:r>
            <w:r w:rsidR="003969EF" w:rsidRPr="00A5115F">
              <w:rPr>
                <w:rFonts w:ascii="游明朝" w:eastAsia="游明朝" w:hAnsi="游明朝"/>
                <w:color w:val="auto"/>
                <w:sz w:val="18"/>
                <w:szCs w:val="18"/>
              </w:rPr>
              <w:t>当該指定児童発達支援事業所の従業者等が、従業者等でなくなった後においても</w:t>
            </w:r>
            <w:r w:rsidR="00A27746" w:rsidRPr="00A5115F">
              <w:rPr>
                <w:rFonts w:ascii="游明朝" w:eastAsia="游明朝" w:hAnsi="游明朝"/>
                <w:color w:val="auto"/>
                <w:sz w:val="18"/>
                <w:szCs w:val="18"/>
              </w:rPr>
              <w:t>業務上知り得た</w:t>
            </w:r>
            <w:r w:rsidR="003969EF" w:rsidRPr="00A5115F">
              <w:rPr>
                <w:rFonts w:ascii="游明朝" w:eastAsia="游明朝" w:hAnsi="游明朝"/>
                <w:color w:val="auto"/>
                <w:sz w:val="18"/>
                <w:szCs w:val="18"/>
              </w:rPr>
              <w:t>秘密を保持すべき旨を、従業者の雇用時等に取り決めるなどの措置を講ずべきこととする。</w:t>
            </w:r>
          </w:p>
          <w:p w:rsidR="003969EF" w:rsidRPr="00A5115F" w:rsidRDefault="003969EF" w:rsidP="00FA33F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従業者及び管理者の秘密保持誓約書</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その他必要な措置を講じたことが分かる文書（就業規則等）</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B1495" w:rsidRPr="00A5115F" w:rsidRDefault="006B1495" w:rsidP="00D86DFA">
            <w:pPr>
              <w:kinsoku w:val="0"/>
              <w:autoSpaceDE w:val="0"/>
              <w:autoSpaceDN w:val="0"/>
              <w:adjustRightInd w:val="0"/>
              <w:snapToGrid w:val="0"/>
              <w:jc w:val="left"/>
              <w:rPr>
                <w:rFonts w:ascii="游明朝" w:eastAsia="游明朝" w:hAnsi="游明朝" w:hint="default"/>
                <w:color w:val="auto"/>
              </w:rPr>
            </w:pPr>
          </w:p>
          <w:p w:rsidR="006B1495" w:rsidRPr="00A5115F" w:rsidRDefault="006B1495" w:rsidP="00D86DFA">
            <w:pPr>
              <w:kinsoku w:val="0"/>
              <w:autoSpaceDE w:val="0"/>
              <w:autoSpaceDN w:val="0"/>
              <w:adjustRightInd w:val="0"/>
              <w:snapToGrid w:val="0"/>
              <w:jc w:val="left"/>
              <w:rPr>
                <w:rFonts w:ascii="游明朝" w:eastAsia="游明朝" w:hAnsi="游明朝" w:hint="default"/>
                <w:color w:val="auto"/>
              </w:rPr>
            </w:pPr>
          </w:p>
          <w:p w:rsidR="006B1495" w:rsidRPr="00A5115F" w:rsidRDefault="006B1495" w:rsidP="00D86DFA">
            <w:pPr>
              <w:kinsoku w:val="0"/>
              <w:autoSpaceDE w:val="0"/>
              <w:autoSpaceDN w:val="0"/>
              <w:adjustRightInd w:val="0"/>
              <w:snapToGrid w:val="0"/>
              <w:jc w:val="left"/>
              <w:rPr>
                <w:rFonts w:ascii="游明朝" w:eastAsia="游明朝" w:hAnsi="游明朝" w:hint="default"/>
                <w:color w:val="auto"/>
              </w:rPr>
            </w:pPr>
          </w:p>
          <w:p w:rsidR="006B1495" w:rsidRPr="00A5115F" w:rsidRDefault="006B1495" w:rsidP="00D86DFA">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第47条第３項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w:t>
            </w:r>
            <w:r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条第３項</w:t>
            </w:r>
            <w:r w:rsidR="00942F48" w:rsidRPr="00A5115F">
              <w:rPr>
                <w:rFonts w:ascii="游ゴシック Medium" w:eastAsia="游ゴシック Medium" w:hAnsi="游ゴシック Medium"/>
                <w:b/>
                <w:color w:val="auto"/>
                <w:sz w:val="18"/>
                <w:szCs w:val="18"/>
              </w:rPr>
              <w:t>準用)</w:t>
            </w:r>
          </w:p>
          <w:p w:rsidR="0080084F" w:rsidRPr="00A5115F" w:rsidRDefault="0080084F" w:rsidP="008008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854AB" w:rsidRPr="00A5115F">
              <w:rPr>
                <w:rFonts w:ascii="游ゴシック Medium" w:eastAsia="游ゴシック Medium" w:hAnsi="游ゴシック Medium"/>
                <w:b/>
                <w:color w:val="auto"/>
                <w:sz w:val="18"/>
                <w:szCs w:val="18"/>
              </w:rPr>
              <w:t>第五の３(</w:t>
            </w:r>
            <w:r w:rsidR="009854A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7</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③</w:t>
            </w:r>
            <w:r w:rsidR="009854AB" w:rsidRPr="00A5115F">
              <w:rPr>
                <w:rFonts w:ascii="游ゴシック Medium" w:eastAsia="游ゴシック Medium" w:hAnsi="游ゴシック Medium"/>
                <w:b/>
                <w:color w:val="auto"/>
                <w:sz w:val="18"/>
                <w:szCs w:val="18"/>
              </w:rPr>
              <w:t>参照)</w:t>
            </w:r>
          </w:p>
          <w:p w:rsidR="002739F4" w:rsidRPr="00A5115F" w:rsidRDefault="0080084F" w:rsidP="00932A44">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 xml:space="preserve">　</w:t>
            </w:r>
            <w:r w:rsidR="00932A44" w:rsidRPr="00A5115F">
              <w:rPr>
                <w:rFonts w:ascii="游ゴシック Medium" w:eastAsia="游ゴシック Medium" w:hAnsi="游ゴシック Medium"/>
                <w:color w:val="auto"/>
                <w:sz w:val="18"/>
                <w:szCs w:val="18"/>
              </w:rPr>
              <w:t>障害児又はその家族</w:t>
            </w:r>
            <w:r w:rsidRPr="00A5115F">
              <w:rPr>
                <w:rFonts w:ascii="游明朝" w:eastAsia="游明朝" w:hAnsi="游明朝"/>
                <w:color w:val="auto"/>
                <w:sz w:val="18"/>
                <w:szCs w:val="18"/>
              </w:rPr>
              <w:t>の同意は、サービス提供開始時に支給決定保護者等から包括的な同意を得て</w:t>
            </w:r>
            <w:r w:rsidR="0074551B" w:rsidRPr="00A5115F">
              <w:rPr>
                <w:rFonts w:ascii="游明朝" w:eastAsia="游明朝" w:hAnsi="游明朝"/>
                <w:color w:val="auto"/>
                <w:sz w:val="18"/>
                <w:szCs w:val="18"/>
              </w:rPr>
              <w:t>おくことで足りる</w:t>
            </w:r>
            <w:r w:rsidRPr="00A5115F">
              <w:rPr>
                <w:rFonts w:ascii="游明朝" w:eastAsia="游明朝" w:hAnsi="游明朝"/>
                <w:color w:val="auto"/>
                <w:sz w:val="18"/>
                <w:szCs w:val="18"/>
              </w:rPr>
              <w:t>。</w:t>
            </w:r>
          </w:p>
          <w:p w:rsidR="009F6F94" w:rsidRPr="00A5115F" w:rsidRDefault="009F6F94" w:rsidP="00932A4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個人情報同意書</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3</w:t>
            </w:r>
            <w:r w:rsidR="008C0A5A" w:rsidRPr="00A5115F">
              <w:rPr>
                <w:rFonts w:ascii="游明朝" w:eastAsia="游明朝" w:hAnsi="游明朝" w:hint="default"/>
                <w:color w:val="auto"/>
                <w:sz w:val="18"/>
                <w:szCs w:val="18"/>
              </w:rPr>
              <w:t>8</w:t>
            </w:r>
            <w:r w:rsidRPr="00A5115F">
              <w:rPr>
                <w:rFonts w:ascii="游明朝" w:eastAsia="游明朝" w:hAnsi="游明朝"/>
                <w:color w:val="auto"/>
                <w:sz w:val="18"/>
                <w:szCs w:val="18"/>
              </w:rPr>
              <w:t xml:space="preserve">　情報の提供等</w:t>
            </w:r>
          </w:p>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を利用しようとする障害児が、これを適切かつ円滑に利用できるように、当該指定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事業者が実施する事業の内容に関する情報の提供を行っているか。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第48条第１項</w:t>
            </w:r>
            <w:r w:rsidR="009854AB" w:rsidRPr="00A5115F">
              <w:rPr>
                <w:rFonts w:ascii="游ゴシック Medium" w:eastAsia="游ゴシック Medium" w:hAnsi="游ゴシック Medium"/>
                <w:b/>
                <w:color w:val="auto"/>
                <w:sz w:val="18"/>
                <w:szCs w:val="18"/>
              </w:rPr>
              <w:t>準用)</w:t>
            </w:r>
          </w:p>
          <w:p w:rsidR="00D86DFA" w:rsidRPr="00A5115F" w:rsidRDefault="00D86DFA" w:rsidP="00581E3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第49条第１項</w:t>
            </w:r>
            <w:r w:rsidR="00942F48" w:rsidRPr="00A5115F">
              <w:rPr>
                <w:rFonts w:ascii="游ゴシック Medium" w:eastAsia="游ゴシック Medium" w:hAnsi="游ゴシック Medium"/>
                <w:b/>
                <w:color w:val="auto"/>
                <w:sz w:val="18"/>
                <w:szCs w:val="18"/>
              </w:rPr>
              <w:t>準用)</w:t>
            </w:r>
            <w:r w:rsidR="00BC1786" w:rsidRPr="00A5115F">
              <w:rPr>
                <w:rFonts w:ascii="游ゴシック Medium" w:eastAsia="游ゴシック Medium" w:hAnsi="游ゴシック Medium"/>
                <w:b/>
                <w:color w:val="auto"/>
                <w:sz w:val="18"/>
                <w:szCs w:val="18"/>
              </w:rPr>
              <w:t xml:space="preserve">　</w:t>
            </w:r>
          </w:p>
          <w:p w:rsidR="00216921" w:rsidRPr="00A5115F" w:rsidRDefault="00216921" w:rsidP="00BC178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情報提供を行ったことが分かる書類（パンフレット</w:t>
            </w:r>
            <w:r w:rsidR="00AC1CA1" w:rsidRPr="00A5115F">
              <w:rPr>
                <w:rFonts w:ascii="游明朝" w:eastAsia="游明朝" w:hAnsi="游明朝"/>
                <w:color w:val="auto"/>
                <w:sz w:val="18"/>
                <w:szCs w:val="18"/>
              </w:rPr>
              <w:t>等</w:t>
            </w:r>
            <w:r w:rsidRPr="00A5115F">
              <w:rPr>
                <w:rFonts w:ascii="游明朝" w:eastAsia="游明朝" w:hAnsi="游明朝"/>
                <w:color w:val="auto"/>
                <w:sz w:val="18"/>
                <w:szCs w:val="18"/>
              </w:rPr>
              <w:t>）</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事業者について広告をする場合において、その内容を虚偽のもの又は誇大なものとしていないか。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第48条第２項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第49条第２項</w:t>
            </w:r>
            <w:r w:rsidR="00942F48"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事業者のＨＰ画面・パンフレット</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9854AB"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3</w:t>
            </w:r>
            <w:r w:rsidR="008C0A5A" w:rsidRPr="00A5115F">
              <w:rPr>
                <w:rFonts w:ascii="游明朝" w:eastAsia="游明朝" w:hAnsi="游明朝" w:hint="default"/>
                <w:color w:val="auto"/>
                <w:sz w:val="18"/>
                <w:szCs w:val="18"/>
              </w:rPr>
              <w:t>9</w:t>
            </w:r>
            <w:r w:rsidR="00D86DFA" w:rsidRPr="00A5115F">
              <w:rPr>
                <w:rFonts w:ascii="游明朝" w:eastAsia="游明朝" w:hAnsi="游明朝"/>
                <w:color w:val="auto"/>
                <w:sz w:val="18"/>
                <w:szCs w:val="18"/>
              </w:rPr>
              <w:t xml:space="preserve">　利益供与等の禁止</w:t>
            </w:r>
          </w:p>
          <w:p w:rsidR="00D86DFA" w:rsidRPr="00A5115F" w:rsidRDefault="00D86DFA" w:rsidP="00B54C25">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相談支援事業者若しくは一般相談支援事業若しくは特定相談支援事業を行う者（障害児相談支援事業者等）、障害福祉サービスを行う者等又はその従業者に対し、障害児又はその家族に対して当該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事業者を紹介することの対償として、金品その他の財産上の利益を供与していないか。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第49条第１項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BC1786" w:rsidRPr="00A5115F" w:rsidRDefault="00BC1786" w:rsidP="00BC17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854AB" w:rsidRPr="00A5115F">
              <w:rPr>
                <w:rFonts w:ascii="游ゴシック Medium" w:eastAsia="游ゴシック Medium" w:hAnsi="游ゴシック Medium"/>
                <w:b/>
                <w:color w:val="auto"/>
                <w:sz w:val="18"/>
                <w:szCs w:val="18"/>
              </w:rPr>
              <w:t>第五の３(</w:t>
            </w:r>
            <w:r w:rsidR="009854A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38)</w:t>
            </w:r>
            <w:r w:rsidRPr="00A5115F">
              <w:rPr>
                <w:rFonts w:ascii="游ゴシック Medium" w:eastAsia="游ゴシック Medium" w:hAnsi="游ゴシック Medium"/>
                <w:b/>
                <w:color w:val="auto"/>
                <w:sz w:val="18"/>
                <w:szCs w:val="18"/>
              </w:rPr>
              <w:t>①</w:t>
            </w:r>
            <w:r w:rsidR="009854AB" w:rsidRPr="00A5115F">
              <w:rPr>
                <w:rFonts w:ascii="游ゴシック Medium" w:eastAsia="游ゴシック Medium" w:hAnsi="游ゴシック Medium"/>
                <w:b/>
                <w:color w:val="auto"/>
                <w:sz w:val="18"/>
                <w:szCs w:val="18"/>
              </w:rPr>
              <w:t>参照)</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事業者は、障害児相談支援事業者等、障害福祉サービスを行う者等又はその従業者から、障害児又はその家族を紹介することの対償として、金品その他の財産上の利益を収受していないか。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9854AB" w:rsidRPr="00A5115F">
              <w:rPr>
                <w:rFonts w:ascii="游ゴシック Medium" w:eastAsia="游ゴシック Medium" w:hAnsi="游ゴシック Medium"/>
                <w:b/>
                <w:color w:val="auto"/>
                <w:sz w:val="18"/>
                <w:szCs w:val="18"/>
              </w:rPr>
              <w:t>第7</w:t>
            </w:r>
            <w:r w:rsidR="009854AB" w:rsidRPr="00A5115F">
              <w:rPr>
                <w:rFonts w:ascii="游ゴシック Medium" w:eastAsia="游ゴシック Medium" w:hAnsi="游ゴシック Medium" w:hint="default"/>
                <w:b/>
                <w:color w:val="auto"/>
                <w:sz w:val="18"/>
                <w:szCs w:val="18"/>
              </w:rPr>
              <w:t>1</w:t>
            </w:r>
            <w:r w:rsidR="009854AB" w:rsidRPr="00A5115F">
              <w:rPr>
                <w:rFonts w:ascii="游ゴシック Medium" w:eastAsia="游ゴシック Medium" w:hAnsi="游ゴシック Medium"/>
                <w:b/>
                <w:color w:val="auto"/>
                <w:sz w:val="18"/>
                <w:szCs w:val="18"/>
              </w:rPr>
              <w:t>条</w:t>
            </w:r>
            <w:r w:rsidR="009854AB"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第49条第２項</w:t>
            </w:r>
            <w:r w:rsidR="009854AB"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p>
          <w:p w:rsidR="00BC1786" w:rsidRPr="00A5115F" w:rsidRDefault="00BC1786" w:rsidP="00BC17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9854AB" w:rsidRPr="00A5115F">
              <w:rPr>
                <w:rFonts w:ascii="游ゴシック Medium" w:eastAsia="游ゴシック Medium" w:hAnsi="游ゴシック Medium"/>
                <w:b/>
                <w:color w:val="auto"/>
                <w:sz w:val="18"/>
                <w:szCs w:val="18"/>
              </w:rPr>
              <w:t>第五の３(</w:t>
            </w:r>
            <w:r w:rsidR="009854AB"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38)</w:t>
            </w:r>
            <w:r w:rsidRPr="00A5115F">
              <w:rPr>
                <w:rFonts w:ascii="游ゴシック Medium" w:eastAsia="游ゴシック Medium" w:hAnsi="游ゴシック Medium"/>
                <w:b/>
                <w:color w:val="auto"/>
                <w:sz w:val="18"/>
                <w:szCs w:val="18"/>
              </w:rPr>
              <w:t>②</w:t>
            </w:r>
            <w:r w:rsidR="009854AB" w:rsidRPr="00A5115F">
              <w:rPr>
                <w:rFonts w:ascii="游ゴシック Medium" w:eastAsia="游ゴシック Medium" w:hAnsi="游ゴシック Medium"/>
                <w:b/>
                <w:color w:val="auto"/>
                <w:sz w:val="18"/>
                <w:szCs w:val="18"/>
              </w:rPr>
              <w:t>参照)</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E5132" w:rsidRPr="00C34246" w:rsidTr="00D66825">
        <w:trPr>
          <w:trHeight w:val="64"/>
        </w:trPr>
        <w:tc>
          <w:tcPr>
            <w:tcW w:w="1696" w:type="dxa"/>
          </w:tcPr>
          <w:p w:rsidR="007E5132" w:rsidRPr="00A5115F" w:rsidRDefault="007E5132" w:rsidP="007E513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E5132" w:rsidRPr="00A5115F" w:rsidRDefault="007E5132" w:rsidP="007E513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(注)　(</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の「障害福祉サービスを行う者等」は、障害福祉サービス事業者以外の事業者や個人を含むものであり、具体的には、「指定</w:t>
            </w:r>
            <w:r w:rsidR="008E0BBE"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当該サービスの利用希望者を紹介した者（障害福祉サービス事業者以外の事業者）に対し、その代償として、金品等の利益の供与を行うこと」や「利用者が友人を紹介した際に、紹介した利用者と紹介された友人に金品を授与すること」なども当該規定に違反するものである。</w:t>
            </w:r>
          </w:p>
          <w:p w:rsidR="007E5132" w:rsidRPr="00A5115F" w:rsidRDefault="007E5132" w:rsidP="007E513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5132" w:rsidRPr="00A5115F" w:rsidRDefault="007E5132" w:rsidP="007E5132">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E5132" w:rsidRPr="00A5115F" w:rsidRDefault="007E5132" w:rsidP="007E5132">
            <w:pPr>
              <w:kinsoku w:val="0"/>
              <w:autoSpaceDE w:val="0"/>
              <w:autoSpaceDN w:val="0"/>
              <w:adjustRightInd w:val="0"/>
              <w:snapToGrid w:val="0"/>
              <w:jc w:val="left"/>
              <w:rPr>
                <w:rFonts w:ascii="游明朝" w:eastAsia="游明朝" w:hAnsi="游明朝" w:hint="default"/>
                <w:color w:val="auto"/>
              </w:rPr>
            </w:pPr>
          </w:p>
        </w:tc>
      </w:tr>
      <w:tr w:rsidR="00D86DFA" w:rsidRPr="00C34246" w:rsidTr="00D66825">
        <w:trPr>
          <w:trHeight w:val="64"/>
        </w:trPr>
        <w:tc>
          <w:tcPr>
            <w:tcW w:w="1696" w:type="dxa"/>
          </w:tcPr>
          <w:p w:rsidR="00D86DFA" w:rsidRPr="00A5115F" w:rsidRDefault="008C0A5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40</w:t>
            </w:r>
            <w:r w:rsidR="00D86DFA" w:rsidRPr="00A5115F">
              <w:rPr>
                <w:rFonts w:ascii="游明朝" w:eastAsia="游明朝" w:hAnsi="游明朝"/>
                <w:color w:val="auto"/>
                <w:sz w:val="18"/>
                <w:szCs w:val="18"/>
              </w:rPr>
              <w:t xml:space="preserve">　苦情解決</w:t>
            </w:r>
          </w:p>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9854AB"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事業者は、その提供した指定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に関する障害児又は通所給付決定保護者その他の</w:t>
            </w:r>
            <w:r w:rsidRPr="00A5115F">
              <w:rPr>
                <w:rFonts w:ascii="游明朝" w:eastAsia="游明朝" w:hAnsi="游明朝"/>
                <w:color w:val="auto"/>
                <w:sz w:val="18"/>
                <w:szCs w:val="18"/>
              </w:rPr>
              <w:lastRenderedPageBreak/>
              <w:t>当該障害児の家族からの苦情に迅速かつ適切に対応するために、苦情を受け付けるための窓口を設置する等の必要な措置を講じているか。</w:t>
            </w:r>
          </w:p>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第50条第１項</w:t>
            </w:r>
            <w:r w:rsidR="00F218B6" w:rsidRPr="00A5115F">
              <w:rPr>
                <w:rFonts w:ascii="游ゴシック Medium" w:eastAsia="游ゴシック Medium" w:hAnsi="游ゴシック Medium"/>
                <w:b/>
                <w:color w:val="auto"/>
                <w:sz w:val="18"/>
                <w:szCs w:val="18"/>
              </w:rPr>
              <w:t>準用)</w:t>
            </w:r>
          </w:p>
          <w:p w:rsidR="00D86DFA" w:rsidRPr="00A5115F" w:rsidRDefault="00D86DFA" w:rsidP="00D86DF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条第１項</w:t>
            </w:r>
            <w:r w:rsidR="00942F48" w:rsidRPr="00A5115F">
              <w:rPr>
                <w:rFonts w:ascii="游ゴシック Medium" w:eastAsia="游ゴシック Medium" w:hAnsi="游ゴシック Medium"/>
                <w:b/>
                <w:color w:val="auto"/>
                <w:sz w:val="18"/>
                <w:szCs w:val="18"/>
              </w:rPr>
              <w:t>準用)</w:t>
            </w:r>
          </w:p>
          <w:p w:rsidR="00BC1786" w:rsidRPr="00A5115F" w:rsidRDefault="00BC1786" w:rsidP="00BC17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39)</w:t>
            </w:r>
            <w:r w:rsidRPr="00A5115F">
              <w:rPr>
                <w:rFonts w:ascii="游ゴシック Medium" w:eastAsia="游ゴシック Medium" w:hAnsi="游ゴシック Medium"/>
                <w:b/>
                <w:color w:val="auto"/>
                <w:sz w:val="18"/>
                <w:szCs w:val="18"/>
              </w:rPr>
              <w:t>①</w:t>
            </w:r>
            <w:r w:rsidR="00F218B6" w:rsidRPr="00A5115F">
              <w:rPr>
                <w:rFonts w:ascii="游ゴシック Medium" w:eastAsia="游ゴシック Medium" w:hAnsi="游ゴシック Medium"/>
                <w:b/>
                <w:color w:val="auto"/>
                <w:sz w:val="18"/>
                <w:szCs w:val="18"/>
              </w:rPr>
              <w:t>参照)</w:t>
            </w:r>
          </w:p>
          <w:p w:rsidR="00BC1786" w:rsidRPr="00A5115F" w:rsidRDefault="00BC1786" w:rsidP="009F6F9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必要な措置」とは、具体的には、相談窓口、苦情解決の体制及び手順等当該施設等における苦情を解決するための措置を講ずることをいう。当該措置の概要については、通所給付決定保護者等にサービスの内容を説明する文書に記載し、当該事業所に掲示することが望ましい。</w:t>
            </w:r>
          </w:p>
          <w:p w:rsidR="002669B5" w:rsidRPr="00A5115F" w:rsidRDefault="002669B5"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苦情受付簿</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重要事項説明書</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契約書</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事業所の掲示物</w:t>
            </w:r>
          </w:p>
        </w:tc>
        <w:tc>
          <w:tcPr>
            <w:tcW w:w="1701" w:type="dxa"/>
            <w:vAlign w:val="center"/>
          </w:tcPr>
          <w:p w:rsidR="00D86DFA" w:rsidRPr="00A5115F" w:rsidRDefault="00D86DFA"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lastRenderedPageBreak/>
              <w:t>□適</w:t>
            </w:r>
          </w:p>
          <w:p w:rsidR="00532D42" w:rsidRPr="00A5115F" w:rsidRDefault="00532D42" w:rsidP="00D86DF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86DFA" w:rsidRPr="00A5115F" w:rsidRDefault="00D86DFA" w:rsidP="001873F0">
            <w:pPr>
              <w:kinsoku w:val="0"/>
              <w:autoSpaceDE w:val="0"/>
              <w:autoSpaceDN w:val="0"/>
              <w:adjustRightInd w:val="0"/>
              <w:snapToGrid w:val="0"/>
              <w:ind w:left="360" w:hangingChars="200" w:hanging="36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□苦情受付窓口</w:t>
            </w:r>
            <w:r w:rsidRPr="00A5115F">
              <w:rPr>
                <w:rFonts w:ascii="游明朝" w:eastAsia="游明朝" w:hAnsi="游明朝"/>
                <w:color w:val="auto"/>
                <w:sz w:val="18"/>
                <w:szCs w:val="18"/>
              </w:rPr>
              <w:lastRenderedPageBreak/>
              <w:t>の設置</w:t>
            </w:r>
          </w:p>
          <w:p w:rsidR="001873F0" w:rsidRPr="00A5115F" w:rsidRDefault="001873F0" w:rsidP="00D86DF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□その他</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w:t>
            </w:r>
          </w:p>
          <w:p w:rsidR="00532D42" w:rsidRPr="00A5115F" w:rsidRDefault="00532D42" w:rsidP="001873F0">
            <w:pPr>
              <w:kinsoku w:val="0"/>
              <w:autoSpaceDE w:val="0"/>
              <w:autoSpaceDN w:val="0"/>
              <w:adjustRightInd w:val="0"/>
              <w:snapToGrid w:val="0"/>
              <w:jc w:val="left"/>
              <w:rPr>
                <w:rFonts w:ascii="游明朝" w:eastAsia="游明朝" w:hAnsi="游明朝" w:hint="default"/>
                <w:color w:val="auto"/>
                <w:sz w:val="18"/>
                <w:szCs w:val="18"/>
              </w:rPr>
            </w:pP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の苦情を受け付けた場合には、当該苦情の内容等を記録しているか。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第50条第２項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条第２項</w:t>
            </w:r>
            <w:r w:rsidR="00942F48" w:rsidRPr="00A5115F">
              <w:rPr>
                <w:rFonts w:ascii="游ゴシック Medium" w:eastAsia="游ゴシック Medium" w:hAnsi="游ゴシック Medium"/>
                <w:b/>
                <w:color w:val="auto"/>
                <w:sz w:val="18"/>
                <w:szCs w:val="18"/>
              </w:rPr>
              <w:t>準用)</w:t>
            </w:r>
          </w:p>
          <w:p w:rsidR="00BC1786" w:rsidRPr="00A5115F" w:rsidRDefault="00BC1786" w:rsidP="00BC17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39)</w:t>
            </w:r>
            <w:r w:rsidRPr="00A5115F">
              <w:rPr>
                <w:rFonts w:ascii="游ゴシック Medium" w:eastAsia="游ゴシック Medium" w:hAnsi="游ゴシック Medium"/>
                <w:b/>
                <w:color w:val="auto"/>
                <w:sz w:val="18"/>
                <w:szCs w:val="18"/>
              </w:rPr>
              <w:t>②</w:t>
            </w:r>
            <w:r w:rsidR="00F218B6" w:rsidRPr="00A5115F">
              <w:rPr>
                <w:rFonts w:ascii="游ゴシック Medium" w:eastAsia="游ゴシック Medium" w:hAnsi="游ゴシック Medium"/>
                <w:b/>
                <w:color w:val="auto"/>
                <w:sz w:val="18"/>
                <w:szCs w:val="18"/>
              </w:rPr>
              <w:t>参照)</w:t>
            </w:r>
          </w:p>
          <w:p w:rsidR="00787C55" w:rsidRPr="00A5115F" w:rsidRDefault="00AA5EB5" w:rsidP="00AA5EB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00787C55" w:rsidRPr="00A5115F">
              <w:rPr>
                <w:rFonts w:ascii="游明朝" w:eastAsia="游明朝" w:hAnsi="游明朝"/>
                <w:color w:val="auto"/>
                <w:sz w:val="18"/>
                <w:szCs w:val="18"/>
              </w:rPr>
              <w:t>苦情に対し指定児童発達支援事業者が組織として迅速かつ適切に対応するため、当該苦情(指定児童発達支援事業者が提供したサービスとは関係のないものを除く</w:t>
            </w:r>
            <w:r w:rsidR="00787C55" w:rsidRPr="00A5115F">
              <w:rPr>
                <w:rFonts w:ascii="游明朝" w:eastAsia="游明朝" w:hAnsi="游明朝" w:hint="default"/>
                <w:color w:val="auto"/>
                <w:sz w:val="18"/>
                <w:szCs w:val="18"/>
              </w:rPr>
              <w:t>)</w:t>
            </w:r>
            <w:r w:rsidR="00787C55" w:rsidRPr="00A5115F">
              <w:rPr>
                <w:rFonts w:ascii="游明朝" w:eastAsia="游明朝" w:hAnsi="游明朝"/>
                <w:color w:val="auto"/>
                <w:sz w:val="18"/>
                <w:szCs w:val="18"/>
              </w:rPr>
              <w:t>の受付日、内容等を記録</w:t>
            </w:r>
            <w:r w:rsidR="00AE693E" w:rsidRPr="00A5115F">
              <w:rPr>
                <w:rFonts w:ascii="游明朝" w:eastAsia="游明朝" w:hAnsi="游明朝"/>
                <w:color w:val="auto"/>
                <w:sz w:val="18"/>
                <w:szCs w:val="18"/>
              </w:rPr>
              <w:t>することを義務付けたものである</w:t>
            </w:r>
            <w:r w:rsidR="00787C55" w:rsidRPr="00A5115F">
              <w:rPr>
                <w:rFonts w:ascii="游明朝" w:eastAsia="游明朝" w:hAnsi="游明朝"/>
                <w:color w:val="auto"/>
                <w:sz w:val="18"/>
                <w:szCs w:val="18"/>
              </w:rPr>
              <w:t>。</w:t>
            </w:r>
          </w:p>
          <w:p w:rsidR="00D551DD" w:rsidRPr="00A5115F" w:rsidRDefault="00D551DD" w:rsidP="00AA5EB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また、</w:t>
            </w:r>
            <w:r w:rsidR="00EB1FCC" w:rsidRPr="00A5115F">
              <w:rPr>
                <w:rFonts w:ascii="游明朝" w:eastAsia="游明朝" w:hAnsi="游明朝"/>
                <w:color w:val="auto"/>
                <w:sz w:val="18"/>
                <w:szCs w:val="18"/>
              </w:rPr>
              <w:t>指定児童発達支援事業者は、苦情がサービス向上を図る上での重要な情報であるとの認識に立ち、苦情の内容を踏まえサービスの質の向上に向けた取組を自ら行うべきである。</w:t>
            </w:r>
          </w:p>
          <w:p w:rsidR="00787C55" w:rsidRPr="00A5115F" w:rsidRDefault="00787C55" w:rsidP="00423EC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苦情者への対応記録</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苦情対応マニュアル</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p w:rsidR="00423ECB" w:rsidRPr="00A5115F" w:rsidRDefault="00423ECB" w:rsidP="001873F0">
            <w:pPr>
              <w:kinsoku w:val="0"/>
              <w:autoSpaceDE w:val="0"/>
              <w:autoSpaceDN w:val="0"/>
              <w:adjustRightInd w:val="0"/>
              <w:snapToGrid w:val="0"/>
              <w:jc w:val="left"/>
              <w:rPr>
                <w:rFonts w:ascii="游明朝" w:eastAsia="游明朝" w:hAnsi="游明朝" w:hint="default"/>
                <w:color w:val="auto"/>
              </w:rPr>
            </w:pP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事業者は、その提供した指定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関し、法第21条の５の22第１項の規定により都道府県知事（指定都市にあっては指定都市の市長とし、児童相談所設置市にあっては児童相談所設置市の長とする。）又は市町村長（都道府県知事等）が行う報告若しくは帳簿書類その他の物件の提出若しくは提示の命令又は当該職員からの質問若しくは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事業者の設備若しくは帳簿書類その他の物件の検査に応じ、及び障害児又は通所給付決定保護者その他の当該障害児の家族からの苦情に関して都道府県知事</w:t>
            </w:r>
            <w:r w:rsidRPr="00A5115F">
              <w:rPr>
                <w:rFonts w:ascii="游明朝" w:eastAsia="游明朝" w:hAnsi="游明朝"/>
                <w:color w:val="auto"/>
                <w:sz w:val="18"/>
                <w:szCs w:val="18"/>
              </w:rPr>
              <w:lastRenderedPageBreak/>
              <w:t>等が行う調査に協力するとともに、都道府県知事等から指導又は助言を受けた場合は、当該指導又は助言に従って必要な改善を行っているか。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w:t>
            </w:r>
            <w:r w:rsidR="00F218B6" w:rsidRPr="00A5115F">
              <w:rPr>
                <w:rFonts w:ascii="游ゴシック Medium" w:eastAsia="游ゴシック Medium" w:hAnsi="游ゴシック Medium" w:hint="default"/>
                <w:b/>
                <w:color w:val="auto"/>
                <w:sz w:val="18"/>
                <w:szCs w:val="18"/>
              </w:rPr>
              <w:t>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第50条第３項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第7</w:t>
            </w:r>
            <w:r w:rsidR="00942F48" w:rsidRPr="00A5115F">
              <w:rPr>
                <w:rFonts w:ascii="游ゴシック Medium" w:eastAsia="游ゴシック Medium" w:hAnsi="游ゴシック Medium" w:hint="default"/>
                <w:b/>
                <w:color w:val="auto"/>
                <w:sz w:val="18"/>
                <w:szCs w:val="18"/>
              </w:rPr>
              <w:t>3</w:t>
            </w:r>
            <w:r w:rsidR="00942F48"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条第３項</w:t>
            </w:r>
            <w:r w:rsidR="00942F48"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市町村又は都道府県からの指導又は助言を受けた場合の改善したことが分かる書類</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事業者は、都道府県知事等からの求めがあった場合には、(</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の改善の内容を都道府県知事等に報告しているか。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第50条第４項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942F48" w:rsidRPr="00A5115F">
              <w:rPr>
                <w:rFonts w:ascii="游ゴシック Medium" w:eastAsia="游ゴシック Medium" w:hAnsi="游ゴシック Medium"/>
                <w:b/>
                <w:color w:val="auto"/>
                <w:sz w:val="18"/>
                <w:szCs w:val="18"/>
              </w:rPr>
              <w:t>第</w:t>
            </w:r>
            <w:r w:rsidR="00823ADB" w:rsidRPr="00A5115F">
              <w:rPr>
                <w:rFonts w:ascii="游ゴシック Medium" w:eastAsia="游ゴシック Medium" w:hAnsi="游ゴシック Medium"/>
                <w:b/>
                <w:color w:val="auto"/>
                <w:sz w:val="18"/>
                <w:szCs w:val="18"/>
              </w:rPr>
              <w:t>7</w:t>
            </w:r>
            <w:r w:rsidR="00823ADB" w:rsidRPr="00A5115F">
              <w:rPr>
                <w:rFonts w:ascii="游ゴシック Medium" w:eastAsia="游ゴシック Medium" w:hAnsi="游ゴシック Medium" w:hint="default"/>
                <w:b/>
                <w:color w:val="auto"/>
                <w:sz w:val="18"/>
                <w:szCs w:val="18"/>
              </w:rPr>
              <w:t>3</w:t>
            </w:r>
            <w:r w:rsidR="00823AD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条第４項</w:t>
            </w:r>
            <w:r w:rsidR="00823ADB" w:rsidRPr="00A5115F">
              <w:rPr>
                <w:rFonts w:ascii="游ゴシック Medium" w:eastAsia="游ゴシック Medium" w:hAnsi="游ゴシック Medium"/>
                <w:b/>
                <w:color w:val="auto"/>
                <w:sz w:val="18"/>
                <w:szCs w:val="18"/>
              </w:rPr>
              <w:t>準用)</w:t>
            </w:r>
          </w:p>
          <w:p w:rsidR="009F6F94" w:rsidRPr="00A5115F" w:rsidRDefault="009F6F94"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都道府県等への報告書</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事業者は、社会福祉法第83条に規定する運営適正化委員会が同法第85条の規定により行う調査又はあっせんにできる限り協力しているか。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第50条第５項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23ADB" w:rsidRPr="00A5115F">
              <w:rPr>
                <w:rFonts w:ascii="游ゴシック Medium" w:eastAsia="游ゴシック Medium" w:hAnsi="游ゴシック Medium"/>
                <w:b/>
                <w:color w:val="auto"/>
                <w:sz w:val="18"/>
                <w:szCs w:val="18"/>
              </w:rPr>
              <w:t>第7</w:t>
            </w:r>
            <w:r w:rsidR="00823ADB" w:rsidRPr="00A5115F">
              <w:rPr>
                <w:rFonts w:ascii="游ゴシック Medium" w:eastAsia="游ゴシック Medium" w:hAnsi="游ゴシック Medium" w:hint="default"/>
                <w:b/>
                <w:color w:val="auto"/>
                <w:sz w:val="18"/>
                <w:szCs w:val="18"/>
              </w:rPr>
              <w:t>3</w:t>
            </w:r>
            <w:r w:rsidR="00823AD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条第５項</w:t>
            </w:r>
            <w:r w:rsidR="00823ADB" w:rsidRPr="00A5115F">
              <w:rPr>
                <w:rFonts w:ascii="游ゴシック Medium" w:eastAsia="游ゴシック Medium" w:hAnsi="游ゴシック Medium"/>
                <w:b/>
                <w:color w:val="auto"/>
                <w:sz w:val="18"/>
                <w:szCs w:val="18"/>
              </w:rPr>
              <w:t>準用)</w:t>
            </w:r>
          </w:p>
          <w:p w:rsidR="00787C55" w:rsidRPr="00A5115F" w:rsidRDefault="00787C55" w:rsidP="00787C5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39)</w:t>
            </w:r>
            <w:r w:rsidRPr="00A5115F">
              <w:rPr>
                <w:rFonts w:ascii="游ゴシック Medium" w:eastAsia="游ゴシック Medium" w:hAnsi="游ゴシック Medium"/>
                <w:b/>
                <w:color w:val="auto"/>
                <w:sz w:val="18"/>
                <w:szCs w:val="18"/>
              </w:rPr>
              <w:t>③</w:t>
            </w:r>
            <w:r w:rsidR="00F218B6" w:rsidRPr="00A5115F">
              <w:rPr>
                <w:rFonts w:ascii="游ゴシック Medium" w:eastAsia="游ゴシック Medium" w:hAnsi="游ゴシック Medium"/>
                <w:b/>
                <w:color w:val="auto"/>
                <w:sz w:val="18"/>
                <w:szCs w:val="18"/>
              </w:rPr>
              <w:t>参照)</w:t>
            </w:r>
          </w:p>
          <w:p w:rsidR="001873F0" w:rsidRPr="00A5115F" w:rsidRDefault="001873F0" w:rsidP="00787C5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運営適正委員会の調査又はあっせんに協力したことが分かる</w:t>
            </w:r>
            <w:r w:rsidR="00580A6F" w:rsidRPr="00A5115F">
              <w:rPr>
                <w:rFonts w:ascii="游明朝" w:eastAsia="游明朝" w:hAnsi="游明朝"/>
                <w:color w:val="auto"/>
                <w:sz w:val="18"/>
                <w:szCs w:val="18"/>
              </w:rPr>
              <w:t>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B54C25"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4</w:t>
            </w:r>
            <w:r w:rsidR="008C0A5A" w:rsidRPr="00A5115F">
              <w:rPr>
                <w:rFonts w:ascii="游明朝" w:eastAsia="游明朝" w:hAnsi="游明朝" w:hint="default"/>
                <w:color w:val="auto"/>
                <w:sz w:val="18"/>
                <w:szCs w:val="18"/>
              </w:rPr>
              <w:t xml:space="preserve">1 </w:t>
            </w:r>
            <w:r w:rsidR="001873F0" w:rsidRPr="00A5115F">
              <w:rPr>
                <w:rFonts w:ascii="游明朝" w:eastAsia="游明朝" w:hAnsi="游明朝"/>
                <w:color w:val="auto"/>
                <w:sz w:val="18"/>
                <w:szCs w:val="18"/>
              </w:rPr>
              <w:t>地域との連携等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1873F0" w:rsidRPr="00A5115F" w:rsidRDefault="001873F0" w:rsidP="00F218B6">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事業者は、その運営に当たっては、地域住民又はその自発的な活動等との連携及び協力を行う等の地域との交流に努めているか。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第51条第１項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1F5923" w:rsidRPr="00A5115F">
              <w:rPr>
                <w:rFonts w:ascii="游ゴシック Medium" w:eastAsia="游ゴシック Medium" w:hAnsi="游ゴシック Medium"/>
                <w:b/>
                <w:color w:val="auto"/>
                <w:sz w:val="18"/>
                <w:szCs w:val="18"/>
              </w:rPr>
              <w:t>第7</w:t>
            </w:r>
            <w:r w:rsidR="001F5923" w:rsidRPr="00A5115F">
              <w:rPr>
                <w:rFonts w:ascii="游ゴシック Medium" w:eastAsia="游ゴシック Medium" w:hAnsi="游ゴシック Medium" w:hint="default"/>
                <w:b/>
                <w:color w:val="auto"/>
                <w:sz w:val="18"/>
                <w:szCs w:val="18"/>
              </w:rPr>
              <w:t>3</w:t>
            </w:r>
            <w:r w:rsidR="001F5923"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条第１項</w:t>
            </w:r>
            <w:r w:rsidR="001F5923" w:rsidRPr="00A5115F">
              <w:rPr>
                <w:rFonts w:ascii="游ゴシック Medium" w:eastAsia="游ゴシック Medium" w:hAnsi="游ゴシック Medium"/>
                <w:b/>
                <w:color w:val="auto"/>
                <w:sz w:val="18"/>
                <w:szCs w:val="18"/>
              </w:rPr>
              <w:t>準用)</w:t>
            </w:r>
          </w:p>
          <w:p w:rsidR="00787C55" w:rsidRPr="00A5115F" w:rsidRDefault="00787C55" w:rsidP="00787C5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40)</w:t>
            </w:r>
            <w:r w:rsidRPr="00A5115F">
              <w:rPr>
                <w:rFonts w:ascii="游ゴシック Medium" w:eastAsia="游ゴシック Medium" w:hAnsi="游ゴシック Medium"/>
                <w:b/>
                <w:color w:val="auto"/>
                <w:sz w:val="18"/>
                <w:szCs w:val="18"/>
              </w:rPr>
              <w:t>①</w:t>
            </w:r>
            <w:r w:rsidR="00F218B6" w:rsidRPr="00A5115F">
              <w:rPr>
                <w:rFonts w:ascii="游ゴシック Medium" w:eastAsia="游ゴシック Medium" w:hAnsi="游ゴシック Medium"/>
                <w:b/>
                <w:color w:val="auto"/>
                <w:sz w:val="18"/>
                <w:szCs w:val="18"/>
              </w:rPr>
              <w:t>参照)</w:t>
            </w:r>
          </w:p>
          <w:p w:rsidR="001873F0" w:rsidRPr="00A5115F" w:rsidRDefault="001873F0" w:rsidP="00787C5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4</w:t>
            </w:r>
            <w:r w:rsidR="008C0A5A"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 xml:space="preserve">　事故発生時の対応</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事業者は、障害児に対する指定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の提供により事故が発生した場合は、速やかに都道府県、市町村、当該障害児の家族等に連絡を行うとともに、必要な措置を講じているか。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第52条第１項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823ADB" w:rsidRPr="00A5115F">
              <w:rPr>
                <w:rFonts w:ascii="游ゴシック Medium" w:eastAsia="游ゴシック Medium" w:hAnsi="游ゴシック Medium"/>
                <w:b/>
                <w:color w:val="auto"/>
                <w:sz w:val="18"/>
                <w:szCs w:val="18"/>
              </w:rPr>
              <w:t>第7</w:t>
            </w:r>
            <w:r w:rsidR="00823ADB" w:rsidRPr="00A5115F">
              <w:rPr>
                <w:rFonts w:ascii="游ゴシック Medium" w:eastAsia="游ゴシック Medium" w:hAnsi="游ゴシック Medium" w:hint="default"/>
                <w:b/>
                <w:color w:val="auto"/>
                <w:sz w:val="18"/>
                <w:szCs w:val="18"/>
              </w:rPr>
              <w:t>3</w:t>
            </w:r>
            <w:r w:rsidR="00823ADB"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条第１項</w:t>
            </w:r>
            <w:r w:rsidR="00823ADB" w:rsidRPr="00A5115F">
              <w:rPr>
                <w:rFonts w:ascii="游ゴシック Medium" w:eastAsia="游ゴシック Medium" w:hAnsi="游ゴシック Medium"/>
                <w:b/>
                <w:color w:val="auto"/>
                <w:sz w:val="18"/>
                <w:szCs w:val="18"/>
              </w:rPr>
              <w:t>準用)</w:t>
            </w:r>
          </w:p>
          <w:p w:rsidR="00787C55" w:rsidRPr="00A5115F" w:rsidRDefault="00787C55" w:rsidP="00787C5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41)</w:t>
            </w:r>
            <w:r w:rsidR="00F218B6" w:rsidRPr="00A5115F">
              <w:rPr>
                <w:rFonts w:ascii="游ゴシック Medium" w:eastAsia="游ゴシック Medium" w:hAnsi="游ゴシック Medium"/>
                <w:b/>
                <w:color w:val="auto"/>
                <w:sz w:val="18"/>
                <w:szCs w:val="18"/>
              </w:rPr>
              <w:t>参照</w:t>
            </w:r>
            <w:r w:rsidR="00F218B6" w:rsidRPr="00A5115F">
              <w:rPr>
                <w:rFonts w:ascii="游ゴシック Medium" w:eastAsia="游ゴシック Medium" w:hAnsi="游ゴシック Medium" w:hint="default"/>
                <w:b/>
                <w:color w:val="auto"/>
                <w:sz w:val="18"/>
                <w:szCs w:val="18"/>
              </w:rPr>
              <w:t>)</w:t>
            </w:r>
          </w:p>
          <w:p w:rsidR="001873F0" w:rsidRPr="00A5115F" w:rsidRDefault="00334EA8" w:rsidP="00787C55">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事故が発生した場合は速やかに都道府県等及び当該障害児の家族等に対して連絡を行うとともに必要な措置を講じ、賠償すべき事故が発生した場合は、損害賠償を速やかに行わなければならない。このほか、次の点に</w:t>
            </w:r>
            <w:r w:rsidR="00787C55" w:rsidRPr="00A5115F">
              <w:rPr>
                <w:rFonts w:ascii="游明朝" w:eastAsia="游明朝" w:hAnsi="游明朝"/>
                <w:color w:val="auto"/>
                <w:sz w:val="18"/>
                <w:szCs w:val="18"/>
              </w:rPr>
              <w:t>留意</w:t>
            </w:r>
            <w:r w:rsidRPr="00A5115F">
              <w:rPr>
                <w:rFonts w:ascii="游明朝" w:eastAsia="游明朝" w:hAnsi="游明朝"/>
                <w:color w:val="auto"/>
                <w:sz w:val="18"/>
                <w:szCs w:val="18"/>
              </w:rPr>
              <w:t>する</w:t>
            </w:r>
          </w:p>
          <w:p w:rsidR="00787C55" w:rsidRPr="00A5115F" w:rsidRDefault="00787C55" w:rsidP="00D642D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 xml:space="preserve">　①</w:t>
            </w:r>
            <w:r w:rsidR="00130807" w:rsidRPr="00A5115F">
              <w:rPr>
                <w:rFonts w:ascii="游明朝" w:eastAsia="游明朝" w:hAnsi="游明朝"/>
                <w:color w:val="auto"/>
                <w:sz w:val="18"/>
                <w:szCs w:val="18"/>
              </w:rPr>
              <w:t>安全計画の策定</w:t>
            </w:r>
            <w:r w:rsidR="00920934" w:rsidRPr="00A5115F">
              <w:rPr>
                <w:rFonts w:ascii="游明朝" w:eastAsia="游明朝" w:hAnsi="游明朝"/>
                <w:color w:val="auto"/>
                <w:sz w:val="18"/>
                <w:szCs w:val="18"/>
              </w:rPr>
              <w:t>等とあわせて、</w:t>
            </w:r>
            <w:r w:rsidR="00D642D1" w:rsidRPr="00A5115F">
              <w:rPr>
                <w:rFonts w:ascii="游明朝" w:eastAsia="游明朝" w:hAnsi="游明朝"/>
                <w:color w:val="auto"/>
                <w:sz w:val="18"/>
                <w:szCs w:val="18"/>
              </w:rPr>
              <w:t>指定児童発達支援の提供により事故が発生した場合の対応方法をあらかじめ定めておくことが望ましい。</w:t>
            </w:r>
          </w:p>
          <w:p w:rsidR="00D642D1" w:rsidRPr="00A5115F" w:rsidRDefault="00D642D1" w:rsidP="00D642D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また、事業所に自動体外式除細動器(</w:t>
            </w:r>
            <w:r w:rsidRPr="00A5115F">
              <w:rPr>
                <w:rFonts w:ascii="游明朝" w:eastAsia="游明朝" w:hAnsi="游明朝" w:hint="default"/>
                <w:color w:val="auto"/>
                <w:sz w:val="18"/>
                <w:szCs w:val="18"/>
              </w:rPr>
              <w:t>AED)</w:t>
            </w:r>
            <w:r w:rsidRPr="00A5115F">
              <w:rPr>
                <w:rFonts w:ascii="游明朝" w:eastAsia="游明朝" w:hAnsi="游明朝"/>
                <w:color w:val="auto"/>
                <w:sz w:val="18"/>
                <w:szCs w:val="18"/>
              </w:rPr>
              <w:t>を設置することや救命講習等を受講することが望ましい。</w:t>
            </w:r>
          </w:p>
          <w:p w:rsidR="00D642D1" w:rsidRPr="00A5115F" w:rsidRDefault="00D642D1" w:rsidP="00D642D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②賠償すべき事態において速やかに賠償を行うため、損害賠償保険に加入しておくことが望ましい。</w:t>
            </w:r>
          </w:p>
          <w:p w:rsidR="00D642D1" w:rsidRPr="00A5115F" w:rsidRDefault="00D642D1" w:rsidP="0021692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③事故が生じた際にはその原因を解明し、再発生を防ぐための対策を講じること。なお、「福祉サービスにおける危機管理(ﾘｽｸﾏﾈｼﾞﾒﾝﾄ</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に関する</w:t>
            </w:r>
            <w:r w:rsidR="00E748DC" w:rsidRPr="00A5115F">
              <w:rPr>
                <w:rFonts w:ascii="游明朝" w:eastAsia="游明朝" w:hAnsi="游明朝"/>
                <w:color w:val="auto"/>
                <w:sz w:val="18"/>
                <w:szCs w:val="18"/>
              </w:rPr>
              <w:t>取り組み指針</w:t>
            </w:r>
            <w:r w:rsidRPr="00A5115F">
              <w:rPr>
                <w:rFonts w:ascii="游明朝" w:eastAsia="游明朝" w:hAnsi="游明朝"/>
                <w:color w:val="auto"/>
                <w:sz w:val="18"/>
                <w:szCs w:val="18"/>
              </w:rPr>
              <w:t>(平成</w:t>
            </w:r>
            <w:r w:rsidRPr="00A5115F">
              <w:rPr>
                <w:rFonts w:ascii="游明朝" w:eastAsia="游明朝" w:hAnsi="游明朝" w:hint="default"/>
                <w:color w:val="auto"/>
                <w:sz w:val="18"/>
                <w:szCs w:val="18"/>
              </w:rPr>
              <w:t>14</w:t>
            </w:r>
            <w:r w:rsidRPr="00A5115F">
              <w:rPr>
                <w:rFonts w:ascii="游明朝" w:eastAsia="游明朝" w:hAnsi="游明朝"/>
                <w:color w:val="auto"/>
                <w:sz w:val="18"/>
                <w:szCs w:val="18"/>
              </w:rPr>
              <w:t>年</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月</w:t>
            </w:r>
            <w:r w:rsidRPr="00A5115F">
              <w:rPr>
                <w:rFonts w:ascii="游明朝" w:eastAsia="游明朝" w:hAnsi="游明朝" w:hint="default"/>
                <w:color w:val="auto"/>
                <w:sz w:val="18"/>
                <w:szCs w:val="18"/>
              </w:rPr>
              <w:t>28</w:t>
            </w:r>
            <w:r w:rsidRPr="00A5115F">
              <w:rPr>
                <w:rFonts w:ascii="游明朝" w:eastAsia="游明朝" w:hAnsi="游明朝"/>
                <w:color w:val="auto"/>
                <w:sz w:val="18"/>
                <w:szCs w:val="18"/>
              </w:rPr>
              <w:t>日福祉サービスにおける危機管理に関する検討会</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が示されているので参考にされたい。</w:t>
            </w:r>
          </w:p>
          <w:p w:rsidR="00AF5E22" w:rsidRPr="00A5115F" w:rsidRDefault="00AF5E22" w:rsidP="0021692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事故対応マニュアル</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都道府県、市町村、家族等への報告記録</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の事故の状況及び事故に際して採った処置について、記録しているか。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第52条第２項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E464ED" w:rsidRPr="00A5115F">
              <w:rPr>
                <w:rFonts w:ascii="游ゴシック Medium" w:eastAsia="游ゴシック Medium" w:hAnsi="游ゴシック Medium"/>
                <w:b/>
                <w:color w:val="auto"/>
                <w:sz w:val="18"/>
                <w:szCs w:val="18"/>
              </w:rPr>
              <w:t>第7</w:t>
            </w:r>
            <w:r w:rsidR="00E464ED" w:rsidRPr="00A5115F">
              <w:rPr>
                <w:rFonts w:ascii="游ゴシック Medium" w:eastAsia="游ゴシック Medium" w:hAnsi="游ゴシック Medium" w:hint="default"/>
                <w:b/>
                <w:color w:val="auto"/>
                <w:sz w:val="18"/>
                <w:szCs w:val="18"/>
              </w:rPr>
              <w:t>3</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条第２項</w:t>
            </w:r>
            <w:r w:rsidR="00E464ED"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事故の対応記録</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ヒヤリハットの記録</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事業者は、障害児に対する指定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の提供により賠償すべき事故が発生した場合は、損害賠償を速やかに行っているか。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第52条第３項</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E464ED" w:rsidRPr="00A5115F">
              <w:rPr>
                <w:rFonts w:ascii="游ゴシック Medium" w:eastAsia="游ゴシック Medium" w:hAnsi="游ゴシック Medium"/>
                <w:b/>
                <w:color w:val="auto"/>
                <w:sz w:val="18"/>
                <w:szCs w:val="18"/>
              </w:rPr>
              <w:t>第7</w:t>
            </w:r>
            <w:r w:rsidR="00E464ED" w:rsidRPr="00A5115F">
              <w:rPr>
                <w:rFonts w:ascii="游ゴシック Medium" w:eastAsia="游ゴシック Medium" w:hAnsi="游ゴシック Medium" w:hint="default"/>
                <w:b/>
                <w:color w:val="auto"/>
                <w:sz w:val="18"/>
                <w:szCs w:val="18"/>
              </w:rPr>
              <w:t>3</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条第３項</w:t>
            </w:r>
            <w:r w:rsidR="00E464ED"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再発防止の検討記録</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損害賠償を速やかに行ったことが分かる資料（賠償責任保険書類等）</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4</w:t>
            </w:r>
            <w:r w:rsidR="008C0A5A"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 xml:space="preserve">　会計の区分</w:t>
            </w:r>
          </w:p>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事業所ごとに経理を区分するとともに、指定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の事業の会計をその他の事業の会計と区分しているか。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第53条</w:t>
            </w:r>
            <w:r w:rsidR="00F218B6" w:rsidRPr="00A5115F">
              <w:rPr>
                <w:rFonts w:ascii="游ゴシック Medium" w:eastAsia="游ゴシック Medium" w:hAnsi="游ゴシック Medium"/>
                <w:b/>
                <w:color w:val="auto"/>
                <w:sz w:val="18"/>
                <w:szCs w:val="18"/>
              </w:rPr>
              <w:t>準用)</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E464ED" w:rsidRPr="00A5115F">
              <w:rPr>
                <w:rFonts w:ascii="游ゴシック Medium" w:eastAsia="游ゴシック Medium" w:hAnsi="游ゴシック Medium"/>
                <w:b/>
                <w:color w:val="auto"/>
                <w:sz w:val="18"/>
                <w:szCs w:val="18"/>
              </w:rPr>
              <w:t>第7</w:t>
            </w:r>
            <w:r w:rsidR="00E464ED" w:rsidRPr="00A5115F">
              <w:rPr>
                <w:rFonts w:ascii="游ゴシック Medium" w:eastAsia="游ゴシック Medium" w:hAnsi="游ゴシック Medium" w:hint="default"/>
                <w:b/>
                <w:color w:val="auto"/>
                <w:sz w:val="18"/>
                <w:szCs w:val="18"/>
              </w:rPr>
              <w:t>3</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w:t>
            </w:r>
            <w:r w:rsidR="00E464ED" w:rsidRPr="00A5115F">
              <w:rPr>
                <w:rFonts w:ascii="游ゴシック Medium" w:eastAsia="游ゴシック Medium" w:hAnsi="游ゴシック Medium"/>
                <w:b/>
                <w:color w:val="auto"/>
                <w:sz w:val="18"/>
                <w:szCs w:val="18"/>
              </w:rPr>
              <w:t>準用)</w:t>
            </w:r>
          </w:p>
          <w:p w:rsidR="00D642D1" w:rsidRPr="00A5115F" w:rsidRDefault="00D642D1" w:rsidP="00D642D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F218B6" w:rsidRPr="00A5115F">
              <w:rPr>
                <w:rFonts w:ascii="游ゴシック Medium" w:eastAsia="游ゴシック Medium" w:hAnsi="游ゴシック Medium"/>
                <w:b/>
                <w:color w:val="auto"/>
                <w:sz w:val="18"/>
                <w:szCs w:val="18"/>
              </w:rPr>
              <w:t>第五の３(</w:t>
            </w:r>
            <w:r w:rsidR="00F218B6"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42)</w:t>
            </w:r>
            <w:r w:rsidR="00F218B6" w:rsidRPr="00A5115F">
              <w:rPr>
                <w:rFonts w:ascii="游ゴシック Medium" w:eastAsia="游ゴシック Medium" w:hAnsi="游ゴシック Medium"/>
                <w:b/>
                <w:color w:val="auto"/>
                <w:sz w:val="18"/>
                <w:szCs w:val="18"/>
              </w:rPr>
              <w:t>参照</w:t>
            </w:r>
            <w:r w:rsidR="00F218B6" w:rsidRPr="00A5115F">
              <w:rPr>
                <w:rFonts w:ascii="游ゴシック Medium" w:eastAsia="游ゴシック Medium" w:hAnsi="游ゴシック Medium" w:hint="default"/>
                <w:b/>
                <w:color w:val="auto"/>
                <w:sz w:val="18"/>
                <w:szCs w:val="18"/>
              </w:rPr>
              <w:t>)</w:t>
            </w:r>
          </w:p>
          <w:p w:rsidR="001873F0" w:rsidRPr="00A5115F" w:rsidRDefault="001873F0" w:rsidP="00D642D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収支予算書・決算書等の会計書類</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873F0" w:rsidRPr="00C34246" w:rsidTr="00D66825">
        <w:trPr>
          <w:trHeight w:val="64"/>
        </w:trPr>
        <w:tc>
          <w:tcPr>
            <w:tcW w:w="1696" w:type="dxa"/>
          </w:tcPr>
          <w:p w:rsidR="001873F0" w:rsidRPr="00A5115F" w:rsidRDefault="001873F0" w:rsidP="00124AD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4</w:t>
            </w:r>
            <w:r w:rsidR="008C0A5A"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 xml:space="preserve">　記録の整備</w:t>
            </w: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F218B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事業者は、従業者、設備、備品及び会計に関する諸記録を整備しているか。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F218B6" w:rsidRPr="00A5115F">
              <w:rPr>
                <w:rFonts w:ascii="游ゴシック Medium" w:eastAsia="游ゴシック Medium" w:hAnsi="游ゴシック Medium"/>
                <w:b/>
                <w:color w:val="auto"/>
                <w:sz w:val="18"/>
                <w:szCs w:val="18"/>
              </w:rPr>
              <w:t>第7</w:t>
            </w:r>
            <w:r w:rsidR="00F218B6" w:rsidRPr="00A5115F">
              <w:rPr>
                <w:rFonts w:ascii="游ゴシック Medium" w:eastAsia="游ゴシック Medium" w:hAnsi="游ゴシック Medium" w:hint="default"/>
                <w:b/>
                <w:color w:val="auto"/>
                <w:sz w:val="18"/>
                <w:szCs w:val="18"/>
              </w:rPr>
              <w:t>1</w:t>
            </w:r>
            <w:r w:rsidR="00F218B6"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第54条第１項</w:t>
            </w:r>
            <w:r w:rsidR="002C1C05" w:rsidRPr="00A5115F">
              <w:rPr>
                <w:rFonts w:ascii="游ゴシック Medium" w:eastAsia="游ゴシック Medium" w:hAnsi="游ゴシック Medium"/>
                <w:b/>
                <w:color w:val="auto"/>
                <w:sz w:val="18"/>
                <w:szCs w:val="18"/>
              </w:rPr>
              <w:t>準用</w:t>
            </w:r>
            <w:r w:rsidR="00F218B6" w:rsidRPr="00A5115F">
              <w:rPr>
                <w:rFonts w:ascii="游ゴシック Medium" w:eastAsia="游ゴシック Medium" w:hAnsi="游ゴシック Medium"/>
                <w:b/>
                <w:color w:val="auto"/>
                <w:sz w:val="18"/>
                <w:szCs w:val="18"/>
              </w:rPr>
              <w:t>)</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E464ED" w:rsidRPr="00A5115F">
              <w:rPr>
                <w:rFonts w:ascii="游ゴシック Medium" w:eastAsia="游ゴシック Medium" w:hAnsi="游ゴシック Medium"/>
                <w:b/>
                <w:color w:val="auto"/>
                <w:sz w:val="18"/>
                <w:szCs w:val="18"/>
              </w:rPr>
              <w:t>第7</w:t>
            </w:r>
            <w:r w:rsidR="00E464ED" w:rsidRPr="00A5115F">
              <w:rPr>
                <w:rFonts w:ascii="游ゴシック Medium" w:eastAsia="游ゴシック Medium" w:hAnsi="游ゴシック Medium" w:hint="default"/>
                <w:b/>
                <w:color w:val="auto"/>
                <w:sz w:val="18"/>
                <w:szCs w:val="18"/>
              </w:rPr>
              <w:t>3</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条第１項</w:t>
            </w:r>
            <w:r w:rsidR="00E464ED" w:rsidRPr="00A5115F">
              <w:rPr>
                <w:rFonts w:ascii="游ゴシック Medium" w:eastAsia="游ゴシック Medium" w:hAnsi="游ゴシック Medium"/>
                <w:b/>
                <w:color w:val="auto"/>
                <w:sz w:val="18"/>
                <w:szCs w:val="18"/>
              </w:rPr>
              <w:t>準用)</w:t>
            </w:r>
          </w:p>
          <w:p w:rsidR="00D642D1" w:rsidRPr="00A5115F" w:rsidRDefault="00D642D1" w:rsidP="00D642D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◎解釈通知</w:t>
            </w:r>
            <w:r w:rsidR="002C1C05" w:rsidRPr="00A5115F">
              <w:rPr>
                <w:rFonts w:ascii="游ゴシック Medium" w:eastAsia="游ゴシック Medium" w:hAnsi="游ゴシック Medium"/>
                <w:b/>
                <w:color w:val="auto"/>
                <w:sz w:val="18"/>
                <w:szCs w:val="18"/>
              </w:rPr>
              <w:t>第五の３(</w:t>
            </w:r>
            <w:r w:rsidR="002C1C0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第三の３(</w:t>
            </w:r>
            <w:r w:rsidRPr="00A5115F">
              <w:rPr>
                <w:rFonts w:ascii="游ゴシック Medium" w:eastAsia="游ゴシック Medium" w:hAnsi="游ゴシック Medium" w:hint="default"/>
                <w:b/>
                <w:color w:val="auto"/>
                <w:sz w:val="18"/>
                <w:szCs w:val="18"/>
              </w:rPr>
              <w:t>43)</w:t>
            </w:r>
            <w:r w:rsidR="002C1C05" w:rsidRPr="00A5115F">
              <w:rPr>
                <w:rFonts w:ascii="游ゴシック Medium" w:eastAsia="游ゴシック Medium" w:hAnsi="游ゴシック Medium"/>
                <w:b/>
                <w:color w:val="auto"/>
                <w:sz w:val="18"/>
                <w:szCs w:val="18"/>
              </w:rPr>
              <w:t>参照</w:t>
            </w:r>
            <w:r w:rsidR="002C1C05" w:rsidRPr="00A5115F">
              <w:rPr>
                <w:rFonts w:ascii="游ゴシック Medium" w:eastAsia="游ゴシック Medium" w:hAnsi="游ゴシック Medium" w:hint="default"/>
                <w:b/>
                <w:color w:val="auto"/>
                <w:sz w:val="18"/>
                <w:szCs w:val="18"/>
              </w:rPr>
              <w:t>)</w:t>
            </w:r>
          </w:p>
          <w:p w:rsidR="001873F0" w:rsidRPr="00A5115F" w:rsidRDefault="001873F0" w:rsidP="00D642D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職員名簿</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設備・備品台帳</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帳簿等の会計書類</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2C1C0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事業者は、障害児に対する指定</w:t>
            </w:r>
            <w:r w:rsidR="002C1C0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の提供に関する次の各号に掲げる記録を整備し、当該指定</w:t>
            </w:r>
            <w:r w:rsidR="002C1C0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を提供した日から５年間保存しているか。</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11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に規定する提供した指定</w:t>
            </w:r>
            <w:r w:rsidR="002C1C0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に係る必要な事項の提供の記録</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二　</w:t>
            </w:r>
            <w:r w:rsidR="002C1C05"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計画</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2</w:t>
            </w:r>
            <w:r w:rsidR="002C1C05" w:rsidRPr="00A5115F">
              <w:rPr>
                <w:rFonts w:ascii="游明朝" w:eastAsia="游明朝" w:hAnsi="游明朝" w:hint="default"/>
                <w:color w:val="auto"/>
                <w:sz w:val="18"/>
                <w:szCs w:val="18"/>
              </w:rPr>
              <w:t>3</w:t>
            </w:r>
            <w:r w:rsidR="00A24DC5" w:rsidRPr="00A5115F">
              <w:rPr>
                <w:rFonts w:ascii="游明朝" w:eastAsia="游明朝" w:hAnsi="游明朝"/>
                <w:color w:val="auto"/>
                <w:sz w:val="18"/>
                <w:szCs w:val="18"/>
              </w:rPr>
              <w:t>に</w:t>
            </w:r>
            <w:r w:rsidRPr="00A5115F">
              <w:rPr>
                <w:rFonts w:ascii="游明朝" w:eastAsia="游明朝" w:hAnsi="游明朝"/>
                <w:color w:val="auto"/>
                <w:sz w:val="18"/>
                <w:szCs w:val="18"/>
              </w:rPr>
              <w:t>規定</w:t>
            </w:r>
            <w:r w:rsidR="00A24DC5" w:rsidRPr="00A5115F">
              <w:rPr>
                <w:rFonts w:ascii="游明朝" w:eastAsia="游明朝" w:hAnsi="游明朝"/>
                <w:color w:val="auto"/>
                <w:sz w:val="18"/>
                <w:szCs w:val="18"/>
              </w:rPr>
              <w:t>す</w:t>
            </w:r>
            <w:r w:rsidRPr="00A5115F">
              <w:rPr>
                <w:rFonts w:ascii="游明朝" w:eastAsia="游明朝" w:hAnsi="游明朝"/>
                <w:color w:val="auto"/>
                <w:sz w:val="18"/>
                <w:szCs w:val="18"/>
              </w:rPr>
              <w:t>る市町村への通知に係る記録</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四　3</w:t>
            </w:r>
            <w:r w:rsidR="00715BA0" w:rsidRPr="00A5115F">
              <w:rPr>
                <w:rFonts w:ascii="游明朝" w:eastAsia="游明朝" w:hAnsi="游明朝" w:hint="default"/>
                <w:color w:val="auto"/>
                <w:sz w:val="18"/>
                <w:szCs w:val="18"/>
              </w:rPr>
              <w:t>5</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に規定する身体拘束等の記録</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五　</w:t>
            </w:r>
            <w:r w:rsidR="00212822" w:rsidRPr="00A5115F">
              <w:rPr>
                <w:rFonts w:ascii="游明朝" w:eastAsia="游明朝" w:hAnsi="游明朝"/>
                <w:color w:val="auto"/>
                <w:sz w:val="18"/>
                <w:szCs w:val="18"/>
              </w:rPr>
              <w:t>4</w:t>
            </w:r>
            <w:r w:rsidR="00212822" w:rsidRPr="00A5115F">
              <w:rPr>
                <w:rFonts w:ascii="游明朝" w:eastAsia="游明朝" w:hAnsi="游明朝" w:hint="default"/>
                <w:color w:val="auto"/>
                <w:sz w:val="18"/>
                <w:szCs w:val="18"/>
              </w:rPr>
              <w:t>0</w:t>
            </w:r>
            <w:r w:rsidR="002C1C0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2</w:t>
            </w:r>
            <w:r w:rsidR="002C1C0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に規定する苦情の内容等の記録</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六　</w:t>
            </w:r>
            <w:r w:rsidR="00212822" w:rsidRPr="00A5115F">
              <w:rPr>
                <w:rFonts w:ascii="游明朝" w:eastAsia="游明朝" w:hAnsi="游明朝"/>
                <w:color w:val="auto"/>
                <w:sz w:val="18"/>
                <w:szCs w:val="18"/>
              </w:rPr>
              <w:t>4</w:t>
            </w:r>
            <w:r w:rsidR="00212822" w:rsidRPr="00A5115F">
              <w:rPr>
                <w:rFonts w:ascii="游明朝" w:eastAsia="游明朝" w:hAnsi="游明朝" w:hint="default"/>
                <w:color w:val="auto"/>
                <w:sz w:val="18"/>
                <w:szCs w:val="18"/>
              </w:rPr>
              <w:t>2</w:t>
            </w:r>
            <w:r w:rsidR="002C1C0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2</w:t>
            </w:r>
            <w:r w:rsidR="002C1C0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に規定する事故の状況及び事故に際して採った処置についての記録</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2C1C05" w:rsidRPr="00A5115F">
              <w:rPr>
                <w:rFonts w:ascii="游ゴシック Medium" w:eastAsia="游ゴシック Medium" w:hAnsi="游ゴシック Medium"/>
                <w:b/>
                <w:color w:val="auto"/>
                <w:sz w:val="18"/>
                <w:szCs w:val="18"/>
              </w:rPr>
              <w:t>第7</w:t>
            </w:r>
            <w:r w:rsidR="002C1C05" w:rsidRPr="00A5115F">
              <w:rPr>
                <w:rFonts w:ascii="游ゴシック Medium" w:eastAsia="游ゴシック Medium" w:hAnsi="游ゴシック Medium" w:hint="default"/>
                <w:b/>
                <w:color w:val="auto"/>
                <w:sz w:val="18"/>
                <w:szCs w:val="18"/>
              </w:rPr>
              <w:t>1</w:t>
            </w:r>
            <w:r w:rsidR="002C1C05"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第54条第２項</w:t>
            </w:r>
            <w:r w:rsidR="002C1C05" w:rsidRPr="00A5115F">
              <w:rPr>
                <w:rFonts w:ascii="游ゴシック Medium" w:eastAsia="游ゴシック Medium" w:hAnsi="游ゴシック Medium"/>
                <w:b/>
                <w:color w:val="auto"/>
                <w:sz w:val="18"/>
                <w:szCs w:val="18"/>
              </w:rPr>
              <w:t>準用)</w:t>
            </w:r>
          </w:p>
          <w:p w:rsidR="00E464ED"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E464ED" w:rsidRPr="00A5115F">
              <w:rPr>
                <w:rFonts w:ascii="游ゴシック Medium" w:eastAsia="游ゴシック Medium" w:hAnsi="游ゴシック Medium"/>
                <w:b/>
                <w:color w:val="auto"/>
                <w:sz w:val="18"/>
                <w:szCs w:val="18"/>
              </w:rPr>
              <w:t>第7</w:t>
            </w:r>
            <w:r w:rsidR="00E464ED" w:rsidRPr="00A5115F">
              <w:rPr>
                <w:rFonts w:ascii="游ゴシック Medium" w:eastAsia="游ゴシック Medium" w:hAnsi="游ゴシック Medium" w:hint="default"/>
                <w:b/>
                <w:color w:val="auto"/>
                <w:sz w:val="18"/>
                <w:szCs w:val="18"/>
              </w:rPr>
              <w:t>3</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条第２項</w:t>
            </w:r>
            <w:r w:rsidR="00E464ED"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E464ED" w:rsidRPr="00A5115F">
              <w:rPr>
                <w:rFonts w:ascii="游ゴシック Medium" w:eastAsia="游ゴシック Medium" w:hAnsi="游ゴシック Medium"/>
                <w:b/>
                <w:color w:val="auto"/>
                <w:sz w:val="18"/>
                <w:szCs w:val="18"/>
              </w:rPr>
              <w:t>第1</w:t>
            </w:r>
            <w:r w:rsidR="00E464ED" w:rsidRPr="00A5115F">
              <w:rPr>
                <w:rFonts w:ascii="游ゴシック Medium" w:eastAsia="游ゴシック Medium" w:hAnsi="游ゴシック Medium" w:hint="default"/>
                <w:b/>
                <w:color w:val="auto"/>
                <w:sz w:val="18"/>
                <w:szCs w:val="18"/>
              </w:rPr>
              <w:t>7</w:t>
            </w:r>
            <w:r w:rsidR="00E464ED" w:rsidRPr="00A5115F">
              <w:rPr>
                <w:rFonts w:ascii="游ゴシック Medium" w:eastAsia="游ゴシック Medium" w:hAnsi="游ゴシック Medium"/>
                <w:b/>
                <w:color w:val="auto"/>
                <w:sz w:val="18"/>
                <w:szCs w:val="18"/>
              </w:rPr>
              <w:t>条(</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条</w:t>
            </w:r>
            <w:r w:rsidR="00E464ED" w:rsidRPr="00A5115F">
              <w:rPr>
                <w:rFonts w:ascii="游ゴシック Medium" w:eastAsia="游ゴシック Medium" w:hAnsi="游ゴシック Medium"/>
                <w:b/>
                <w:color w:val="auto"/>
                <w:sz w:val="18"/>
                <w:szCs w:val="18"/>
              </w:rPr>
              <w:t>準用)</w:t>
            </w:r>
          </w:p>
          <w:p w:rsidR="00423ECB" w:rsidRPr="00A5115F" w:rsidRDefault="00423ECB" w:rsidP="00423EC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2C1C05" w:rsidRPr="00A5115F">
              <w:rPr>
                <w:rFonts w:ascii="游ゴシック Medium" w:eastAsia="游ゴシック Medium" w:hAnsi="游ゴシック Medium"/>
                <w:b/>
                <w:color w:val="auto"/>
                <w:sz w:val="18"/>
                <w:szCs w:val="18"/>
              </w:rPr>
              <w:t>第五の３(</w:t>
            </w:r>
            <w:r w:rsidR="002C1C05"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第三の</w:t>
            </w:r>
            <w:r w:rsidR="00AF5E22"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43)</w:t>
            </w:r>
            <w:r w:rsidR="002C1C05" w:rsidRPr="00A5115F">
              <w:rPr>
                <w:rFonts w:ascii="游ゴシック Medium" w:eastAsia="游ゴシック Medium" w:hAnsi="游ゴシック Medium"/>
                <w:b/>
                <w:color w:val="auto"/>
                <w:sz w:val="18"/>
                <w:szCs w:val="18"/>
              </w:rPr>
              <w:t>参照)</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左記一から六までの書類</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F5E22" w:rsidRPr="00C34246" w:rsidTr="00D66825">
        <w:trPr>
          <w:trHeight w:val="64"/>
        </w:trPr>
        <w:tc>
          <w:tcPr>
            <w:tcW w:w="1696" w:type="dxa"/>
          </w:tcPr>
          <w:p w:rsidR="00AF5E22" w:rsidRPr="00A5115F" w:rsidRDefault="00AF5E22" w:rsidP="00AF5E2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4</w:t>
            </w:r>
            <w:r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 xml:space="preserve"> 電磁的記録等</w:t>
            </w:r>
          </w:p>
        </w:tc>
        <w:tc>
          <w:tcPr>
            <w:tcW w:w="3969" w:type="dxa"/>
          </w:tcPr>
          <w:p w:rsidR="00AF5E22" w:rsidRPr="00A5115F" w:rsidRDefault="00AF5E22" w:rsidP="00AF5E2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障害児通所支援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3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の受給者証記載事項又は７の受給者証に記載された内容により確認することが義務付けられているもの及び(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AF5E22" w:rsidRPr="00A5115F" w:rsidRDefault="00AF5E22" w:rsidP="00AF5E2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条第１項</w:t>
            </w:r>
          </w:p>
          <w:p w:rsidR="00AF5E22" w:rsidRPr="00A5115F" w:rsidRDefault="00AF5E22" w:rsidP="00AF5E22">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条第１項</w:t>
            </w:r>
          </w:p>
          <w:p w:rsidR="00AF5E22" w:rsidRPr="00A5115F" w:rsidRDefault="00AF5E22" w:rsidP="00AF5E2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①～④</w:t>
            </w:r>
          </w:p>
          <w:p w:rsidR="00AF5E22" w:rsidRPr="00A5115F" w:rsidRDefault="00AF5E22" w:rsidP="00AF5E22">
            <w:pPr>
              <w:kinsoku w:val="0"/>
              <w:autoSpaceDE w:val="0"/>
              <w:autoSpaceDN w:val="0"/>
              <w:adjustRightInd w:val="0"/>
              <w:snapToGrid w:val="0"/>
              <w:rPr>
                <w:rFonts w:ascii="游明朝" w:eastAsia="游明朝" w:hAnsi="游明朝" w:hint="default"/>
                <w:color w:val="auto"/>
                <w:sz w:val="18"/>
                <w:szCs w:val="18"/>
              </w:rPr>
            </w:pPr>
          </w:p>
          <w:p w:rsidR="007B5211" w:rsidRPr="00A5115F" w:rsidRDefault="007B5211" w:rsidP="00AF5E2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084474" w:rsidRPr="00A5115F" w:rsidRDefault="00084474" w:rsidP="00AF5E2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電磁的記録簿冊</w:t>
            </w:r>
          </w:p>
          <w:p w:rsidR="00AF5E22" w:rsidRPr="00A5115F" w:rsidRDefault="00AF5E22" w:rsidP="00AF5E2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AF5E22" w:rsidRPr="00A5115F" w:rsidRDefault="00AF5E22" w:rsidP="00AF5E2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□書面</w:t>
            </w:r>
          </w:p>
          <w:p w:rsidR="00AF5E22" w:rsidRPr="00A5115F" w:rsidRDefault="00AF5E22" w:rsidP="00AF5E2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□電磁的記録</w:t>
            </w:r>
          </w:p>
          <w:p w:rsidR="008974FE" w:rsidRPr="00A5115F" w:rsidRDefault="008974FE" w:rsidP="00AF5E22">
            <w:pPr>
              <w:kinsoku w:val="0"/>
              <w:autoSpaceDE w:val="0"/>
              <w:autoSpaceDN w:val="0"/>
              <w:adjustRightInd w:val="0"/>
              <w:snapToGrid w:val="0"/>
              <w:jc w:val="left"/>
              <w:rPr>
                <w:rFonts w:ascii="游明朝" w:eastAsia="游明朝" w:hAnsi="游明朝" w:hint="default"/>
                <w:color w:val="auto"/>
              </w:rPr>
            </w:pPr>
          </w:p>
          <w:p w:rsidR="00AF5E22" w:rsidRPr="00A5115F" w:rsidRDefault="00AF5E22" w:rsidP="00AF5E2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□適</w:t>
            </w:r>
          </w:p>
          <w:p w:rsidR="00AF5E22" w:rsidRPr="00A5115F" w:rsidRDefault="00AF5E22" w:rsidP="00AF5E2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□否</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指定障害児通所支援事業者及びその従業者は、交付、説明、同意その他これらに類するもの（交付等）のうち、書面で行うことが規定されている又は想定されるものについて、</w:t>
            </w:r>
            <w:r w:rsidR="00920934" w:rsidRPr="00A5115F">
              <w:rPr>
                <w:rFonts w:ascii="游明朝" w:eastAsia="游明朝" w:hAnsi="游明朝"/>
                <w:color w:val="auto"/>
                <w:sz w:val="18"/>
                <w:szCs w:val="18"/>
              </w:rPr>
              <w:t>書面に代えて電磁的方法（電子的方法、磁気的方法その他人の知覚によって認識することができない方法をいう。）による場合は、</w:t>
            </w:r>
            <w:r w:rsidRPr="00A5115F">
              <w:rPr>
                <w:rFonts w:ascii="游明朝" w:eastAsia="游明朝" w:hAnsi="游明朝"/>
                <w:color w:val="auto"/>
                <w:sz w:val="18"/>
                <w:szCs w:val="18"/>
              </w:rPr>
              <w:t>当該交付等の相手方の承諾を得て、当該交付等の相手方が障害児又は通所給付決定保護者である場合には当該障害児又は</w:t>
            </w:r>
            <w:r w:rsidR="00110244" w:rsidRPr="00A5115F">
              <w:rPr>
                <w:rFonts w:ascii="游明朝" w:eastAsia="游明朝" w:hAnsi="游明朝"/>
                <w:color w:val="auto"/>
                <w:sz w:val="18"/>
                <w:szCs w:val="18"/>
              </w:rPr>
              <w:t>当該</w:t>
            </w:r>
            <w:r w:rsidRPr="00A5115F">
              <w:rPr>
                <w:rFonts w:ascii="游明朝" w:eastAsia="游明朝" w:hAnsi="游明朝"/>
                <w:color w:val="auto"/>
                <w:sz w:val="18"/>
                <w:szCs w:val="18"/>
              </w:rPr>
              <w:t>通所給付決定保護者に係る障害児の障害の特性に応じた適切な配慮をしているか。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条第２項</w:t>
            </w:r>
          </w:p>
          <w:p w:rsidR="001873F0" w:rsidRPr="00A5115F" w:rsidRDefault="001873F0" w:rsidP="001873F0">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条第２項</w:t>
            </w:r>
          </w:p>
          <w:p w:rsidR="00AB23F7" w:rsidRPr="00A5115F" w:rsidRDefault="004066F9"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00A27746" w:rsidRPr="00A5115F">
              <w:rPr>
                <w:rFonts w:ascii="游ゴシック Medium" w:eastAsia="游ゴシック Medium" w:hAnsi="游ゴシック Medium"/>
                <w:b/>
                <w:color w:val="auto"/>
                <w:sz w:val="18"/>
                <w:szCs w:val="18"/>
              </w:rPr>
              <w:t>(</w:t>
            </w:r>
            <w:r w:rsidR="00A27746"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①～④</w:t>
            </w:r>
          </w:p>
          <w:p w:rsidR="00084474" w:rsidRPr="00A5115F" w:rsidRDefault="00084474"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86DFA" w:rsidRPr="00C34246" w:rsidTr="00D66825">
        <w:trPr>
          <w:trHeight w:val="64"/>
        </w:trPr>
        <w:tc>
          <w:tcPr>
            <w:tcW w:w="1696" w:type="dxa"/>
          </w:tcPr>
          <w:p w:rsidR="00D86DFA" w:rsidRPr="00A5115F" w:rsidRDefault="00D86DFA" w:rsidP="00AB23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第５　共生型障害児通所支援に関する基準</w:t>
            </w:r>
          </w:p>
        </w:tc>
        <w:tc>
          <w:tcPr>
            <w:tcW w:w="3969" w:type="dxa"/>
          </w:tcPr>
          <w:p w:rsidR="00D86DFA" w:rsidRPr="00A5115F" w:rsidRDefault="00D86DFA"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法第21条の5の17</w:t>
            </w:r>
          </w:p>
          <w:p w:rsidR="00D86DFA" w:rsidRPr="00A5115F" w:rsidRDefault="005604D8" w:rsidP="00D86DFA">
            <w:pPr>
              <w:kinsoku w:val="0"/>
              <w:autoSpaceDE w:val="0"/>
              <w:autoSpaceDN w:val="0"/>
              <w:adjustRightInd w:val="0"/>
              <w:snapToGrid w:val="0"/>
              <w:ind w:left="353" w:hangingChars="200" w:hanging="353"/>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◎解釈通知第</w:t>
            </w:r>
            <w:r w:rsidR="00D661D8" w:rsidRPr="00A5115F">
              <w:rPr>
                <w:rFonts w:ascii="游ゴシック Medium" w:eastAsia="游ゴシック Medium" w:hAnsi="游ゴシック Medium"/>
                <w:b/>
                <w:color w:val="auto"/>
                <w:sz w:val="18"/>
                <w:szCs w:val="18"/>
              </w:rPr>
              <w:t>五</w:t>
            </w:r>
            <w:r w:rsidRPr="00A5115F">
              <w:rPr>
                <w:rFonts w:ascii="游ゴシック Medium" w:eastAsia="游ゴシック Medium" w:hAnsi="游ゴシック Medium"/>
                <w:b/>
                <w:color w:val="auto"/>
                <w:sz w:val="18"/>
                <w:szCs w:val="18"/>
              </w:rPr>
              <w:t>の４</w:t>
            </w:r>
          </w:p>
          <w:p w:rsidR="00D86DFA" w:rsidRPr="00A5115F" w:rsidRDefault="00D86DFA" w:rsidP="00D86DFA">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D86DFA" w:rsidRPr="00A5115F" w:rsidRDefault="00D86DFA" w:rsidP="00D86DFA">
            <w:pPr>
              <w:kinsoku w:val="0"/>
              <w:autoSpaceDE w:val="0"/>
              <w:autoSpaceDN w:val="0"/>
              <w:adjustRightInd w:val="0"/>
              <w:snapToGrid w:val="0"/>
              <w:jc w:val="center"/>
              <w:rPr>
                <w:rFonts w:ascii="游明朝" w:eastAsia="游明朝" w:hAnsi="游明朝" w:hint="default"/>
                <w:color w:val="auto"/>
              </w:rPr>
            </w:pP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１　</w:t>
            </w:r>
            <w:r w:rsidRPr="00A5115F">
              <w:rPr>
                <w:rFonts w:ascii="游明朝" w:eastAsia="游明朝" w:hAnsi="游明朝" w:hint="default"/>
                <w:color w:val="auto"/>
                <w:sz w:val="18"/>
                <w:szCs w:val="18"/>
              </w:rPr>
              <w:t>共生型</w:t>
            </w:r>
            <w:r w:rsidR="00D661D8" w:rsidRPr="00A5115F">
              <w:rPr>
                <w:rFonts w:ascii="游明朝" w:eastAsia="游明朝" w:hAnsi="游明朝"/>
                <w:color w:val="auto"/>
                <w:sz w:val="18"/>
                <w:szCs w:val="18"/>
              </w:rPr>
              <w:t>放課後等デイサービス</w:t>
            </w:r>
            <w:r w:rsidRPr="00A5115F">
              <w:rPr>
                <w:rFonts w:ascii="游明朝" w:eastAsia="游明朝" w:hAnsi="游明朝" w:hint="default"/>
                <w:color w:val="auto"/>
                <w:sz w:val="18"/>
                <w:szCs w:val="18"/>
              </w:rPr>
              <w:t>の</w:t>
            </w:r>
            <w:r w:rsidRPr="00A5115F">
              <w:rPr>
                <w:rFonts w:ascii="游明朝" w:eastAsia="游明朝" w:hAnsi="游明朝"/>
                <w:color w:val="auto"/>
                <w:sz w:val="18"/>
                <w:szCs w:val="18"/>
              </w:rPr>
              <w:t>事業を行う指定生活介護事業者の基準</w:t>
            </w:r>
          </w:p>
          <w:p w:rsidR="001873F0" w:rsidRPr="00A5115F" w:rsidRDefault="001873F0" w:rsidP="001873F0">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1873F0" w:rsidRPr="00A5115F" w:rsidRDefault="00D661D8" w:rsidP="001873F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放課後等デイサービス</w:t>
            </w:r>
            <w:r w:rsidR="001873F0" w:rsidRPr="00A5115F">
              <w:rPr>
                <w:rFonts w:ascii="游明朝" w:eastAsia="游明朝" w:hAnsi="游明朝"/>
                <w:color w:val="auto"/>
                <w:sz w:val="18"/>
                <w:szCs w:val="18"/>
              </w:rPr>
              <w:t>に係る共生型通所支援（共生型</w:t>
            </w:r>
            <w:r w:rsidRPr="00A5115F">
              <w:rPr>
                <w:rFonts w:ascii="游明朝" w:eastAsia="游明朝" w:hAnsi="游明朝"/>
                <w:color w:val="auto"/>
                <w:sz w:val="18"/>
                <w:szCs w:val="18"/>
              </w:rPr>
              <w:t>放課後等デイサービス</w:t>
            </w:r>
            <w:r w:rsidR="001873F0" w:rsidRPr="00A5115F">
              <w:rPr>
                <w:rFonts w:ascii="游明朝" w:eastAsia="游明朝" w:hAnsi="游明朝"/>
                <w:color w:val="auto"/>
                <w:sz w:val="18"/>
                <w:szCs w:val="18"/>
              </w:rPr>
              <w:t>）の事業を行う指定生活介護事業者が、当該事業に関して次の基準を満たしているか。</w:t>
            </w:r>
          </w:p>
          <w:p w:rsidR="001873F0" w:rsidRPr="00A5115F" w:rsidRDefault="001873F0" w:rsidP="0051428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指定生活介護事業所の従業者の員数が、当該指定生活介護事業所が提供する指定生活介護の利用者の数を指定生活介護の利用者の数及び共生型</w:t>
            </w:r>
            <w:r w:rsidR="00D661D8"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を受ける障害児の数の合計数であるとした場合における当該指定生活介護事業所として必要とされる数以上であること。</w:t>
            </w: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p w:rsidR="00D65A6B" w:rsidRPr="00A5115F" w:rsidRDefault="00D65A6B" w:rsidP="001873F0">
            <w:pPr>
              <w:kinsoku w:val="0"/>
              <w:autoSpaceDE w:val="0"/>
              <w:autoSpaceDN w:val="0"/>
              <w:adjustRightInd w:val="0"/>
              <w:snapToGrid w:val="0"/>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利用者数（平均利用人数）が分かる書類（実績表等）</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256A7" w:rsidRPr="00C34246" w:rsidTr="00D66825">
        <w:trPr>
          <w:trHeight w:val="64"/>
        </w:trPr>
        <w:tc>
          <w:tcPr>
            <w:tcW w:w="1696" w:type="dxa"/>
          </w:tcPr>
          <w:p w:rsidR="00A256A7" w:rsidRPr="00A5115F" w:rsidRDefault="00A256A7"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256A7" w:rsidRPr="00A5115F" w:rsidRDefault="00A256A7" w:rsidP="00A256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条の2(第54条の2第1号準用　　　</w:t>
            </w:r>
          </w:p>
          <w:p w:rsidR="00A256A7" w:rsidRPr="00A5115F" w:rsidRDefault="00A256A7" w:rsidP="00A256A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条の２(第5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条の２準用)</w:t>
            </w:r>
          </w:p>
          <w:p w:rsidR="00A256A7" w:rsidRPr="00A5115F" w:rsidRDefault="00A256A7" w:rsidP="00A256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◎解釈通知第五の４(</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①参照)</w:t>
            </w:r>
          </w:p>
          <w:p w:rsidR="00A256A7" w:rsidRPr="00A5115F" w:rsidRDefault="00A256A7" w:rsidP="0051428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A256A7" w:rsidRPr="00A5115F" w:rsidRDefault="00A256A7"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A256A7" w:rsidRPr="00A5115F" w:rsidRDefault="00A256A7" w:rsidP="00514283">
            <w:pPr>
              <w:kinsoku w:val="0"/>
              <w:autoSpaceDE w:val="0"/>
              <w:autoSpaceDN w:val="0"/>
              <w:adjustRightInd w:val="0"/>
              <w:snapToGrid w:val="0"/>
              <w:jc w:val="left"/>
              <w:rPr>
                <w:rFonts w:ascii="游明朝" w:eastAsia="游明朝" w:hAnsi="游明朝" w:hint="default"/>
                <w:color w:val="auto"/>
              </w:rPr>
            </w:pPr>
          </w:p>
        </w:tc>
      </w:tr>
      <w:tr w:rsidR="0093584E" w:rsidRPr="00C34246" w:rsidTr="00D66825">
        <w:trPr>
          <w:trHeight w:val="64"/>
        </w:trPr>
        <w:tc>
          <w:tcPr>
            <w:tcW w:w="1696" w:type="dxa"/>
          </w:tcPr>
          <w:p w:rsidR="0093584E" w:rsidRPr="00A5115F" w:rsidRDefault="0093584E"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3584E" w:rsidRPr="00A5115F" w:rsidRDefault="00514283" w:rsidP="0051428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共生型放課後等デイサービスを受ける障害児に対して適切なサービスを提供するため、障害児入所施設その他の関係施設から必要な技術的支援を受けていること。</w:t>
            </w:r>
          </w:p>
        </w:tc>
        <w:tc>
          <w:tcPr>
            <w:tcW w:w="1843" w:type="dxa"/>
          </w:tcPr>
          <w:p w:rsidR="0093584E" w:rsidRPr="00A5115F" w:rsidRDefault="00514283"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514283" w:rsidRPr="00A5115F" w:rsidRDefault="00514283" w:rsidP="0051428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14283" w:rsidRPr="00A5115F" w:rsidRDefault="00514283" w:rsidP="0051428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93584E" w:rsidRPr="00A5115F" w:rsidRDefault="00514283" w:rsidP="0051428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14283" w:rsidRPr="00C34246" w:rsidTr="00D66825">
        <w:trPr>
          <w:trHeight w:val="64"/>
        </w:trPr>
        <w:tc>
          <w:tcPr>
            <w:tcW w:w="1696" w:type="dxa"/>
          </w:tcPr>
          <w:p w:rsidR="00514283" w:rsidRPr="00A5115F" w:rsidRDefault="00514283"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14283" w:rsidRPr="00A5115F" w:rsidRDefault="00514283" w:rsidP="0051428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w:t>
            </w:r>
            <w:r w:rsidR="00A256A7" w:rsidRPr="00A5115F">
              <w:rPr>
                <w:rFonts w:ascii="游ゴシック Medium" w:eastAsia="游ゴシック Medium" w:hAnsi="游ゴシック Medium"/>
                <w:b/>
                <w:color w:val="auto"/>
                <w:sz w:val="18"/>
                <w:szCs w:val="18"/>
              </w:rPr>
              <w:t>2</w:t>
            </w:r>
            <w:r w:rsidRPr="00A5115F">
              <w:rPr>
                <w:rFonts w:ascii="游ゴシック Medium" w:eastAsia="游ゴシック Medium" w:hAnsi="游ゴシック Medium"/>
                <w:b/>
                <w:color w:val="auto"/>
                <w:sz w:val="18"/>
                <w:szCs w:val="18"/>
              </w:rPr>
              <w:t>(第54条の</w:t>
            </w:r>
            <w:r w:rsidR="00A256A7" w:rsidRPr="00A5115F">
              <w:rPr>
                <w:rFonts w:ascii="游ゴシック Medium" w:eastAsia="游ゴシック Medium" w:hAnsi="游ゴシック Medium"/>
                <w:b/>
                <w:color w:val="auto"/>
                <w:sz w:val="18"/>
                <w:szCs w:val="18"/>
              </w:rPr>
              <w:t>2第2号</w:t>
            </w:r>
            <w:r w:rsidRPr="00A5115F">
              <w:rPr>
                <w:rFonts w:ascii="游ゴシック Medium" w:eastAsia="游ゴシック Medium" w:hAnsi="游ゴシック Medium"/>
                <w:b/>
                <w:color w:val="auto"/>
                <w:sz w:val="18"/>
                <w:szCs w:val="18"/>
              </w:rPr>
              <w:t>準用</w:t>
            </w:r>
          </w:p>
          <w:p w:rsidR="00514283" w:rsidRPr="00A5115F" w:rsidRDefault="00514283" w:rsidP="0051428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条の２(第5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条の２準用)</w:t>
            </w:r>
          </w:p>
          <w:p w:rsidR="00514283" w:rsidRPr="00A5115F" w:rsidRDefault="00514283" w:rsidP="0051428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◎解釈通知第五の４(</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②参照)</w:t>
            </w:r>
          </w:p>
          <w:p w:rsidR="00514283" w:rsidRPr="00A5115F" w:rsidRDefault="00514283" w:rsidP="0051428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p w:rsidR="007B5211" w:rsidRPr="00A5115F" w:rsidRDefault="007B5211" w:rsidP="0051428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514283" w:rsidRPr="00A5115F" w:rsidRDefault="00514283"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514283" w:rsidRPr="00A5115F" w:rsidRDefault="00514283" w:rsidP="00514283">
            <w:pPr>
              <w:kinsoku w:val="0"/>
              <w:autoSpaceDE w:val="0"/>
              <w:autoSpaceDN w:val="0"/>
              <w:adjustRightInd w:val="0"/>
              <w:snapToGrid w:val="0"/>
              <w:jc w:val="left"/>
              <w:rPr>
                <w:rFonts w:ascii="游明朝" w:eastAsia="游明朝" w:hAnsi="游明朝" w:hint="default"/>
                <w:color w:val="auto"/>
              </w:rPr>
            </w:pP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２　共生型</w:t>
            </w:r>
            <w:r w:rsidR="00C90AE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の事業を行う指定通所介護事業者等の基準</w:t>
            </w:r>
          </w:p>
        </w:tc>
        <w:tc>
          <w:tcPr>
            <w:tcW w:w="3969" w:type="dxa"/>
          </w:tcPr>
          <w:p w:rsidR="001873F0" w:rsidRPr="00A5115F" w:rsidRDefault="001873F0" w:rsidP="001873F0">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共生型</w:t>
            </w:r>
            <w:r w:rsidR="00712FD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の事業を行う指定通所介護事業者又は指定地域密着型通所介護事業者（指定通所介護事業者等）が、当該事業に関して次の基準を満たしているか。</w:t>
            </w:r>
          </w:p>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指定通所介護事業所又は指定地域密着型通所介護事業所（指定通所介護事業所等）の食堂及び機能訓練室の面積を、指定通所介護又は指定地域密着型通所介護（指定通所介護等）の利用者の数と共生型</w:t>
            </w:r>
            <w:r w:rsidR="00D6621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を受ける障害児の数の合計数で除して得た面積が３平方メートル以上であること。</w:t>
            </w:r>
          </w:p>
          <w:p w:rsidR="00F35429"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D6621F" w:rsidRPr="00A5115F">
              <w:rPr>
                <w:rFonts w:ascii="游ゴシック Medium" w:eastAsia="游ゴシック Medium" w:hAnsi="游ゴシック Medium"/>
                <w:b/>
                <w:color w:val="auto"/>
                <w:sz w:val="18"/>
                <w:szCs w:val="18"/>
              </w:rPr>
              <w:t>第7</w:t>
            </w:r>
            <w:r w:rsidR="00D6621F" w:rsidRPr="00A5115F">
              <w:rPr>
                <w:rFonts w:ascii="游ゴシック Medium" w:eastAsia="游ゴシック Medium" w:hAnsi="游ゴシック Medium" w:hint="default"/>
                <w:b/>
                <w:color w:val="auto"/>
                <w:sz w:val="18"/>
                <w:szCs w:val="18"/>
              </w:rPr>
              <w:t>1</w:t>
            </w:r>
            <w:r w:rsidR="00D6621F"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第54の３</w:t>
            </w:r>
            <w:r w:rsidR="00545531" w:rsidRPr="00A5115F">
              <w:rPr>
                <w:rFonts w:ascii="游ゴシック Medium" w:eastAsia="游ゴシック Medium" w:hAnsi="游ゴシック Medium"/>
                <w:b/>
                <w:color w:val="auto"/>
                <w:sz w:val="18"/>
                <w:szCs w:val="18"/>
              </w:rPr>
              <w:t>第1号</w:t>
            </w:r>
            <w:r w:rsidR="00D6621F" w:rsidRPr="00A5115F">
              <w:rPr>
                <w:rFonts w:ascii="游ゴシック Medium" w:eastAsia="游ゴシック Medium" w:hAnsi="游ゴシック Medium"/>
                <w:b/>
                <w:color w:val="auto"/>
                <w:sz w:val="18"/>
                <w:szCs w:val="18"/>
              </w:rPr>
              <w:t>準用)</w:t>
            </w:r>
          </w:p>
          <w:p w:rsidR="001873F0" w:rsidRPr="00A5115F" w:rsidRDefault="001873F0" w:rsidP="00F3542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平11厚令37</w:t>
            </w:r>
            <w:r w:rsidR="00735CAF"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 xml:space="preserve">　</w:t>
            </w:r>
            <w:r w:rsidR="00F35429"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平18厚令34</w:t>
            </w:r>
          </w:p>
          <w:p w:rsidR="00C90AE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C90AE0" w:rsidRPr="00A5115F">
              <w:rPr>
                <w:rFonts w:ascii="游ゴシック Medium" w:eastAsia="游ゴシック Medium" w:hAnsi="游ゴシック Medium"/>
                <w:b/>
                <w:color w:val="auto"/>
                <w:sz w:val="18"/>
                <w:szCs w:val="18"/>
              </w:rPr>
              <w:t>第7</w:t>
            </w:r>
            <w:r w:rsidR="00C90AE0" w:rsidRPr="00A5115F">
              <w:rPr>
                <w:rFonts w:ascii="游ゴシック Medium" w:eastAsia="游ゴシック Medium" w:hAnsi="游ゴシック Medium" w:hint="default"/>
                <w:b/>
                <w:color w:val="auto"/>
                <w:sz w:val="18"/>
                <w:szCs w:val="18"/>
              </w:rPr>
              <w:t>3</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w:t>
            </w:r>
            <w:r w:rsidR="00F35429"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第</w:t>
            </w:r>
            <w:r w:rsidR="00F35429" w:rsidRPr="00A5115F">
              <w:rPr>
                <w:rFonts w:ascii="游ゴシック Medium" w:eastAsia="游ゴシック Medium" w:hAnsi="游ゴシック Medium"/>
                <w:b/>
                <w:color w:val="auto"/>
                <w:sz w:val="18"/>
                <w:szCs w:val="18"/>
              </w:rPr>
              <w:t>1</w:t>
            </w:r>
            <w:r w:rsidRPr="00A5115F">
              <w:rPr>
                <w:rFonts w:ascii="游ゴシック Medium" w:eastAsia="游ゴシック Medium" w:hAnsi="游ゴシック Medium"/>
                <w:b/>
                <w:color w:val="auto"/>
                <w:sz w:val="18"/>
                <w:szCs w:val="18"/>
              </w:rPr>
              <w:t>号</w:t>
            </w:r>
            <w:r w:rsidR="00C90AE0"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C90AE0" w:rsidRPr="00A5115F">
              <w:rPr>
                <w:rFonts w:ascii="游ゴシック Medium" w:eastAsia="游ゴシック Medium" w:hAnsi="游ゴシック Medium"/>
                <w:b/>
                <w:color w:val="auto"/>
                <w:sz w:val="18"/>
                <w:szCs w:val="18"/>
              </w:rPr>
              <w:t>第1</w:t>
            </w:r>
            <w:r w:rsidR="00C90AE0" w:rsidRPr="00A5115F">
              <w:rPr>
                <w:rFonts w:ascii="游ゴシック Medium" w:eastAsia="游ゴシック Medium" w:hAnsi="游ゴシック Medium" w:hint="default"/>
                <w:b/>
                <w:color w:val="auto"/>
                <w:sz w:val="18"/>
                <w:szCs w:val="18"/>
              </w:rPr>
              <w:t>7</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w:t>
            </w:r>
            <w:r w:rsidR="00F35429"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第</w:t>
            </w:r>
            <w:r w:rsidR="00F35429" w:rsidRPr="00A5115F">
              <w:rPr>
                <w:rFonts w:ascii="游ゴシック Medium" w:eastAsia="游ゴシック Medium" w:hAnsi="游ゴシック Medium"/>
                <w:b/>
                <w:color w:val="auto"/>
                <w:sz w:val="18"/>
                <w:szCs w:val="18"/>
              </w:rPr>
              <w:t>1</w:t>
            </w:r>
            <w:r w:rsidRPr="00A5115F">
              <w:rPr>
                <w:rFonts w:ascii="游ゴシック Medium" w:eastAsia="游ゴシック Medium" w:hAnsi="游ゴシック Medium"/>
                <w:b/>
                <w:color w:val="auto"/>
                <w:sz w:val="18"/>
                <w:szCs w:val="18"/>
              </w:rPr>
              <w:t>項</w:t>
            </w:r>
            <w:r w:rsidR="00C90AE0" w:rsidRPr="00A5115F">
              <w:rPr>
                <w:rFonts w:ascii="游ゴシック Medium" w:eastAsia="游ゴシック Medium" w:hAnsi="游ゴシック Medium"/>
                <w:b/>
                <w:color w:val="auto"/>
                <w:sz w:val="18"/>
                <w:szCs w:val="18"/>
              </w:rPr>
              <w:t>準用)</w:t>
            </w:r>
          </w:p>
          <w:p w:rsidR="00216921" w:rsidRPr="00A5115F" w:rsidRDefault="000B39C8"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6621F" w:rsidRPr="00A5115F">
              <w:rPr>
                <w:rFonts w:ascii="游ゴシック Medium" w:eastAsia="游ゴシック Medium" w:hAnsi="游ゴシック Medium"/>
                <w:b/>
                <w:color w:val="auto"/>
                <w:sz w:val="18"/>
                <w:szCs w:val="18"/>
              </w:rPr>
              <w:t>第五の４(</w:t>
            </w:r>
            <w:r w:rsidR="00D6621F"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006A0AFE" w:rsidRPr="00A5115F">
              <w:rPr>
                <w:rFonts w:ascii="游ゴシック Medium" w:eastAsia="游ゴシック Medium" w:hAnsi="游ゴシック Medium"/>
                <w:b/>
                <w:color w:val="auto"/>
                <w:sz w:val="18"/>
                <w:szCs w:val="18"/>
              </w:rPr>
              <w:t>(</w:t>
            </w:r>
            <w:r w:rsidR="006A0AFE"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①</w:t>
            </w:r>
            <w:r w:rsidR="00D6621F" w:rsidRPr="00A5115F">
              <w:rPr>
                <w:rFonts w:ascii="游ゴシック Medium" w:eastAsia="游ゴシック Medium" w:hAnsi="游ゴシック Medium"/>
                <w:b/>
                <w:color w:val="auto"/>
                <w:sz w:val="18"/>
                <w:szCs w:val="18"/>
              </w:rPr>
              <w:t>参照)</w:t>
            </w:r>
          </w:p>
          <w:p w:rsidR="00084474" w:rsidRPr="00A5115F" w:rsidRDefault="00084474"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jc w:val="center"/>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jc w:val="center"/>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jc w:val="center"/>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jc w:val="center"/>
              <w:rPr>
                <w:rFonts w:ascii="游明朝" w:eastAsia="游明朝" w:hAnsi="游明朝" w:hint="default"/>
                <w:color w:val="auto"/>
                <w:sz w:val="18"/>
                <w:szCs w:val="18"/>
              </w:rPr>
            </w:pP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平面図</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【目視】</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利用者数が分かる書類</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指定通所介護事業所等の従業者の員数が、当該指定通所介護事業所等が提供する指定通所介護等の利用者の数を指定通所介護等の利用者の数及び共生型</w:t>
            </w:r>
            <w:r w:rsidR="00D6621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を受ける障害児の数の合計数であるとした場合における当該指定通所介護事業所</w:t>
            </w:r>
            <w:r w:rsidR="00084474" w:rsidRPr="00A5115F">
              <w:rPr>
                <w:rFonts w:ascii="游明朝" w:eastAsia="游明朝" w:hAnsi="游明朝"/>
                <w:color w:val="auto"/>
                <w:sz w:val="18"/>
                <w:szCs w:val="18"/>
              </w:rPr>
              <w:t>等</w:t>
            </w:r>
            <w:r w:rsidRPr="00A5115F">
              <w:rPr>
                <w:rFonts w:ascii="游明朝" w:eastAsia="游明朝" w:hAnsi="游明朝"/>
                <w:color w:val="auto"/>
                <w:sz w:val="18"/>
                <w:szCs w:val="18"/>
              </w:rPr>
              <w:t>として必要とされる数以上であること。</w:t>
            </w:r>
          </w:p>
          <w:p w:rsidR="00545531"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545531" w:rsidRPr="00A5115F">
              <w:rPr>
                <w:rFonts w:ascii="游ゴシック Medium" w:eastAsia="游ゴシック Medium" w:hAnsi="游ゴシック Medium"/>
                <w:b/>
                <w:color w:val="auto"/>
                <w:sz w:val="18"/>
                <w:szCs w:val="18"/>
              </w:rPr>
              <w:t>平24厚令15第7</w:t>
            </w:r>
            <w:r w:rsidR="00545531" w:rsidRPr="00A5115F">
              <w:rPr>
                <w:rFonts w:ascii="游ゴシック Medium" w:eastAsia="游ゴシック Medium" w:hAnsi="游ゴシック Medium" w:hint="default"/>
                <w:b/>
                <w:color w:val="auto"/>
                <w:sz w:val="18"/>
                <w:szCs w:val="18"/>
              </w:rPr>
              <w:t>1</w:t>
            </w:r>
            <w:r w:rsidR="00545531" w:rsidRPr="00A5115F">
              <w:rPr>
                <w:rFonts w:ascii="游ゴシック Medium" w:eastAsia="游ゴシック Medium" w:hAnsi="游ゴシック Medium"/>
                <w:b/>
                <w:color w:val="auto"/>
                <w:sz w:val="18"/>
                <w:szCs w:val="18"/>
              </w:rPr>
              <w:t>条の２(第54の３第2号準用)</w:t>
            </w:r>
          </w:p>
          <w:p w:rsidR="00C90AE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C90AE0" w:rsidRPr="00A5115F">
              <w:rPr>
                <w:rFonts w:ascii="游ゴシック Medium" w:eastAsia="游ゴシック Medium" w:hAnsi="游ゴシック Medium"/>
                <w:b/>
                <w:color w:val="auto"/>
                <w:sz w:val="18"/>
                <w:szCs w:val="18"/>
              </w:rPr>
              <w:t>第7</w:t>
            </w:r>
            <w:r w:rsidR="00C90AE0" w:rsidRPr="00A5115F">
              <w:rPr>
                <w:rFonts w:ascii="游ゴシック Medium" w:eastAsia="游ゴシック Medium" w:hAnsi="游ゴシック Medium" w:hint="default"/>
                <w:b/>
                <w:color w:val="auto"/>
                <w:sz w:val="18"/>
                <w:szCs w:val="18"/>
              </w:rPr>
              <w:t>3</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w:t>
            </w:r>
            <w:r w:rsidR="00545531"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第</w:t>
            </w:r>
            <w:r w:rsidR="00545531" w:rsidRPr="00A5115F">
              <w:rPr>
                <w:rFonts w:ascii="游ゴシック Medium" w:eastAsia="游ゴシック Medium" w:hAnsi="游ゴシック Medium"/>
                <w:b/>
                <w:color w:val="auto"/>
                <w:sz w:val="18"/>
                <w:szCs w:val="18"/>
              </w:rPr>
              <w:t>2</w:t>
            </w:r>
            <w:r w:rsidRPr="00A5115F">
              <w:rPr>
                <w:rFonts w:ascii="游ゴシック Medium" w:eastAsia="游ゴシック Medium" w:hAnsi="游ゴシック Medium"/>
                <w:b/>
                <w:color w:val="auto"/>
                <w:sz w:val="18"/>
                <w:szCs w:val="18"/>
              </w:rPr>
              <w:t>号</w:t>
            </w:r>
            <w:r w:rsidR="00C90AE0" w:rsidRPr="00A5115F">
              <w:rPr>
                <w:rFonts w:ascii="游ゴシック Medium" w:eastAsia="游ゴシック Medium" w:hAnsi="游ゴシック Medium"/>
                <w:b/>
                <w:color w:val="auto"/>
                <w:sz w:val="18"/>
                <w:szCs w:val="18"/>
              </w:rPr>
              <w:t>準用)</w:t>
            </w:r>
            <w:r w:rsidR="00545531" w:rsidRPr="00A5115F">
              <w:rPr>
                <w:rFonts w:ascii="游ゴシック Medium" w:eastAsia="游ゴシック Medium" w:hAnsi="游ゴシック Medium"/>
                <w:b/>
                <w:color w:val="auto"/>
                <w:sz w:val="18"/>
                <w:szCs w:val="18"/>
              </w:rPr>
              <w:t xml:space="preserve">　</w:t>
            </w:r>
          </w:p>
          <w:p w:rsidR="001873F0" w:rsidRPr="00A5115F" w:rsidRDefault="001873F0" w:rsidP="001873F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C90AE0" w:rsidRPr="00A5115F">
              <w:rPr>
                <w:rFonts w:ascii="游ゴシック Medium" w:eastAsia="游ゴシック Medium" w:hAnsi="游ゴシック Medium"/>
                <w:b/>
                <w:color w:val="auto"/>
                <w:sz w:val="18"/>
                <w:szCs w:val="18"/>
              </w:rPr>
              <w:t>第1</w:t>
            </w:r>
            <w:r w:rsidR="00C90AE0" w:rsidRPr="00A5115F">
              <w:rPr>
                <w:rFonts w:ascii="游ゴシック Medium" w:eastAsia="游ゴシック Medium" w:hAnsi="游ゴシック Medium" w:hint="default"/>
                <w:b/>
                <w:color w:val="auto"/>
                <w:sz w:val="18"/>
                <w:szCs w:val="18"/>
              </w:rPr>
              <w:t>7</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w:t>
            </w:r>
            <w:r w:rsidR="00545531"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第</w:t>
            </w:r>
            <w:r w:rsidR="00545531" w:rsidRPr="00A5115F">
              <w:rPr>
                <w:rFonts w:ascii="游ゴシック Medium" w:eastAsia="游ゴシック Medium" w:hAnsi="游ゴシック Medium"/>
                <w:b/>
                <w:color w:val="auto"/>
                <w:sz w:val="18"/>
                <w:szCs w:val="18"/>
              </w:rPr>
              <w:t>2</w:t>
            </w:r>
            <w:r w:rsidRPr="00A5115F">
              <w:rPr>
                <w:rFonts w:ascii="游ゴシック Medium" w:eastAsia="游ゴシック Medium" w:hAnsi="游ゴシック Medium"/>
                <w:b/>
                <w:color w:val="auto"/>
                <w:sz w:val="18"/>
                <w:szCs w:val="18"/>
              </w:rPr>
              <w:t>項</w:t>
            </w:r>
            <w:r w:rsidR="00C90AE0" w:rsidRPr="00A5115F">
              <w:rPr>
                <w:rFonts w:ascii="游ゴシック Medium" w:eastAsia="游ゴシック Medium" w:hAnsi="游ゴシック Medium"/>
                <w:b/>
                <w:color w:val="auto"/>
                <w:sz w:val="18"/>
                <w:szCs w:val="18"/>
              </w:rPr>
              <w:t>準用)</w:t>
            </w:r>
          </w:p>
          <w:p w:rsidR="000B39C8" w:rsidRPr="00A5115F" w:rsidRDefault="000B39C8" w:rsidP="000B39C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6621F" w:rsidRPr="00A5115F">
              <w:rPr>
                <w:rFonts w:ascii="游ゴシック Medium" w:eastAsia="游ゴシック Medium" w:hAnsi="游ゴシック Medium"/>
                <w:b/>
                <w:color w:val="auto"/>
                <w:sz w:val="18"/>
                <w:szCs w:val="18"/>
              </w:rPr>
              <w:t>第五の４(</w:t>
            </w:r>
            <w:r w:rsidRPr="00A5115F">
              <w:rPr>
                <w:rFonts w:ascii="游ゴシック Medium" w:eastAsia="游ゴシック Medium" w:hAnsi="游ゴシック Medium"/>
                <w:b/>
                <w:color w:val="auto"/>
                <w:sz w:val="18"/>
                <w:szCs w:val="18"/>
              </w:rPr>
              <w:t>第三の４</w:t>
            </w:r>
            <w:r w:rsidR="006A0AFE" w:rsidRPr="00A5115F">
              <w:rPr>
                <w:rFonts w:ascii="游ゴシック Medium" w:eastAsia="游ゴシック Medium" w:hAnsi="游ゴシック Medium"/>
                <w:b/>
                <w:color w:val="auto"/>
                <w:sz w:val="18"/>
                <w:szCs w:val="18"/>
              </w:rPr>
              <w:t>(</w:t>
            </w:r>
            <w:r w:rsidR="006A0AFE"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②</w:t>
            </w:r>
            <w:r w:rsidR="00D6621F" w:rsidRPr="00A5115F">
              <w:rPr>
                <w:rFonts w:ascii="游ゴシック Medium" w:eastAsia="游ゴシック Medium" w:hAnsi="游ゴシック Medium"/>
                <w:b/>
                <w:color w:val="auto"/>
                <w:sz w:val="18"/>
                <w:szCs w:val="18"/>
              </w:rPr>
              <w:t>参照)</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利用者数（平均利用人数）が分かる書類（実績表等）</w:t>
            </w:r>
          </w:p>
          <w:p w:rsidR="001873F0" w:rsidRPr="00A5115F" w:rsidRDefault="001873F0" w:rsidP="001873F0">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共生型</w:t>
            </w:r>
            <w:r w:rsidR="00D6621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を受ける障害児に対して適切なサービスを提供するため、障害児入所施設その他の関係施設から必要な技術的支援を受けていること。</w:t>
            </w:r>
          </w:p>
          <w:p w:rsidR="00545531"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545531" w:rsidRPr="00A5115F">
              <w:rPr>
                <w:rFonts w:ascii="游ゴシック Medium" w:eastAsia="游ゴシック Medium" w:hAnsi="游ゴシック Medium"/>
                <w:b/>
                <w:color w:val="auto"/>
                <w:sz w:val="18"/>
                <w:szCs w:val="18"/>
              </w:rPr>
              <w:t>平24厚令15第7</w:t>
            </w:r>
            <w:r w:rsidR="00545531" w:rsidRPr="00A5115F">
              <w:rPr>
                <w:rFonts w:ascii="游ゴシック Medium" w:eastAsia="游ゴシック Medium" w:hAnsi="游ゴシック Medium" w:hint="default"/>
                <w:b/>
                <w:color w:val="auto"/>
                <w:sz w:val="18"/>
                <w:szCs w:val="18"/>
              </w:rPr>
              <w:t>1</w:t>
            </w:r>
            <w:r w:rsidR="00545531" w:rsidRPr="00A5115F">
              <w:rPr>
                <w:rFonts w:ascii="游ゴシック Medium" w:eastAsia="游ゴシック Medium" w:hAnsi="游ゴシック Medium"/>
                <w:b/>
                <w:color w:val="auto"/>
                <w:sz w:val="18"/>
                <w:szCs w:val="18"/>
              </w:rPr>
              <w:t>条の２(第54の３第3号準用)</w:t>
            </w:r>
          </w:p>
          <w:p w:rsidR="001873F0" w:rsidRPr="00A5115F" w:rsidRDefault="001873F0" w:rsidP="0054553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C90AE0" w:rsidRPr="00A5115F">
              <w:rPr>
                <w:rFonts w:ascii="游ゴシック Medium" w:eastAsia="游ゴシック Medium" w:hAnsi="游ゴシック Medium"/>
                <w:b/>
                <w:color w:val="auto"/>
                <w:sz w:val="18"/>
                <w:szCs w:val="18"/>
              </w:rPr>
              <w:t>第7</w:t>
            </w:r>
            <w:r w:rsidR="00C90AE0" w:rsidRPr="00A5115F">
              <w:rPr>
                <w:rFonts w:ascii="游ゴシック Medium" w:eastAsia="游ゴシック Medium" w:hAnsi="游ゴシック Medium" w:hint="default"/>
                <w:b/>
                <w:color w:val="auto"/>
                <w:sz w:val="18"/>
                <w:szCs w:val="18"/>
              </w:rPr>
              <w:t>3</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条の３第３号</w:t>
            </w:r>
            <w:r w:rsidR="00C90AE0" w:rsidRPr="00A5115F">
              <w:rPr>
                <w:rFonts w:ascii="游ゴシック Medium" w:eastAsia="游ゴシック Medium" w:hAnsi="游ゴシック Medium"/>
                <w:b/>
                <w:color w:val="auto"/>
                <w:sz w:val="18"/>
                <w:szCs w:val="18"/>
              </w:rPr>
              <w:t>準用)</w:t>
            </w:r>
          </w:p>
          <w:p w:rsidR="00112556" w:rsidRPr="00A5115F" w:rsidRDefault="00112556" w:rsidP="0011255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D6621F" w:rsidRPr="00A5115F">
              <w:rPr>
                <w:rFonts w:ascii="游ゴシック Medium" w:eastAsia="游ゴシック Medium" w:hAnsi="游ゴシック Medium"/>
                <w:b/>
                <w:color w:val="auto"/>
                <w:sz w:val="18"/>
                <w:szCs w:val="18"/>
              </w:rPr>
              <w:t>第五の４(</w:t>
            </w:r>
            <w:r w:rsidRPr="00A5115F">
              <w:rPr>
                <w:rFonts w:ascii="游ゴシック Medium" w:eastAsia="游ゴシック Medium" w:hAnsi="游ゴシック Medium"/>
                <w:b/>
                <w:color w:val="auto"/>
                <w:sz w:val="18"/>
                <w:szCs w:val="18"/>
              </w:rPr>
              <w:t>第三の４</w:t>
            </w:r>
            <w:r w:rsidR="006A0AFE" w:rsidRPr="00A5115F">
              <w:rPr>
                <w:rFonts w:ascii="游ゴシック Medium" w:eastAsia="游ゴシック Medium" w:hAnsi="游ゴシック Medium"/>
                <w:b/>
                <w:color w:val="auto"/>
                <w:sz w:val="18"/>
                <w:szCs w:val="18"/>
              </w:rPr>
              <w:t>(</w:t>
            </w:r>
            <w:r w:rsidR="006A0AFE"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③</w:t>
            </w:r>
            <w:r w:rsidR="00D6621F" w:rsidRPr="00A5115F">
              <w:rPr>
                <w:rFonts w:ascii="游ゴシック Medium" w:eastAsia="游ゴシック Medium" w:hAnsi="游ゴシック Medium"/>
                <w:b/>
                <w:color w:val="auto"/>
                <w:sz w:val="18"/>
                <w:szCs w:val="18"/>
              </w:rPr>
              <w:t>参照)</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３　共生型</w:t>
            </w:r>
            <w:r w:rsidR="00D6621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の事業を行う指定小規模多機能型居宅介護事業</w:t>
            </w:r>
            <w:r w:rsidRPr="00A5115F">
              <w:rPr>
                <w:rFonts w:ascii="游明朝" w:eastAsia="游明朝" w:hAnsi="游明朝"/>
                <w:color w:val="auto"/>
                <w:sz w:val="18"/>
                <w:szCs w:val="18"/>
              </w:rPr>
              <w:lastRenderedPageBreak/>
              <w:t>者等の基準</w:t>
            </w:r>
          </w:p>
        </w:tc>
        <w:tc>
          <w:tcPr>
            <w:tcW w:w="3969" w:type="dxa"/>
          </w:tcPr>
          <w:p w:rsidR="00AB23F7" w:rsidRPr="00A5115F" w:rsidRDefault="001873F0" w:rsidP="00110244">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共生型</w:t>
            </w:r>
            <w:r w:rsidR="00D6621F"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の事業を行う指定小規模多機能型居宅介護事業者、指定看護小規模多機能型居宅介護事業者（指定小規模多機能型居宅介護事業者等）又は指定介護予防小規模多機能型居宅介護事業者が、当該事業に関</w:t>
            </w:r>
            <w:r w:rsidRPr="00A5115F">
              <w:rPr>
                <w:rFonts w:ascii="游明朝" w:eastAsia="游明朝" w:hAnsi="游明朝"/>
                <w:color w:val="auto"/>
                <w:sz w:val="18"/>
                <w:szCs w:val="18"/>
              </w:rPr>
              <w:lastRenderedPageBreak/>
              <w:t>して次の基準を満たしているか。</w:t>
            </w: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指定小規模多機能型居宅介護事業所、指定看護小規模多機能型居宅介護事業所又は指定介護予防小規模多機能型居宅介護事業所（指定小規模多機能型居宅介護事業所等）の登録定員（当該指定小規模多機能型居宅介護事業所等の登録者の数と共生型生活介護、共生型</w:t>
            </w:r>
            <w:r w:rsidR="008F56CE" w:rsidRPr="00A5115F">
              <w:rPr>
                <w:rFonts w:ascii="游明朝" w:eastAsia="游明朝" w:hAnsi="游明朝"/>
                <w:color w:val="auto"/>
                <w:sz w:val="18"/>
                <w:szCs w:val="18"/>
              </w:rPr>
              <w:t>自立</w:t>
            </w:r>
            <w:r w:rsidRPr="00A5115F">
              <w:rPr>
                <w:rFonts w:ascii="游明朝" w:eastAsia="游明朝" w:hAnsi="游明朝"/>
                <w:color w:val="auto"/>
                <w:sz w:val="18"/>
                <w:szCs w:val="18"/>
              </w:rPr>
              <w:t>訓練（機能訓練）若しくは共生型自立訓練（生活訓練）又は共生型児童発達支援若しくは共生型放課後等デイサービス（共生型通いサービス）を利用するために当該指定小規模多機能型居宅介護事業所等に登録を受けた障害者及び障害児の数の合計数の上限をいう。）を2</w:t>
            </w:r>
            <w:r w:rsidRPr="00A5115F">
              <w:rPr>
                <w:rFonts w:ascii="游明朝" w:eastAsia="游明朝" w:hAnsi="游明朝" w:hint="default"/>
                <w:color w:val="auto"/>
                <w:sz w:val="18"/>
                <w:szCs w:val="18"/>
              </w:rPr>
              <w:t>9</w:t>
            </w:r>
            <w:r w:rsidRPr="00A5115F">
              <w:rPr>
                <w:rFonts w:ascii="游明朝" w:eastAsia="游明朝" w:hAnsi="游明朝"/>
                <w:color w:val="auto"/>
                <w:sz w:val="18"/>
                <w:szCs w:val="18"/>
              </w:rPr>
              <w:t>人（サテライト型指定小規模多機能型居宅介護事業所、サテライト型指定看護小規模多機能型居宅介護事業所又はサテライト型指定介護予防小規模多機能型居宅介護事業所（サテライト型指定小規模多機能型居宅介護事業所等）にあっては、1</w:t>
            </w:r>
            <w:r w:rsidRPr="00A5115F">
              <w:rPr>
                <w:rFonts w:ascii="游明朝" w:eastAsia="游明朝" w:hAnsi="游明朝" w:hint="default"/>
                <w:color w:val="auto"/>
                <w:sz w:val="18"/>
                <w:szCs w:val="18"/>
              </w:rPr>
              <w:t>8</w:t>
            </w:r>
            <w:r w:rsidRPr="00A5115F">
              <w:rPr>
                <w:rFonts w:ascii="游明朝" w:eastAsia="游明朝" w:hAnsi="游明朝"/>
                <w:color w:val="auto"/>
                <w:sz w:val="18"/>
                <w:szCs w:val="18"/>
              </w:rPr>
              <w:t>人）以下とすること。</w:t>
            </w:r>
          </w:p>
          <w:p w:rsidR="00110244" w:rsidRPr="00A5115F" w:rsidRDefault="00110244" w:rsidP="0011024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条の２(第54条の４第1号準用)　</w:t>
            </w:r>
          </w:p>
          <w:p w:rsidR="00110244" w:rsidRPr="00A5115F" w:rsidRDefault="00110244" w:rsidP="0011024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平18厚令34</w:t>
            </w:r>
            <w:r w:rsidR="001A4724"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平18厚令36</w:t>
            </w:r>
            <w:r w:rsidR="001A4724"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平18厚令17</w:t>
            </w:r>
            <w:r w:rsidR="001A4724"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　</w:t>
            </w:r>
          </w:p>
          <w:p w:rsidR="00110244" w:rsidRPr="00A5115F" w:rsidRDefault="00110244" w:rsidP="0011024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条例第73条の２(第56条の４第１号準用</w:t>
            </w:r>
            <w:r w:rsidRPr="00A5115F">
              <w:rPr>
                <w:rFonts w:ascii="游ゴシック Medium" w:eastAsia="游ゴシック Medium" w:hAnsi="游ゴシック Medium" w:hint="default"/>
                <w:b/>
                <w:color w:val="auto"/>
                <w:sz w:val="18"/>
                <w:szCs w:val="18"/>
              </w:rPr>
              <w:t>)</w:t>
            </w:r>
          </w:p>
          <w:p w:rsidR="00110244" w:rsidRPr="00A5115F" w:rsidRDefault="00110244" w:rsidP="0011024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◎解釈通知第五の４(</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①参照</w:t>
            </w:r>
            <w:r w:rsidRPr="00A5115F">
              <w:rPr>
                <w:rFonts w:ascii="游ゴシック Medium" w:eastAsia="游ゴシック Medium" w:hAnsi="游ゴシック Medium" w:hint="default"/>
                <w:b/>
                <w:color w:val="auto"/>
                <w:sz w:val="18"/>
                <w:szCs w:val="18"/>
              </w:rPr>
              <w:t>)</w:t>
            </w:r>
          </w:p>
          <w:p w:rsidR="001873F0" w:rsidRPr="00A5115F" w:rsidRDefault="001873F0" w:rsidP="0011024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利用者数が分かる書類（利用者名簿等）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　指定小規模多機能型居宅介護事業所等が提供する指定小規模多機能型居宅介護、指定看護小規模多機能型居宅介護（指定小規模多機能型居宅介護等）又は指定介護予防小規模多機能型居宅介護のうち通いサービスの利用定員（当該指定小規模多機能型居宅介護事業所等の通いサービスの利用者の数と共生型通いサービスを受ける障害者及び障害児の数の合計数の１日当たりの上限をいう。）を登録定員の２分の１から15人（登録定員が25人を超える指定小規模多機能型居宅介護事業所等にあっては、登録定員に応じて、次の表に定める利用定員、サテライト型指定小規模多機能型居宅介護事業所等にあっては、12人）までの範囲とすること。</w:t>
            </w:r>
          </w:p>
          <w:tbl>
            <w:tblPr>
              <w:tblStyle w:val="1"/>
              <w:tblW w:w="0" w:type="auto"/>
              <w:tblInd w:w="4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40"/>
              <w:gridCol w:w="1641"/>
            </w:tblGrid>
            <w:tr w:rsidR="00A5115F" w:rsidRPr="00A5115F" w:rsidTr="00A1406F">
              <w:trPr>
                <w:cnfStyle w:val="100000000000" w:firstRow="1" w:lastRow="0" w:firstColumn="0" w:lastColumn="0" w:oddVBand="0" w:evenVBand="0" w:oddHBand="0" w:evenHBand="0" w:firstRowFirstColumn="0" w:firstRowLastColumn="0" w:lastRowFirstColumn="0" w:lastRowLastColumn="0"/>
              </w:trPr>
              <w:tc>
                <w:tcPr>
                  <w:tcW w:w="2346" w:type="dxa"/>
                  <w:tcBorders>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登録定員</w:t>
                  </w:r>
                </w:p>
              </w:tc>
              <w:tc>
                <w:tcPr>
                  <w:tcW w:w="2347" w:type="dxa"/>
                  <w:tcBorders>
                    <w:lef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利用定員</w:t>
                  </w:r>
                </w:p>
              </w:tc>
            </w:tr>
            <w:tr w:rsidR="00A5115F" w:rsidRPr="00A5115F" w:rsidTr="00A1406F">
              <w:tc>
                <w:tcPr>
                  <w:tcW w:w="2346"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26人又は27人</w:t>
                  </w:r>
                </w:p>
              </w:tc>
              <w:tc>
                <w:tcPr>
                  <w:tcW w:w="2347"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16人</w:t>
                  </w:r>
                </w:p>
              </w:tc>
            </w:tr>
            <w:tr w:rsidR="00A5115F" w:rsidRPr="00A5115F" w:rsidTr="00A1406F">
              <w:tc>
                <w:tcPr>
                  <w:tcW w:w="2346"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28人</w:t>
                  </w:r>
                </w:p>
              </w:tc>
              <w:tc>
                <w:tcPr>
                  <w:tcW w:w="2347"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17人</w:t>
                  </w:r>
                </w:p>
              </w:tc>
            </w:tr>
            <w:tr w:rsidR="00A5115F" w:rsidRPr="00A5115F" w:rsidTr="00A1406F">
              <w:tc>
                <w:tcPr>
                  <w:tcW w:w="2346"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29人</w:t>
                  </w:r>
                </w:p>
              </w:tc>
              <w:tc>
                <w:tcPr>
                  <w:tcW w:w="2347" w:type="dxa"/>
                  <w:tcBorders>
                    <w:top w:val="single" w:sz="4" w:space="0" w:color="auto"/>
                    <w:left w:val="single" w:sz="4" w:space="0" w:color="auto"/>
                    <w:bottom w:val="single" w:sz="4" w:space="0" w:color="auto"/>
                    <w:right w:val="single" w:sz="4" w:space="0" w:color="auto"/>
                  </w:tcBorders>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18人</w:t>
                  </w:r>
                </w:p>
              </w:tc>
            </w:tr>
          </w:tbl>
          <w:p w:rsidR="00110244" w:rsidRPr="00A5115F" w:rsidRDefault="00110244" w:rsidP="0011024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条の２(第54条の４第２号準用)　</w:t>
            </w:r>
          </w:p>
          <w:p w:rsidR="00110244" w:rsidRPr="00A5115F" w:rsidRDefault="00110244" w:rsidP="0011024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平18厚令34　</w:t>
            </w:r>
            <w:r w:rsidR="001A4724"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平18厚令36</w:t>
            </w:r>
            <w:r w:rsidR="001A4724" w:rsidRPr="00A5115F">
              <w:rPr>
                <w:rFonts w:ascii="游ゴシック Medium" w:eastAsia="游ゴシック Medium" w:hAnsi="游ゴシック Medium" w:hint="default"/>
                <w:b/>
                <w:color w:val="auto"/>
                <w:sz w:val="18"/>
                <w:szCs w:val="18"/>
              </w:rPr>
              <w:t xml:space="preserve"> </w:t>
            </w:r>
            <w:r w:rsidR="001A4724"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平18厚令171</w:t>
            </w:r>
          </w:p>
          <w:p w:rsidR="00110244" w:rsidRPr="00A5115F" w:rsidRDefault="00110244" w:rsidP="0011024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条例第73条の２(第56条の４第２号準用</w:t>
            </w:r>
            <w:r w:rsidRPr="00A5115F">
              <w:rPr>
                <w:rFonts w:ascii="游ゴシック Medium" w:eastAsia="游ゴシック Medium" w:hAnsi="游ゴシック Medium" w:hint="default"/>
                <w:b/>
                <w:color w:val="auto"/>
                <w:sz w:val="18"/>
                <w:szCs w:val="18"/>
              </w:rPr>
              <w:t>)</w:t>
            </w:r>
          </w:p>
          <w:p w:rsidR="00110244" w:rsidRPr="00A5115F" w:rsidRDefault="00110244" w:rsidP="0011024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◎解釈通知第五の４(</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Pr="00A5115F">
              <w:rPr>
                <w:rFonts w:ascii="游ゴシック Medium" w:eastAsia="游ゴシック Medium" w:hAnsi="游ゴシック Medium" w:hint="default"/>
                <w:b/>
                <w:color w:val="auto"/>
                <w:sz w:val="18"/>
                <w:szCs w:val="18"/>
              </w:rPr>
              <w:t>3)</w:t>
            </w:r>
            <w:r w:rsidR="00345F63" w:rsidRPr="00A5115F">
              <w:rPr>
                <w:rFonts w:ascii="游ゴシック Medium" w:eastAsia="游ゴシック Medium" w:hAnsi="游ゴシック Medium"/>
                <w:b/>
                <w:color w:val="auto"/>
                <w:sz w:val="18"/>
                <w:szCs w:val="18"/>
              </w:rPr>
              <w:t>②</w:t>
            </w:r>
            <w:r w:rsidRPr="00A5115F">
              <w:rPr>
                <w:rFonts w:ascii="游ゴシック Medium" w:eastAsia="游ゴシック Medium" w:hAnsi="游ゴシック Medium"/>
                <w:b/>
                <w:color w:val="auto"/>
                <w:sz w:val="18"/>
                <w:szCs w:val="18"/>
              </w:rPr>
              <w:t>参照</w:t>
            </w:r>
            <w:r w:rsidRPr="00A5115F">
              <w:rPr>
                <w:rFonts w:ascii="游ゴシック Medium" w:eastAsia="游ゴシック Medium" w:hAnsi="游ゴシック Medium" w:hint="default"/>
                <w:b/>
                <w:color w:val="auto"/>
                <w:sz w:val="18"/>
                <w:szCs w:val="18"/>
              </w:rPr>
              <w:t>)</w:t>
            </w:r>
          </w:p>
          <w:p w:rsidR="001873F0" w:rsidRPr="00A5115F" w:rsidRDefault="001873F0" w:rsidP="00345F6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運営規程</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利用者数が分かる書類（利用者名簿等）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指定小規模多機能型居宅介護事業所等の居間及び食堂は、機能を十分に発揮しうる適当な広さを有すること。</w:t>
            </w:r>
          </w:p>
          <w:p w:rsidR="00345F63" w:rsidRPr="00A5115F" w:rsidRDefault="00345F63" w:rsidP="00345F6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◆平24厚令15第7</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条の２(第54条の４第３号準用)　</w:t>
            </w:r>
          </w:p>
          <w:p w:rsidR="00345F63" w:rsidRPr="00A5115F" w:rsidRDefault="00345F63"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平18厚令34　平18厚令36　平18厚令171</w:t>
            </w:r>
          </w:p>
          <w:p w:rsidR="00345F63" w:rsidRPr="00A5115F" w:rsidRDefault="00345F63"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条例第73条の２(第56条の４第３号準用</w:t>
            </w:r>
            <w:r w:rsidRPr="00A5115F">
              <w:rPr>
                <w:rFonts w:ascii="游ゴシック Medium" w:eastAsia="游ゴシック Medium" w:hAnsi="游ゴシック Medium" w:hint="default"/>
                <w:b/>
                <w:color w:val="auto"/>
                <w:sz w:val="18"/>
                <w:szCs w:val="18"/>
              </w:rPr>
              <w:t>)</w:t>
            </w:r>
          </w:p>
          <w:p w:rsidR="00345F63" w:rsidRPr="00A5115F" w:rsidRDefault="00345F63"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規則第1</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条の２（第1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条の４第１項準用）</w:t>
            </w:r>
          </w:p>
          <w:p w:rsidR="00AB23F7" w:rsidRPr="00A5115F" w:rsidRDefault="00345F63" w:rsidP="009F6F9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◎解釈通知第五の４(</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第三の４(</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③参照</w:t>
            </w:r>
            <w:r w:rsidRPr="00A5115F">
              <w:rPr>
                <w:rFonts w:ascii="游ゴシック Medium" w:eastAsia="游ゴシック Medium" w:hAnsi="游ゴシック Medium" w:hint="default"/>
                <w:b/>
                <w:color w:val="auto"/>
                <w:sz w:val="18"/>
                <w:szCs w:val="18"/>
              </w:rPr>
              <w:t>)</w:t>
            </w:r>
          </w:p>
          <w:p w:rsidR="00570939" w:rsidRPr="00A5115F" w:rsidRDefault="00570939" w:rsidP="009F6F9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平面図</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【目視】</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四　指定小規模多機能型居宅介護事業所等の従業者の員数が、当該指定小規模多機能型居宅介護事業</w:t>
            </w:r>
            <w:r w:rsidR="002E0489" w:rsidRPr="00A5115F">
              <w:rPr>
                <w:rFonts w:ascii="游明朝" w:eastAsia="游明朝" w:hAnsi="游明朝"/>
                <w:color w:val="auto"/>
                <w:sz w:val="18"/>
                <w:szCs w:val="18"/>
              </w:rPr>
              <w:t>所等</w:t>
            </w:r>
            <w:r w:rsidRPr="00A5115F">
              <w:rPr>
                <w:rFonts w:ascii="游明朝" w:eastAsia="游明朝" w:hAnsi="游明朝"/>
                <w:color w:val="auto"/>
                <w:sz w:val="18"/>
                <w:szCs w:val="18"/>
              </w:rPr>
              <w:t>が提供する通いサービスの利用者数を通いサービスの利用者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rsidR="008D3AEF" w:rsidRPr="00A5115F" w:rsidRDefault="008D3AEF" w:rsidP="008D3AE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E2B6C" w:rsidRPr="00A5115F">
              <w:rPr>
                <w:rFonts w:ascii="游ゴシック Medium" w:eastAsia="游ゴシック Medium" w:hAnsi="游ゴシック Medium"/>
                <w:b/>
                <w:color w:val="auto"/>
                <w:sz w:val="18"/>
                <w:szCs w:val="18"/>
              </w:rPr>
              <w:t>第7</w:t>
            </w:r>
            <w:r w:rsidR="001E2B6C" w:rsidRPr="00A5115F">
              <w:rPr>
                <w:rFonts w:ascii="游ゴシック Medium" w:eastAsia="游ゴシック Medium" w:hAnsi="游ゴシック Medium" w:hint="default"/>
                <w:b/>
                <w:color w:val="auto"/>
                <w:sz w:val="18"/>
                <w:szCs w:val="18"/>
              </w:rPr>
              <w:t>1</w:t>
            </w:r>
            <w:r w:rsidR="001E2B6C"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第54条の４第４号</w:t>
            </w:r>
            <w:r w:rsidR="001E2B6C" w:rsidRPr="00A5115F">
              <w:rPr>
                <w:rFonts w:ascii="游ゴシック Medium" w:eastAsia="游ゴシック Medium" w:hAnsi="游ゴシック Medium"/>
                <w:b/>
                <w:color w:val="auto"/>
                <w:sz w:val="18"/>
                <w:szCs w:val="18"/>
              </w:rPr>
              <w:t>準用)</w:t>
            </w:r>
          </w:p>
          <w:p w:rsidR="00345F63" w:rsidRPr="00A5115F" w:rsidRDefault="00345F63"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平18厚令34</w:t>
            </w:r>
            <w:r w:rsidR="00A76FF5" w:rsidRPr="00A5115F">
              <w:rPr>
                <w:rFonts w:ascii="游ゴシック Medium" w:eastAsia="游ゴシック Medium" w:hAnsi="游ゴシック Medium" w:hint="default"/>
                <w:b/>
                <w:color w:val="auto"/>
                <w:sz w:val="18"/>
                <w:szCs w:val="18"/>
              </w:rPr>
              <w:t xml:space="preserve"> </w:t>
            </w:r>
            <w:r w:rsidRPr="00A5115F">
              <w:rPr>
                <w:rFonts w:ascii="游ゴシック Medium" w:eastAsia="游ゴシック Medium" w:hAnsi="游ゴシック Medium"/>
                <w:b/>
                <w:color w:val="auto"/>
                <w:sz w:val="18"/>
                <w:szCs w:val="18"/>
              </w:rPr>
              <w:t xml:space="preserve">　平18厚令36　</w:t>
            </w:r>
            <w:r w:rsidR="00A76FF5"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平18厚令171</w:t>
            </w:r>
          </w:p>
          <w:p w:rsidR="00C90AE0" w:rsidRPr="00A5115F" w:rsidRDefault="001873F0"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C90AE0" w:rsidRPr="00A5115F">
              <w:rPr>
                <w:rFonts w:ascii="游ゴシック Medium" w:eastAsia="游ゴシック Medium" w:hAnsi="游ゴシック Medium"/>
                <w:b/>
                <w:color w:val="auto"/>
                <w:sz w:val="18"/>
                <w:szCs w:val="18"/>
              </w:rPr>
              <w:t>第7</w:t>
            </w:r>
            <w:r w:rsidR="00C90AE0" w:rsidRPr="00A5115F">
              <w:rPr>
                <w:rFonts w:ascii="游ゴシック Medium" w:eastAsia="游ゴシック Medium" w:hAnsi="游ゴシック Medium" w:hint="default"/>
                <w:b/>
                <w:color w:val="auto"/>
                <w:sz w:val="18"/>
                <w:szCs w:val="18"/>
              </w:rPr>
              <w:t>3</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w:t>
            </w:r>
            <w:r w:rsidR="001E2B6C" w:rsidRPr="00A5115F">
              <w:rPr>
                <w:rFonts w:ascii="游ゴシック Medium" w:eastAsia="游ゴシック Medium" w:hAnsi="游ゴシック Medium"/>
                <w:b/>
                <w:color w:val="auto"/>
                <w:sz w:val="18"/>
                <w:szCs w:val="18"/>
              </w:rPr>
              <w:t>4</w:t>
            </w:r>
            <w:r w:rsidRPr="00A5115F">
              <w:rPr>
                <w:rFonts w:ascii="游ゴシック Medium" w:eastAsia="游ゴシック Medium" w:hAnsi="游ゴシック Medium"/>
                <w:b/>
                <w:color w:val="auto"/>
                <w:sz w:val="18"/>
                <w:szCs w:val="18"/>
              </w:rPr>
              <w:t>第</w:t>
            </w:r>
            <w:r w:rsidR="00345F63" w:rsidRPr="00A5115F">
              <w:rPr>
                <w:rFonts w:ascii="游ゴシック Medium" w:eastAsia="游ゴシック Medium" w:hAnsi="游ゴシック Medium"/>
                <w:b/>
                <w:color w:val="auto"/>
                <w:sz w:val="18"/>
                <w:szCs w:val="18"/>
              </w:rPr>
              <w:t>４</w:t>
            </w:r>
            <w:r w:rsidRPr="00A5115F">
              <w:rPr>
                <w:rFonts w:ascii="游ゴシック Medium" w:eastAsia="游ゴシック Medium" w:hAnsi="游ゴシック Medium"/>
                <w:b/>
                <w:color w:val="auto"/>
                <w:sz w:val="18"/>
                <w:szCs w:val="18"/>
              </w:rPr>
              <w:t>号</w:t>
            </w:r>
            <w:r w:rsidR="00C90AE0"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b/>
                <w:color w:val="auto"/>
                <w:sz w:val="18"/>
                <w:szCs w:val="18"/>
              </w:rPr>
              <w:t xml:space="preserve">　</w:t>
            </w:r>
          </w:p>
          <w:p w:rsidR="001873F0" w:rsidRPr="00A5115F" w:rsidRDefault="001873F0" w:rsidP="00C90AE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w:t>
            </w:r>
            <w:r w:rsidR="00C90AE0" w:rsidRPr="00A5115F">
              <w:rPr>
                <w:rFonts w:ascii="游ゴシック Medium" w:eastAsia="游ゴシック Medium" w:hAnsi="游ゴシック Medium"/>
                <w:b/>
                <w:color w:val="auto"/>
                <w:sz w:val="18"/>
                <w:szCs w:val="18"/>
              </w:rPr>
              <w:t>第1</w:t>
            </w:r>
            <w:r w:rsidR="00C90AE0" w:rsidRPr="00A5115F">
              <w:rPr>
                <w:rFonts w:ascii="游ゴシック Medium" w:eastAsia="游ゴシック Medium" w:hAnsi="游ゴシック Medium" w:hint="default"/>
                <w:b/>
                <w:color w:val="auto"/>
                <w:sz w:val="18"/>
                <w:szCs w:val="18"/>
              </w:rPr>
              <w:t>7</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条の</w:t>
            </w:r>
            <w:r w:rsidR="001E2B6C" w:rsidRPr="00A5115F">
              <w:rPr>
                <w:rFonts w:ascii="游ゴシック Medium" w:eastAsia="游ゴシック Medium" w:hAnsi="游ゴシック Medium"/>
                <w:b/>
                <w:color w:val="auto"/>
                <w:sz w:val="18"/>
                <w:szCs w:val="18"/>
              </w:rPr>
              <w:t>4</w:t>
            </w:r>
            <w:r w:rsidRPr="00A5115F">
              <w:rPr>
                <w:rFonts w:ascii="游ゴシック Medium" w:eastAsia="游ゴシック Medium" w:hAnsi="游ゴシック Medium"/>
                <w:b/>
                <w:color w:val="auto"/>
                <w:sz w:val="18"/>
                <w:szCs w:val="18"/>
              </w:rPr>
              <w:t>第</w:t>
            </w:r>
            <w:r w:rsidR="00345F63"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b/>
                <w:color w:val="auto"/>
                <w:sz w:val="18"/>
                <w:szCs w:val="18"/>
              </w:rPr>
              <w:t>項</w:t>
            </w:r>
            <w:r w:rsidR="00C90AE0" w:rsidRPr="00A5115F">
              <w:rPr>
                <w:rFonts w:ascii="游ゴシック Medium" w:eastAsia="游ゴシック Medium" w:hAnsi="游ゴシック Medium"/>
                <w:b/>
                <w:color w:val="auto"/>
                <w:sz w:val="18"/>
                <w:szCs w:val="18"/>
              </w:rPr>
              <w:t>準用)</w:t>
            </w:r>
          </w:p>
          <w:p w:rsidR="008D3AEF" w:rsidRPr="00A5115F" w:rsidRDefault="008D3AEF" w:rsidP="008D3AE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E2B6C" w:rsidRPr="00A5115F">
              <w:rPr>
                <w:rFonts w:ascii="游ゴシック Medium" w:eastAsia="游ゴシック Medium" w:hAnsi="游ゴシック Medium"/>
                <w:b/>
                <w:color w:val="auto"/>
                <w:sz w:val="18"/>
                <w:szCs w:val="18"/>
              </w:rPr>
              <w:t>第五の４(</w:t>
            </w:r>
            <w:r w:rsidRPr="00A5115F">
              <w:rPr>
                <w:rFonts w:ascii="游ゴシック Medium" w:eastAsia="游ゴシック Medium" w:hAnsi="游ゴシック Medium"/>
                <w:b/>
                <w:color w:val="auto"/>
                <w:sz w:val="18"/>
                <w:szCs w:val="18"/>
              </w:rPr>
              <w:t>第三の４</w:t>
            </w:r>
            <w:r w:rsidR="006A0AFE" w:rsidRPr="00A5115F">
              <w:rPr>
                <w:rFonts w:ascii="游ゴシック Medium" w:eastAsia="游ゴシック Medium" w:hAnsi="游ゴシック Medium"/>
                <w:b/>
                <w:color w:val="auto"/>
                <w:sz w:val="18"/>
                <w:szCs w:val="18"/>
              </w:rPr>
              <w:t>(</w:t>
            </w:r>
            <w:r w:rsidR="006A0AFE"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④</w:t>
            </w:r>
            <w:r w:rsidR="001E2B6C" w:rsidRPr="00A5115F">
              <w:rPr>
                <w:rFonts w:ascii="游ゴシック Medium" w:eastAsia="游ゴシック Medium" w:hAnsi="游ゴシック Medium"/>
                <w:b/>
                <w:color w:val="auto"/>
                <w:sz w:val="18"/>
                <w:szCs w:val="18"/>
              </w:rPr>
              <w:t>参照)</w:t>
            </w:r>
          </w:p>
          <w:p w:rsidR="00AB23F7" w:rsidRPr="00A5115F" w:rsidRDefault="00AB23F7" w:rsidP="008D3AE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勤務実績表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利用者数（平均利用人数）が分かる書類（実績表等）</w:t>
            </w:r>
          </w:p>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五　共生型</w:t>
            </w:r>
            <w:r w:rsidR="001E2B6C"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を受ける障害児に対して適切なサービスを提供するため、障害児入所施設その他の関係施設から必要な技術的支援を受けていること。</w:t>
            </w:r>
          </w:p>
          <w:p w:rsidR="008D3AEF" w:rsidRPr="00A5115F" w:rsidRDefault="008D3AEF" w:rsidP="008D3AE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w:t>
            </w:r>
            <w:r w:rsidR="001E2B6C" w:rsidRPr="00A5115F">
              <w:rPr>
                <w:rFonts w:ascii="游ゴシック Medium" w:eastAsia="游ゴシック Medium" w:hAnsi="游ゴシック Medium"/>
                <w:b/>
                <w:color w:val="auto"/>
                <w:sz w:val="18"/>
                <w:szCs w:val="18"/>
              </w:rPr>
              <w:t>第7</w:t>
            </w:r>
            <w:r w:rsidR="001E2B6C" w:rsidRPr="00A5115F">
              <w:rPr>
                <w:rFonts w:ascii="游ゴシック Medium" w:eastAsia="游ゴシック Medium" w:hAnsi="游ゴシック Medium" w:hint="default"/>
                <w:b/>
                <w:color w:val="auto"/>
                <w:sz w:val="18"/>
                <w:szCs w:val="18"/>
              </w:rPr>
              <w:t>1</w:t>
            </w:r>
            <w:r w:rsidR="001E2B6C"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第54条の４第５号</w:t>
            </w:r>
            <w:r w:rsidR="001E2B6C" w:rsidRPr="00A5115F">
              <w:rPr>
                <w:rFonts w:ascii="游ゴシック Medium" w:eastAsia="游ゴシック Medium" w:hAnsi="游ゴシック Medium"/>
                <w:b/>
                <w:color w:val="auto"/>
                <w:sz w:val="18"/>
                <w:szCs w:val="18"/>
              </w:rPr>
              <w:t>準用)</w:t>
            </w:r>
          </w:p>
          <w:p w:rsidR="00345F63" w:rsidRPr="00A5115F" w:rsidRDefault="00345F63"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平18厚令34　</w:t>
            </w:r>
            <w:r w:rsidR="00A76FF5"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 xml:space="preserve">平18厚令36　</w:t>
            </w:r>
            <w:r w:rsidR="00A76FF5"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平18厚令171</w:t>
            </w:r>
          </w:p>
          <w:p w:rsidR="001873F0" w:rsidRPr="00A5115F" w:rsidRDefault="001873F0" w:rsidP="00345F6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w:t>
            </w:r>
            <w:r w:rsidR="00C90AE0" w:rsidRPr="00A5115F">
              <w:rPr>
                <w:rFonts w:ascii="游ゴシック Medium" w:eastAsia="游ゴシック Medium" w:hAnsi="游ゴシック Medium"/>
                <w:b/>
                <w:color w:val="auto"/>
                <w:sz w:val="18"/>
                <w:szCs w:val="18"/>
              </w:rPr>
              <w:t>第7</w:t>
            </w:r>
            <w:r w:rsidR="00C90AE0" w:rsidRPr="00A5115F">
              <w:rPr>
                <w:rFonts w:ascii="游ゴシック Medium" w:eastAsia="游ゴシック Medium" w:hAnsi="游ゴシック Medium" w:hint="default"/>
                <w:b/>
                <w:color w:val="auto"/>
                <w:sz w:val="18"/>
                <w:szCs w:val="18"/>
              </w:rPr>
              <w:t>3</w:t>
            </w:r>
            <w:r w:rsidR="00C90AE0" w:rsidRPr="00A5115F">
              <w:rPr>
                <w:rFonts w:ascii="游ゴシック Medium" w:eastAsia="游ゴシック Medium" w:hAnsi="游ゴシック Medium"/>
                <w:b/>
                <w:color w:val="auto"/>
                <w:sz w:val="18"/>
                <w:szCs w:val="18"/>
              </w:rPr>
              <w:t>条の２(</w:t>
            </w:r>
            <w:r w:rsidRPr="00A5115F">
              <w:rPr>
                <w:rFonts w:ascii="游ゴシック Medium" w:eastAsia="游ゴシック Medium" w:hAnsi="游ゴシック Medium"/>
                <w:b/>
                <w:color w:val="auto"/>
                <w:sz w:val="18"/>
                <w:szCs w:val="18"/>
              </w:rPr>
              <w:t>第5</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条の４第５号</w:t>
            </w:r>
            <w:r w:rsidR="00C90AE0" w:rsidRPr="00A5115F">
              <w:rPr>
                <w:rFonts w:ascii="游ゴシック Medium" w:eastAsia="游ゴシック Medium" w:hAnsi="游ゴシック Medium"/>
                <w:b/>
                <w:color w:val="auto"/>
                <w:sz w:val="18"/>
                <w:szCs w:val="18"/>
              </w:rPr>
              <w:t>準用)</w:t>
            </w:r>
          </w:p>
          <w:p w:rsidR="008D3AEF" w:rsidRPr="00A5115F" w:rsidRDefault="008D3AEF" w:rsidP="008D3AE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◎解釈通知</w:t>
            </w:r>
            <w:r w:rsidR="001E2B6C" w:rsidRPr="00A5115F">
              <w:rPr>
                <w:rFonts w:ascii="游ゴシック Medium" w:eastAsia="游ゴシック Medium" w:hAnsi="游ゴシック Medium"/>
                <w:b/>
                <w:color w:val="auto"/>
                <w:sz w:val="18"/>
                <w:szCs w:val="18"/>
              </w:rPr>
              <w:t>第五の４(</w:t>
            </w:r>
            <w:r w:rsidRPr="00A5115F">
              <w:rPr>
                <w:rFonts w:ascii="游ゴシック Medium" w:eastAsia="游ゴシック Medium" w:hAnsi="游ゴシック Medium"/>
                <w:b/>
                <w:color w:val="auto"/>
                <w:sz w:val="18"/>
                <w:szCs w:val="18"/>
              </w:rPr>
              <w:t>第三の４</w:t>
            </w:r>
            <w:r w:rsidR="0083696D" w:rsidRPr="00A5115F">
              <w:rPr>
                <w:rFonts w:ascii="游ゴシック Medium" w:eastAsia="游ゴシック Medium" w:hAnsi="游ゴシック Medium"/>
                <w:b/>
                <w:color w:val="auto"/>
                <w:sz w:val="18"/>
                <w:szCs w:val="18"/>
              </w:rPr>
              <w:t>(</w:t>
            </w:r>
            <w:r w:rsidR="0083696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⑤</w:t>
            </w:r>
            <w:r w:rsidR="001E2B6C" w:rsidRPr="00A5115F">
              <w:rPr>
                <w:rFonts w:ascii="游ゴシック Medium" w:eastAsia="游ゴシック Medium" w:hAnsi="游ゴシック Medium"/>
                <w:b/>
                <w:color w:val="auto"/>
                <w:sz w:val="18"/>
                <w:szCs w:val="18"/>
              </w:rPr>
              <w:t>参照)</w:t>
            </w:r>
          </w:p>
          <w:p w:rsidR="001873F0" w:rsidRPr="00A5115F" w:rsidRDefault="001873F0" w:rsidP="008D3AE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適宜必要と認める資料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86DFA" w:rsidRPr="00C34246" w:rsidTr="00D66825">
        <w:trPr>
          <w:trHeight w:val="64"/>
        </w:trPr>
        <w:tc>
          <w:tcPr>
            <w:tcW w:w="1696" w:type="dxa"/>
          </w:tcPr>
          <w:p w:rsidR="00D86DFA" w:rsidRPr="00A5115F" w:rsidRDefault="00D86DFA" w:rsidP="00D86DFA">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４　準用</w:t>
            </w:r>
          </w:p>
        </w:tc>
        <w:tc>
          <w:tcPr>
            <w:tcW w:w="3969"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（平成24年厚生労働省令第15号第7条、第8条</w:t>
            </w:r>
            <w:r w:rsidR="001E2B6C" w:rsidRPr="00A5115F">
              <w:rPr>
                <w:rFonts w:ascii="游明朝" w:eastAsia="游明朝" w:hAnsi="游明朝"/>
                <w:color w:val="auto"/>
                <w:sz w:val="18"/>
                <w:szCs w:val="18"/>
              </w:rPr>
              <w:t>、第1</w:t>
            </w:r>
            <w:r w:rsidR="001E2B6C" w:rsidRPr="00A5115F">
              <w:rPr>
                <w:rFonts w:ascii="游明朝" w:eastAsia="游明朝" w:hAnsi="游明朝" w:hint="default"/>
                <w:color w:val="auto"/>
                <w:sz w:val="18"/>
                <w:szCs w:val="18"/>
              </w:rPr>
              <w:t>2</w:t>
            </w:r>
            <w:r w:rsidR="001E2B6C" w:rsidRPr="00A5115F">
              <w:rPr>
                <w:rFonts w:ascii="游明朝" w:eastAsia="游明朝" w:hAnsi="游明朝"/>
                <w:color w:val="auto"/>
                <w:sz w:val="18"/>
                <w:szCs w:val="18"/>
              </w:rPr>
              <w:t>条から第2</w:t>
            </w:r>
            <w:r w:rsidR="001E2B6C" w:rsidRPr="00A5115F">
              <w:rPr>
                <w:rFonts w:ascii="游明朝" w:eastAsia="游明朝" w:hAnsi="游明朝" w:hint="default"/>
                <w:color w:val="auto"/>
                <w:sz w:val="18"/>
                <w:szCs w:val="18"/>
              </w:rPr>
              <w:t>2</w:t>
            </w:r>
            <w:r w:rsidR="001E2B6C" w:rsidRPr="00A5115F">
              <w:rPr>
                <w:rFonts w:ascii="游明朝" w:eastAsia="游明朝" w:hAnsi="游明朝"/>
                <w:color w:val="auto"/>
                <w:sz w:val="18"/>
                <w:szCs w:val="18"/>
              </w:rPr>
              <w:t>条まで、第2</w:t>
            </w:r>
            <w:r w:rsidR="001E2B6C" w:rsidRPr="00A5115F">
              <w:rPr>
                <w:rFonts w:ascii="游明朝" w:eastAsia="游明朝" w:hAnsi="游明朝" w:hint="default"/>
                <w:color w:val="auto"/>
                <w:sz w:val="18"/>
                <w:szCs w:val="18"/>
              </w:rPr>
              <w:t>4</w:t>
            </w:r>
            <w:r w:rsidR="001E2B6C" w:rsidRPr="00A5115F">
              <w:rPr>
                <w:rFonts w:ascii="游明朝" w:eastAsia="游明朝" w:hAnsi="游明朝"/>
                <w:color w:val="auto"/>
                <w:sz w:val="18"/>
                <w:szCs w:val="18"/>
              </w:rPr>
              <w:t>条から第3</w:t>
            </w:r>
            <w:r w:rsidR="001E2B6C" w:rsidRPr="00A5115F">
              <w:rPr>
                <w:rFonts w:ascii="游明朝" w:eastAsia="游明朝" w:hAnsi="游明朝" w:hint="default"/>
                <w:color w:val="auto"/>
                <w:sz w:val="18"/>
                <w:szCs w:val="18"/>
              </w:rPr>
              <w:t>0</w:t>
            </w:r>
            <w:r w:rsidR="001E2B6C" w:rsidRPr="00A5115F">
              <w:rPr>
                <w:rFonts w:ascii="游明朝" w:eastAsia="游明朝" w:hAnsi="游明朝"/>
                <w:color w:val="auto"/>
                <w:sz w:val="18"/>
                <w:szCs w:val="18"/>
              </w:rPr>
              <w:t>条まで、第3</w:t>
            </w:r>
            <w:r w:rsidR="001E2B6C" w:rsidRPr="00A5115F">
              <w:rPr>
                <w:rFonts w:ascii="游明朝" w:eastAsia="游明朝" w:hAnsi="游明朝" w:hint="default"/>
                <w:color w:val="auto"/>
                <w:sz w:val="18"/>
                <w:szCs w:val="18"/>
              </w:rPr>
              <w:t>2</w:t>
            </w:r>
            <w:r w:rsidR="001E2B6C" w:rsidRPr="00A5115F">
              <w:rPr>
                <w:rFonts w:ascii="游明朝" w:eastAsia="游明朝" w:hAnsi="游明朝"/>
                <w:color w:val="auto"/>
                <w:sz w:val="18"/>
                <w:szCs w:val="18"/>
              </w:rPr>
              <w:t>条、第3</w:t>
            </w:r>
            <w:r w:rsidR="001E2B6C" w:rsidRPr="00A5115F">
              <w:rPr>
                <w:rFonts w:ascii="游明朝" w:eastAsia="游明朝" w:hAnsi="游明朝" w:hint="default"/>
                <w:color w:val="auto"/>
                <w:sz w:val="18"/>
                <w:szCs w:val="18"/>
              </w:rPr>
              <w:t>4</w:t>
            </w:r>
            <w:r w:rsidR="001E2B6C" w:rsidRPr="00A5115F">
              <w:rPr>
                <w:rFonts w:ascii="游明朝" w:eastAsia="游明朝" w:hAnsi="游明朝"/>
                <w:color w:val="auto"/>
                <w:sz w:val="18"/>
                <w:szCs w:val="18"/>
              </w:rPr>
              <w:t>条から第4</w:t>
            </w:r>
            <w:r w:rsidR="001E2B6C" w:rsidRPr="00A5115F">
              <w:rPr>
                <w:rFonts w:ascii="游明朝" w:eastAsia="游明朝" w:hAnsi="游明朝" w:hint="default"/>
                <w:color w:val="auto"/>
                <w:sz w:val="18"/>
                <w:szCs w:val="18"/>
              </w:rPr>
              <w:t>5</w:t>
            </w:r>
            <w:r w:rsidR="001E2B6C" w:rsidRPr="00A5115F">
              <w:rPr>
                <w:rFonts w:ascii="游明朝" w:eastAsia="游明朝" w:hAnsi="游明朝"/>
                <w:color w:val="auto"/>
                <w:sz w:val="18"/>
                <w:szCs w:val="18"/>
              </w:rPr>
              <w:t>条まで、第4</w:t>
            </w:r>
            <w:r w:rsidR="001E2B6C" w:rsidRPr="00A5115F">
              <w:rPr>
                <w:rFonts w:ascii="游明朝" w:eastAsia="游明朝" w:hAnsi="游明朝" w:hint="default"/>
                <w:color w:val="auto"/>
                <w:sz w:val="18"/>
                <w:szCs w:val="18"/>
              </w:rPr>
              <w:t>7</w:t>
            </w:r>
            <w:r w:rsidR="001E2B6C" w:rsidRPr="00A5115F">
              <w:rPr>
                <w:rFonts w:ascii="游明朝" w:eastAsia="游明朝" w:hAnsi="游明朝"/>
                <w:color w:val="auto"/>
                <w:sz w:val="18"/>
                <w:szCs w:val="18"/>
              </w:rPr>
              <w:t>条から第5</w:t>
            </w:r>
            <w:r w:rsidR="001E2B6C" w:rsidRPr="00A5115F">
              <w:rPr>
                <w:rFonts w:ascii="游明朝" w:eastAsia="游明朝" w:hAnsi="游明朝" w:hint="default"/>
                <w:color w:val="auto"/>
                <w:sz w:val="18"/>
                <w:szCs w:val="18"/>
              </w:rPr>
              <w:t>0</w:t>
            </w:r>
            <w:r w:rsidR="001E2B6C" w:rsidRPr="00A5115F">
              <w:rPr>
                <w:rFonts w:ascii="游明朝" w:eastAsia="游明朝" w:hAnsi="游明朝"/>
                <w:color w:val="auto"/>
                <w:sz w:val="18"/>
                <w:szCs w:val="18"/>
              </w:rPr>
              <w:t>条まで、第5</w:t>
            </w:r>
            <w:r w:rsidR="001E2B6C" w:rsidRPr="00A5115F">
              <w:rPr>
                <w:rFonts w:ascii="游明朝" w:eastAsia="游明朝" w:hAnsi="游明朝" w:hint="default"/>
                <w:color w:val="auto"/>
                <w:sz w:val="18"/>
                <w:szCs w:val="18"/>
              </w:rPr>
              <w:t>1</w:t>
            </w:r>
            <w:r w:rsidR="001E2B6C" w:rsidRPr="00A5115F">
              <w:rPr>
                <w:rFonts w:ascii="游明朝" w:eastAsia="游明朝" w:hAnsi="游明朝"/>
                <w:color w:val="auto"/>
                <w:sz w:val="18"/>
                <w:szCs w:val="18"/>
              </w:rPr>
              <w:t>条第1項、第5</w:t>
            </w:r>
            <w:r w:rsidR="001E2B6C" w:rsidRPr="00A5115F">
              <w:rPr>
                <w:rFonts w:ascii="游明朝" w:eastAsia="游明朝" w:hAnsi="游明朝" w:hint="default"/>
                <w:color w:val="auto"/>
                <w:sz w:val="18"/>
                <w:szCs w:val="18"/>
              </w:rPr>
              <w:t>2</w:t>
            </w:r>
            <w:r w:rsidR="001E2B6C" w:rsidRPr="00A5115F">
              <w:rPr>
                <w:rFonts w:ascii="游明朝" w:eastAsia="游明朝" w:hAnsi="游明朝"/>
                <w:color w:val="auto"/>
                <w:sz w:val="18"/>
                <w:szCs w:val="18"/>
              </w:rPr>
              <w:t>条から第5</w:t>
            </w:r>
            <w:r w:rsidR="001E2B6C" w:rsidRPr="00A5115F">
              <w:rPr>
                <w:rFonts w:ascii="游明朝" w:eastAsia="游明朝" w:hAnsi="游明朝" w:hint="default"/>
                <w:color w:val="auto"/>
                <w:sz w:val="18"/>
                <w:szCs w:val="18"/>
              </w:rPr>
              <w:t>4</w:t>
            </w:r>
            <w:r w:rsidR="001E2B6C" w:rsidRPr="00A5115F">
              <w:rPr>
                <w:rFonts w:ascii="游明朝" w:eastAsia="游明朝" w:hAnsi="游明朝"/>
                <w:color w:val="auto"/>
                <w:sz w:val="18"/>
                <w:szCs w:val="18"/>
              </w:rPr>
              <w:t>条の4まで、第6</w:t>
            </w:r>
            <w:r w:rsidR="001E2B6C" w:rsidRPr="00A5115F">
              <w:rPr>
                <w:rFonts w:ascii="游明朝" w:eastAsia="游明朝" w:hAnsi="游明朝" w:hint="default"/>
                <w:color w:val="auto"/>
                <w:sz w:val="18"/>
                <w:szCs w:val="18"/>
              </w:rPr>
              <w:t>5</w:t>
            </w:r>
            <w:r w:rsidR="001E2B6C" w:rsidRPr="00A5115F">
              <w:rPr>
                <w:rFonts w:ascii="游明朝" w:eastAsia="游明朝" w:hAnsi="游明朝"/>
                <w:color w:val="auto"/>
                <w:sz w:val="18"/>
                <w:szCs w:val="18"/>
              </w:rPr>
              <w:t>条</w:t>
            </w:r>
            <w:r w:rsidRPr="00A5115F">
              <w:rPr>
                <w:rFonts w:ascii="游明朝" w:eastAsia="游明朝" w:hAnsi="游明朝"/>
                <w:color w:val="auto"/>
                <w:sz w:val="18"/>
                <w:szCs w:val="18"/>
              </w:rPr>
              <w:t>及び</w:t>
            </w:r>
            <w:r w:rsidR="001E2B6C" w:rsidRPr="00A5115F">
              <w:rPr>
                <w:rFonts w:ascii="游明朝" w:eastAsia="游明朝" w:hAnsi="游明朝"/>
                <w:color w:val="auto"/>
                <w:sz w:val="18"/>
                <w:szCs w:val="18"/>
              </w:rPr>
              <w:t>第7</w:t>
            </w:r>
            <w:r w:rsidR="001E2B6C" w:rsidRPr="00A5115F">
              <w:rPr>
                <w:rFonts w:ascii="游明朝" w:eastAsia="游明朝" w:hAnsi="游明朝" w:hint="default"/>
                <w:color w:val="auto"/>
                <w:sz w:val="18"/>
                <w:szCs w:val="18"/>
              </w:rPr>
              <w:t>0</w:t>
            </w:r>
            <w:r w:rsidR="001E2B6C" w:rsidRPr="00A5115F">
              <w:rPr>
                <w:rFonts w:ascii="游明朝" w:eastAsia="游明朝" w:hAnsi="游明朝"/>
                <w:color w:val="auto"/>
                <w:sz w:val="18"/>
                <w:szCs w:val="18"/>
              </w:rPr>
              <w:t>条</w:t>
            </w:r>
            <w:r w:rsidRPr="00A5115F">
              <w:rPr>
                <w:rFonts w:ascii="游明朝" w:eastAsia="游明朝" w:hAnsi="游明朝"/>
                <w:color w:val="auto"/>
                <w:sz w:val="18"/>
                <w:szCs w:val="18"/>
              </w:rPr>
              <w:t>の規定を準用）</w:t>
            </w:r>
          </w:p>
          <w:p w:rsidR="00D86DFA" w:rsidRPr="00A5115F" w:rsidRDefault="00D86DFA" w:rsidP="00182A9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w:t>
            </w:r>
            <w:r w:rsidR="00DE7845" w:rsidRPr="00A5115F">
              <w:rPr>
                <w:rFonts w:ascii="游ゴシック Medium" w:eastAsia="游ゴシック Medium" w:hAnsi="游ゴシック Medium"/>
                <w:b/>
                <w:color w:val="auto"/>
                <w:sz w:val="18"/>
                <w:szCs w:val="18"/>
              </w:rPr>
              <w:t>1</w:t>
            </w:r>
            <w:r w:rsidR="00DE7845" w:rsidRPr="00A5115F">
              <w:rPr>
                <w:rFonts w:ascii="游ゴシック Medium" w:eastAsia="游ゴシック Medium" w:hAnsi="游ゴシック Medium" w:hint="default"/>
                <w:b/>
                <w:color w:val="auto"/>
                <w:sz w:val="18"/>
                <w:szCs w:val="18"/>
              </w:rPr>
              <w:t>5</w:t>
            </w:r>
            <w:r w:rsidR="001E2B6C" w:rsidRPr="00A5115F">
              <w:rPr>
                <w:rFonts w:ascii="游ゴシック Medium" w:eastAsia="游ゴシック Medium" w:hAnsi="游ゴシック Medium"/>
                <w:b/>
                <w:color w:val="auto"/>
                <w:sz w:val="18"/>
                <w:szCs w:val="18"/>
              </w:rPr>
              <w:t>第7</w:t>
            </w:r>
            <w:r w:rsidR="001E2B6C" w:rsidRPr="00A5115F">
              <w:rPr>
                <w:rFonts w:ascii="游ゴシック Medium" w:eastAsia="游ゴシック Medium" w:hAnsi="游ゴシック Medium" w:hint="default"/>
                <w:b/>
                <w:color w:val="auto"/>
                <w:sz w:val="18"/>
                <w:szCs w:val="18"/>
              </w:rPr>
              <w:t>1</w:t>
            </w:r>
            <w:r w:rsidR="001E2B6C" w:rsidRPr="00A5115F">
              <w:rPr>
                <w:rFonts w:ascii="游ゴシック Medium" w:eastAsia="游ゴシック Medium" w:hAnsi="游ゴシック Medium"/>
                <w:b/>
                <w:color w:val="auto"/>
                <w:sz w:val="18"/>
                <w:szCs w:val="18"/>
              </w:rPr>
              <w:t>条の２</w:t>
            </w:r>
          </w:p>
          <w:p w:rsidR="00AB23F7" w:rsidRPr="00A5115F" w:rsidRDefault="0083696D" w:rsidP="00D86DF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w:t>
            </w:r>
            <w:r w:rsidR="001E2B6C" w:rsidRPr="00A5115F">
              <w:rPr>
                <w:rFonts w:ascii="游ゴシック Medium" w:eastAsia="游ゴシック Medium" w:hAnsi="游ゴシック Medium"/>
                <w:b/>
                <w:color w:val="auto"/>
                <w:sz w:val="18"/>
                <w:szCs w:val="18"/>
              </w:rPr>
              <w:t>第五の４(</w:t>
            </w:r>
            <w:r w:rsidR="001E2B6C" w:rsidRPr="00A5115F">
              <w:rPr>
                <w:rFonts w:ascii="游ゴシック Medium" w:eastAsia="游ゴシック Medium" w:hAnsi="游ゴシック Medium" w:hint="default"/>
                <w:b/>
                <w:color w:val="auto"/>
                <w:sz w:val="18"/>
                <w:szCs w:val="18"/>
              </w:rPr>
              <w:t>2)</w:t>
            </w:r>
          </w:p>
          <w:p w:rsidR="0083696D" w:rsidRPr="00A5115F" w:rsidRDefault="0083696D" w:rsidP="001E2B6C">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同準用項目と同一文書</w:t>
            </w:r>
          </w:p>
        </w:tc>
        <w:tc>
          <w:tcPr>
            <w:tcW w:w="1701" w:type="dxa"/>
            <w:vAlign w:val="center"/>
          </w:tcPr>
          <w:p w:rsidR="00D86DFA" w:rsidRPr="00A5115F" w:rsidRDefault="00D86DFA" w:rsidP="00D86DFA">
            <w:pPr>
              <w:kinsoku w:val="0"/>
              <w:autoSpaceDE w:val="0"/>
              <w:autoSpaceDN w:val="0"/>
              <w:adjustRightInd w:val="0"/>
              <w:snapToGrid w:val="0"/>
              <w:jc w:val="center"/>
              <w:rPr>
                <w:rFonts w:ascii="游明朝" w:eastAsia="游明朝" w:hAnsi="游明朝" w:hint="default"/>
                <w:color w:val="auto"/>
              </w:rPr>
            </w:pPr>
          </w:p>
        </w:tc>
      </w:tr>
      <w:tr w:rsidR="00182A92" w:rsidRPr="00C34246" w:rsidTr="00D66825">
        <w:trPr>
          <w:trHeight w:val="64"/>
        </w:trPr>
        <w:tc>
          <w:tcPr>
            <w:tcW w:w="1696" w:type="dxa"/>
          </w:tcPr>
          <w:p w:rsidR="00182A92" w:rsidRPr="00A5115F" w:rsidRDefault="00182A92" w:rsidP="00182A92">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５　電磁的記録等</w:t>
            </w:r>
          </w:p>
        </w:tc>
        <w:tc>
          <w:tcPr>
            <w:tcW w:w="3969" w:type="dxa"/>
          </w:tcPr>
          <w:p w:rsidR="00182A92" w:rsidRPr="00A5115F" w:rsidRDefault="00182A92" w:rsidP="00182A9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障害児通所支援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に規定するものを除く。）については、書面に代えて、当該書面に係る電磁的記録により行うことができる。</w:t>
            </w:r>
          </w:p>
          <w:p w:rsidR="00182A92" w:rsidRPr="00A5115F" w:rsidRDefault="00182A92" w:rsidP="00182A9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条第１項　</w:t>
            </w:r>
          </w:p>
          <w:p w:rsidR="00182A92" w:rsidRPr="00A5115F" w:rsidRDefault="00182A92" w:rsidP="00182A92">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条第１項</w:t>
            </w:r>
          </w:p>
          <w:p w:rsidR="00182A92" w:rsidRPr="00A5115F" w:rsidRDefault="00182A92" w:rsidP="00182A9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①～④</w:t>
            </w:r>
          </w:p>
          <w:p w:rsidR="00182A92" w:rsidRPr="00A5115F" w:rsidRDefault="00182A92" w:rsidP="00182A9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2A92" w:rsidRPr="00A5115F" w:rsidRDefault="00182A92" w:rsidP="00182A9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82A92" w:rsidRPr="00A5115F" w:rsidRDefault="00182A92" w:rsidP="00182A9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□書面</w:t>
            </w:r>
          </w:p>
          <w:p w:rsidR="00182A92" w:rsidRPr="00A5115F" w:rsidRDefault="00182A92" w:rsidP="00182A9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□電磁的記録</w:t>
            </w:r>
          </w:p>
          <w:p w:rsidR="00182A92" w:rsidRPr="00A5115F" w:rsidRDefault="00182A92" w:rsidP="00182A92">
            <w:pPr>
              <w:kinsoku w:val="0"/>
              <w:autoSpaceDE w:val="0"/>
              <w:autoSpaceDN w:val="0"/>
              <w:adjustRightInd w:val="0"/>
              <w:snapToGrid w:val="0"/>
              <w:jc w:val="left"/>
              <w:rPr>
                <w:rFonts w:ascii="游明朝" w:eastAsia="游明朝" w:hAnsi="游明朝" w:hint="default"/>
                <w:color w:val="auto"/>
              </w:rPr>
            </w:pPr>
          </w:p>
          <w:p w:rsidR="00182A92" w:rsidRPr="00A5115F" w:rsidRDefault="00182A92" w:rsidP="00182A9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□適</w:t>
            </w:r>
          </w:p>
          <w:p w:rsidR="00182A92" w:rsidRPr="00A5115F" w:rsidRDefault="00182A92" w:rsidP="00182A9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□否</w:t>
            </w:r>
          </w:p>
        </w:tc>
      </w:tr>
      <w:tr w:rsidR="001873F0" w:rsidRPr="00C34246" w:rsidTr="00D66825">
        <w:trPr>
          <w:trHeight w:val="64"/>
        </w:trPr>
        <w:tc>
          <w:tcPr>
            <w:tcW w:w="1696" w:type="dxa"/>
          </w:tcPr>
          <w:p w:rsidR="001873F0" w:rsidRPr="00A5115F" w:rsidRDefault="001873F0" w:rsidP="001873F0">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1873F0" w:rsidRPr="00A5115F" w:rsidRDefault="001873F0" w:rsidP="001873F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指定障害児通所支援事業者及びその従業者は、交付等のうち、書面で行うことが規定されている又は想定されるものについて、</w:t>
            </w:r>
            <w:r w:rsidR="00345F63" w:rsidRPr="00A5115F">
              <w:rPr>
                <w:rFonts w:ascii="游明朝" w:eastAsia="游明朝" w:hAnsi="游明朝"/>
                <w:color w:val="auto"/>
                <w:sz w:val="18"/>
                <w:szCs w:val="18"/>
              </w:rPr>
              <w:t>書面に代えて電磁的方法による場合は、</w:t>
            </w:r>
            <w:r w:rsidRPr="00A5115F">
              <w:rPr>
                <w:rFonts w:ascii="游明朝" w:eastAsia="游明朝" w:hAnsi="游明朝"/>
                <w:color w:val="auto"/>
                <w:sz w:val="18"/>
                <w:szCs w:val="18"/>
              </w:rPr>
              <w:t>当該交付等の相手方の承諾を得て、当該交付等の相手方が障害児又は通所給付決定保護者である場合には当該障害児又は</w:t>
            </w:r>
            <w:r w:rsidR="00182A92" w:rsidRPr="00A5115F">
              <w:rPr>
                <w:rFonts w:ascii="游明朝" w:eastAsia="游明朝" w:hAnsi="游明朝"/>
                <w:color w:val="auto"/>
                <w:sz w:val="18"/>
                <w:szCs w:val="18"/>
              </w:rPr>
              <w:t>当該</w:t>
            </w:r>
            <w:r w:rsidRPr="00A5115F">
              <w:rPr>
                <w:rFonts w:ascii="游明朝" w:eastAsia="游明朝" w:hAnsi="游明朝"/>
                <w:color w:val="auto"/>
                <w:sz w:val="18"/>
                <w:szCs w:val="18"/>
              </w:rPr>
              <w:t>通所給付決定保護者に係る障害児の障害の特性に応じた適切な配慮をしているか。</w:t>
            </w:r>
          </w:p>
          <w:p w:rsidR="001873F0" w:rsidRPr="00A5115F" w:rsidRDefault="001873F0" w:rsidP="00187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w:t>
            </w:r>
            <w:r w:rsidR="00781514" w:rsidRPr="00A5115F">
              <w:rPr>
                <w:rFonts w:ascii="游ゴシック Medium" w:eastAsia="游ゴシック Medium" w:hAnsi="游ゴシック Medium"/>
                <w:b/>
                <w:color w:val="auto"/>
                <w:sz w:val="18"/>
                <w:szCs w:val="18"/>
              </w:rPr>
              <w:t>1</w:t>
            </w:r>
            <w:r w:rsidR="00781514"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条第２項　</w:t>
            </w:r>
          </w:p>
          <w:p w:rsidR="001873F0" w:rsidRPr="00A5115F" w:rsidRDefault="001873F0" w:rsidP="001873F0">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条第２項</w:t>
            </w:r>
          </w:p>
          <w:p w:rsidR="00C74F2E" w:rsidRPr="00A5115F" w:rsidRDefault="00C74F2E" w:rsidP="00C74F2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①～④</w:t>
            </w:r>
          </w:p>
          <w:p w:rsidR="00AB23F7" w:rsidRPr="00A5115F" w:rsidRDefault="00AB23F7" w:rsidP="00C74F2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3F0" w:rsidRPr="00A5115F" w:rsidRDefault="001873F0" w:rsidP="00187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1873F0" w:rsidRPr="00A5115F" w:rsidRDefault="001873F0" w:rsidP="001873F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86DFA" w:rsidRPr="00C34246" w:rsidTr="00D66825">
        <w:trPr>
          <w:trHeight w:val="64"/>
        </w:trPr>
        <w:tc>
          <w:tcPr>
            <w:tcW w:w="1696" w:type="dxa"/>
          </w:tcPr>
          <w:p w:rsidR="00D86DFA" w:rsidRPr="00A5115F" w:rsidRDefault="00D86DFA" w:rsidP="008026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第</w:t>
            </w:r>
            <w:r w:rsidR="00C74F2E" w:rsidRPr="00A5115F">
              <w:rPr>
                <w:rFonts w:ascii="游明朝" w:eastAsia="游明朝" w:hAnsi="游明朝"/>
                <w:color w:val="auto"/>
                <w:sz w:val="18"/>
                <w:szCs w:val="18"/>
              </w:rPr>
              <w:t>７</w:t>
            </w:r>
            <w:r w:rsidRPr="00A5115F">
              <w:rPr>
                <w:rFonts w:ascii="游明朝" w:eastAsia="游明朝" w:hAnsi="游明朝"/>
                <w:color w:val="auto"/>
                <w:sz w:val="18"/>
                <w:szCs w:val="18"/>
              </w:rPr>
              <w:t xml:space="preserve">　多機能型事業所に関する特例</w:t>
            </w:r>
          </w:p>
        </w:tc>
        <w:tc>
          <w:tcPr>
            <w:tcW w:w="3969" w:type="dxa"/>
          </w:tcPr>
          <w:p w:rsidR="00536D67" w:rsidRPr="00A5115F" w:rsidRDefault="00D86DFA" w:rsidP="00D86DFA">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◆法第21条の５の19</w:t>
            </w:r>
          </w:p>
          <w:p w:rsidR="00536D67" w:rsidRPr="00A5115F" w:rsidRDefault="00536D67" w:rsidP="00536D6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w:t>
            </w:r>
          </w:p>
          <w:p w:rsidR="00D86DFA" w:rsidRPr="00A5115F" w:rsidRDefault="00D86DFA" w:rsidP="00D86DFA">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 xml:space="preserve">　</w:t>
            </w: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D86DFA" w:rsidRPr="00A5115F" w:rsidRDefault="00D86DFA" w:rsidP="00D86DFA">
            <w:pPr>
              <w:kinsoku w:val="0"/>
              <w:autoSpaceDE w:val="0"/>
              <w:autoSpaceDN w:val="0"/>
              <w:adjustRightInd w:val="0"/>
              <w:snapToGrid w:val="0"/>
              <w:rPr>
                <w:rFonts w:ascii="游明朝" w:eastAsia="游明朝" w:hAnsi="游明朝" w:hint="default"/>
                <w:color w:val="auto"/>
              </w:rPr>
            </w:pPr>
          </w:p>
        </w:tc>
      </w:tr>
      <w:tr w:rsidR="00284400" w:rsidRPr="00C34246" w:rsidTr="00D66825">
        <w:trPr>
          <w:trHeight w:val="64"/>
        </w:trPr>
        <w:tc>
          <w:tcPr>
            <w:tcW w:w="1696" w:type="dxa"/>
          </w:tcPr>
          <w:p w:rsidR="00284400" w:rsidRPr="00A5115F" w:rsidRDefault="00284400" w:rsidP="0028440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１　従業者の員数に関する特例</w:t>
            </w:r>
          </w:p>
        </w:tc>
        <w:tc>
          <w:tcPr>
            <w:tcW w:w="3969" w:type="dxa"/>
          </w:tcPr>
          <w:p w:rsidR="00284400" w:rsidRPr="00A5115F" w:rsidRDefault="00284400" w:rsidP="0028440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CE494A"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事業者が多機能型事業所（平成24年厚生労働省令第15号に規定する事業のみを行う多機能型事業所に限る。以下(</w:t>
            </w:r>
            <w:r w:rsidR="00D86C54"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まで同じ。）に置くべき従業者及びその員数は、次のとおりとなっているか</w:t>
            </w:r>
            <w:r w:rsidRPr="00A5115F">
              <w:rPr>
                <w:rFonts w:ascii="游明朝" w:eastAsia="游明朝" w:hAnsi="游明朝"/>
                <w:color w:val="auto"/>
                <w:sz w:val="18"/>
                <w:szCs w:val="18"/>
              </w:rPr>
              <w:lastRenderedPageBreak/>
              <w:t>。</w:t>
            </w:r>
          </w:p>
          <w:p w:rsidR="0073014D" w:rsidRPr="00A5115F" w:rsidRDefault="00284400" w:rsidP="0073014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児童指導員又は保育士　指定通所支援の単位（指定通所支援であって、その提供が同時に一又は複数の障害児に対して一体的に行われるもの）ごとにその提供を行う時間帯を通じて専ら当該指定通所支援の提供に当たる児童指導員又は保育士の合計数が、イ又はロに掲げる障害児の数の区分に応じ、それぞれイ又はロに定める数以上</w:t>
            </w:r>
          </w:p>
          <w:p w:rsidR="0073014D" w:rsidRPr="00A5115F" w:rsidRDefault="00284400" w:rsidP="0073014D">
            <w:pPr>
              <w:kinsoku w:val="0"/>
              <w:autoSpaceDE w:val="0"/>
              <w:autoSpaceDN w:val="0"/>
              <w:adjustRightInd w:val="0"/>
              <w:snapToGrid w:val="0"/>
              <w:ind w:leftChars="200" w:left="400"/>
              <w:rPr>
                <w:rFonts w:ascii="游明朝" w:eastAsia="游明朝" w:hAnsi="游明朝" w:hint="default"/>
                <w:color w:val="auto"/>
                <w:sz w:val="18"/>
                <w:szCs w:val="18"/>
              </w:rPr>
            </w:pPr>
            <w:r w:rsidRPr="00A5115F">
              <w:rPr>
                <w:rFonts w:ascii="游明朝" w:eastAsia="游明朝" w:hAnsi="游明朝"/>
                <w:color w:val="auto"/>
                <w:sz w:val="18"/>
                <w:szCs w:val="18"/>
              </w:rPr>
              <w:t>イ　障害児の数が10までのもの　２以上</w:t>
            </w:r>
          </w:p>
          <w:p w:rsidR="00284400" w:rsidRPr="00A5115F" w:rsidRDefault="00284400" w:rsidP="0073014D">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障害児の数が10を超えるもの　２に、障害児の数が10を超えて５又はその端数を増すごとに１を加えて得た数以上</w:t>
            </w:r>
          </w:p>
          <w:p w:rsidR="00284400" w:rsidRPr="00A5115F" w:rsidRDefault="00284400" w:rsidP="0073014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二　児童発達支援管理責任者　１以上</w:t>
            </w:r>
          </w:p>
          <w:p w:rsidR="00284400" w:rsidRPr="00A5115F" w:rsidRDefault="00284400" w:rsidP="0028440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◆平24厚令15第80条第１項</w:t>
            </w:r>
            <w:r w:rsidR="00D86C54"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w:t>
            </w:r>
            <w:r w:rsidR="00D86C54" w:rsidRPr="00A5115F">
              <w:rPr>
                <w:rFonts w:ascii="游ゴシック Medium" w:eastAsia="游ゴシック Medium" w:hAnsi="游ゴシック Medium"/>
                <w:b/>
                <w:color w:val="auto"/>
                <w:sz w:val="18"/>
                <w:szCs w:val="18"/>
              </w:rPr>
              <w:t>6</w:t>
            </w:r>
            <w:r w:rsidR="00D86C54"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w:t>
            </w:r>
            <w:r w:rsidR="002E78D9" w:rsidRPr="00A5115F">
              <w:rPr>
                <w:rFonts w:ascii="游ゴシック Medium" w:eastAsia="游ゴシック Medium" w:hAnsi="游ゴシック Medium"/>
                <w:b/>
                <w:color w:val="auto"/>
                <w:sz w:val="18"/>
                <w:szCs w:val="18"/>
              </w:rPr>
              <w:t>１</w:t>
            </w:r>
            <w:r w:rsidRPr="00A5115F">
              <w:rPr>
                <w:rFonts w:ascii="游ゴシック Medium" w:eastAsia="游ゴシック Medium" w:hAnsi="游ゴシック Medium"/>
                <w:b/>
                <w:color w:val="auto"/>
                <w:sz w:val="18"/>
                <w:szCs w:val="18"/>
              </w:rPr>
              <w:t>項</w:t>
            </w:r>
            <w:r w:rsidR="001B7201" w:rsidRPr="00A5115F">
              <w:rPr>
                <w:rFonts w:ascii="游ゴシック Medium" w:eastAsia="游ゴシック Medium" w:hAnsi="游ゴシック Medium"/>
                <w:b/>
                <w:color w:val="auto"/>
                <w:sz w:val="18"/>
                <w:szCs w:val="18"/>
              </w:rPr>
              <w:t>、</w:t>
            </w:r>
            <w:r w:rsidR="002E78D9" w:rsidRPr="00A5115F">
              <w:rPr>
                <w:rFonts w:ascii="游ゴシック Medium" w:eastAsia="游ゴシック Medium" w:hAnsi="游ゴシック Medium"/>
                <w:b/>
                <w:color w:val="auto"/>
                <w:sz w:val="18"/>
                <w:szCs w:val="18"/>
              </w:rPr>
              <w:t>第５項</w:t>
            </w:r>
            <w:r w:rsidRPr="00A5115F">
              <w:rPr>
                <w:rFonts w:ascii="游ゴシック Medium" w:eastAsia="游ゴシック Medium" w:hAnsi="游ゴシック Medium"/>
                <w:b/>
                <w:color w:val="auto"/>
                <w:sz w:val="18"/>
                <w:szCs w:val="18"/>
              </w:rPr>
              <w:t>適用</w:t>
            </w:r>
            <w:r w:rsidR="00D86C54" w:rsidRPr="00A5115F">
              <w:rPr>
                <w:rFonts w:ascii="游ゴシック Medium" w:eastAsia="游ゴシック Medium" w:hAnsi="游ゴシック Medium"/>
                <w:b/>
                <w:color w:val="auto"/>
                <w:sz w:val="18"/>
                <w:szCs w:val="18"/>
              </w:rPr>
              <w:t>)</w:t>
            </w:r>
          </w:p>
          <w:p w:rsidR="00284400" w:rsidRPr="00A5115F" w:rsidRDefault="00284400" w:rsidP="0028440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w:t>
            </w:r>
            <w:r w:rsidR="00C90AE0" w:rsidRPr="00A5115F">
              <w:rPr>
                <w:rFonts w:ascii="游ゴシック Medium" w:eastAsia="游ゴシック Medium" w:hAnsi="游ゴシック Medium"/>
                <w:b/>
                <w:color w:val="auto"/>
                <w:sz w:val="18"/>
                <w:szCs w:val="18"/>
              </w:rPr>
              <w:t>6</w:t>
            </w:r>
            <w:r w:rsidR="00C90AE0"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 xml:space="preserve">条第１項適用）　</w:t>
            </w:r>
          </w:p>
          <w:p w:rsidR="00284400" w:rsidRPr="00A5115F" w:rsidRDefault="00284400" w:rsidP="00284400">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規則第2</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w:t>
            </w:r>
            <w:r w:rsidR="00C766FC" w:rsidRPr="00A5115F">
              <w:rPr>
                <w:rFonts w:ascii="游ゴシック Medium" w:eastAsia="游ゴシック Medium" w:hAnsi="游ゴシック Medium"/>
                <w:b/>
                <w:color w:val="auto"/>
                <w:sz w:val="18"/>
                <w:szCs w:val="18"/>
              </w:rPr>
              <w:t>第1項</w:t>
            </w:r>
            <w:r w:rsidRPr="00A5115F">
              <w:rPr>
                <w:rFonts w:ascii="游ゴシック Medium" w:eastAsia="游ゴシック Medium" w:hAnsi="游ゴシック Medium"/>
                <w:b/>
                <w:color w:val="auto"/>
                <w:sz w:val="18"/>
                <w:szCs w:val="18"/>
              </w:rPr>
              <w:t>（第</w:t>
            </w:r>
            <w:r w:rsidR="00C90AE0" w:rsidRPr="00A5115F">
              <w:rPr>
                <w:rFonts w:ascii="游ゴシック Medium" w:eastAsia="游ゴシック Medium" w:hAnsi="游ゴシック Medium"/>
                <w:b/>
                <w:color w:val="auto"/>
                <w:sz w:val="18"/>
                <w:szCs w:val="18"/>
              </w:rPr>
              <w:t>1</w:t>
            </w:r>
            <w:r w:rsidR="00C90AE0"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条第１項適用）</w:t>
            </w:r>
          </w:p>
          <w:p w:rsidR="00D613F0" w:rsidRPr="00A5115F" w:rsidRDefault="00D613F0" w:rsidP="00D613F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◎解釈通知第八の１</w:t>
            </w:r>
            <w:r w:rsidRPr="00A5115F">
              <w:rPr>
                <w:rFonts w:ascii="游ゴシック Medium" w:eastAsia="游ゴシック Medium" w:hAnsi="游ゴシック Medium" w:hint="default"/>
                <w:b/>
                <w:color w:val="auto"/>
                <w:sz w:val="18"/>
                <w:szCs w:val="18"/>
              </w:rPr>
              <w:t>(1)</w:t>
            </w:r>
          </w:p>
          <w:p w:rsidR="00AB23F7" w:rsidRPr="00A5115F" w:rsidRDefault="00D613F0" w:rsidP="00D613F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多機能型事業所に配置される従業者については、当該多機能型事業所(指定通所支援の事業のみを行う多機能型事業所に限る</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の職務に専従するものとし、各指定障害児通所支援事業所に配置とされる従業者間での兼務</w:t>
            </w:r>
            <w:r w:rsidR="0083696D" w:rsidRPr="00A5115F">
              <w:rPr>
                <w:rFonts w:ascii="游明朝" w:eastAsia="游明朝" w:hAnsi="游明朝"/>
                <w:color w:val="auto"/>
                <w:sz w:val="18"/>
                <w:szCs w:val="18"/>
              </w:rPr>
              <w:t>が</w:t>
            </w:r>
            <w:r w:rsidRPr="00A5115F">
              <w:rPr>
                <w:rFonts w:ascii="游明朝" w:eastAsia="游明朝" w:hAnsi="游明朝"/>
                <w:color w:val="auto"/>
                <w:sz w:val="18"/>
                <w:szCs w:val="18"/>
              </w:rPr>
              <w:t>可能</w:t>
            </w:r>
          </w:p>
          <w:p w:rsidR="00D613F0" w:rsidRPr="00A5115F" w:rsidRDefault="00D613F0" w:rsidP="00D613F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勤務実績表</w:t>
            </w: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出勤簿（タイムカード）</w:t>
            </w: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従業員の資格証</w:t>
            </w: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勤務体制一覧表</w:t>
            </w: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利用者数（平均利用人数）が分かる書類（実績表等）</w:t>
            </w: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p>
          <w:p w:rsidR="00284400" w:rsidRPr="00A5115F" w:rsidRDefault="00284400" w:rsidP="0028440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w:t>
            </w:r>
            <w:r w:rsidR="004762EB"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まで同じ</w:t>
            </w:r>
          </w:p>
        </w:tc>
        <w:tc>
          <w:tcPr>
            <w:tcW w:w="1701" w:type="dxa"/>
            <w:vAlign w:val="center"/>
          </w:tcPr>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4400">
            <w:pPr>
              <w:kinsoku w:val="0"/>
              <w:autoSpaceDE w:val="0"/>
              <w:autoSpaceDN w:val="0"/>
              <w:adjustRightInd w:val="0"/>
              <w:snapToGrid w:val="0"/>
              <w:jc w:val="left"/>
              <w:rPr>
                <w:rFonts w:ascii="游明朝" w:eastAsia="游明朝" w:hAnsi="游明朝" w:hint="default"/>
                <w:color w:val="auto"/>
              </w:rPr>
            </w:pP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rPr>
            </w:pP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rPr>
            </w:pP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定員　　　　名</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児童指導員　　名</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(うち常勤　　名)</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保育士　　　　名</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(うち常勤　　名)</w:t>
            </w:r>
          </w:p>
          <w:p w:rsidR="00284400" w:rsidRPr="00A5115F" w:rsidRDefault="00284400" w:rsidP="0028440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児童発達支援管理責任者　　　　名</w:t>
            </w:r>
          </w:p>
          <w:p w:rsidR="00284400" w:rsidRPr="00A5115F" w:rsidRDefault="00284400" w:rsidP="00570939">
            <w:pPr>
              <w:kinsoku w:val="0"/>
              <w:autoSpaceDE w:val="0"/>
              <w:autoSpaceDN w:val="0"/>
              <w:adjustRightInd w:val="0"/>
              <w:snapToGrid w:val="0"/>
              <w:ind w:left="1170" w:hangingChars="650" w:hanging="1170"/>
              <w:jc w:val="left"/>
              <w:rPr>
                <w:rFonts w:ascii="游明朝" w:eastAsia="游明朝" w:hAnsi="游明朝" w:hint="default"/>
                <w:color w:val="auto"/>
                <w:sz w:val="18"/>
                <w:szCs w:val="18"/>
              </w:rPr>
            </w:pPr>
            <w:r w:rsidRPr="00A5115F">
              <w:rPr>
                <w:rFonts w:ascii="游明朝" w:eastAsia="游明朝" w:hAnsi="游明朝"/>
                <w:color w:val="auto"/>
                <w:sz w:val="18"/>
                <w:szCs w:val="18"/>
              </w:rPr>
              <w:t>(うち専任・常勤　　名)</w:t>
            </w:r>
          </w:p>
        </w:tc>
      </w:tr>
      <w:tr w:rsidR="00802627" w:rsidRPr="0019121E" w:rsidTr="00D66825">
        <w:trPr>
          <w:trHeight w:val="64"/>
        </w:trPr>
        <w:tc>
          <w:tcPr>
            <w:tcW w:w="1696" w:type="dxa"/>
          </w:tcPr>
          <w:p w:rsidR="00802627" w:rsidRPr="00A5115F" w:rsidRDefault="00802627" w:rsidP="00802627">
            <w:pPr>
              <w:kinsoku w:val="0"/>
              <w:autoSpaceDE w:val="0"/>
              <w:autoSpaceDN w:val="0"/>
              <w:adjustRightInd w:val="0"/>
              <w:snapToGrid w:val="0"/>
              <w:ind w:left="360" w:hangingChars="200" w:hanging="360"/>
              <w:rPr>
                <w:rFonts w:ascii="ＭＳ 明朝" w:hAnsi="ＭＳ 明朝" w:hint="default"/>
                <w:color w:val="auto"/>
                <w:sz w:val="18"/>
                <w:szCs w:val="18"/>
              </w:rPr>
            </w:pPr>
          </w:p>
        </w:tc>
        <w:tc>
          <w:tcPr>
            <w:tcW w:w="3969" w:type="dxa"/>
          </w:tcPr>
          <w:p w:rsidR="00802627" w:rsidRPr="00A5115F" w:rsidRDefault="00802627" w:rsidP="008026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の各号に掲げる従業者のほか、多機能型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w:t>
            </w:r>
            <w:r w:rsidR="002E78D9" w:rsidRPr="00A5115F">
              <w:rPr>
                <w:rFonts w:ascii="游明朝" w:eastAsia="游明朝" w:hAnsi="游明朝"/>
                <w:color w:val="auto"/>
                <w:sz w:val="18"/>
                <w:szCs w:val="18"/>
              </w:rPr>
              <w:t>いて</w:t>
            </w:r>
            <w:r w:rsidRPr="00A5115F">
              <w:rPr>
                <w:rFonts w:ascii="游明朝" w:eastAsia="游明朝" w:hAnsi="游明朝"/>
                <w:color w:val="auto"/>
                <w:sz w:val="18"/>
                <w:szCs w:val="18"/>
              </w:rPr>
              <w:t>いるか。ただし、次の各号のいずれかに該当する場合には、看護職員を置かないことができる。</w:t>
            </w:r>
          </w:p>
          <w:p w:rsidR="00802627" w:rsidRPr="00A5115F" w:rsidRDefault="00802627" w:rsidP="008026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　医療機関等との連携により、看護職員を</w:t>
            </w:r>
            <w:r w:rsidR="002E78D9" w:rsidRPr="00A5115F">
              <w:rPr>
                <w:rFonts w:ascii="游明朝" w:eastAsia="游明朝" w:hAnsi="游明朝"/>
                <w:color w:val="auto"/>
                <w:sz w:val="18"/>
                <w:szCs w:val="18"/>
              </w:rPr>
              <w:t>多機能事業所</w:t>
            </w:r>
            <w:r w:rsidRPr="00A5115F">
              <w:rPr>
                <w:rFonts w:ascii="游明朝" w:eastAsia="游明朝" w:hAnsi="游明朝"/>
                <w:color w:val="auto"/>
                <w:sz w:val="18"/>
                <w:szCs w:val="18"/>
              </w:rPr>
              <w:t>に訪問させ、当該看護職員が障害児に対して医療的ケアを行う場合</w:t>
            </w:r>
          </w:p>
          <w:p w:rsidR="00802627" w:rsidRPr="00A5115F" w:rsidRDefault="00802627" w:rsidP="008026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二　</w:t>
            </w:r>
            <w:r w:rsidR="00A8551F" w:rsidRPr="00A5115F">
              <w:rPr>
                <w:rFonts w:ascii="游明朝" w:eastAsia="游明朝" w:hAnsi="游明朝"/>
                <w:color w:val="auto"/>
                <w:sz w:val="18"/>
                <w:szCs w:val="18"/>
              </w:rPr>
              <w:t>多機能型事業所</w:t>
            </w:r>
            <w:r w:rsidRPr="00A5115F">
              <w:rPr>
                <w:rFonts w:ascii="游明朝" w:eastAsia="游明朝" w:hAnsi="游明朝"/>
                <w:color w:val="auto"/>
                <w:sz w:val="18"/>
                <w:szCs w:val="18"/>
              </w:rPr>
              <w:t>（社会福祉士及び介護福祉士法第4</w:t>
            </w:r>
            <w:r w:rsidRPr="00A5115F">
              <w:rPr>
                <w:rFonts w:ascii="游明朝" w:eastAsia="游明朝" w:hAnsi="游明朝" w:hint="default"/>
                <w:color w:val="auto"/>
                <w:sz w:val="18"/>
                <w:szCs w:val="18"/>
              </w:rPr>
              <w:t>8</w:t>
            </w:r>
            <w:r w:rsidRPr="00A5115F">
              <w:rPr>
                <w:rFonts w:ascii="游明朝" w:eastAsia="游明朝" w:hAnsi="游明朝"/>
                <w:color w:val="auto"/>
                <w:sz w:val="18"/>
                <w:szCs w:val="18"/>
              </w:rPr>
              <w:t>条の3第1項の登録に係る事業所である場合に限る。）において、医療的ケアのうち喀痰吸引等のみを必要とする障害児に対し、当該登録を受けた者が自らの事業又はその一環として喀痰吸引等業</w:t>
            </w:r>
            <w:r w:rsidRPr="00A5115F">
              <w:rPr>
                <w:rFonts w:ascii="游明朝" w:eastAsia="游明朝" w:hAnsi="游明朝"/>
                <w:color w:val="auto"/>
                <w:sz w:val="18"/>
                <w:szCs w:val="18"/>
              </w:rPr>
              <w:lastRenderedPageBreak/>
              <w:t>務を行う場合</w:t>
            </w:r>
          </w:p>
          <w:p w:rsidR="00802627" w:rsidRPr="00A5115F" w:rsidRDefault="00802627" w:rsidP="008026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三　当該</w:t>
            </w:r>
            <w:r w:rsidR="00A8551F" w:rsidRPr="00A5115F">
              <w:rPr>
                <w:rFonts w:ascii="游明朝" w:eastAsia="游明朝" w:hAnsi="游明朝"/>
                <w:color w:val="auto"/>
                <w:sz w:val="18"/>
                <w:szCs w:val="18"/>
              </w:rPr>
              <w:t>多機能型事業所</w:t>
            </w:r>
            <w:r w:rsidRPr="00A5115F">
              <w:rPr>
                <w:rFonts w:ascii="游明朝" w:eastAsia="游明朝" w:hAnsi="游明朝"/>
                <w:color w:val="auto"/>
                <w:sz w:val="18"/>
                <w:szCs w:val="18"/>
              </w:rPr>
              <w:t>（社会福祉士及び介護福祉士法附則第2</w:t>
            </w:r>
            <w:r w:rsidR="00A8551F"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条第１項の登録に係る事業所である場合に限る。）において、医療的ケアのうち特定行為のみを必要とする障害児に対し、当該登録を受けた者が自らの事業又はその一環として特定行為業務を行う場合</w:t>
            </w:r>
          </w:p>
          <w:p w:rsidR="00802627" w:rsidRPr="00A5115F" w:rsidRDefault="00802627" w:rsidP="008026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◆平24厚令15第80条第</w:t>
            </w:r>
            <w:r w:rsidR="00A81F10" w:rsidRPr="00A5115F">
              <w:rPr>
                <w:rFonts w:ascii="游ゴシック Medium" w:eastAsia="游ゴシック Medium" w:hAnsi="游ゴシック Medium"/>
                <w:b/>
                <w:color w:val="auto"/>
                <w:sz w:val="18"/>
                <w:szCs w:val="18"/>
              </w:rPr>
              <w:t>1</w:t>
            </w:r>
            <w:r w:rsidRPr="00A5115F">
              <w:rPr>
                <w:rFonts w:ascii="游ゴシック Medium" w:eastAsia="游ゴシック Medium" w:hAnsi="游ゴシック Medium"/>
                <w:b/>
                <w:color w:val="auto"/>
                <w:sz w:val="18"/>
                <w:szCs w:val="18"/>
              </w:rPr>
              <w:t>項（第</w:t>
            </w:r>
            <w:r w:rsidR="00D33CC2" w:rsidRPr="00A5115F">
              <w:rPr>
                <w:rFonts w:ascii="游ゴシック Medium" w:eastAsia="游ゴシック Medium" w:hAnsi="游ゴシック Medium"/>
                <w:b/>
                <w:color w:val="auto"/>
                <w:sz w:val="18"/>
                <w:szCs w:val="18"/>
              </w:rPr>
              <w:t>6</w:t>
            </w:r>
            <w:r w:rsidR="00D33CC2"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 xml:space="preserve">条第2項適用）　</w:t>
            </w:r>
          </w:p>
          <w:p w:rsidR="00802627" w:rsidRPr="00A5115F" w:rsidRDefault="00802627" w:rsidP="00802627">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条（第</w:t>
            </w:r>
            <w:r w:rsidR="00C90AE0" w:rsidRPr="00A5115F">
              <w:rPr>
                <w:rFonts w:ascii="游ゴシック Medium" w:eastAsia="游ゴシック Medium" w:hAnsi="游ゴシック Medium"/>
                <w:b/>
                <w:color w:val="auto"/>
                <w:sz w:val="18"/>
                <w:szCs w:val="18"/>
              </w:rPr>
              <w:t>6</w:t>
            </w:r>
            <w:r w:rsidR="00C90AE0" w:rsidRPr="00A5115F">
              <w:rPr>
                <w:rFonts w:ascii="游ゴシック Medium" w:eastAsia="游ゴシック Medium" w:hAnsi="游ゴシック Medium" w:hint="default"/>
                <w:b/>
                <w:color w:val="auto"/>
                <w:sz w:val="18"/>
                <w:szCs w:val="18"/>
              </w:rPr>
              <w:t>8</w:t>
            </w:r>
            <w:r w:rsidRPr="00A5115F">
              <w:rPr>
                <w:rFonts w:ascii="游ゴシック Medium" w:eastAsia="游ゴシック Medium" w:hAnsi="游ゴシック Medium"/>
                <w:b/>
                <w:color w:val="auto"/>
                <w:sz w:val="18"/>
                <w:szCs w:val="18"/>
              </w:rPr>
              <w:t>条第２項適用）</w:t>
            </w:r>
          </w:p>
          <w:p w:rsidR="00AB23F7" w:rsidRPr="00A5115F" w:rsidRDefault="00AB23F7" w:rsidP="008026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802627" w:rsidRPr="00A5115F" w:rsidRDefault="00802627" w:rsidP="0080262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p>
          <w:p w:rsidR="00802627" w:rsidRPr="00A5115F" w:rsidRDefault="00802627" w:rsidP="00802627">
            <w:pPr>
              <w:kinsoku w:val="0"/>
              <w:autoSpaceDE w:val="0"/>
              <w:autoSpaceDN w:val="0"/>
              <w:adjustRightInd w:val="0"/>
              <w:snapToGrid w:val="0"/>
              <w:ind w:left="540" w:hangingChars="300" w:hanging="540"/>
              <w:jc w:val="left"/>
              <w:rPr>
                <w:rFonts w:ascii="游明朝" w:eastAsia="游明朝" w:hAnsi="游明朝" w:hint="default"/>
                <w:color w:val="auto"/>
                <w:sz w:val="18"/>
                <w:szCs w:val="18"/>
              </w:rPr>
            </w:pPr>
            <w:r w:rsidRPr="00A5115F">
              <w:rPr>
                <w:rFonts w:ascii="游明朝" w:eastAsia="游明朝" w:hAnsi="游明朝"/>
                <w:color w:val="auto"/>
                <w:sz w:val="18"/>
                <w:szCs w:val="18"/>
              </w:rPr>
              <w:t>機能訓練担当職員</w:t>
            </w:r>
          </w:p>
          <w:p w:rsidR="00802627" w:rsidRPr="00A5115F" w:rsidRDefault="00802627" w:rsidP="00802627">
            <w:pPr>
              <w:kinsoku w:val="0"/>
              <w:autoSpaceDE w:val="0"/>
              <w:autoSpaceDN w:val="0"/>
              <w:adjustRightInd w:val="0"/>
              <w:snapToGrid w:val="0"/>
              <w:ind w:left="540" w:hangingChars="300" w:hanging="54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看護職員　　　名</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sz w:val="18"/>
                <w:szCs w:val="18"/>
              </w:rPr>
            </w:pP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sz w:val="18"/>
                <w:szCs w:val="18"/>
              </w:rPr>
            </w:pP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802627" w:rsidRPr="0019121E" w:rsidTr="00D66825">
        <w:trPr>
          <w:trHeight w:val="64"/>
        </w:trPr>
        <w:tc>
          <w:tcPr>
            <w:tcW w:w="1696" w:type="dxa"/>
          </w:tcPr>
          <w:p w:rsidR="00802627" w:rsidRPr="00A5115F" w:rsidRDefault="00802627" w:rsidP="00802627">
            <w:pPr>
              <w:kinsoku w:val="0"/>
              <w:autoSpaceDE w:val="0"/>
              <w:autoSpaceDN w:val="0"/>
              <w:adjustRightInd w:val="0"/>
              <w:snapToGrid w:val="0"/>
              <w:ind w:left="360" w:hangingChars="200" w:hanging="360"/>
              <w:rPr>
                <w:rFonts w:ascii="ＭＳ 明朝" w:hAnsi="ＭＳ 明朝" w:hint="default"/>
                <w:color w:val="auto"/>
                <w:sz w:val="18"/>
                <w:szCs w:val="18"/>
              </w:rPr>
            </w:pPr>
          </w:p>
        </w:tc>
        <w:tc>
          <w:tcPr>
            <w:tcW w:w="3969" w:type="dxa"/>
          </w:tcPr>
          <w:p w:rsidR="00802627" w:rsidRPr="00A5115F" w:rsidRDefault="00802627" w:rsidP="008026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3)  (2)</w:t>
            </w:r>
            <w:r w:rsidRPr="00A5115F">
              <w:rPr>
                <w:rFonts w:ascii="游明朝" w:eastAsia="游明朝" w:hAnsi="游明朝"/>
                <w:color w:val="auto"/>
                <w:sz w:val="18"/>
                <w:szCs w:val="18"/>
              </w:rPr>
              <w:t>の規定に基づき、機能訓練担当職員又は看護職員（以下「機能訓練担当職員等」という。）を</w:t>
            </w:r>
            <w:r w:rsidR="005635F3" w:rsidRPr="00A5115F">
              <w:rPr>
                <w:rFonts w:ascii="游明朝" w:eastAsia="游明朝" w:hAnsi="游明朝"/>
                <w:color w:val="auto"/>
                <w:sz w:val="18"/>
                <w:szCs w:val="18"/>
              </w:rPr>
              <w:t>置いた</w:t>
            </w:r>
            <w:r w:rsidRPr="00A5115F">
              <w:rPr>
                <w:rFonts w:ascii="游明朝" w:eastAsia="游明朝" w:hAnsi="游明朝"/>
                <w:color w:val="auto"/>
                <w:sz w:val="18"/>
                <w:szCs w:val="18"/>
              </w:rPr>
              <w:t>場合において、当該機能訓練担当職員等が指定</w:t>
            </w:r>
            <w:r w:rsidR="00A8551F" w:rsidRPr="00A5115F">
              <w:rPr>
                <w:rFonts w:ascii="游明朝" w:eastAsia="游明朝" w:hAnsi="游明朝"/>
                <w:color w:val="auto"/>
                <w:sz w:val="18"/>
                <w:szCs w:val="18"/>
              </w:rPr>
              <w:t>通所支援</w:t>
            </w:r>
            <w:r w:rsidRPr="00A5115F">
              <w:rPr>
                <w:rFonts w:ascii="游明朝" w:eastAsia="游明朝" w:hAnsi="游明朝"/>
                <w:color w:val="auto"/>
                <w:sz w:val="18"/>
                <w:szCs w:val="18"/>
              </w:rPr>
              <w:t>の単位ごとにその提供を行う時間帯を通じて専ら当該指定</w:t>
            </w:r>
            <w:r w:rsidR="00A8551F" w:rsidRPr="00A5115F">
              <w:rPr>
                <w:rFonts w:ascii="游明朝" w:eastAsia="游明朝" w:hAnsi="游明朝"/>
                <w:color w:val="auto"/>
                <w:sz w:val="18"/>
                <w:szCs w:val="18"/>
              </w:rPr>
              <w:t>通所支援</w:t>
            </w:r>
            <w:r w:rsidRPr="00A5115F">
              <w:rPr>
                <w:rFonts w:ascii="游明朝" w:eastAsia="游明朝" w:hAnsi="游明朝"/>
                <w:color w:val="auto"/>
                <w:sz w:val="18"/>
                <w:szCs w:val="18"/>
              </w:rPr>
              <w:t>の提供に当たる場合には、当該機能訓練担当職員等の数を児童指導員又は保育士の合計数に含めることができる。</w:t>
            </w:r>
          </w:p>
          <w:p w:rsidR="00802627" w:rsidRPr="00A5115F" w:rsidRDefault="00802627" w:rsidP="008026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◆平24厚令15第80条第</w:t>
            </w:r>
            <w:r w:rsidR="00D33CC2" w:rsidRPr="00A5115F">
              <w:rPr>
                <w:rFonts w:ascii="游ゴシック Medium" w:eastAsia="游ゴシック Medium" w:hAnsi="游ゴシック Medium"/>
                <w:b/>
                <w:color w:val="auto"/>
                <w:sz w:val="18"/>
                <w:szCs w:val="18"/>
              </w:rPr>
              <w:t>１</w:t>
            </w:r>
            <w:r w:rsidRPr="00A5115F">
              <w:rPr>
                <w:rFonts w:ascii="游ゴシック Medium" w:eastAsia="游ゴシック Medium" w:hAnsi="游ゴシック Medium"/>
                <w:b/>
                <w:color w:val="auto"/>
                <w:sz w:val="18"/>
                <w:szCs w:val="18"/>
              </w:rPr>
              <w:t>項</w:t>
            </w:r>
            <w:r w:rsidR="00D33CC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第</w:t>
            </w:r>
            <w:r w:rsidR="00D33CC2" w:rsidRPr="00A5115F">
              <w:rPr>
                <w:rFonts w:ascii="游ゴシック Medium" w:eastAsia="游ゴシック Medium" w:hAnsi="游ゴシック Medium"/>
                <w:b/>
                <w:color w:val="auto"/>
                <w:sz w:val="18"/>
                <w:szCs w:val="18"/>
              </w:rPr>
              <w:t>6</w:t>
            </w:r>
            <w:r w:rsidR="00D33CC2"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w:t>
            </w:r>
            <w:r w:rsidR="00A81F10"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項</w:t>
            </w:r>
            <w:r w:rsidR="00A81F10" w:rsidRPr="00A5115F">
              <w:rPr>
                <w:rFonts w:ascii="游ゴシック Medium" w:eastAsia="游ゴシック Medium" w:hAnsi="游ゴシック Medium"/>
                <w:b/>
                <w:color w:val="auto"/>
                <w:sz w:val="18"/>
                <w:szCs w:val="18"/>
              </w:rPr>
              <w:t>、第５項</w:t>
            </w:r>
            <w:r w:rsidRPr="00A5115F">
              <w:rPr>
                <w:rFonts w:ascii="游ゴシック Medium" w:eastAsia="游ゴシック Medium" w:hAnsi="游ゴシック Medium"/>
                <w:b/>
                <w:color w:val="auto"/>
                <w:sz w:val="18"/>
                <w:szCs w:val="18"/>
              </w:rPr>
              <w:t>適用</w:t>
            </w:r>
            <w:r w:rsidR="00D33CC2"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 xml:space="preserve">　</w:t>
            </w:r>
          </w:p>
          <w:p w:rsidR="00802627" w:rsidRPr="00A5115F" w:rsidRDefault="00802627" w:rsidP="00802627">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規則第2</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w:t>
            </w:r>
            <w:r w:rsidR="00C766FC" w:rsidRPr="00A5115F">
              <w:rPr>
                <w:rFonts w:ascii="游ゴシック Medium" w:eastAsia="游ゴシック Medium" w:hAnsi="游ゴシック Medium"/>
                <w:b/>
                <w:color w:val="auto"/>
                <w:sz w:val="18"/>
                <w:szCs w:val="18"/>
              </w:rPr>
              <w:t>第1項</w:t>
            </w:r>
            <w:r w:rsidRPr="00A5115F">
              <w:rPr>
                <w:rFonts w:ascii="游ゴシック Medium" w:eastAsia="游ゴシック Medium" w:hAnsi="游ゴシック Medium"/>
                <w:b/>
                <w:color w:val="auto"/>
                <w:sz w:val="18"/>
                <w:szCs w:val="18"/>
              </w:rPr>
              <w:t>（第</w:t>
            </w:r>
            <w:r w:rsidR="00C90AE0" w:rsidRPr="00A5115F">
              <w:rPr>
                <w:rFonts w:ascii="游ゴシック Medium" w:eastAsia="游ゴシック Medium" w:hAnsi="游ゴシック Medium"/>
                <w:b/>
                <w:color w:val="auto"/>
                <w:sz w:val="18"/>
                <w:szCs w:val="18"/>
              </w:rPr>
              <w:t>1</w:t>
            </w:r>
            <w:r w:rsidR="00C90AE0"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条第２項適用）</w:t>
            </w:r>
          </w:p>
          <w:p w:rsidR="00AB23F7" w:rsidRPr="00A5115F" w:rsidRDefault="00AB23F7" w:rsidP="00802627">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802627" w:rsidRPr="00A5115F" w:rsidRDefault="00802627" w:rsidP="0080262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□該当あり</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⇒機能訓練担当職員又は看護職員の数を、児童指導員又は保育士に</w:t>
            </w:r>
          </w:p>
          <w:p w:rsidR="00802627" w:rsidRPr="00A5115F" w:rsidRDefault="00802627" w:rsidP="00802627">
            <w:pPr>
              <w:kinsoku w:val="0"/>
              <w:autoSpaceDE w:val="0"/>
              <w:autoSpaceDN w:val="0"/>
              <w:adjustRightInd w:val="0"/>
              <w:snapToGrid w:val="0"/>
              <w:ind w:firstLineChars="100" w:firstLine="180"/>
              <w:jc w:val="left"/>
              <w:rPr>
                <w:rFonts w:ascii="游明朝" w:eastAsia="游明朝" w:hAnsi="游明朝" w:hint="default"/>
                <w:color w:val="auto"/>
                <w:sz w:val="18"/>
                <w:szCs w:val="18"/>
              </w:rPr>
            </w:pPr>
            <w:r w:rsidRPr="00A5115F">
              <w:rPr>
                <w:rFonts w:ascii="游明朝" w:eastAsia="游明朝" w:hAnsi="游明朝"/>
                <w:color w:val="auto"/>
                <w:sz w:val="18"/>
                <w:szCs w:val="18"/>
              </w:rPr>
              <w:t>□　含む</w:t>
            </w:r>
          </w:p>
          <w:p w:rsidR="00802627" w:rsidRPr="00A5115F" w:rsidRDefault="00802627" w:rsidP="00802627">
            <w:pPr>
              <w:kinsoku w:val="0"/>
              <w:autoSpaceDE w:val="0"/>
              <w:autoSpaceDN w:val="0"/>
              <w:adjustRightInd w:val="0"/>
              <w:snapToGrid w:val="0"/>
              <w:ind w:firstLineChars="100" w:firstLine="180"/>
              <w:jc w:val="left"/>
              <w:rPr>
                <w:rFonts w:ascii="游明朝" w:eastAsia="游明朝" w:hAnsi="游明朝" w:hint="default"/>
                <w:color w:val="auto"/>
                <w:sz w:val="18"/>
                <w:szCs w:val="18"/>
              </w:rPr>
            </w:pPr>
            <w:r w:rsidRPr="00A5115F">
              <w:rPr>
                <w:rFonts w:ascii="游明朝" w:eastAsia="游明朝" w:hAnsi="游明朝"/>
                <w:color w:val="auto"/>
                <w:sz w:val="18"/>
                <w:szCs w:val="18"/>
              </w:rPr>
              <w:t>□　含まない</w:t>
            </w:r>
          </w:p>
          <w:p w:rsidR="00802627" w:rsidRPr="00A5115F" w:rsidRDefault="00802627" w:rsidP="008026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85127" w:rsidRPr="0019121E" w:rsidTr="00D66825">
        <w:trPr>
          <w:trHeight w:val="64"/>
        </w:trPr>
        <w:tc>
          <w:tcPr>
            <w:tcW w:w="1696" w:type="dxa"/>
          </w:tcPr>
          <w:p w:rsidR="00285127" w:rsidRPr="00A5115F" w:rsidRDefault="00285127" w:rsidP="00285127">
            <w:pPr>
              <w:kinsoku w:val="0"/>
              <w:autoSpaceDE w:val="0"/>
              <w:autoSpaceDN w:val="0"/>
              <w:adjustRightInd w:val="0"/>
              <w:snapToGrid w:val="0"/>
              <w:ind w:left="360" w:hangingChars="200" w:hanging="360"/>
              <w:rPr>
                <w:rFonts w:ascii="ＭＳ 明朝" w:hAnsi="ＭＳ 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D33CC2"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利用定員の合計が20人未満である</w:t>
            </w:r>
            <w:r w:rsidR="00D33CC2" w:rsidRPr="00A5115F">
              <w:rPr>
                <w:rFonts w:ascii="游明朝" w:eastAsia="游明朝" w:hAnsi="游明朝"/>
                <w:color w:val="auto"/>
                <w:sz w:val="18"/>
                <w:szCs w:val="18"/>
              </w:rPr>
              <w:t>多機能型</w:t>
            </w:r>
            <w:r w:rsidRPr="00A5115F">
              <w:rPr>
                <w:rFonts w:ascii="游明朝" w:eastAsia="游明朝" w:hAnsi="游明朝"/>
                <w:color w:val="auto"/>
                <w:sz w:val="18"/>
                <w:szCs w:val="18"/>
              </w:rPr>
              <w:t>事業所（平成24年厚生労働省令第15号に規定する事業のみを行う多機能型事業所を除く。）は、第２の１の(</w:t>
            </w:r>
            <w:r w:rsidR="00A81F10" w:rsidRPr="00A5115F">
              <w:rPr>
                <w:rFonts w:ascii="游明朝" w:eastAsia="游明朝" w:hAnsi="游明朝" w:hint="default"/>
                <w:color w:val="auto"/>
                <w:sz w:val="18"/>
                <w:szCs w:val="18"/>
              </w:rPr>
              <w:t>5</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の規定にかかわらず、当該多機能型事業所に置くべき従業者（児童発達支援管理責任者、嘱託医及び管理者を除く。）のうち、１人以上は、常勤でなければならないとすることができる。</w:t>
            </w:r>
          </w:p>
          <w:p w:rsidR="00285127" w:rsidRPr="00A5115F" w:rsidRDefault="00285127" w:rsidP="00285127">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◆平24厚令15第80条第２項</w:t>
            </w:r>
          </w:p>
          <w:p w:rsidR="00622D5D" w:rsidRPr="00A5115F" w:rsidRDefault="00622D5D" w:rsidP="00285127">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規則第2</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条第</w:t>
            </w:r>
            <w:r w:rsidR="007B001A"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b/>
                <w:color w:val="auto"/>
                <w:sz w:val="18"/>
                <w:szCs w:val="18"/>
              </w:rPr>
              <w:t>項</w:t>
            </w:r>
          </w:p>
          <w:p w:rsidR="002605B1" w:rsidRPr="00A5115F" w:rsidRDefault="002605B1" w:rsidP="002605B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◎解釈通知第八の１</w:t>
            </w:r>
            <w:r w:rsidRPr="00A5115F">
              <w:rPr>
                <w:rFonts w:ascii="游ゴシック Medium" w:eastAsia="游ゴシック Medium" w:hAnsi="游ゴシック Medium" w:hint="default"/>
                <w:b/>
                <w:color w:val="auto"/>
                <w:sz w:val="18"/>
                <w:szCs w:val="18"/>
              </w:rPr>
              <w:t>(2)</w:t>
            </w:r>
          </w:p>
          <w:p w:rsidR="00285127" w:rsidRPr="00A5115F" w:rsidRDefault="002605B1" w:rsidP="002605B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285127" w:rsidRPr="00A5115F" w:rsidRDefault="00285127" w:rsidP="00285127">
            <w:pPr>
              <w:kinsoku w:val="0"/>
              <w:autoSpaceDE w:val="0"/>
              <w:autoSpaceDN w:val="0"/>
              <w:adjustRightInd w:val="0"/>
              <w:snapToGrid w:val="0"/>
              <w:jc w:val="center"/>
              <w:rPr>
                <w:rFonts w:ascii="ＭＳ 明朝" w:hAnsi="ＭＳ 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２　設備に関する特例</w:t>
            </w:r>
          </w:p>
        </w:tc>
        <w:tc>
          <w:tcPr>
            <w:tcW w:w="3969" w:type="dxa"/>
          </w:tcPr>
          <w:p w:rsidR="00285127" w:rsidRPr="00A5115F" w:rsidRDefault="00285127" w:rsidP="00285127">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多機能型事業所については、サービスの提供に支障を来さないよう配慮しつつ、一体的に事業を行う他の多機能型事業所の設備を兼用することができる。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◆平24厚令15第81条　</w:t>
            </w:r>
          </w:p>
          <w:p w:rsidR="00285127" w:rsidRPr="00A5115F" w:rsidRDefault="00285127" w:rsidP="00285127">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条</w:t>
            </w:r>
          </w:p>
          <w:p w:rsidR="002605B1" w:rsidRPr="00A5115F" w:rsidRDefault="002605B1" w:rsidP="002605B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◎解釈通知第八の２</w:t>
            </w:r>
          </w:p>
          <w:p w:rsidR="002605B1" w:rsidRPr="00A5115F" w:rsidRDefault="002605B1" w:rsidP="002605B1">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多機能型事業所の設備については、当該指定通所支援ごとに必要とされる相談室、洗面所、</w:t>
            </w:r>
            <w:r w:rsidRPr="00A5115F">
              <w:rPr>
                <w:rFonts w:ascii="游明朝" w:eastAsia="游明朝" w:hAnsi="游明朝"/>
                <w:color w:val="auto"/>
                <w:sz w:val="18"/>
                <w:szCs w:val="18"/>
              </w:rPr>
              <w:lastRenderedPageBreak/>
              <w:t>便所及び多目的室等を兼用することができる。しかし、多機能型事業所全体の利用定員と比して明らかに利便性を損なう面積規模である場合など、サービス提供に支障があると認められる場合については、この限りでない。</w:t>
            </w:r>
          </w:p>
          <w:p w:rsidR="00735CAF" w:rsidRPr="00A5115F" w:rsidRDefault="00735CAF" w:rsidP="002605B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平面図</w:t>
            </w:r>
          </w:p>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設備・備品等一覧表</w:t>
            </w:r>
          </w:p>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【目視】</w:t>
            </w:r>
          </w:p>
        </w:tc>
        <w:tc>
          <w:tcPr>
            <w:tcW w:w="1701" w:type="dxa"/>
            <w:vAlign w:val="center"/>
          </w:tcPr>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３　利用定員に関する特例</w:t>
            </w: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多機能型事業所（平成24年厚生労働省令第15号に規定する事業のみを行う多機能型事業所に限る。）は、第４の１の規定にかかわらず、その利用定員を、当該多機能型事業所が行う全ての指定通所支援の事業を通じて10人以上とすることができ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◆平24厚令15第82条第１項　</w:t>
            </w:r>
          </w:p>
          <w:p w:rsidR="00285127" w:rsidRPr="00A5115F" w:rsidRDefault="00285127" w:rsidP="00285127">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条第１項</w:t>
            </w:r>
          </w:p>
          <w:p w:rsidR="00D14E47" w:rsidRPr="00A5115F" w:rsidRDefault="00D14E47" w:rsidP="00D14E4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◎解釈通知第八の３(</w:t>
            </w:r>
            <w:r w:rsidRPr="00A5115F">
              <w:rPr>
                <w:rFonts w:ascii="游ゴシック Medium" w:eastAsia="游ゴシック Medium" w:hAnsi="游ゴシック Medium" w:hint="default"/>
                <w:b/>
                <w:color w:val="auto"/>
                <w:sz w:val="18"/>
                <w:szCs w:val="18"/>
              </w:rPr>
              <w:t>1)</w:t>
            </w:r>
          </w:p>
          <w:p w:rsidR="00CB58AC" w:rsidRPr="00A5115F" w:rsidRDefault="00CB58AC" w:rsidP="00D14E4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運営規程</w:t>
            </w:r>
          </w:p>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利用者数が分かる書類（利用者名簿等）</w:t>
            </w:r>
          </w:p>
          <w:p w:rsidR="0081536D" w:rsidRPr="00A5115F" w:rsidRDefault="0081536D" w:rsidP="00285127">
            <w:pPr>
              <w:kinsoku w:val="0"/>
              <w:autoSpaceDE w:val="0"/>
              <w:autoSpaceDN w:val="0"/>
              <w:adjustRightInd w:val="0"/>
              <w:snapToGrid w:val="0"/>
              <w:rPr>
                <w:rFonts w:ascii="游明朝" w:eastAsia="游明朝" w:hAnsi="游明朝" w:hint="default"/>
                <w:color w:val="auto"/>
                <w:sz w:val="18"/>
                <w:szCs w:val="18"/>
              </w:rPr>
            </w:pPr>
          </w:p>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以下(</w:t>
            </w:r>
            <w:r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まで同じ</w:t>
            </w:r>
          </w:p>
        </w:tc>
        <w:tc>
          <w:tcPr>
            <w:tcW w:w="1701" w:type="dxa"/>
            <w:vAlign w:val="center"/>
          </w:tcPr>
          <w:p w:rsidR="00A81F10" w:rsidRPr="00A5115F" w:rsidRDefault="00A81F10" w:rsidP="00A81F1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81F10" w:rsidRPr="00A5115F" w:rsidRDefault="00A81F10" w:rsidP="00A81F1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p w:rsidR="00CB58AC" w:rsidRPr="00A5115F" w:rsidRDefault="005E452A" w:rsidP="00CB58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利用定員合計</w:t>
            </w:r>
          </w:p>
          <w:p w:rsidR="00CB58AC" w:rsidRPr="00A5115F" w:rsidRDefault="005E452A" w:rsidP="00CB58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r w:rsidR="00CB58AC" w:rsidRPr="00A5115F">
              <w:rPr>
                <w:rFonts w:ascii="游明朝" w:eastAsia="游明朝" w:hAnsi="游明朝" w:hint="default"/>
                <w:color w:val="auto"/>
                <w:sz w:val="18"/>
                <w:szCs w:val="18"/>
              </w:rPr>
              <w:t xml:space="preserve"> </w:t>
            </w:r>
          </w:p>
          <w:p w:rsidR="005635F3" w:rsidRPr="00A5115F" w:rsidRDefault="005635F3" w:rsidP="005635F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サービス種別</w:t>
            </w:r>
          </w:p>
          <w:p w:rsidR="005635F3" w:rsidRPr="00A5115F" w:rsidRDefault="005635F3" w:rsidP="005635F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 </w:t>
            </w:r>
          </w:p>
          <w:p w:rsidR="005635F3" w:rsidRPr="00A5115F" w:rsidRDefault="005635F3" w:rsidP="005635F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 </w:t>
            </w:r>
          </w:p>
          <w:p w:rsidR="005635F3" w:rsidRPr="00A5115F" w:rsidRDefault="005635F3" w:rsidP="00CB58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w:t>
            </w:r>
          </w:p>
        </w:tc>
      </w:tr>
      <w:tr w:rsidR="00285127" w:rsidRPr="00F24721" w:rsidTr="00D66825">
        <w:trPr>
          <w:trHeight w:val="64"/>
        </w:trPr>
        <w:tc>
          <w:tcPr>
            <w:tcW w:w="1696"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利用定員の合計が20人以上である多機能型事業所（平成24年厚生労働省令第15号に規定する事業のみを行う多機能型事業所を除く。）は、第４の１の規定にかかわらず、指定</w:t>
            </w:r>
            <w:r w:rsidR="002F4D2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の利用定員を５人以上（指定児童発達支援の事業又は指定放課後等デイサービスの事業を併せて行う場合にあっては、これらの事業を通じて５人以上）とすることができる。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◆平24厚令15第82条第２項　</w:t>
            </w:r>
          </w:p>
          <w:p w:rsidR="00285127" w:rsidRPr="00A5115F" w:rsidRDefault="00285127" w:rsidP="002851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条第２項</w:t>
            </w:r>
          </w:p>
          <w:p w:rsidR="00285127" w:rsidRPr="00A5115F" w:rsidRDefault="00D14E47" w:rsidP="00D14E47">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◎解釈通知第八の３(</w:t>
            </w:r>
            <w:r w:rsidRPr="00A5115F">
              <w:rPr>
                <w:rFonts w:ascii="游ゴシック Medium" w:eastAsia="游ゴシック Medium" w:hAnsi="游ゴシック Medium" w:hint="default"/>
                <w:b/>
                <w:color w:val="auto"/>
                <w:sz w:val="18"/>
                <w:szCs w:val="18"/>
              </w:rPr>
              <w:t>2)</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w:t>
            </w:r>
          </w:p>
          <w:p w:rsidR="00747654" w:rsidRPr="00A5115F" w:rsidRDefault="00747654" w:rsidP="00D14E4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A81F10" w:rsidRPr="00A5115F" w:rsidRDefault="00A81F10" w:rsidP="00A81F1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81F10" w:rsidRPr="00A5115F" w:rsidRDefault="00A81F10" w:rsidP="00A81F1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p w:rsidR="005635F3" w:rsidRPr="00A5115F" w:rsidRDefault="005635F3" w:rsidP="005635F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利用定員合計</w:t>
            </w:r>
          </w:p>
          <w:p w:rsidR="005635F3" w:rsidRPr="00A5115F" w:rsidRDefault="005635F3" w:rsidP="005635F3">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r w:rsidRPr="00A5115F">
              <w:rPr>
                <w:rFonts w:ascii="游明朝" w:eastAsia="游明朝" w:hAnsi="游明朝" w:hint="default"/>
                <w:color w:val="auto"/>
                <w:sz w:val="18"/>
                <w:szCs w:val="18"/>
              </w:rPr>
              <w:t xml:space="preserve"> </w:t>
            </w:r>
          </w:p>
          <w:p w:rsidR="00F24721" w:rsidRPr="00A5115F" w:rsidRDefault="00BC05C8" w:rsidP="00CB58AC">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サービス</w:t>
            </w:r>
            <w:r w:rsidR="008F646A" w:rsidRPr="00A5115F">
              <w:rPr>
                <w:rFonts w:ascii="游明朝" w:eastAsia="游明朝" w:hAnsi="游明朝"/>
                <w:color w:val="auto"/>
                <w:sz w:val="18"/>
                <w:szCs w:val="18"/>
              </w:rPr>
              <w:t>別</w:t>
            </w:r>
            <w:r w:rsidR="00CB58AC" w:rsidRPr="00A5115F">
              <w:rPr>
                <w:rFonts w:ascii="游明朝" w:eastAsia="游明朝" w:hAnsi="游明朝"/>
                <w:color w:val="auto"/>
                <w:sz w:val="18"/>
                <w:szCs w:val="18"/>
              </w:rPr>
              <w:t>定員</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サービス種別</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 </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 </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   )</w:t>
            </w:r>
          </w:p>
          <w:p w:rsidR="008F646A" w:rsidRPr="00A5115F" w:rsidRDefault="008F646A" w:rsidP="008F646A">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 xml:space="preserve">　　　　　　　名</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3)  (1)</w:t>
            </w:r>
            <w:r w:rsidRPr="00A5115F">
              <w:rPr>
                <w:rFonts w:ascii="游明朝" w:eastAsia="游明朝" w:hAnsi="游明朝"/>
                <w:color w:val="auto"/>
                <w:sz w:val="18"/>
                <w:szCs w:val="18"/>
              </w:rPr>
              <w:t>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の規定にかかわらず、主として重症心身障害児を通わせる多機能型事業所は、第４の１の規定にかかわらず、その利用定員を５人以上とすることができる。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◆平24厚令15第82条第３項　</w:t>
            </w:r>
          </w:p>
          <w:p w:rsidR="00285127" w:rsidRPr="00A5115F" w:rsidRDefault="00285127" w:rsidP="002851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条第３項</w:t>
            </w:r>
          </w:p>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A81F10" w:rsidRPr="00A5115F" w:rsidRDefault="00A81F10" w:rsidP="00A81F1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81F10" w:rsidRPr="00A5115F" w:rsidRDefault="00A81F10" w:rsidP="00A81F1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p w:rsidR="00AB23F7" w:rsidRPr="00A5115F" w:rsidRDefault="00F24721" w:rsidP="00AB23F7">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　　　名</w:t>
            </w:r>
          </w:p>
        </w:tc>
      </w:tr>
      <w:tr w:rsidR="00AB23F7" w:rsidRPr="00C15412" w:rsidTr="00D66825">
        <w:trPr>
          <w:trHeight w:val="64"/>
        </w:trPr>
        <w:tc>
          <w:tcPr>
            <w:tcW w:w="1696" w:type="dxa"/>
          </w:tcPr>
          <w:p w:rsidR="00AB23F7" w:rsidRPr="00A5115F" w:rsidRDefault="00AB23F7" w:rsidP="00AB23F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AB23F7" w:rsidRPr="00A5115F" w:rsidRDefault="00AB23F7" w:rsidP="00AB23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4)  (2)</w:t>
            </w:r>
            <w:r w:rsidRPr="00A5115F">
              <w:rPr>
                <w:rFonts w:ascii="游明朝" w:eastAsia="游明朝" w:hAnsi="游明朝"/>
                <w:color w:val="auto"/>
                <w:sz w:val="18"/>
                <w:szCs w:val="18"/>
              </w:rPr>
              <w:t>の規定にかかわらず、多機能型事業所は、主として重度の知的障害及び重度の上肢、下肢又は体幹の機能の障害が重複している障害者につき行う生活介護の事業を併せて行う場合にあっては、第４の１の規定にかかわらず、その利用定員を、当該多機能型事業所が行う全ての事業を通じて５人以上とすることができる。</w:t>
            </w:r>
          </w:p>
          <w:p w:rsidR="00AB23F7" w:rsidRPr="00A5115F" w:rsidRDefault="00AB23F7" w:rsidP="00AB23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 xml:space="preserve">◆平24厚令15第82条第４項　</w:t>
            </w:r>
          </w:p>
          <w:p w:rsidR="00AB23F7" w:rsidRPr="00A5115F" w:rsidRDefault="00AB23F7" w:rsidP="00AB23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条第４項</w:t>
            </w:r>
          </w:p>
          <w:p w:rsidR="00A81F10" w:rsidRPr="00A5115F" w:rsidRDefault="00A81F10" w:rsidP="00AB23F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AB23F7" w:rsidRPr="00A5115F" w:rsidRDefault="00AB23F7" w:rsidP="00AB23F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A81F10" w:rsidRPr="00A5115F" w:rsidRDefault="00A81F10" w:rsidP="00A81F1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81F10" w:rsidRPr="00A5115F" w:rsidRDefault="00A81F10" w:rsidP="00A81F1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p w:rsidR="00AB23F7" w:rsidRPr="00A5115F" w:rsidRDefault="00AB23F7" w:rsidP="00AB23F7">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　　　名</w:t>
            </w:r>
          </w:p>
        </w:tc>
      </w:tr>
      <w:tr w:rsidR="00AB23F7" w:rsidRPr="00C15412" w:rsidTr="00D66825">
        <w:trPr>
          <w:trHeight w:val="64"/>
        </w:trPr>
        <w:tc>
          <w:tcPr>
            <w:tcW w:w="1696" w:type="dxa"/>
          </w:tcPr>
          <w:p w:rsidR="00AB23F7" w:rsidRPr="00A5115F" w:rsidRDefault="00AB23F7" w:rsidP="00AB23F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AB23F7" w:rsidRPr="00A5115F" w:rsidRDefault="00AB23F7" w:rsidP="00AB23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Pr="00A5115F">
              <w:rPr>
                <w:rFonts w:ascii="游明朝" w:eastAsia="游明朝" w:hAnsi="游明朝"/>
                <w:color w:val="auto"/>
                <w:sz w:val="18"/>
                <w:szCs w:val="18"/>
              </w:rPr>
              <w:t>離島その他の地域であって平成24年厚生労働省告示第232号「</w:t>
            </w:r>
            <w:r w:rsidR="00EB3A96" w:rsidRPr="00A5115F">
              <w:rPr>
                <w:rFonts w:ascii="游明朝" w:eastAsia="游明朝" w:hAnsi="游明朝"/>
                <w:color w:val="auto"/>
                <w:sz w:val="18"/>
                <w:szCs w:val="18"/>
              </w:rPr>
              <w:t>こども家庭庁長官</w:t>
            </w:r>
            <w:r w:rsidRPr="00A5115F">
              <w:rPr>
                <w:rFonts w:ascii="游明朝" w:eastAsia="游明朝" w:hAnsi="游明朝"/>
                <w:color w:val="auto"/>
                <w:sz w:val="18"/>
                <w:szCs w:val="18"/>
              </w:rPr>
              <w:t>が定める離島その他の地域」のうち、将来的にも利用者の確保の見込みがないものとして都道府県知事が認めるものにおいて事業を行う多機能型事業所（平成24年厚生労働省令第15号に規定する事業のみを行う多機能型事業所を除く。）については、(</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中「20人」とあるのは、「10人」とする。</w:t>
            </w:r>
          </w:p>
          <w:p w:rsidR="00AB23F7" w:rsidRPr="00A5115F" w:rsidRDefault="00AB23F7" w:rsidP="00AB23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◆平24厚令15第82条第５項　</w:t>
            </w:r>
            <w:r w:rsidR="0081536D" w:rsidRPr="00A5115F">
              <w:rPr>
                <w:rFonts w:ascii="游ゴシック Medium" w:eastAsia="游ゴシック Medium" w:hAnsi="游ゴシック Medium"/>
                <w:b/>
                <w:color w:val="auto"/>
                <w:sz w:val="18"/>
                <w:szCs w:val="18"/>
              </w:rPr>
              <w:t xml:space="preserve">　</w:t>
            </w:r>
            <w:r w:rsidRPr="00A5115F">
              <w:rPr>
                <w:rFonts w:ascii="游ゴシック Medium" w:eastAsia="游ゴシック Medium" w:hAnsi="游ゴシック Medium"/>
                <w:b/>
                <w:color w:val="auto"/>
                <w:sz w:val="18"/>
                <w:szCs w:val="18"/>
              </w:rPr>
              <w:t>平24厚告232</w:t>
            </w:r>
          </w:p>
          <w:p w:rsidR="00AB23F7" w:rsidRPr="00A5115F" w:rsidRDefault="00AB23F7" w:rsidP="00AB23F7">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条第５項</w:t>
            </w:r>
          </w:p>
          <w:p w:rsidR="00D14E47" w:rsidRPr="00A5115F" w:rsidRDefault="00D14E47" w:rsidP="00D14E4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◎解釈通知第八の３(</w:t>
            </w:r>
            <w:r w:rsidRPr="00A5115F">
              <w:rPr>
                <w:rFonts w:ascii="游ゴシック Medium" w:eastAsia="游ゴシック Medium" w:hAnsi="游ゴシック Medium" w:hint="default"/>
                <w:b/>
                <w:color w:val="auto"/>
                <w:sz w:val="18"/>
                <w:szCs w:val="18"/>
              </w:rPr>
              <w:t>3)</w:t>
            </w:r>
          </w:p>
          <w:p w:rsidR="00AB23F7" w:rsidRPr="00A5115F" w:rsidRDefault="00D14E47" w:rsidP="00D14E4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AB23F7" w:rsidRPr="00A5115F" w:rsidRDefault="00AB23F7" w:rsidP="00AB23F7">
            <w:pPr>
              <w:kinsoku w:val="0"/>
              <w:autoSpaceDE w:val="0"/>
              <w:autoSpaceDN w:val="0"/>
              <w:adjustRightInd w:val="0"/>
              <w:snapToGrid w:val="0"/>
              <w:jc w:val="center"/>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に同じ</w:t>
            </w:r>
          </w:p>
        </w:tc>
        <w:tc>
          <w:tcPr>
            <w:tcW w:w="1701" w:type="dxa"/>
            <w:vAlign w:val="center"/>
          </w:tcPr>
          <w:p w:rsidR="00A81F10" w:rsidRPr="00A5115F" w:rsidRDefault="00A81F10" w:rsidP="00A81F10">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81F10" w:rsidRPr="00A5115F" w:rsidRDefault="00A81F10" w:rsidP="00A81F10">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rPr>
              <w:t>□否</w:t>
            </w:r>
          </w:p>
          <w:p w:rsidR="00AB23F7" w:rsidRPr="00A5115F" w:rsidRDefault="00AB23F7" w:rsidP="00AB23F7">
            <w:pPr>
              <w:kinsoku w:val="0"/>
              <w:autoSpaceDE w:val="0"/>
              <w:autoSpaceDN w:val="0"/>
              <w:adjustRightInd w:val="0"/>
              <w:snapToGrid w:val="0"/>
              <w:jc w:val="left"/>
              <w:rPr>
                <w:rFonts w:ascii="游明朝" w:eastAsia="游明朝" w:hAnsi="游明朝" w:hint="default"/>
                <w:color w:val="auto"/>
                <w:sz w:val="18"/>
                <w:szCs w:val="18"/>
              </w:rPr>
            </w:pPr>
            <w:r w:rsidRPr="00A5115F">
              <w:rPr>
                <w:rFonts w:ascii="游明朝" w:eastAsia="游明朝" w:hAnsi="游明朝"/>
                <w:color w:val="auto"/>
                <w:sz w:val="18"/>
                <w:szCs w:val="18"/>
              </w:rPr>
              <w:t>利用定員　　　名</w:t>
            </w:r>
          </w:p>
        </w:tc>
      </w:tr>
      <w:tr w:rsidR="00EC555F" w:rsidRPr="00C15412" w:rsidTr="00D66825">
        <w:trPr>
          <w:trHeight w:val="64"/>
        </w:trPr>
        <w:tc>
          <w:tcPr>
            <w:tcW w:w="1696" w:type="dxa"/>
          </w:tcPr>
          <w:p w:rsidR="00EC555F" w:rsidRPr="00A5115F" w:rsidRDefault="00EC555F" w:rsidP="00EC555F">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４　電磁的記録等</w:t>
            </w:r>
          </w:p>
        </w:tc>
        <w:tc>
          <w:tcPr>
            <w:tcW w:w="3969" w:type="dxa"/>
          </w:tcPr>
          <w:p w:rsidR="00EC555F" w:rsidRPr="00A5115F" w:rsidRDefault="00EC555F" w:rsidP="00EC55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障害児通所支援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に規定するものを除く。）については、書面に代えて、当該書面に係る電磁的記録により行うことができる。</w:t>
            </w:r>
          </w:p>
          <w:p w:rsidR="00EC555F" w:rsidRPr="00A5115F" w:rsidRDefault="00EC555F" w:rsidP="00EC55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条第１項　</w:t>
            </w:r>
          </w:p>
          <w:p w:rsidR="00EC555F" w:rsidRPr="00A5115F" w:rsidRDefault="00EC555F" w:rsidP="00EC555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条第１項</w:t>
            </w:r>
          </w:p>
          <w:p w:rsidR="00EC555F" w:rsidRPr="00A5115F" w:rsidRDefault="00EC555F" w:rsidP="00EC55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①～④</w:t>
            </w:r>
          </w:p>
          <w:p w:rsidR="00EC555F" w:rsidRPr="00A5115F" w:rsidRDefault="00EC555F" w:rsidP="00EC55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EC555F" w:rsidRPr="00A5115F" w:rsidRDefault="00EC555F" w:rsidP="00EC555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電磁的記録簿冊</w:t>
            </w:r>
          </w:p>
          <w:p w:rsidR="00EC555F" w:rsidRPr="00A5115F" w:rsidRDefault="00EC555F" w:rsidP="00EC555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EC555F" w:rsidRPr="00A5115F" w:rsidRDefault="00EC555F" w:rsidP="00EC555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□書面</w:t>
            </w:r>
          </w:p>
          <w:p w:rsidR="00EC555F" w:rsidRPr="00A5115F" w:rsidRDefault="00EC555F" w:rsidP="00EC555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□電磁的記録</w:t>
            </w:r>
          </w:p>
          <w:p w:rsidR="00EC555F" w:rsidRPr="00A5115F" w:rsidRDefault="00EC555F" w:rsidP="00EC555F">
            <w:pPr>
              <w:kinsoku w:val="0"/>
              <w:autoSpaceDE w:val="0"/>
              <w:autoSpaceDN w:val="0"/>
              <w:adjustRightInd w:val="0"/>
              <w:snapToGrid w:val="0"/>
              <w:jc w:val="left"/>
              <w:rPr>
                <w:rFonts w:ascii="游明朝" w:eastAsia="游明朝" w:hAnsi="游明朝" w:hint="default"/>
                <w:color w:val="auto"/>
              </w:rPr>
            </w:pPr>
          </w:p>
          <w:p w:rsidR="00EC555F" w:rsidRPr="00A5115F" w:rsidRDefault="00EC555F" w:rsidP="00EC555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□適</w:t>
            </w:r>
          </w:p>
          <w:p w:rsidR="00EC555F" w:rsidRPr="00A5115F" w:rsidRDefault="00EC555F" w:rsidP="00EC555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 xml:space="preserve">　□否</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指定障害児通所支援事業者及びその従業者は、交付等のうち、書面で行うことが規定されている又は想定されるものについて、</w:t>
            </w:r>
            <w:r w:rsidR="00AC59BE" w:rsidRPr="00A5115F">
              <w:rPr>
                <w:rFonts w:ascii="游明朝" w:eastAsia="游明朝" w:hAnsi="游明朝"/>
                <w:color w:val="auto"/>
                <w:sz w:val="18"/>
                <w:szCs w:val="18"/>
              </w:rPr>
              <w:t>書面に代えて電磁的方法による場合は、</w:t>
            </w:r>
            <w:r w:rsidRPr="00A5115F">
              <w:rPr>
                <w:rFonts w:ascii="游明朝" w:eastAsia="游明朝" w:hAnsi="游明朝"/>
                <w:color w:val="auto"/>
                <w:sz w:val="18"/>
                <w:szCs w:val="18"/>
              </w:rPr>
              <w:t>当該交付等の相手方の承諾を得て、当該交付等の相手方が障害児又は通所給付決定保護者である場合には当該障害児又は通所給付決定保護者に係る障害児の障害の特性に応じた適切な配慮をしているか。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◆平24厚令15第8</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条第２項　</w:t>
            </w:r>
          </w:p>
          <w:p w:rsidR="00285127" w:rsidRPr="00A5115F" w:rsidRDefault="00285127" w:rsidP="002851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条例第8</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条第２項</w:t>
            </w:r>
          </w:p>
          <w:p w:rsidR="00D14E47" w:rsidRPr="00A5115F" w:rsidRDefault="00D14E47" w:rsidP="00D14E4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◎解釈通知第九の２(</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①～④</w:t>
            </w:r>
          </w:p>
          <w:p w:rsidR="00285127" w:rsidRPr="00A5115F" w:rsidRDefault="00D14E47" w:rsidP="00D14E4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第８　変更の届出等</w:t>
            </w:r>
          </w:p>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事業者は、当該指定に係る</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事業所の</w:t>
            </w:r>
            <w:r w:rsidRPr="00A5115F">
              <w:rPr>
                <w:rFonts w:ascii="游明朝" w:eastAsia="游明朝" w:hAnsi="游明朝"/>
                <w:color w:val="auto"/>
                <w:sz w:val="18"/>
                <w:szCs w:val="18"/>
              </w:rPr>
              <w:lastRenderedPageBreak/>
              <w:t>名称及び所在地その他児童福祉法施行規則で定める事項に変更が</w:t>
            </w:r>
            <w:r w:rsidR="005D0799" w:rsidRPr="00A5115F">
              <w:rPr>
                <w:rFonts w:ascii="游明朝" w:eastAsia="游明朝" w:hAnsi="游明朝"/>
                <w:color w:val="auto"/>
                <w:sz w:val="18"/>
                <w:szCs w:val="18"/>
              </w:rPr>
              <w:t>あったとき</w:t>
            </w:r>
            <w:r w:rsidRPr="00A5115F">
              <w:rPr>
                <w:rFonts w:ascii="游明朝" w:eastAsia="游明朝" w:hAnsi="游明朝"/>
                <w:color w:val="auto"/>
                <w:sz w:val="18"/>
                <w:szCs w:val="18"/>
              </w:rPr>
              <w:t>、又は休止した当該指定</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の事業を再開したときは、児童福祉法施行規則で定めるところにより、10日以内に、その旨を都道府県知事に届け出ているか。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◆法第21条の５の20第３項　</w:t>
            </w:r>
          </w:p>
          <w:p w:rsidR="00285127" w:rsidRPr="00A5115F" w:rsidRDefault="00285127" w:rsidP="00285127">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施行規則第18条の35第１項～第３項</w:t>
            </w:r>
          </w:p>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適宜必要と認める資料</w:t>
            </w:r>
          </w:p>
        </w:tc>
        <w:tc>
          <w:tcPr>
            <w:tcW w:w="1701" w:type="dxa"/>
            <w:vAlign w:val="center"/>
          </w:tcPr>
          <w:p w:rsidR="00397612" w:rsidRPr="00A5115F" w:rsidRDefault="00397612" w:rsidP="00285127">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5127">
            <w:pPr>
              <w:kinsoku w:val="0"/>
              <w:autoSpaceDE w:val="0"/>
              <w:autoSpaceDN w:val="0"/>
              <w:adjustRightInd w:val="0"/>
              <w:snapToGrid w:val="0"/>
              <w:jc w:val="left"/>
              <w:rPr>
                <w:rFonts w:ascii="游明朝" w:eastAsia="游明朝" w:hAnsi="游明朝" w:hint="default"/>
                <w:color w:val="auto"/>
              </w:rPr>
            </w:pPr>
          </w:p>
          <w:p w:rsidR="00397612" w:rsidRPr="00A5115F" w:rsidRDefault="00397612" w:rsidP="00285127">
            <w:pPr>
              <w:kinsoku w:val="0"/>
              <w:autoSpaceDE w:val="0"/>
              <w:autoSpaceDN w:val="0"/>
              <w:adjustRightInd w:val="0"/>
              <w:snapToGrid w:val="0"/>
              <w:jc w:val="left"/>
              <w:rPr>
                <w:rFonts w:ascii="游明朝" w:eastAsia="游明朝" w:hAnsi="游明朝" w:hint="default"/>
                <w:color w:val="auto"/>
              </w:rPr>
            </w:pP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事業者は、当該指定</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の事業を廃止し、又は休止しようとするときは、児童福祉法施行規則で定めるところにより、その廃止又は休止の日の１月前までに、その旨を都道府県知事に届け出ているか。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◆法第21条の５の20第４項　</w:t>
            </w:r>
          </w:p>
          <w:p w:rsidR="00285127" w:rsidRPr="00A5115F" w:rsidRDefault="00285127" w:rsidP="008D3398">
            <w:pPr>
              <w:kinsoku w:val="0"/>
              <w:autoSpaceDE w:val="0"/>
              <w:autoSpaceDN w:val="0"/>
              <w:adjustRightInd w:val="0"/>
              <w:snapToGrid w:val="0"/>
              <w:ind w:firstLineChars="100" w:firstLine="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施行規則第18条の35第４項</w:t>
            </w:r>
          </w:p>
          <w:p w:rsidR="009F6F94" w:rsidRPr="00A5115F" w:rsidRDefault="009F6F94"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285127" w:rsidRPr="00A5115F" w:rsidRDefault="00285127"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適宜必要と認める資料</w:t>
            </w:r>
          </w:p>
        </w:tc>
        <w:tc>
          <w:tcPr>
            <w:tcW w:w="1701" w:type="dxa"/>
            <w:vAlign w:val="center"/>
          </w:tcPr>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86DFA" w:rsidRPr="00C15412" w:rsidTr="00D66825">
        <w:trPr>
          <w:trHeight w:val="64"/>
        </w:trPr>
        <w:tc>
          <w:tcPr>
            <w:tcW w:w="1696" w:type="dxa"/>
          </w:tcPr>
          <w:p w:rsidR="00D86DFA" w:rsidRPr="00A5115F" w:rsidRDefault="00D86DFA" w:rsidP="00D86DF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第９　障害児通所給付費の算定及び取扱い</w:t>
            </w:r>
          </w:p>
        </w:tc>
        <w:tc>
          <w:tcPr>
            <w:tcW w:w="3969"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◆法第21条の５の３第２項</w:t>
            </w: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86DFA" w:rsidRPr="00A5115F" w:rsidRDefault="00D86DFA" w:rsidP="00D86DF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D86DFA" w:rsidRPr="00A5115F" w:rsidRDefault="00D86DFA" w:rsidP="00D86DFA">
            <w:pPr>
              <w:kinsoku w:val="0"/>
              <w:autoSpaceDE w:val="0"/>
              <w:autoSpaceDN w:val="0"/>
              <w:adjustRightInd w:val="0"/>
              <w:snapToGrid w:val="0"/>
              <w:rPr>
                <w:rFonts w:ascii="游明朝" w:eastAsia="游明朝" w:hAnsi="游明朝" w:hint="default"/>
                <w:color w:val="auto"/>
              </w:rPr>
            </w:pPr>
          </w:p>
        </w:tc>
      </w:tr>
      <w:tr w:rsidR="00285127" w:rsidRPr="00C15412" w:rsidTr="00D66825">
        <w:trPr>
          <w:trHeight w:val="64"/>
        </w:trPr>
        <w:tc>
          <w:tcPr>
            <w:tcW w:w="1696" w:type="dxa"/>
          </w:tcPr>
          <w:p w:rsidR="00285127" w:rsidRPr="00A5115F" w:rsidRDefault="00285127" w:rsidP="00285127">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１　基本事項</w:t>
            </w:r>
          </w:p>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85127" w:rsidRPr="00A5115F" w:rsidRDefault="00285127" w:rsidP="002851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AD2F74"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に要する費用の額は、平成24年厚生労働省告示第122号の別表「障害児通所給付費単位数表」第</w:t>
            </w:r>
            <w:r w:rsidR="00AD2F74" w:rsidRPr="00A5115F">
              <w:rPr>
                <w:rFonts w:ascii="游明朝" w:eastAsia="游明朝" w:hAnsi="游明朝"/>
                <w:color w:val="auto"/>
                <w:sz w:val="18"/>
                <w:szCs w:val="18"/>
              </w:rPr>
              <w:t>３</w:t>
            </w:r>
            <w:r w:rsidRPr="00A5115F">
              <w:rPr>
                <w:rFonts w:ascii="游明朝" w:eastAsia="游明朝" w:hAnsi="游明朝"/>
                <w:color w:val="auto"/>
                <w:sz w:val="18"/>
                <w:szCs w:val="18"/>
              </w:rPr>
              <w:t>により算定する単位数に平成24年厚生労働省告示第128号「</w:t>
            </w:r>
            <w:r w:rsidR="0026243A" w:rsidRPr="00A5115F">
              <w:rPr>
                <w:rFonts w:ascii="游明朝" w:eastAsia="游明朝" w:hAnsi="游明朝"/>
                <w:color w:val="auto"/>
                <w:sz w:val="18"/>
                <w:szCs w:val="18"/>
              </w:rPr>
              <w:t>こども家庭庁長官</w:t>
            </w:r>
            <w:r w:rsidRPr="00A5115F">
              <w:rPr>
                <w:rFonts w:ascii="游明朝" w:eastAsia="游明朝" w:hAnsi="游明朝"/>
                <w:color w:val="auto"/>
                <w:sz w:val="18"/>
                <w:szCs w:val="18"/>
              </w:rPr>
              <w:t>が定める一単位の単価」に定める１単位の単価を乗じて得た額を算定しているか。</w:t>
            </w:r>
          </w:p>
          <w:p w:rsidR="00285127" w:rsidRPr="00A5115F" w:rsidRDefault="00285127"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◆平24厚告122の一　平24厚告128</w:t>
            </w:r>
          </w:p>
          <w:p w:rsidR="00D41F98" w:rsidRPr="00A5115F" w:rsidRDefault="00D41F98" w:rsidP="00285127">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285127" w:rsidRPr="00A5115F" w:rsidRDefault="00AF5FC9" w:rsidP="0028512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85127" w:rsidRPr="00A5115F" w:rsidRDefault="00285127" w:rsidP="00285127">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の規定により、放課後等デイサービスに要する費用を算定した場合において、その額に</w:t>
            </w:r>
            <w:r w:rsidR="00851629" w:rsidRPr="00A5115F">
              <w:rPr>
                <w:rFonts w:ascii="游明朝" w:eastAsia="游明朝" w:hAnsi="游明朝"/>
                <w:color w:val="auto"/>
                <w:sz w:val="18"/>
                <w:szCs w:val="18"/>
              </w:rPr>
              <w:t>１</w:t>
            </w:r>
            <w:r w:rsidRPr="00A5115F">
              <w:rPr>
                <w:rFonts w:ascii="游明朝" w:eastAsia="游明朝" w:hAnsi="游明朝"/>
                <w:color w:val="auto"/>
                <w:sz w:val="18"/>
                <w:szCs w:val="18"/>
              </w:rPr>
              <w:t>円未満の端数があるときは、その端数金額は切り捨てて算定しているか。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◆平24厚告122の</w:t>
            </w:r>
            <w:r w:rsidR="00C406AA" w:rsidRPr="00A5115F">
              <w:rPr>
                <w:rFonts w:ascii="游ゴシック Medium" w:eastAsia="游ゴシック Medium" w:hAnsi="游ゴシック Medium"/>
                <w:b/>
                <w:color w:val="auto"/>
                <w:sz w:val="18"/>
                <w:szCs w:val="18"/>
              </w:rPr>
              <w:t>三</w:t>
            </w:r>
            <w:r w:rsidRPr="00A5115F">
              <w:rPr>
                <w:rFonts w:ascii="游ゴシック Medium" w:eastAsia="游ゴシック Medium" w:hAnsi="游ゴシック Medium"/>
                <w:b/>
                <w:color w:val="auto"/>
                <w:sz w:val="18"/>
                <w:szCs w:val="18"/>
              </w:rPr>
              <w:t xml:space="preserve">　</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２　放課後等デイサービス給付費</w:t>
            </w:r>
          </w:p>
          <w:p w:rsidR="008D3398" w:rsidRPr="00A5115F" w:rsidRDefault="008D3398" w:rsidP="008D339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（障害児に対し指定放課後等デイサービスを行う場合）</w:t>
            </w:r>
          </w:p>
          <w:p w:rsidR="00C406AA" w:rsidRPr="00A5115F" w:rsidRDefault="008D3398" w:rsidP="00C406A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00C406AA" w:rsidRPr="00A5115F">
              <w:rPr>
                <w:rFonts w:ascii="游明朝" w:eastAsia="游明朝" w:hAnsi="游明朝"/>
                <w:color w:val="auto"/>
                <w:sz w:val="18"/>
                <w:szCs w:val="18"/>
              </w:rPr>
              <w:t>(1の</w:t>
            </w:r>
            <w:r w:rsidR="00C406AA" w:rsidRPr="00A5115F">
              <w:rPr>
                <w:rFonts w:ascii="游明朝" w:eastAsia="游明朝" w:hAnsi="游明朝" w:hint="default"/>
                <w:color w:val="auto"/>
                <w:sz w:val="18"/>
                <w:szCs w:val="18"/>
              </w:rPr>
              <w:t>2)</w:t>
            </w:r>
            <w:r w:rsidR="00B56E25" w:rsidRPr="00A5115F">
              <w:rPr>
                <w:rFonts w:ascii="游明朝" w:eastAsia="游明朝" w:hAnsi="游明朝"/>
                <w:color w:val="auto"/>
                <w:sz w:val="18"/>
                <w:szCs w:val="18"/>
              </w:rPr>
              <w:t>重心児、</w:t>
            </w:r>
            <w:r w:rsidR="00C406AA" w:rsidRPr="00A5115F">
              <w:rPr>
                <w:rFonts w:ascii="游明朝" w:eastAsia="游明朝" w:hAnsi="游明朝"/>
                <w:color w:val="auto"/>
                <w:sz w:val="18"/>
                <w:szCs w:val="18"/>
              </w:rPr>
              <w:t>(</w:t>
            </w:r>
            <w:r w:rsidR="00C406AA" w:rsidRPr="00A5115F">
              <w:rPr>
                <w:rFonts w:ascii="游明朝" w:eastAsia="游明朝" w:hAnsi="游明朝" w:hint="default"/>
                <w:color w:val="auto"/>
                <w:sz w:val="18"/>
                <w:szCs w:val="18"/>
              </w:rPr>
              <w:t>1</w:t>
            </w:r>
            <w:r w:rsidR="00C406AA" w:rsidRPr="00A5115F">
              <w:rPr>
                <w:rFonts w:ascii="游明朝" w:eastAsia="游明朝" w:hAnsi="游明朝"/>
                <w:color w:val="auto"/>
                <w:sz w:val="18"/>
                <w:szCs w:val="18"/>
              </w:rPr>
              <w:t>の</w:t>
            </w:r>
            <w:r w:rsidR="00B56E25" w:rsidRPr="00A5115F">
              <w:rPr>
                <w:rFonts w:ascii="游明朝" w:eastAsia="游明朝" w:hAnsi="游明朝"/>
                <w:color w:val="auto"/>
                <w:sz w:val="18"/>
                <w:szCs w:val="18"/>
              </w:rPr>
              <w:t>3</w:t>
            </w:r>
            <w:r w:rsidR="00C406AA" w:rsidRPr="00A5115F">
              <w:rPr>
                <w:rFonts w:ascii="游明朝" w:eastAsia="游明朝" w:hAnsi="游明朝" w:hint="default"/>
                <w:color w:val="auto"/>
                <w:sz w:val="18"/>
                <w:szCs w:val="18"/>
              </w:rPr>
              <w:t>)</w:t>
            </w:r>
            <w:r w:rsidR="00B56E25" w:rsidRPr="00A5115F">
              <w:rPr>
                <w:rFonts w:ascii="游明朝" w:eastAsia="游明朝" w:hAnsi="游明朝"/>
                <w:color w:val="auto"/>
                <w:sz w:val="18"/>
                <w:szCs w:val="18"/>
              </w:rPr>
              <w:t>共生型</w:t>
            </w:r>
            <w:r w:rsidR="00C406AA" w:rsidRPr="00A5115F">
              <w:rPr>
                <w:rFonts w:ascii="游明朝" w:eastAsia="游明朝" w:hAnsi="游明朝"/>
                <w:color w:val="auto"/>
                <w:sz w:val="18"/>
                <w:szCs w:val="18"/>
              </w:rPr>
              <w:t>の場</w:t>
            </w:r>
            <w:r w:rsidR="00C406AA" w:rsidRPr="00A5115F">
              <w:rPr>
                <w:rFonts w:ascii="游明朝" w:eastAsia="游明朝" w:hAnsi="游明朝"/>
                <w:color w:val="auto"/>
                <w:sz w:val="18"/>
                <w:szCs w:val="18"/>
              </w:rPr>
              <w:lastRenderedPageBreak/>
              <w:t>合を除く</w:t>
            </w:r>
            <w:r w:rsidRPr="00A5115F">
              <w:rPr>
                <w:rFonts w:ascii="游明朝" w:eastAsia="游明朝" w:hAnsi="游明朝"/>
                <w:color w:val="auto"/>
                <w:sz w:val="18"/>
                <w:szCs w:val="18"/>
              </w:rPr>
              <w:t>。</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Pr="00A5115F">
              <w:rPr>
                <w:rFonts w:ascii="游明朝" w:eastAsia="游明朝" w:hAnsi="游明朝" w:hint="default"/>
                <w:color w:val="auto"/>
                <w:sz w:val="18"/>
                <w:szCs w:val="18"/>
              </w:rPr>
              <w:t>1)</w:t>
            </w:r>
            <w:r w:rsidR="00C406AA"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法第６条の２の２第３項に規定する障害児(就学児）に対し平成2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号「こども家庭庁長官が定める施設基準」</w:t>
            </w:r>
            <w:r w:rsidR="0068209F" w:rsidRPr="00A5115F">
              <w:rPr>
                <w:rFonts w:ascii="游明朝" w:eastAsia="游明朝" w:hAnsi="游明朝"/>
                <w:color w:val="auto"/>
                <w:sz w:val="18"/>
                <w:szCs w:val="18"/>
              </w:rPr>
              <w:t>第八号イ又はロに適合するものとして</w:t>
            </w:r>
            <w:r w:rsidRPr="00A5115F">
              <w:rPr>
                <w:rFonts w:ascii="游明朝" w:eastAsia="游明朝" w:hAnsi="游明朝"/>
                <w:color w:val="auto"/>
                <w:sz w:val="18"/>
                <w:szCs w:val="18"/>
              </w:rPr>
              <w:t>都道府県知事に届け出た</w:t>
            </w:r>
            <w:r w:rsidR="0068209F" w:rsidRPr="00A5115F">
              <w:rPr>
                <w:rFonts w:ascii="游明朝" w:eastAsia="游明朝" w:hAnsi="游明朝"/>
                <w:color w:val="auto"/>
                <w:sz w:val="18"/>
                <w:szCs w:val="18"/>
              </w:rPr>
              <w:t>指定放課後等デイサービスの単位（平成2</w:t>
            </w:r>
            <w:r w:rsidR="0068209F" w:rsidRPr="00A5115F">
              <w:rPr>
                <w:rFonts w:ascii="游明朝" w:eastAsia="游明朝" w:hAnsi="游明朝" w:hint="default"/>
                <w:color w:val="auto"/>
                <w:sz w:val="18"/>
                <w:szCs w:val="18"/>
              </w:rPr>
              <w:t>4</w:t>
            </w:r>
            <w:r w:rsidR="0068209F" w:rsidRPr="00A5115F">
              <w:rPr>
                <w:rFonts w:ascii="游明朝" w:eastAsia="游明朝" w:hAnsi="游明朝"/>
                <w:color w:val="auto"/>
                <w:sz w:val="18"/>
                <w:szCs w:val="18"/>
              </w:rPr>
              <w:t>年厚生労働省令第1</w:t>
            </w:r>
            <w:r w:rsidR="0068209F" w:rsidRPr="00A5115F">
              <w:rPr>
                <w:rFonts w:ascii="游明朝" w:eastAsia="游明朝" w:hAnsi="游明朝" w:hint="default"/>
                <w:color w:val="auto"/>
                <w:sz w:val="18"/>
                <w:szCs w:val="18"/>
              </w:rPr>
              <w:t>5</w:t>
            </w:r>
            <w:r w:rsidR="0068209F" w:rsidRPr="00A5115F">
              <w:rPr>
                <w:rFonts w:ascii="游明朝" w:eastAsia="游明朝" w:hAnsi="游明朝"/>
                <w:color w:val="auto"/>
                <w:sz w:val="18"/>
                <w:szCs w:val="18"/>
              </w:rPr>
              <w:t>号「児童福祉法に基づく指定通所支援の事業等の人員、設備及び運営に関する基準」（指</w:t>
            </w:r>
            <w:r w:rsidR="0068209F" w:rsidRPr="00A5115F">
              <w:rPr>
                <w:rFonts w:ascii="游明朝" w:eastAsia="游明朝" w:hAnsi="游明朝"/>
                <w:color w:val="auto"/>
                <w:sz w:val="18"/>
                <w:szCs w:val="18"/>
              </w:rPr>
              <w:lastRenderedPageBreak/>
              <w:t>定通所基準）第66条第５項に規定する</w:t>
            </w:r>
            <w:r w:rsidRPr="00A5115F">
              <w:rPr>
                <w:rFonts w:ascii="游明朝" w:eastAsia="游明朝" w:hAnsi="游明朝"/>
                <w:color w:val="auto"/>
                <w:sz w:val="18"/>
                <w:szCs w:val="18"/>
              </w:rPr>
              <w:t>指定放課後等デイサービス</w:t>
            </w:r>
            <w:r w:rsidR="00A00FBE" w:rsidRPr="00A5115F">
              <w:rPr>
                <w:rFonts w:ascii="游明朝" w:eastAsia="游明朝" w:hAnsi="游明朝"/>
                <w:color w:val="auto"/>
                <w:sz w:val="18"/>
                <w:szCs w:val="18"/>
              </w:rPr>
              <w:t>の単位）において、</w:t>
            </w:r>
            <w:r w:rsidR="0068209F" w:rsidRPr="00A5115F">
              <w:rPr>
                <w:rFonts w:ascii="游明朝" w:eastAsia="游明朝" w:hAnsi="游明朝"/>
                <w:color w:val="auto"/>
                <w:sz w:val="18"/>
                <w:szCs w:val="18"/>
              </w:rPr>
              <w:t>指定通所基準第65条に規定する放課後等デイサービスを</w:t>
            </w:r>
            <w:r w:rsidRPr="00A5115F">
              <w:rPr>
                <w:rFonts w:ascii="游明朝" w:eastAsia="游明朝" w:hAnsi="游明朝"/>
                <w:color w:val="auto"/>
                <w:sz w:val="18"/>
                <w:szCs w:val="18"/>
              </w:rPr>
              <w:t>行った場合に、</w:t>
            </w:r>
            <w:r w:rsidR="0068209F" w:rsidRPr="00A5115F">
              <w:rPr>
                <w:rFonts w:ascii="游明朝" w:eastAsia="游明朝" w:hAnsi="游明朝"/>
                <w:color w:val="auto"/>
                <w:sz w:val="18"/>
                <w:szCs w:val="18"/>
              </w:rPr>
              <w:t>時間区分、就学児の医療的ケア区分及び利用定員に応じ、平成2</w:t>
            </w:r>
            <w:r w:rsidR="0068209F" w:rsidRPr="00A5115F">
              <w:rPr>
                <w:rFonts w:ascii="游明朝" w:eastAsia="游明朝" w:hAnsi="游明朝" w:hint="default"/>
                <w:color w:val="auto"/>
                <w:sz w:val="18"/>
                <w:szCs w:val="18"/>
              </w:rPr>
              <w:t>4</w:t>
            </w:r>
            <w:r w:rsidR="0068209F" w:rsidRPr="00A5115F">
              <w:rPr>
                <w:rFonts w:ascii="游明朝" w:eastAsia="游明朝" w:hAnsi="游明朝"/>
                <w:color w:val="auto"/>
                <w:sz w:val="18"/>
                <w:szCs w:val="18"/>
              </w:rPr>
              <w:t>年厚生労働省告示第1</w:t>
            </w:r>
            <w:r w:rsidR="0068209F" w:rsidRPr="00A5115F">
              <w:rPr>
                <w:rFonts w:ascii="游明朝" w:eastAsia="游明朝" w:hAnsi="游明朝" w:hint="default"/>
                <w:color w:val="auto"/>
                <w:sz w:val="18"/>
                <w:szCs w:val="18"/>
              </w:rPr>
              <w:t>22</w:t>
            </w:r>
            <w:r w:rsidR="0068209F" w:rsidRPr="00A5115F">
              <w:rPr>
                <w:rFonts w:ascii="游明朝" w:eastAsia="游明朝" w:hAnsi="游明朝"/>
                <w:color w:val="auto"/>
                <w:sz w:val="18"/>
                <w:szCs w:val="18"/>
              </w:rPr>
              <w:t>号別表第3の１のイ</w:t>
            </w:r>
            <w:r w:rsidR="004566AF" w:rsidRPr="00A5115F">
              <w:rPr>
                <w:rFonts w:ascii="游明朝" w:eastAsia="游明朝" w:hAnsi="游明朝"/>
                <w:color w:val="auto"/>
                <w:sz w:val="18"/>
                <w:szCs w:val="18"/>
              </w:rPr>
              <w:t>の</w:t>
            </w:r>
            <w:r w:rsidR="0068209F" w:rsidRPr="00A5115F">
              <w:rPr>
                <w:rFonts w:ascii="游明朝" w:eastAsia="游明朝" w:hAnsi="游明朝"/>
                <w:color w:val="auto"/>
                <w:sz w:val="18"/>
                <w:szCs w:val="18"/>
              </w:rPr>
              <w:t>(</w:t>
            </w:r>
            <w:r w:rsidR="0068209F" w:rsidRPr="00A5115F">
              <w:rPr>
                <w:rFonts w:ascii="游明朝" w:eastAsia="游明朝" w:hAnsi="游明朝" w:hint="default"/>
                <w:color w:val="auto"/>
                <w:sz w:val="18"/>
                <w:szCs w:val="18"/>
              </w:rPr>
              <w:t>1)</w:t>
            </w:r>
            <w:r w:rsidR="0068209F" w:rsidRPr="00A5115F">
              <w:rPr>
                <w:rFonts w:ascii="游明朝" w:eastAsia="游明朝" w:hAnsi="游明朝"/>
                <w:color w:val="auto"/>
                <w:sz w:val="18"/>
                <w:szCs w:val="18"/>
              </w:rPr>
              <w:t>又は(</w:t>
            </w:r>
            <w:r w:rsidR="0068209F" w:rsidRPr="00A5115F">
              <w:rPr>
                <w:rFonts w:ascii="游明朝" w:eastAsia="游明朝" w:hAnsi="游明朝" w:hint="default"/>
                <w:color w:val="auto"/>
                <w:sz w:val="18"/>
                <w:szCs w:val="18"/>
              </w:rPr>
              <w:t>2)</w:t>
            </w:r>
            <w:r w:rsidR="0068209F" w:rsidRPr="00A5115F">
              <w:rPr>
                <w:rFonts w:ascii="游明朝" w:eastAsia="游明朝" w:hAnsi="游明朝"/>
                <w:color w:val="auto"/>
                <w:sz w:val="18"/>
                <w:szCs w:val="18"/>
              </w:rPr>
              <w:t>について、</w:t>
            </w:r>
            <w:r w:rsidRPr="00A5115F">
              <w:rPr>
                <w:rFonts w:ascii="游明朝" w:eastAsia="游明朝" w:hAnsi="游明朝"/>
                <w:color w:val="auto"/>
                <w:sz w:val="18"/>
                <w:szCs w:val="18"/>
              </w:rPr>
              <w:t>１日につき所定単位数を算定しているか。</w:t>
            </w:r>
          </w:p>
          <w:p w:rsidR="0068209F" w:rsidRPr="00A5115F" w:rsidRDefault="0068209F"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また、平成2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年厚生労働省告示第1</w:t>
            </w:r>
            <w:r w:rsidRPr="00A5115F">
              <w:rPr>
                <w:rFonts w:ascii="游明朝" w:eastAsia="游明朝" w:hAnsi="游明朝" w:hint="default"/>
                <w:color w:val="auto"/>
                <w:sz w:val="18"/>
                <w:szCs w:val="18"/>
              </w:rPr>
              <w:t>22</w:t>
            </w:r>
            <w:r w:rsidRPr="00A5115F">
              <w:rPr>
                <w:rFonts w:ascii="游明朝" w:eastAsia="游明朝" w:hAnsi="游明朝"/>
                <w:color w:val="auto"/>
                <w:sz w:val="18"/>
                <w:szCs w:val="18"/>
              </w:rPr>
              <w:t>号別表第３の１のイの(</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については、就学児に対し、休業日に指定放課後等デイサービスを行った場合に限り、算定しているか。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68209F"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の１の</w:t>
            </w:r>
            <w:r w:rsidR="0068209F" w:rsidRPr="00A5115F">
              <w:rPr>
                <w:rFonts w:ascii="游ゴシック Medium" w:eastAsia="游ゴシック Medium" w:hAnsi="游ゴシック Medium"/>
                <w:b/>
                <w:color w:val="auto"/>
                <w:sz w:val="18"/>
                <w:szCs w:val="18"/>
              </w:rPr>
              <w:t>注1及び注1の2</w:t>
            </w:r>
            <w:r w:rsidRPr="00A5115F">
              <w:rPr>
                <w:rFonts w:ascii="游ゴシック Medium" w:eastAsia="游ゴシック Medium" w:hAnsi="游ゴシック Medium"/>
                <w:b/>
                <w:color w:val="auto"/>
                <w:sz w:val="18"/>
                <w:szCs w:val="18"/>
              </w:rPr>
              <w:t xml:space="preserve">　</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厚令1</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第6</w:t>
            </w:r>
            <w:r w:rsidRPr="00A5115F">
              <w:rPr>
                <w:rFonts w:ascii="游ゴシック Medium" w:eastAsia="游ゴシック Medium" w:hAnsi="游ゴシック Medium" w:hint="default"/>
                <w:b/>
                <w:color w:val="auto"/>
                <w:sz w:val="18"/>
                <w:szCs w:val="18"/>
              </w:rPr>
              <w:t>6</w:t>
            </w:r>
            <w:r w:rsidRPr="00A5115F">
              <w:rPr>
                <w:rFonts w:ascii="游ゴシック Medium" w:eastAsia="游ゴシック Medium" w:hAnsi="游ゴシック Medium"/>
                <w:b/>
                <w:color w:val="auto"/>
                <w:sz w:val="18"/>
                <w:szCs w:val="18"/>
              </w:rPr>
              <w:t>条第５項</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平24厚告269</w:t>
            </w:r>
            <w:r w:rsidR="0068209F"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八</w:t>
            </w:r>
            <w:r w:rsidR="0068209F" w:rsidRPr="00A5115F">
              <w:rPr>
                <w:rFonts w:ascii="游ゴシック Medium" w:eastAsia="游ゴシック Medium" w:hAnsi="游ゴシック Medium"/>
                <w:b/>
                <w:color w:val="auto"/>
                <w:sz w:val="18"/>
                <w:szCs w:val="18"/>
              </w:rPr>
              <w:t>号イ</w:t>
            </w:r>
            <w:r w:rsidR="00F156F5" w:rsidRPr="00A5115F">
              <w:rPr>
                <w:rFonts w:ascii="游ゴシック Medium" w:eastAsia="游ゴシック Medium" w:hAnsi="游ゴシック Medium"/>
                <w:b/>
                <w:color w:val="auto"/>
                <w:sz w:val="18"/>
                <w:szCs w:val="18"/>
              </w:rPr>
              <w:t>、</w:t>
            </w:r>
            <w:r w:rsidR="0068209F" w:rsidRPr="00A5115F">
              <w:rPr>
                <w:rFonts w:ascii="游ゴシック Medium" w:eastAsia="游ゴシック Medium" w:hAnsi="游ゴシック Medium"/>
                <w:b/>
                <w:color w:val="auto"/>
                <w:sz w:val="18"/>
                <w:szCs w:val="18"/>
              </w:rPr>
              <w:t>ロ</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①</w:t>
            </w:r>
            <w:r w:rsidR="00003CF9" w:rsidRPr="00A5115F">
              <w:rPr>
                <w:rFonts w:ascii="游ゴシック Medium" w:eastAsia="游ゴシック Medium" w:hAnsi="游ゴシック Medium"/>
                <w:b/>
                <w:color w:val="auto"/>
                <w:sz w:val="18"/>
                <w:szCs w:val="18"/>
              </w:rPr>
              <w:t>(一</w:t>
            </w:r>
            <w:r w:rsidR="00003CF9" w:rsidRPr="00A5115F">
              <w:rPr>
                <w:rFonts w:ascii="游ゴシック Medium" w:eastAsia="游ゴシック Medium" w:hAnsi="游ゴシック Medium" w:hint="default"/>
                <w:b/>
                <w:color w:val="auto"/>
                <w:sz w:val="18"/>
                <w:szCs w:val="18"/>
              </w:rPr>
              <w:t>)</w:t>
            </w:r>
          </w:p>
          <w:p w:rsidR="009F6F94" w:rsidRPr="00A5115F" w:rsidRDefault="009F6F94"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8209F" w:rsidRPr="00A5115F" w:rsidRDefault="0068209F"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放課後等デイサービス計画</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085E5A" w:rsidRPr="00C15412" w:rsidTr="00D66825">
        <w:trPr>
          <w:trHeight w:val="64"/>
        </w:trPr>
        <w:tc>
          <w:tcPr>
            <w:tcW w:w="1696" w:type="dxa"/>
          </w:tcPr>
          <w:p w:rsidR="00085E5A" w:rsidRPr="00A5115F" w:rsidRDefault="00085E5A" w:rsidP="00085E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（主として重症心身障害児を通わせる指定放課後等デイサービス事業所の場合）</w:t>
            </w:r>
          </w:p>
        </w:tc>
        <w:tc>
          <w:tcPr>
            <w:tcW w:w="3969" w:type="dxa"/>
          </w:tcPr>
          <w:p w:rsidR="00085E5A" w:rsidRPr="00A5115F" w:rsidRDefault="00085E5A" w:rsidP="00085E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の2</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就学児に対し、平成24年厚生労働省告示第269号「こども家庭庁長官が定める施設基準」第八号ハに適合するものとして都道府県知事に届け出た指定放課後等デイサービスの単位において、指定放課後等デイサービスを行った場合に、授業の終了後又は休業日及び利用定員に応じ、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年厚生労働省告示第1</w:t>
            </w:r>
            <w:r w:rsidRPr="00A5115F">
              <w:rPr>
                <w:rFonts w:ascii="游明朝" w:eastAsia="游明朝" w:hAnsi="游明朝" w:hint="default"/>
                <w:color w:val="auto"/>
                <w:sz w:val="18"/>
                <w:szCs w:val="18"/>
              </w:rPr>
              <w:t>22</w:t>
            </w:r>
            <w:r w:rsidRPr="00A5115F">
              <w:rPr>
                <w:rFonts w:ascii="游明朝" w:eastAsia="游明朝" w:hAnsi="游明朝"/>
                <w:color w:val="auto"/>
                <w:sz w:val="18"/>
                <w:szCs w:val="18"/>
              </w:rPr>
              <w:t>号別表第３の１のロについて、１日につき所定単位数を算定しているか</w:t>
            </w:r>
          </w:p>
          <w:p w:rsidR="00085E5A" w:rsidRPr="00A5115F" w:rsidRDefault="00085E5A" w:rsidP="00085E5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◆平24厚告122別表第３の１の注1の3及び注2　</w:t>
            </w:r>
          </w:p>
          <w:p w:rsidR="00085E5A" w:rsidRPr="00A5115F" w:rsidRDefault="00085E5A" w:rsidP="00085E5A">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平24厚告269第八号ハ</w:t>
            </w:r>
          </w:p>
          <w:p w:rsidR="00085E5A" w:rsidRPr="00A5115F" w:rsidRDefault="00085E5A" w:rsidP="00085E5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①(二</w:t>
            </w:r>
            <w:r w:rsidRPr="00A5115F">
              <w:rPr>
                <w:rFonts w:ascii="游ゴシック Medium" w:eastAsia="游ゴシック Medium" w:hAnsi="游ゴシック Medium" w:hint="default"/>
                <w:b/>
                <w:color w:val="auto"/>
                <w:sz w:val="18"/>
                <w:szCs w:val="18"/>
              </w:rPr>
              <w:t>)</w:t>
            </w:r>
          </w:p>
          <w:p w:rsidR="00085E5A" w:rsidRPr="00A5115F" w:rsidRDefault="00085E5A" w:rsidP="00085E5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085E5A" w:rsidRPr="00A5115F" w:rsidRDefault="00085E5A" w:rsidP="00085E5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085E5A" w:rsidRPr="00A5115F" w:rsidRDefault="00085E5A" w:rsidP="00085E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085E5A" w:rsidRPr="00A5115F" w:rsidRDefault="00085E5A" w:rsidP="00085E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085E5A" w:rsidRPr="00A5115F" w:rsidRDefault="00085E5A" w:rsidP="00085E5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944685"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（共生型の場合）</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w:t>
            </w:r>
            <w:r w:rsidR="00944685" w:rsidRPr="00A5115F">
              <w:rPr>
                <w:rFonts w:ascii="游明朝" w:eastAsia="游明朝" w:hAnsi="游明朝"/>
                <w:color w:val="auto"/>
                <w:sz w:val="18"/>
                <w:szCs w:val="18"/>
              </w:rPr>
              <w:t>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就学児に対し、平成24年厚生労働省告示第269号「こども家庭庁長官が定める施設基準」</w:t>
            </w:r>
            <w:r w:rsidR="00944685" w:rsidRPr="00A5115F">
              <w:rPr>
                <w:rFonts w:ascii="游明朝" w:eastAsia="游明朝" w:hAnsi="游明朝"/>
                <w:color w:val="auto"/>
                <w:sz w:val="18"/>
                <w:szCs w:val="18"/>
              </w:rPr>
              <w:t>第</w:t>
            </w:r>
            <w:r w:rsidRPr="00A5115F">
              <w:rPr>
                <w:rFonts w:ascii="游明朝" w:eastAsia="游明朝" w:hAnsi="游明朝"/>
                <w:color w:val="auto"/>
                <w:sz w:val="18"/>
                <w:szCs w:val="18"/>
              </w:rPr>
              <w:t>八</w:t>
            </w:r>
            <w:r w:rsidR="00944685" w:rsidRPr="00A5115F">
              <w:rPr>
                <w:rFonts w:ascii="游明朝" w:eastAsia="游明朝" w:hAnsi="游明朝"/>
                <w:color w:val="auto"/>
                <w:sz w:val="18"/>
                <w:szCs w:val="18"/>
              </w:rPr>
              <w:t>号</w:t>
            </w:r>
            <w:r w:rsidRPr="00A5115F">
              <w:rPr>
                <w:rFonts w:ascii="游明朝" w:eastAsia="游明朝" w:hAnsi="游明朝"/>
                <w:color w:val="auto"/>
                <w:sz w:val="18"/>
                <w:szCs w:val="18"/>
              </w:rPr>
              <w:t>の</w:t>
            </w:r>
            <w:r w:rsidR="00085E5A" w:rsidRPr="00A5115F">
              <w:rPr>
                <w:rFonts w:ascii="游明朝" w:eastAsia="游明朝" w:hAnsi="游明朝"/>
                <w:color w:val="auto"/>
                <w:sz w:val="18"/>
                <w:szCs w:val="18"/>
              </w:rPr>
              <w:t>二</w:t>
            </w:r>
            <w:r w:rsidRPr="00A5115F">
              <w:rPr>
                <w:rFonts w:ascii="游明朝" w:eastAsia="游明朝" w:hAnsi="游明朝"/>
                <w:color w:val="auto"/>
                <w:sz w:val="18"/>
                <w:szCs w:val="18"/>
              </w:rPr>
              <w:t>に適合するものとして都道府県知事に届け出た共生型放課後等デイサービス(指定通所基準第7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条の２に規定する共生型放課後等デイサービスをいう。</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を行う事業所（共生型放課後等デイサービス事業所）において、共生型放課後等デイサービスを行った場合に、</w:t>
            </w:r>
            <w:r w:rsidR="00276CED" w:rsidRPr="00A5115F">
              <w:rPr>
                <w:rFonts w:ascii="游明朝" w:eastAsia="游明朝" w:hAnsi="游明朝"/>
                <w:color w:val="auto"/>
                <w:sz w:val="18"/>
                <w:szCs w:val="18"/>
              </w:rPr>
              <w:t>授業の終了後又は休業日に応じ、</w:t>
            </w:r>
            <w:r w:rsidRPr="00A5115F">
              <w:rPr>
                <w:rFonts w:ascii="游明朝" w:eastAsia="游明朝" w:hAnsi="游明朝"/>
                <w:color w:val="auto"/>
                <w:sz w:val="18"/>
                <w:szCs w:val="18"/>
              </w:rPr>
              <w:t>１日につき所定単位数を算定しているか</w:t>
            </w:r>
            <w:r w:rsidR="005D36E8" w:rsidRPr="00A5115F">
              <w:rPr>
                <w:rFonts w:ascii="游明朝" w:eastAsia="游明朝" w:hAnsi="游明朝"/>
                <w:color w:val="auto"/>
                <w:sz w:val="18"/>
                <w:szCs w:val="18"/>
              </w:rPr>
              <w:t>。</w:t>
            </w:r>
          </w:p>
          <w:p w:rsidR="00003CF9" w:rsidRPr="00A5115F" w:rsidRDefault="00AF5FC9" w:rsidP="00276C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003CF9" w:rsidRPr="00A5115F">
              <w:rPr>
                <w:rFonts w:ascii="游ゴシック Medium" w:eastAsia="游ゴシック Medium" w:hAnsi="游ゴシック Medium"/>
                <w:b/>
                <w:color w:val="auto"/>
                <w:sz w:val="18"/>
                <w:szCs w:val="18"/>
              </w:rPr>
              <w:t>3</w:t>
            </w:r>
            <w:r w:rsidRPr="00A5115F">
              <w:rPr>
                <w:rFonts w:ascii="游ゴシック Medium" w:eastAsia="游ゴシック Medium" w:hAnsi="游ゴシック Medium"/>
                <w:b/>
                <w:color w:val="auto"/>
                <w:sz w:val="18"/>
                <w:szCs w:val="18"/>
              </w:rPr>
              <w:t>の</w:t>
            </w:r>
            <w:r w:rsidR="00003CF9" w:rsidRPr="00A5115F">
              <w:rPr>
                <w:rFonts w:ascii="游ゴシック Medium" w:eastAsia="游ゴシック Medium" w:hAnsi="游ゴシック Medium"/>
                <w:b/>
                <w:color w:val="auto"/>
                <w:sz w:val="18"/>
                <w:szCs w:val="18"/>
              </w:rPr>
              <w:t>1</w:t>
            </w:r>
            <w:r w:rsidR="00276CED" w:rsidRPr="00A5115F">
              <w:rPr>
                <w:rFonts w:ascii="游ゴシック Medium" w:eastAsia="游ゴシック Medium" w:hAnsi="游ゴシック Medium"/>
                <w:b/>
                <w:color w:val="auto"/>
                <w:sz w:val="18"/>
                <w:szCs w:val="18"/>
              </w:rPr>
              <w:t>の</w:t>
            </w:r>
            <w:r w:rsidRPr="00A5115F">
              <w:rPr>
                <w:rFonts w:ascii="游ゴシック Medium" w:eastAsia="游ゴシック Medium" w:hAnsi="游ゴシック Medium"/>
                <w:b/>
                <w:color w:val="auto"/>
                <w:sz w:val="18"/>
                <w:szCs w:val="18"/>
              </w:rPr>
              <w:t>注</w:t>
            </w:r>
            <w:r w:rsidR="00276CED" w:rsidRPr="00A5115F">
              <w:rPr>
                <w:rFonts w:ascii="游ゴシック Medium" w:eastAsia="游ゴシック Medium" w:hAnsi="游ゴシック Medium"/>
                <w:b/>
                <w:color w:val="auto"/>
                <w:sz w:val="18"/>
                <w:szCs w:val="18"/>
              </w:rPr>
              <w:t>1</w:t>
            </w:r>
            <w:r w:rsidRPr="00A5115F">
              <w:rPr>
                <w:rFonts w:ascii="游ゴシック Medium" w:eastAsia="游ゴシック Medium" w:hAnsi="游ゴシック Medium"/>
                <w:b/>
                <w:color w:val="auto"/>
                <w:sz w:val="18"/>
                <w:szCs w:val="18"/>
              </w:rPr>
              <w:t>の</w:t>
            </w:r>
            <w:r w:rsidR="00003CF9" w:rsidRPr="00A5115F">
              <w:rPr>
                <w:rFonts w:ascii="游ゴシック Medium" w:eastAsia="游ゴシック Medium" w:hAnsi="游ゴシック Medium"/>
                <w:b/>
                <w:color w:val="auto"/>
                <w:sz w:val="18"/>
                <w:szCs w:val="18"/>
              </w:rPr>
              <w:t>4、</w:t>
            </w:r>
            <w:r w:rsidR="00276CED" w:rsidRPr="00A5115F">
              <w:rPr>
                <w:rFonts w:ascii="游ゴシック Medium" w:eastAsia="游ゴシック Medium" w:hAnsi="游ゴシック Medium"/>
                <w:b/>
                <w:color w:val="auto"/>
                <w:sz w:val="18"/>
                <w:szCs w:val="18"/>
              </w:rPr>
              <w:t>注2の</w:t>
            </w:r>
            <w:r w:rsidRPr="00A5115F">
              <w:rPr>
                <w:rFonts w:ascii="游ゴシック Medium" w:eastAsia="游ゴシック Medium" w:hAnsi="游ゴシック Medium"/>
                <w:b/>
                <w:color w:val="auto"/>
                <w:sz w:val="18"/>
                <w:szCs w:val="18"/>
              </w:rPr>
              <w:t>２</w:t>
            </w:r>
          </w:p>
          <w:p w:rsidR="00AF5FC9" w:rsidRPr="00A5115F" w:rsidRDefault="00AF5FC9" w:rsidP="00276C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平24厚告269</w:t>
            </w:r>
            <w:r w:rsidR="00276CED"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八</w:t>
            </w:r>
            <w:r w:rsidR="00276CED"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の二</w:t>
            </w:r>
          </w:p>
          <w:p w:rsidR="00085E5A" w:rsidRPr="00A5115F" w:rsidRDefault="00AF5FC9" w:rsidP="007B5211">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①</w:t>
            </w:r>
            <w:r w:rsidR="00003CF9" w:rsidRPr="00A5115F">
              <w:rPr>
                <w:rFonts w:ascii="游ゴシック Medium" w:eastAsia="游ゴシック Medium" w:hAnsi="游ゴシック Medium"/>
                <w:b/>
                <w:color w:val="auto"/>
                <w:sz w:val="18"/>
                <w:szCs w:val="18"/>
              </w:rPr>
              <w:t>(二の二</w:t>
            </w:r>
            <w:r w:rsidR="00003CF9" w:rsidRPr="00A5115F">
              <w:rPr>
                <w:rFonts w:ascii="游ゴシック Medium" w:eastAsia="游ゴシック Medium" w:hAnsi="游ゴシック Medium" w:hint="default"/>
                <w:b/>
                <w:color w:val="auto"/>
                <w:sz w:val="18"/>
                <w:szCs w:val="18"/>
              </w:rPr>
              <w:t>)</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w:t>
            </w:r>
            <w:r w:rsidR="008A277E" w:rsidRPr="00A5115F">
              <w:rPr>
                <w:rFonts w:ascii="游明朝" w:eastAsia="游明朝" w:hAnsi="游明朝"/>
                <w:color w:val="auto"/>
                <w:sz w:val="18"/>
                <w:szCs w:val="18"/>
              </w:rPr>
              <w:t>時間区分</w:t>
            </w:r>
            <w:r w:rsidRPr="00A5115F">
              <w:rPr>
                <w:rFonts w:ascii="游明朝" w:eastAsia="游明朝" w:hAnsi="游明朝"/>
                <w:color w:val="auto"/>
                <w:sz w:val="18"/>
                <w:szCs w:val="18"/>
              </w:rPr>
              <w:t>）</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w:t>
            </w:r>
            <w:r w:rsidR="008A277E" w:rsidRPr="00A5115F">
              <w:rPr>
                <w:rFonts w:ascii="游明朝" w:eastAsia="游明朝" w:hAnsi="游明朝" w:hint="default"/>
                <w:color w:val="auto"/>
                <w:sz w:val="18"/>
                <w:szCs w:val="18"/>
              </w:rPr>
              <w:t xml:space="preserve">  (1)</w:t>
            </w:r>
            <w:r w:rsidR="00085E5A" w:rsidRPr="00A5115F">
              <w:rPr>
                <w:rFonts w:ascii="游明朝" w:eastAsia="游明朝" w:hAnsi="游明朝"/>
                <w:color w:val="auto"/>
                <w:sz w:val="18"/>
                <w:szCs w:val="18"/>
              </w:rPr>
              <w:t>の算定に当たっては</w:t>
            </w:r>
            <w:r w:rsidR="008A277E" w:rsidRPr="00A5115F">
              <w:rPr>
                <w:rFonts w:ascii="游明朝" w:eastAsia="游明朝" w:hAnsi="游明朝"/>
                <w:color w:val="auto"/>
                <w:sz w:val="18"/>
                <w:szCs w:val="18"/>
              </w:rPr>
              <w:t>、指定通所基準第6</w:t>
            </w:r>
            <w:r w:rsidR="008A277E" w:rsidRPr="00A5115F">
              <w:rPr>
                <w:rFonts w:ascii="游明朝" w:eastAsia="游明朝" w:hAnsi="游明朝" w:hint="default"/>
                <w:color w:val="auto"/>
                <w:sz w:val="18"/>
                <w:szCs w:val="18"/>
              </w:rPr>
              <w:t>6</w:t>
            </w:r>
            <w:r w:rsidR="008A277E" w:rsidRPr="00A5115F">
              <w:rPr>
                <w:rFonts w:ascii="游明朝" w:eastAsia="游明朝" w:hAnsi="游明朝"/>
                <w:color w:val="auto"/>
                <w:sz w:val="18"/>
                <w:szCs w:val="18"/>
              </w:rPr>
              <w:t>条第１項に規定する指定放課後等デイサービス事業所の従業者が</w:t>
            </w:r>
            <w:r w:rsidRPr="00A5115F">
              <w:rPr>
                <w:rFonts w:ascii="游明朝" w:eastAsia="游明朝" w:hAnsi="游明朝"/>
                <w:color w:val="auto"/>
                <w:sz w:val="18"/>
                <w:szCs w:val="18"/>
              </w:rPr>
              <w:t>指定放課後等デイサービスを行</w:t>
            </w:r>
            <w:r w:rsidR="008A277E" w:rsidRPr="00A5115F">
              <w:rPr>
                <w:rFonts w:ascii="游明朝" w:eastAsia="游明朝" w:hAnsi="游明朝"/>
                <w:color w:val="auto"/>
                <w:sz w:val="18"/>
                <w:szCs w:val="18"/>
              </w:rPr>
              <w:t>った</w:t>
            </w:r>
            <w:r w:rsidRPr="00A5115F">
              <w:rPr>
                <w:rFonts w:ascii="游明朝" w:eastAsia="游明朝" w:hAnsi="游明朝"/>
                <w:color w:val="auto"/>
                <w:sz w:val="18"/>
                <w:szCs w:val="18"/>
              </w:rPr>
              <w:t>場合</w:t>
            </w:r>
            <w:r w:rsidR="008A277E" w:rsidRPr="00A5115F">
              <w:rPr>
                <w:rFonts w:ascii="游明朝" w:eastAsia="游明朝" w:hAnsi="游明朝"/>
                <w:color w:val="auto"/>
                <w:sz w:val="18"/>
                <w:szCs w:val="18"/>
              </w:rPr>
              <w:t>に</w:t>
            </w:r>
            <w:r w:rsidRPr="00A5115F">
              <w:rPr>
                <w:rFonts w:ascii="游明朝" w:eastAsia="游明朝" w:hAnsi="游明朝"/>
                <w:color w:val="auto"/>
                <w:sz w:val="18"/>
                <w:szCs w:val="18"/>
              </w:rPr>
              <w:t>、</w:t>
            </w:r>
            <w:r w:rsidR="008A277E" w:rsidRPr="00A5115F">
              <w:rPr>
                <w:rFonts w:ascii="游明朝" w:eastAsia="游明朝" w:hAnsi="游明朝"/>
                <w:color w:val="auto"/>
                <w:sz w:val="18"/>
                <w:szCs w:val="18"/>
              </w:rPr>
              <w:t>現に要した時間でなく、放課後等デイサービス計画に位置付けられた内容の指定放課後等デイサービスを行うのに要する標準的な時間に対応する時間区分で所定単位数を</w:t>
            </w:r>
            <w:r w:rsidRPr="00A5115F">
              <w:rPr>
                <w:rFonts w:ascii="游明朝" w:eastAsia="游明朝" w:hAnsi="游明朝"/>
                <w:color w:val="auto"/>
                <w:sz w:val="18"/>
                <w:szCs w:val="18"/>
              </w:rPr>
              <w:t>算定しているか。</w:t>
            </w:r>
          </w:p>
          <w:p w:rsidR="00AF5FC9" w:rsidRPr="00A5115F" w:rsidRDefault="00AF5FC9" w:rsidP="008A277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◆平24厚告122別表第３の１の注２</w:t>
            </w:r>
            <w:r w:rsidR="008A277E" w:rsidRPr="00A5115F">
              <w:rPr>
                <w:rFonts w:ascii="游ゴシック Medium" w:eastAsia="游ゴシック Medium" w:hAnsi="游ゴシック Medium"/>
                <w:b/>
                <w:color w:val="auto"/>
                <w:sz w:val="18"/>
                <w:szCs w:val="18"/>
              </w:rPr>
              <w:t>の４</w:t>
            </w:r>
            <w:r w:rsidRPr="00A5115F">
              <w:rPr>
                <w:rFonts w:ascii="游ゴシック Medium" w:eastAsia="游ゴシック Medium" w:hAnsi="游ゴシック Medium"/>
                <w:b/>
                <w:color w:val="auto"/>
                <w:sz w:val="18"/>
                <w:szCs w:val="18"/>
              </w:rPr>
              <w:t xml:space="preserve">　</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w:t>
            </w:r>
            <w:r w:rsidR="00003CF9" w:rsidRPr="00A5115F">
              <w:rPr>
                <w:rFonts w:ascii="游ゴシック Medium" w:eastAsia="游ゴシック Medium" w:hAnsi="游ゴシック Medium"/>
                <w:b/>
                <w:color w:val="auto"/>
                <w:sz w:val="18"/>
                <w:szCs w:val="18"/>
              </w:rPr>
              <w:t>１</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3</w:t>
            </w:r>
            <w:r w:rsidR="00003CF9" w:rsidRPr="00A5115F">
              <w:rPr>
                <w:rFonts w:ascii="游ゴシック Medium" w:eastAsia="游ゴシック Medium" w:hAnsi="游ゴシック Medium"/>
                <w:b/>
                <w:color w:val="auto"/>
                <w:sz w:val="18"/>
                <w:szCs w:val="18"/>
              </w:rPr>
              <w:t>の2</w:t>
            </w:r>
            <w:r w:rsidRPr="00A5115F">
              <w:rPr>
                <w:rFonts w:ascii="游ゴシック Medium" w:eastAsia="游ゴシック Medium" w:hAnsi="游ゴシック Medium" w:hint="default"/>
                <w:b/>
                <w:color w:val="auto"/>
                <w:sz w:val="18"/>
                <w:szCs w:val="18"/>
              </w:rPr>
              <w:t>)</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A277E" w:rsidRPr="00A5115F" w:rsidRDefault="008A277E"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放課後等デイサービス計画</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90073B" w:rsidRPr="00C15412" w:rsidTr="00D66825">
        <w:trPr>
          <w:trHeight w:val="64"/>
        </w:trPr>
        <w:tc>
          <w:tcPr>
            <w:tcW w:w="1696" w:type="dxa"/>
          </w:tcPr>
          <w:p w:rsidR="0090073B" w:rsidRPr="00A5115F" w:rsidRDefault="00067CDC"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（指定放課後等デイサービス等の提供時間）</w:t>
            </w:r>
          </w:p>
        </w:tc>
        <w:tc>
          <w:tcPr>
            <w:tcW w:w="3969" w:type="dxa"/>
          </w:tcPr>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指定放課後等デイサービス、共生型放課後等デイサービス又は基準該当放課後等デイサービス(指定放課後等デイサービス等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の提供時間が3</w:t>
            </w:r>
            <w:r w:rsidRPr="00A5115F">
              <w:rPr>
                <w:rFonts w:ascii="游明朝" w:eastAsia="游明朝" w:hAnsi="游明朝" w:hint="default"/>
                <w:color w:val="auto"/>
                <w:sz w:val="18"/>
                <w:szCs w:val="18"/>
              </w:rPr>
              <w:t>0</w:t>
            </w:r>
            <w:r w:rsidR="00F156F5" w:rsidRPr="00A5115F">
              <w:rPr>
                <w:rFonts w:ascii="游明朝" w:eastAsia="游明朝" w:hAnsi="游明朝"/>
                <w:color w:val="auto"/>
                <w:sz w:val="18"/>
                <w:szCs w:val="18"/>
              </w:rPr>
              <w:t>分未満</w:t>
            </w:r>
            <w:r w:rsidRPr="00A5115F">
              <w:rPr>
                <w:rFonts w:ascii="游明朝" w:eastAsia="游明朝" w:hAnsi="游明朝"/>
                <w:color w:val="auto"/>
                <w:sz w:val="18"/>
                <w:szCs w:val="18"/>
              </w:rPr>
              <w:t>のものについては、放課後等デイサービス計画に基づき、</w:t>
            </w:r>
            <w:r w:rsidR="00067CDC" w:rsidRPr="00A5115F">
              <w:rPr>
                <w:rFonts w:ascii="游明朝" w:eastAsia="游明朝" w:hAnsi="游明朝"/>
                <w:color w:val="auto"/>
                <w:sz w:val="18"/>
                <w:szCs w:val="18"/>
              </w:rPr>
              <w:t>指定放課後等デイサービス等の提供時間を短時間にする必要がある等の理由で提供時間が</w:t>
            </w:r>
            <w:r w:rsidRPr="00A5115F">
              <w:rPr>
                <w:rFonts w:ascii="游明朝" w:eastAsia="游明朝" w:hAnsi="游明朝"/>
                <w:color w:val="auto"/>
                <w:sz w:val="18"/>
                <w:szCs w:val="18"/>
              </w:rPr>
              <w:t>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分</w:t>
            </w:r>
            <w:r w:rsidR="00067CDC" w:rsidRPr="00A5115F">
              <w:rPr>
                <w:rFonts w:ascii="游明朝" w:eastAsia="游明朝" w:hAnsi="游明朝"/>
                <w:color w:val="auto"/>
                <w:sz w:val="18"/>
                <w:szCs w:val="18"/>
              </w:rPr>
              <w:t>未満</w:t>
            </w:r>
            <w:r w:rsidRPr="00A5115F">
              <w:rPr>
                <w:rFonts w:ascii="游明朝" w:eastAsia="游明朝" w:hAnsi="游明朝"/>
                <w:color w:val="auto"/>
                <w:sz w:val="18"/>
                <w:szCs w:val="18"/>
              </w:rPr>
              <w:t>の指定放課後等デイサービス等</w:t>
            </w:r>
            <w:r w:rsidR="00067CDC" w:rsidRPr="00A5115F">
              <w:rPr>
                <w:rFonts w:ascii="游明朝" w:eastAsia="游明朝" w:hAnsi="游明朝"/>
                <w:color w:val="auto"/>
                <w:sz w:val="18"/>
                <w:szCs w:val="18"/>
              </w:rPr>
              <w:t>の提供</w:t>
            </w:r>
            <w:r w:rsidRPr="00A5115F">
              <w:rPr>
                <w:rFonts w:ascii="游明朝" w:eastAsia="游明朝" w:hAnsi="游明朝"/>
                <w:color w:val="auto"/>
                <w:sz w:val="18"/>
                <w:szCs w:val="18"/>
              </w:rPr>
              <w:t>が必要であると市町村が認めた場合</w:t>
            </w:r>
            <w:r w:rsidR="00067CDC" w:rsidRPr="00A5115F">
              <w:rPr>
                <w:rFonts w:ascii="游明朝" w:eastAsia="游明朝" w:hAnsi="游明朝"/>
                <w:color w:val="auto"/>
                <w:sz w:val="18"/>
                <w:szCs w:val="18"/>
              </w:rPr>
              <w:t>である</w:t>
            </w:r>
            <w:r w:rsidRPr="00A5115F">
              <w:rPr>
                <w:rFonts w:ascii="游明朝" w:eastAsia="游明朝" w:hAnsi="游明朝"/>
                <w:color w:val="auto"/>
                <w:sz w:val="18"/>
                <w:szCs w:val="18"/>
              </w:rPr>
              <w:t>か</w:t>
            </w:r>
            <w:r w:rsidR="00067CDC" w:rsidRPr="00A5115F">
              <w:rPr>
                <w:rFonts w:ascii="游明朝" w:eastAsia="游明朝" w:hAnsi="游明朝"/>
                <w:color w:val="auto"/>
                <w:sz w:val="18"/>
                <w:szCs w:val="18"/>
              </w:rPr>
              <w:t>。</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◆平24厚告122別表第３の１の注３　</w:t>
            </w:r>
          </w:p>
          <w:p w:rsidR="0090073B" w:rsidRPr="00A5115F" w:rsidRDefault="0090073B" w:rsidP="00F156F5">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放課後等デイサービス計画</w:t>
            </w:r>
          </w:p>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市町村が認めたことが分かる資料</w:t>
            </w:r>
          </w:p>
          <w:p w:rsidR="00AF5FC9" w:rsidRPr="00A5115F" w:rsidRDefault="00067CDC" w:rsidP="0090073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7B5B0F" w:rsidRPr="00A5115F" w:rsidRDefault="007B5B0F" w:rsidP="0090073B">
            <w:pPr>
              <w:kinsoku w:val="0"/>
              <w:autoSpaceDE w:val="0"/>
              <w:autoSpaceDN w:val="0"/>
              <w:adjustRightInd w:val="0"/>
              <w:snapToGrid w:val="0"/>
              <w:jc w:val="left"/>
              <w:rPr>
                <w:rFonts w:ascii="游明朝" w:eastAsia="游明朝" w:hAnsi="游明朝" w:hint="default"/>
                <w:color w:val="auto"/>
                <w:sz w:val="18"/>
                <w:szCs w:val="18"/>
              </w:rPr>
            </w:pPr>
          </w:p>
          <w:p w:rsidR="007B5B0F" w:rsidRPr="00A5115F" w:rsidRDefault="007B5B0F" w:rsidP="0090073B">
            <w:pPr>
              <w:kinsoku w:val="0"/>
              <w:autoSpaceDE w:val="0"/>
              <w:autoSpaceDN w:val="0"/>
              <w:adjustRightInd w:val="0"/>
              <w:snapToGrid w:val="0"/>
              <w:jc w:val="left"/>
              <w:rPr>
                <w:rFonts w:ascii="游明朝" w:eastAsia="游明朝" w:hAnsi="游明朝" w:hint="default"/>
                <w:color w:val="auto"/>
                <w:sz w:val="18"/>
                <w:szCs w:val="18"/>
              </w:rPr>
            </w:pPr>
          </w:p>
          <w:p w:rsidR="007B5B0F" w:rsidRPr="00A5115F" w:rsidRDefault="007B5B0F" w:rsidP="0090073B">
            <w:pPr>
              <w:kinsoku w:val="0"/>
              <w:autoSpaceDE w:val="0"/>
              <w:autoSpaceDN w:val="0"/>
              <w:adjustRightInd w:val="0"/>
              <w:snapToGrid w:val="0"/>
              <w:jc w:val="left"/>
              <w:rPr>
                <w:rFonts w:ascii="游明朝" w:eastAsia="游明朝" w:hAnsi="游明朝" w:hint="default"/>
                <w:color w:val="auto"/>
              </w:rPr>
            </w:pPr>
          </w:p>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90073B" w:rsidRPr="00C15412" w:rsidTr="00D66825">
        <w:trPr>
          <w:trHeight w:val="64"/>
        </w:trPr>
        <w:tc>
          <w:tcPr>
            <w:tcW w:w="1696" w:type="dxa"/>
          </w:tcPr>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（減算が行われる場合）</w:t>
            </w:r>
          </w:p>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073B" w:rsidRPr="00A5115F" w:rsidRDefault="0090073B" w:rsidP="00097D5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放課後等デイサービス給付費の算定に当たって、 次のいずれかに該当する場合に、それぞれに掲げる割合を所定単位数に乗じて得た数を算定しているか。</w:t>
            </w: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【定員超過減算】【人員欠如減算】</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障害児の数又は従業員の員数が平成24年厚生労働省告示第271号「こども家庭庁長官が定める障害児の数の基準、従業者の員数の基準及び営業時間の時間数並びに所定単位数に乗じる割合」</w:t>
            </w:r>
            <w:r w:rsidR="00067CDC" w:rsidRPr="00A5115F">
              <w:rPr>
                <w:rFonts w:ascii="游明朝" w:eastAsia="游明朝" w:hAnsi="游明朝"/>
                <w:color w:val="auto"/>
                <w:sz w:val="18"/>
                <w:szCs w:val="18"/>
              </w:rPr>
              <w:t>第</w:t>
            </w:r>
            <w:r w:rsidRPr="00A5115F">
              <w:rPr>
                <w:rFonts w:ascii="游明朝" w:eastAsia="游明朝" w:hAnsi="游明朝"/>
                <w:color w:val="auto"/>
                <w:sz w:val="18"/>
                <w:szCs w:val="18"/>
              </w:rPr>
              <w:t>三</w:t>
            </w:r>
            <w:r w:rsidR="00067CDC" w:rsidRPr="00A5115F">
              <w:rPr>
                <w:rFonts w:ascii="游明朝" w:eastAsia="游明朝" w:hAnsi="游明朝"/>
                <w:color w:val="auto"/>
                <w:sz w:val="18"/>
                <w:szCs w:val="18"/>
              </w:rPr>
              <w:t>号</w:t>
            </w:r>
            <w:r w:rsidRPr="00A5115F">
              <w:rPr>
                <w:rFonts w:ascii="游明朝" w:eastAsia="游明朝" w:hAnsi="游明朝"/>
                <w:color w:val="auto"/>
                <w:sz w:val="18"/>
                <w:szCs w:val="18"/>
              </w:rPr>
              <w:t>イ又はロの表の</w:t>
            </w:r>
            <w:r w:rsidR="00C35AC1" w:rsidRPr="00A5115F">
              <w:rPr>
                <w:rFonts w:ascii="游明朝" w:eastAsia="游明朝" w:hAnsi="游明朝"/>
                <w:color w:val="auto"/>
                <w:sz w:val="18"/>
                <w:szCs w:val="18"/>
              </w:rPr>
              <w:t>左</w:t>
            </w:r>
            <w:r w:rsidRPr="00A5115F">
              <w:rPr>
                <w:rFonts w:ascii="游明朝" w:eastAsia="游明朝" w:hAnsi="游明朝"/>
                <w:color w:val="auto"/>
                <w:sz w:val="18"/>
                <w:szCs w:val="18"/>
              </w:rPr>
              <w:t>欄に該当する場合　　「こども家庭庁長官が定める障害児の数の基準、従業者の員数の基準及び営業時間の時間数並びに所定単位数に乗じる割合」で同表</w:t>
            </w:r>
            <w:r w:rsidR="00C35AC1" w:rsidRPr="00A5115F">
              <w:rPr>
                <w:rFonts w:ascii="游明朝" w:eastAsia="游明朝" w:hAnsi="游明朝"/>
                <w:color w:val="auto"/>
                <w:sz w:val="18"/>
                <w:szCs w:val="18"/>
              </w:rPr>
              <w:t>右</w:t>
            </w:r>
            <w:r w:rsidRPr="00A5115F">
              <w:rPr>
                <w:rFonts w:ascii="游明朝" w:eastAsia="游明朝" w:hAnsi="游明朝"/>
                <w:color w:val="auto"/>
                <w:sz w:val="18"/>
                <w:szCs w:val="18"/>
              </w:rPr>
              <w:t>欄に定める割合</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【放課後等デイサービス計画未作成減算】</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指定放課後等デイサービスの提供に当たって、放課後等デイサービス計画が作成されていない場合　　次に掲げる場合に応じ、それぞれ次に掲げる割合</w:t>
            </w:r>
          </w:p>
          <w:p w:rsidR="00AF5FC9" w:rsidRPr="00A5115F" w:rsidRDefault="00AF5FC9" w:rsidP="00AF5FC9">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(一)放課後等デイサービス計画が作成されていない期間が</w:t>
            </w:r>
            <w:r w:rsidR="00067CDC" w:rsidRPr="00A5115F">
              <w:rPr>
                <w:rFonts w:ascii="游明朝" w:eastAsia="游明朝" w:hAnsi="游明朝"/>
                <w:color w:val="auto"/>
                <w:sz w:val="18"/>
                <w:szCs w:val="18"/>
              </w:rPr>
              <w:t>３</w:t>
            </w:r>
            <w:r w:rsidRPr="00A5115F">
              <w:rPr>
                <w:rFonts w:ascii="游明朝" w:eastAsia="游明朝" w:hAnsi="游明朝"/>
                <w:color w:val="auto"/>
                <w:sz w:val="18"/>
                <w:szCs w:val="18"/>
              </w:rPr>
              <w:t xml:space="preserve">月未満の場合　</w:t>
            </w:r>
          </w:p>
          <w:p w:rsidR="00AF5FC9" w:rsidRPr="00A5115F" w:rsidRDefault="00AF5FC9" w:rsidP="00AF5FC9">
            <w:pPr>
              <w:kinsoku w:val="0"/>
              <w:autoSpaceDE w:val="0"/>
              <w:autoSpaceDN w:val="0"/>
              <w:adjustRightInd w:val="0"/>
              <w:snapToGrid w:val="0"/>
              <w:ind w:leftChars="300" w:left="60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100分の70</w:t>
            </w:r>
          </w:p>
          <w:p w:rsidR="00AF5FC9" w:rsidRPr="00A5115F" w:rsidRDefault="00AF5FC9" w:rsidP="00AF5FC9">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(二)放課後等デイサービス計画が作成されていない期間が</w:t>
            </w:r>
            <w:r w:rsidR="00067CDC" w:rsidRPr="00A5115F">
              <w:rPr>
                <w:rFonts w:ascii="游明朝" w:eastAsia="游明朝" w:hAnsi="游明朝"/>
                <w:color w:val="auto"/>
                <w:sz w:val="18"/>
                <w:szCs w:val="18"/>
              </w:rPr>
              <w:t>３</w:t>
            </w:r>
            <w:r w:rsidRPr="00A5115F">
              <w:rPr>
                <w:rFonts w:ascii="游明朝" w:eastAsia="游明朝" w:hAnsi="游明朝"/>
                <w:color w:val="auto"/>
                <w:sz w:val="18"/>
                <w:szCs w:val="18"/>
              </w:rPr>
              <w:t xml:space="preserve">月以上の場合　</w:t>
            </w:r>
          </w:p>
          <w:p w:rsidR="00AF5FC9" w:rsidRPr="00A5115F" w:rsidRDefault="00AF5FC9" w:rsidP="00AF5FC9">
            <w:pPr>
              <w:kinsoku w:val="0"/>
              <w:autoSpaceDE w:val="0"/>
              <w:autoSpaceDN w:val="0"/>
              <w:adjustRightInd w:val="0"/>
              <w:snapToGrid w:val="0"/>
              <w:ind w:leftChars="300" w:left="600"/>
              <w:rPr>
                <w:rFonts w:ascii="游明朝" w:eastAsia="游明朝" w:hAnsi="游明朝" w:hint="default"/>
                <w:color w:val="auto"/>
                <w:sz w:val="18"/>
                <w:szCs w:val="18"/>
              </w:rPr>
            </w:pPr>
            <w:r w:rsidRPr="00A5115F">
              <w:rPr>
                <w:rFonts w:ascii="游明朝" w:eastAsia="游明朝" w:hAnsi="游明朝"/>
                <w:color w:val="auto"/>
                <w:sz w:val="18"/>
                <w:szCs w:val="18"/>
              </w:rPr>
              <w:t>100分の50</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w:t>
            </w:r>
            <w:r w:rsidR="00E31758" w:rsidRPr="00A5115F">
              <w:rPr>
                <w:rFonts w:ascii="游ゴシック Medium" w:eastAsia="游ゴシック Medium" w:hAnsi="游ゴシック Medium"/>
                <w:color w:val="auto"/>
                <w:sz w:val="18"/>
                <w:szCs w:val="18"/>
              </w:rPr>
              <w:t>自己評価結果等</w:t>
            </w:r>
            <w:r w:rsidRPr="00A5115F">
              <w:rPr>
                <w:rFonts w:ascii="游ゴシック Medium" w:eastAsia="游ゴシック Medium" w:hAnsi="游ゴシック Medium"/>
                <w:color w:val="auto"/>
                <w:sz w:val="18"/>
                <w:szCs w:val="18"/>
              </w:rPr>
              <w:t>の未公表減算】</w:t>
            </w:r>
          </w:p>
          <w:p w:rsidR="00AF5FC9" w:rsidRPr="00A5115F" w:rsidRDefault="00AF5FC9" w:rsidP="00CF72D8">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③　指定放課後等デイサービス等の提供に当たって、指定通所基準第7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条、第7</w:t>
            </w:r>
            <w:r w:rsidR="009C2B0B"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条の２又は第7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条の６において準用する指定通所基準第2</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条第</w:t>
            </w:r>
            <w:r w:rsidR="00670BC8" w:rsidRPr="00A5115F">
              <w:rPr>
                <w:rFonts w:ascii="游明朝" w:eastAsia="游明朝" w:hAnsi="游明朝"/>
                <w:color w:val="auto"/>
                <w:sz w:val="18"/>
                <w:szCs w:val="18"/>
              </w:rPr>
              <w:t>７</w:t>
            </w:r>
            <w:r w:rsidRPr="00A5115F">
              <w:rPr>
                <w:rFonts w:ascii="游明朝" w:eastAsia="游明朝" w:hAnsi="游明朝"/>
                <w:color w:val="auto"/>
                <w:sz w:val="18"/>
                <w:szCs w:val="18"/>
              </w:rPr>
              <w:t>項に規定する基準に適合するものとして都道府県知事又は市町村長に届け出ていない場合 100分の8</w:t>
            </w:r>
            <w:r w:rsidRPr="00A5115F">
              <w:rPr>
                <w:rFonts w:ascii="游明朝" w:eastAsia="游明朝" w:hAnsi="游明朝" w:hint="default"/>
                <w:color w:val="auto"/>
                <w:sz w:val="18"/>
                <w:szCs w:val="18"/>
              </w:rPr>
              <w:t>5</w:t>
            </w:r>
          </w:p>
          <w:p w:rsidR="00C35AC1" w:rsidRPr="00A5115F" w:rsidRDefault="00C35AC1" w:rsidP="00CF72D8">
            <w:pPr>
              <w:kinsoku w:val="0"/>
              <w:autoSpaceDE w:val="0"/>
              <w:autoSpaceDN w:val="0"/>
              <w:adjustRightInd w:val="0"/>
              <w:snapToGrid w:val="0"/>
              <w:ind w:leftChars="100" w:left="380" w:hangingChars="100" w:hanging="180"/>
              <w:rPr>
                <w:rFonts w:ascii="游ゴシック Medium" w:eastAsia="游ゴシック Medium" w:hAnsi="游ゴシック Medium"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C548B" w:rsidRPr="00C15412" w:rsidTr="00D66825">
        <w:trPr>
          <w:trHeight w:val="64"/>
        </w:trPr>
        <w:tc>
          <w:tcPr>
            <w:tcW w:w="1696" w:type="dxa"/>
          </w:tcPr>
          <w:p w:rsidR="007C548B" w:rsidRPr="00A5115F" w:rsidRDefault="007C548B" w:rsidP="007C548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C548B" w:rsidRPr="00A5115F" w:rsidRDefault="007C548B" w:rsidP="007C548B">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w:t>
            </w:r>
            <w:r w:rsidR="00C43B51" w:rsidRPr="00A5115F">
              <w:rPr>
                <w:rFonts w:ascii="游ゴシック Medium" w:eastAsia="游ゴシック Medium" w:hAnsi="游ゴシック Medium"/>
                <w:color w:val="auto"/>
                <w:sz w:val="18"/>
                <w:szCs w:val="18"/>
              </w:rPr>
              <w:t>支援プログラム</w:t>
            </w:r>
            <w:r w:rsidR="00E31758" w:rsidRPr="00A5115F">
              <w:rPr>
                <w:rFonts w:ascii="游ゴシック Medium" w:eastAsia="游ゴシック Medium" w:hAnsi="游ゴシック Medium"/>
                <w:color w:val="auto"/>
                <w:sz w:val="18"/>
                <w:szCs w:val="18"/>
              </w:rPr>
              <w:t>未</w:t>
            </w:r>
            <w:r w:rsidR="00EB0536" w:rsidRPr="00A5115F">
              <w:rPr>
                <w:rFonts w:ascii="游ゴシック Medium" w:eastAsia="游ゴシック Medium" w:hAnsi="游ゴシック Medium"/>
                <w:color w:val="auto"/>
                <w:sz w:val="18"/>
                <w:szCs w:val="18"/>
              </w:rPr>
              <w:t>策定・未公表</w:t>
            </w:r>
            <w:r w:rsidR="00E31758" w:rsidRPr="00A5115F">
              <w:rPr>
                <w:rFonts w:ascii="游ゴシック Medium" w:eastAsia="游ゴシック Medium" w:hAnsi="游ゴシック Medium"/>
                <w:color w:val="auto"/>
                <w:sz w:val="18"/>
                <w:szCs w:val="18"/>
              </w:rPr>
              <w:t>減算</w:t>
            </w:r>
            <w:r w:rsidRPr="00A5115F">
              <w:rPr>
                <w:rFonts w:ascii="游ゴシック Medium" w:eastAsia="游ゴシック Medium" w:hAnsi="游ゴシック Medium"/>
                <w:color w:val="auto"/>
                <w:sz w:val="18"/>
                <w:szCs w:val="18"/>
              </w:rPr>
              <w:t>】</w:t>
            </w:r>
          </w:p>
          <w:p w:rsidR="00EB0536" w:rsidRPr="00A5115F" w:rsidRDefault="00EB0536" w:rsidP="007C548B">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※令和７年４月１日以降</w:t>
            </w:r>
          </w:p>
          <w:p w:rsidR="00EB0536" w:rsidRPr="00A5115F" w:rsidRDefault="007C548B" w:rsidP="00EB053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④　指定放課後等デイサービス等の提供に当たって、指定通所基準第7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条、第7</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条の２又は第7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条の６において準用する指定通所基準第2</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条の２に規定する基準に適合しているものとして都道府県知事又は市町村長に届け出ていない場合</w:t>
            </w:r>
          </w:p>
          <w:p w:rsidR="007C548B" w:rsidRPr="00A5115F" w:rsidRDefault="007C548B" w:rsidP="00EB0536">
            <w:pPr>
              <w:kinsoku w:val="0"/>
              <w:autoSpaceDE w:val="0"/>
              <w:autoSpaceDN w:val="0"/>
              <w:adjustRightInd w:val="0"/>
              <w:snapToGrid w:val="0"/>
              <w:ind w:leftChars="200" w:left="400"/>
              <w:rPr>
                <w:rFonts w:ascii="游ゴシック Medium" w:eastAsia="游ゴシック Medium" w:hAnsi="游ゴシック Medium" w:hint="default"/>
                <w:color w:val="auto"/>
                <w:sz w:val="18"/>
                <w:szCs w:val="18"/>
              </w:rPr>
            </w:pPr>
            <w:r w:rsidRPr="00A5115F">
              <w:rPr>
                <w:rFonts w:ascii="游明朝" w:eastAsia="游明朝" w:hAnsi="游明朝"/>
                <w:color w:val="auto"/>
                <w:sz w:val="18"/>
                <w:szCs w:val="18"/>
              </w:rPr>
              <w:t>100分の8</w:t>
            </w:r>
            <w:r w:rsidRPr="00A5115F">
              <w:rPr>
                <w:rFonts w:ascii="游明朝" w:eastAsia="游明朝" w:hAnsi="游明朝" w:hint="default"/>
                <w:color w:val="auto"/>
                <w:sz w:val="18"/>
                <w:szCs w:val="18"/>
              </w:rPr>
              <w:t>5</w:t>
            </w:r>
          </w:p>
        </w:tc>
        <w:tc>
          <w:tcPr>
            <w:tcW w:w="1843" w:type="dxa"/>
          </w:tcPr>
          <w:p w:rsidR="007C548B" w:rsidRPr="00A5115F" w:rsidRDefault="007C548B" w:rsidP="007C548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7C548B" w:rsidRPr="00A5115F" w:rsidRDefault="007C548B" w:rsidP="007C548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C548B" w:rsidRPr="00A5115F" w:rsidRDefault="007C548B" w:rsidP="007C548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90073B" w:rsidRPr="00C15412" w:rsidTr="00D66825">
        <w:trPr>
          <w:trHeight w:val="64"/>
        </w:trPr>
        <w:tc>
          <w:tcPr>
            <w:tcW w:w="1696" w:type="dxa"/>
          </w:tcPr>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4C6F68"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の１の注</w:t>
            </w:r>
            <w:r w:rsidR="004C6F68" w:rsidRPr="00A5115F">
              <w:rPr>
                <w:rFonts w:ascii="游ゴシック Medium" w:eastAsia="游ゴシック Medium" w:hAnsi="游ゴシック Medium"/>
                <w:b/>
                <w:color w:val="auto"/>
                <w:sz w:val="18"/>
                <w:szCs w:val="18"/>
              </w:rPr>
              <w:t>４</w:t>
            </w:r>
            <w:r w:rsidRPr="00A5115F">
              <w:rPr>
                <w:rFonts w:ascii="游ゴシック Medium" w:eastAsia="游ゴシック Medium" w:hAnsi="游ゴシック Medium"/>
                <w:b/>
                <w:color w:val="auto"/>
                <w:sz w:val="18"/>
                <w:szCs w:val="18"/>
              </w:rPr>
              <w:t xml:space="preserve">　</w:t>
            </w:r>
          </w:p>
          <w:p w:rsidR="0090073B" w:rsidRPr="00A5115F" w:rsidRDefault="0090073B" w:rsidP="0090073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平24厚告271</w:t>
            </w:r>
            <w:r w:rsidR="007C548B" w:rsidRPr="00A5115F">
              <w:rPr>
                <w:rFonts w:ascii="游ゴシック Medium" w:eastAsia="游ゴシック Medium" w:hAnsi="游ゴシック Medium"/>
                <w:b/>
                <w:color w:val="auto"/>
                <w:sz w:val="18"/>
                <w:szCs w:val="18"/>
              </w:rPr>
              <w:t>第</w:t>
            </w:r>
            <w:r w:rsidR="004C6F68" w:rsidRPr="00A5115F">
              <w:rPr>
                <w:rFonts w:ascii="游ゴシック Medium" w:eastAsia="游ゴシック Medium" w:hAnsi="游ゴシック Medium"/>
                <w:b/>
                <w:color w:val="auto"/>
                <w:sz w:val="18"/>
                <w:szCs w:val="18"/>
              </w:rPr>
              <w:t>三</w:t>
            </w:r>
            <w:r w:rsidR="007C548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イ、ロ</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◎留意通知第二の１(</w:t>
            </w:r>
            <w:r w:rsidRPr="00A5115F">
              <w:rPr>
                <w:rFonts w:ascii="游ゴシック Medium" w:eastAsia="游ゴシック Medium" w:hAnsi="游ゴシック Medium" w:hint="default"/>
                <w:b/>
                <w:color w:val="auto"/>
                <w:sz w:val="18"/>
                <w:szCs w:val="18"/>
              </w:rPr>
              <w:t>5)</w:t>
            </w:r>
            <w:r w:rsidRPr="00A5115F">
              <w:rPr>
                <w:rFonts w:ascii="游ゴシック Medium" w:eastAsia="游ゴシック Medium" w:hAnsi="游ゴシック Medium"/>
                <w:b/>
                <w:color w:val="auto"/>
                <w:sz w:val="18"/>
                <w:szCs w:val="18"/>
              </w:rPr>
              <w:t>、</w:t>
            </w:r>
            <w:r w:rsidR="00492FCC" w:rsidRPr="00A5115F">
              <w:rPr>
                <w:rFonts w:ascii="游ゴシック Medium" w:eastAsia="游ゴシック Medium" w:hAnsi="游ゴシック Medium"/>
                <w:b/>
                <w:color w:val="auto"/>
                <w:sz w:val="18"/>
                <w:szCs w:val="18"/>
              </w:rPr>
              <w:t>(</w:t>
            </w:r>
            <w:r w:rsidR="00492FCC" w:rsidRPr="00A5115F">
              <w:rPr>
                <w:rFonts w:ascii="游ゴシック Medium" w:eastAsia="游ゴシック Medium" w:hAnsi="游ゴシック Medium" w:hint="default"/>
                <w:b/>
                <w:color w:val="auto"/>
                <w:sz w:val="18"/>
                <w:szCs w:val="18"/>
              </w:rPr>
              <w:t>6)</w:t>
            </w:r>
            <w:r w:rsidR="00492FCC"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7)</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8)</w:t>
            </w:r>
            <w:r w:rsidR="0003123A" w:rsidRPr="00A5115F">
              <w:rPr>
                <w:rFonts w:ascii="游ゴシック Medium" w:eastAsia="游ゴシック Medium" w:hAnsi="游ゴシック Medium"/>
                <w:b/>
                <w:color w:val="auto"/>
                <w:sz w:val="18"/>
                <w:szCs w:val="18"/>
              </w:rPr>
              <w:t>、(</w:t>
            </w:r>
            <w:r w:rsidR="0003123A" w:rsidRPr="00A5115F">
              <w:rPr>
                <w:rFonts w:ascii="游ゴシック Medium" w:eastAsia="游ゴシック Medium" w:hAnsi="游ゴシック Medium" w:hint="default"/>
                <w:b/>
                <w:color w:val="auto"/>
                <w:sz w:val="18"/>
                <w:szCs w:val="18"/>
              </w:rPr>
              <w:t>8</w:t>
            </w:r>
            <w:r w:rsidR="0003123A" w:rsidRPr="00A5115F">
              <w:rPr>
                <w:rFonts w:ascii="游ゴシック Medium" w:eastAsia="游ゴシック Medium" w:hAnsi="游ゴシック Medium"/>
                <w:b/>
                <w:color w:val="auto"/>
                <w:sz w:val="18"/>
                <w:szCs w:val="18"/>
              </w:rPr>
              <w:t>の2</w:t>
            </w:r>
            <w:r w:rsidR="0003123A"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 xml:space="preserve">　</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◎京都府知事は、次の減算対象に該当する場合指導を行い、指導に従わない場合は、特別な事情がある場合を除き、指定の取消を検討する。</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b/>
                <w:color w:val="auto"/>
                <w:sz w:val="18"/>
                <w:szCs w:val="18"/>
              </w:rPr>
              <w:t>①定員超過減算：</w:t>
            </w:r>
            <w:r w:rsidRPr="00A5115F">
              <w:rPr>
                <w:rFonts w:ascii="游ゴシック Medium" w:eastAsia="游ゴシック Medium" w:hAnsi="游ゴシック Medium"/>
                <w:color w:val="auto"/>
                <w:sz w:val="18"/>
                <w:szCs w:val="18"/>
              </w:rPr>
              <w:t>定員超過を解消するよう指導し、指導に従わず超過が継続する場合</w:t>
            </w:r>
          </w:p>
          <w:p w:rsidR="0090073B" w:rsidRPr="00A5115F" w:rsidRDefault="0090073B" w:rsidP="0090073B">
            <w:pPr>
              <w:kinsoku w:val="0"/>
              <w:autoSpaceDE w:val="0"/>
              <w:autoSpaceDN w:val="0"/>
              <w:adjustRightInd w:val="0"/>
              <w:snapToGrid w:val="0"/>
              <w:ind w:firstLineChars="100" w:firstLine="177"/>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b/>
                <w:color w:val="auto"/>
                <w:sz w:val="18"/>
                <w:szCs w:val="18"/>
              </w:rPr>
              <w:t>人員欠如減算：</w:t>
            </w:r>
            <w:r w:rsidRPr="00A5115F">
              <w:rPr>
                <w:rFonts w:ascii="游ゴシック Medium" w:eastAsia="游ゴシック Medium" w:hAnsi="游ゴシック Medium"/>
                <w:color w:val="auto"/>
                <w:sz w:val="18"/>
                <w:szCs w:val="18"/>
              </w:rPr>
              <w:t>著しい人員欠如が継続する場合は、従業員の増員、利用定員等の見直し、事業の休止等を指導し、指導に従わない場合</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b/>
                <w:color w:val="auto"/>
                <w:sz w:val="18"/>
                <w:szCs w:val="18"/>
              </w:rPr>
              <w:t>②</w:t>
            </w:r>
            <w:r w:rsidR="00EB0536" w:rsidRPr="00A5115F">
              <w:rPr>
                <w:rFonts w:ascii="游ゴシック Medium" w:eastAsia="游ゴシック Medium" w:hAnsi="游ゴシック Medium"/>
                <w:b/>
                <w:color w:val="auto"/>
                <w:sz w:val="18"/>
                <w:szCs w:val="18"/>
              </w:rPr>
              <w:t>通所支援計画</w:t>
            </w:r>
            <w:r w:rsidRPr="00A5115F">
              <w:rPr>
                <w:rFonts w:ascii="游ゴシック Medium" w:eastAsia="游ゴシック Medium" w:hAnsi="游ゴシック Medium"/>
                <w:b/>
                <w:color w:val="auto"/>
                <w:sz w:val="18"/>
                <w:szCs w:val="18"/>
              </w:rPr>
              <w:t>未作成減算：</w:t>
            </w:r>
            <w:r w:rsidRPr="00A5115F">
              <w:rPr>
                <w:rFonts w:ascii="游ゴシック Medium" w:eastAsia="游ゴシック Medium" w:hAnsi="游ゴシック Medium"/>
                <w:color w:val="auto"/>
                <w:sz w:val="18"/>
                <w:szCs w:val="18"/>
              </w:rPr>
              <w:t>当該規定を遵守するよう指導し、指導に従わない場合</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b/>
                <w:color w:val="auto"/>
                <w:sz w:val="18"/>
                <w:szCs w:val="18"/>
              </w:rPr>
              <w:t>③</w:t>
            </w:r>
            <w:r w:rsidR="00EB0536" w:rsidRPr="00A5115F">
              <w:rPr>
                <w:rFonts w:ascii="游ゴシック Medium" w:eastAsia="游ゴシック Medium" w:hAnsi="游ゴシック Medium"/>
                <w:b/>
                <w:color w:val="auto"/>
                <w:sz w:val="18"/>
                <w:szCs w:val="18"/>
              </w:rPr>
              <w:t>自己評価結果等</w:t>
            </w:r>
            <w:r w:rsidRPr="00A5115F">
              <w:rPr>
                <w:rFonts w:ascii="游ゴシック Medium" w:eastAsia="游ゴシック Medium" w:hAnsi="游ゴシック Medium"/>
                <w:b/>
                <w:color w:val="auto"/>
                <w:sz w:val="18"/>
                <w:szCs w:val="18"/>
              </w:rPr>
              <w:t>未公表減算：</w:t>
            </w:r>
            <w:r w:rsidRPr="00A5115F">
              <w:rPr>
                <w:rFonts w:ascii="游ゴシック Medium" w:eastAsia="游ゴシック Medium" w:hAnsi="游ゴシック Medium"/>
                <w:color w:val="auto"/>
                <w:sz w:val="18"/>
                <w:szCs w:val="18"/>
              </w:rPr>
              <w:t>当該規定を遵守するよう指導し、指導に従わない場合</w:t>
            </w:r>
          </w:p>
          <w:p w:rsidR="009A56E8" w:rsidRPr="00A5115F" w:rsidRDefault="009A56E8" w:rsidP="009A56E8">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b/>
                <w:color w:val="auto"/>
                <w:sz w:val="18"/>
                <w:szCs w:val="18"/>
              </w:rPr>
              <w:t>④支援プログラム未策定・未公表減算</w:t>
            </w:r>
            <w:r w:rsidR="0003123A" w:rsidRPr="00A5115F">
              <w:rPr>
                <w:rFonts w:ascii="游ゴシック Medium" w:eastAsia="游ゴシック Medium" w:hAnsi="游ゴシック Medium"/>
                <w:color w:val="auto"/>
                <w:sz w:val="18"/>
                <w:szCs w:val="18"/>
              </w:rPr>
              <w:t>（R</w:t>
            </w:r>
            <w:r w:rsidR="0003123A" w:rsidRPr="00A5115F">
              <w:rPr>
                <w:rFonts w:ascii="游ゴシック Medium" w:eastAsia="游ゴシック Medium" w:hAnsi="游ゴシック Medium" w:hint="default"/>
                <w:color w:val="auto"/>
                <w:sz w:val="18"/>
                <w:szCs w:val="18"/>
              </w:rPr>
              <w:t>6</w:t>
            </w:r>
            <w:r w:rsidR="0003123A" w:rsidRPr="00A5115F">
              <w:rPr>
                <w:rFonts w:ascii="游ゴシック Medium" w:eastAsia="游ゴシック Medium" w:hAnsi="游ゴシック Medium"/>
                <w:color w:val="auto"/>
                <w:sz w:val="18"/>
                <w:szCs w:val="18"/>
              </w:rPr>
              <w:t>中は努力義務。減算適用はR</w:t>
            </w:r>
            <w:r w:rsidR="0003123A" w:rsidRPr="00A5115F">
              <w:rPr>
                <w:rFonts w:ascii="游ゴシック Medium" w:eastAsia="游ゴシック Medium" w:hAnsi="游ゴシック Medium" w:hint="default"/>
                <w:color w:val="auto"/>
                <w:sz w:val="18"/>
                <w:szCs w:val="18"/>
              </w:rPr>
              <w:t>7.4.1</w:t>
            </w:r>
            <w:r w:rsidR="0003123A" w:rsidRPr="00A5115F">
              <w:rPr>
                <w:rFonts w:ascii="游ゴシック Medium" w:eastAsia="游ゴシック Medium" w:hAnsi="游ゴシック Medium"/>
                <w:color w:val="auto"/>
                <w:sz w:val="18"/>
                <w:szCs w:val="18"/>
              </w:rPr>
              <w:t>～）</w:t>
            </w:r>
            <w:r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color w:val="auto"/>
                <w:sz w:val="18"/>
                <w:szCs w:val="18"/>
              </w:rPr>
              <w:t>当該規定を遵守するよう指導し、指導に従わない場合</w:t>
            </w:r>
          </w:p>
          <w:p w:rsidR="0090073B" w:rsidRPr="00A5115F" w:rsidRDefault="0090073B" w:rsidP="0003123A">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（開所時間減算）</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007C548B" w:rsidRPr="00A5115F">
              <w:rPr>
                <w:rFonts w:ascii="游明朝" w:eastAsia="游明朝" w:hAnsi="游明朝"/>
                <w:color w:val="auto"/>
                <w:sz w:val="18"/>
                <w:szCs w:val="18"/>
              </w:rPr>
              <w:t>平成2</w:t>
            </w:r>
            <w:r w:rsidR="007C548B" w:rsidRPr="00A5115F">
              <w:rPr>
                <w:rFonts w:ascii="游明朝" w:eastAsia="游明朝" w:hAnsi="游明朝" w:hint="default"/>
                <w:color w:val="auto"/>
                <w:sz w:val="18"/>
                <w:szCs w:val="18"/>
              </w:rPr>
              <w:t>4</w:t>
            </w:r>
            <w:r w:rsidR="007C548B" w:rsidRPr="00A5115F">
              <w:rPr>
                <w:rFonts w:ascii="游明朝" w:eastAsia="游明朝" w:hAnsi="游明朝"/>
                <w:color w:val="auto"/>
                <w:sz w:val="18"/>
                <w:szCs w:val="18"/>
              </w:rPr>
              <w:t>年厚生労働省告示第1</w:t>
            </w:r>
            <w:r w:rsidR="007C548B" w:rsidRPr="00A5115F">
              <w:rPr>
                <w:rFonts w:ascii="游明朝" w:eastAsia="游明朝" w:hAnsi="游明朝" w:hint="default"/>
                <w:color w:val="auto"/>
                <w:sz w:val="18"/>
                <w:szCs w:val="18"/>
              </w:rPr>
              <w:t>22</w:t>
            </w:r>
            <w:r w:rsidR="007C548B" w:rsidRPr="00A5115F">
              <w:rPr>
                <w:rFonts w:ascii="游明朝" w:eastAsia="游明朝" w:hAnsi="游明朝"/>
                <w:color w:val="auto"/>
                <w:sz w:val="18"/>
                <w:szCs w:val="18"/>
              </w:rPr>
              <w:t>号別表第３の１のイ（休業日に指定放課後等デイサービスを行う場合に限る。）、ロの(</w:t>
            </w:r>
            <w:r w:rsidR="007C548B" w:rsidRPr="00A5115F">
              <w:rPr>
                <w:rFonts w:ascii="游明朝" w:eastAsia="游明朝" w:hAnsi="游明朝" w:hint="default"/>
                <w:color w:val="auto"/>
                <w:sz w:val="18"/>
                <w:szCs w:val="18"/>
              </w:rPr>
              <w:t>2)</w:t>
            </w:r>
            <w:r w:rsidR="007C548B" w:rsidRPr="00A5115F">
              <w:rPr>
                <w:rFonts w:ascii="游明朝" w:eastAsia="游明朝" w:hAnsi="游明朝"/>
                <w:color w:val="auto"/>
                <w:sz w:val="18"/>
                <w:szCs w:val="18"/>
              </w:rPr>
              <w:t>、ハの</w:t>
            </w:r>
            <w:r w:rsidR="004F26CF" w:rsidRPr="00A5115F">
              <w:rPr>
                <w:rFonts w:ascii="游明朝" w:eastAsia="游明朝" w:hAnsi="游明朝"/>
                <w:color w:val="auto"/>
                <w:sz w:val="18"/>
                <w:szCs w:val="18"/>
              </w:rPr>
              <w:t>(</w:t>
            </w:r>
            <w:r w:rsidR="004F26CF" w:rsidRPr="00A5115F">
              <w:rPr>
                <w:rFonts w:ascii="游明朝" w:eastAsia="游明朝" w:hAnsi="游明朝" w:hint="default"/>
                <w:color w:val="auto"/>
                <w:sz w:val="18"/>
                <w:szCs w:val="18"/>
              </w:rPr>
              <w:t>2)</w:t>
            </w:r>
            <w:r w:rsidR="0003123A" w:rsidRPr="00A5115F">
              <w:rPr>
                <w:rFonts w:ascii="游明朝" w:eastAsia="游明朝" w:hAnsi="游明朝"/>
                <w:color w:val="auto"/>
                <w:sz w:val="18"/>
                <w:szCs w:val="18"/>
              </w:rPr>
              <w:lastRenderedPageBreak/>
              <w:t>又はニの(</w:t>
            </w:r>
            <w:r w:rsidR="0003123A" w:rsidRPr="00A5115F">
              <w:rPr>
                <w:rFonts w:ascii="游明朝" w:eastAsia="游明朝" w:hAnsi="游明朝" w:hint="default"/>
                <w:color w:val="auto"/>
                <w:sz w:val="18"/>
                <w:szCs w:val="18"/>
              </w:rPr>
              <w:t>1)</w:t>
            </w:r>
            <w:r w:rsidR="0003123A" w:rsidRPr="00A5115F">
              <w:rPr>
                <w:rFonts w:ascii="游明朝" w:eastAsia="游明朝" w:hAnsi="游明朝"/>
                <w:color w:val="auto"/>
                <w:sz w:val="18"/>
                <w:szCs w:val="18"/>
              </w:rPr>
              <w:t>の(二</w:t>
            </w:r>
            <w:r w:rsidR="0003123A" w:rsidRPr="00A5115F">
              <w:rPr>
                <w:rFonts w:ascii="游明朝" w:eastAsia="游明朝" w:hAnsi="游明朝" w:hint="default"/>
                <w:color w:val="auto"/>
                <w:sz w:val="18"/>
                <w:szCs w:val="18"/>
              </w:rPr>
              <w:t>)</w:t>
            </w:r>
            <w:r w:rsidR="0003123A" w:rsidRPr="00A5115F">
              <w:rPr>
                <w:rFonts w:ascii="游明朝" w:eastAsia="游明朝" w:hAnsi="游明朝"/>
                <w:color w:val="auto"/>
                <w:sz w:val="18"/>
                <w:szCs w:val="18"/>
              </w:rPr>
              <w:t>若しくは(</w:t>
            </w:r>
            <w:r w:rsidR="0003123A" w:rsidRPr="00A5115F">
              <w:rPr>
                <w:rFonts w:ascii="游明朝" w:eastAsia="游明朝" w:hAnsi="游明朝" w:hint="default"/>
                <w:color w:val="auto"/>
                <w:sz w:val="18"/>
                <w:szCs w:val="18"/>
              </w:rPr>
              <w:t>2)</w:t>
            </w:r>
            <w:r w:rsidR="0003123A" w:rsidRPr="00A5115F">
              <w:rPr>
                <w:rFonts w:ascii="游明朝" w:eastAsia="游明朝" w:hAnsi="游明朝"/>
                <w:color w:val="auto"/>
                <w:sz w:val="18"/>
                <w:szCs w:val="18"/>
              </w:rPr>
              <w:t>の(二</w:t>
            </w:r>
            <w:r w:rsidR="0003123A" w:rsidRPr="00A5115F">
              <w:rPr>
                <w:rFonts w:ascii="游明朝" w:eastAsia="游明朝" w:hAnsi="游明朝" w:hint="default"/>
                <w:color w:val="auto"/>
                <w:sz w:val="18"/>
                <w:szCs w:val="18"/>
              </w:rPr>
              <w:t>)</w:t>
            </w:r>
            <w:r w:rsidR="004F26CF" w:rsidRPr="00A5115F">
              <w:rPr>
                <w:rFonts w:ascii="游明朝" w:eastAsia="游明朝" w:hAnsi="游明朝"/>
                <w:color w:val="auto"/>
                <w:sz w:val="18"/>
                <w:szCs w:val="18"/>
              </w:rPr>
              <w:t>に</w:t>
            </w:r>
            <w:r w:rsidR="0003123A" w:rsidRPr="00A5115F">
              <w:rPr>
                <w:rFonts w:ascii="游明朝" w:eastAsia="游明朝" w:hAnsi="游明朝"/>
                <w:color w:val="auto"/>
                <w:sz w:val="18"/>
                <w:szCs w:val="18"/>
              </w:rPr>
              <w:t>規定する場合に</w:t>
            </w:r>
            <w:r w:rsidR="004F26CF" w:rsidRPr="00A5115F">
              <w:rPr>
                <w:rFonts w:ascii="游明朝" w:eastAsia="游明朝" w:hAnsi="游明朝"/>
                <w:color w:val="auto"/>
                <w:sz w:val="18"/>
                <w:szCs w:val="18"/>
              </w:rPr>
              <w:t>係る放課後等デイサービス給付費の算定に当たって、営業時間（指定放課後等デイサービス事業所、共生型放課後等デイサービス事業所</w:t>
            </w:r>
            <w:r w:rsidR="0003123A" w:rsidRPr="00A5115F">
              <w:rPr>
                <w:rFonts w:ascii="游明朝" w:eastAsia="游明朝" w:hAnsi="游明朝"/>
                <w:color w:val="auto"/>
                <w:sz w:val="18"/>
                <w:szCs w:val="18"/>
              </w:rPr>
              <w:t>又は基準該当放課後等デイサービス事業所</w:t>
            </w:r>
            <w:r w:rsidR="00C6250A" w:rsidRPr="00A5115F">
              <w:rPr>
                <w:rFonts w:ascii="游明朝" w:eastAsia="游明朝" w:hAnsi="游明朝"/>
                <w:color w:val="auto"/>
                <w:sz w:val="18"/>
                <w:szCs w:val="18"/>
              </w:rPr>
              <w:t>（みなし基準該当</w:t>
            </w:r>
            <w:r w:rsidR="002641BA" w:rsidRPr="00A5115F">
              <w:rPr>
                <w:rFonts w:ascii="游明朝" w:eastAsia="游明朝" w:hAnsi="游明朝"/>
                <w:color w:val="auto"/>
                <w:sz w:val="18"/>
                <w:szCs w:val="18"/>
              </w:rPr>
              <w:t>放課後等デイサービス事業所を除く。</w:t>
            </w:r>
            <w:r w:rsidR="004F26CF" w:rsidRPr="00A5115F">
              <w:rPr>
                <w:rFonts w:ascii="游明朝" w:eastAsia="游明朝" w:hAnsi="游明朝"/>
                <w:color w:val="auto"/>
                <w:sz w:val="18"/>
                <w:szCs w:val="18"/>
              </w:rPr>
              <w:t>）（指定放課後等デイサービス事業所等）の</w:t>
            </w:r>
            <w:r w:rsidR="00476416" w:rsidRPr="00A5115F">
              <w:rPr>
                <w:rFonts w:ascii="游明朝" w:eastAsia="游明朝" w:hAnsi="游明朝"/>
                <w:color w:val="auto"/>
                <w:sz w:val="18"/>
                <w:szCs w:val="18"/>
              </w:rPr>
              <w:t>運営</w:t>
            </w:r>
            <w:r w:rsidR="004F26CF" w:rsidRPr="00A5115F">
              <w:rPr>
                <w:rFonts w:ascii="游明朝" w:eastAsia="游明朝" w:hAnsi="游明朝"/>
                <w:color w:val="auto"/>
                <w:sz w:val="18"/>
                <w:szCs w:val="18"/>
              </w:rPr>
              <w:t>規程に定める営業時間）が、平成2</w:t>
            </w:r>
            <w:r w:rsidR="004F26CF" w:rsidRPr="00A5115F">
              <w:rPr>
                <w:rFonts w:ascii="游明朝" w:eastAsia="游明朝" w:hAnsi="游明朝" w:hint="default"/>
                <w:color w:val="auto"/>
                <w:sz w:val="18"/>
                <w:szCs w:val="18"/>
              </w:rPr>
              <w:t>4</w:t>
            </w:r>
            <w:r w:rsidR="004F26CF" w:rsidRPr="00A5115F">
              <w:rPr>
                <w:rFonts w:ascii="游明朝" w:eastAsia="游明朝" w:hAnsi="游明朝"/>
                <w:color w:val="auto"/>
                <w:sz w:val="18"/>
                <w:szCs w:val="18"/>
              </w:rPr>
              <w:t>年厚生労働省告示第</w:t>
            </w:r>
            <w:r w:rsidR="00393E12" w:rsidRPr="00A5115F">
              <w:rPr>
                <w:rFonts w:ascii="游明朝" w:eastAsia="游明朝" w:hAnsi="游明朝"/>
                <w:color w:val="auto"/>
                <w:sz w:val="18"/>
                <w:szCs w:val="18"/>
              </w:rPr>
              <w:t>2</w:t>
            </w:r>
            <w:r w:rsidR="00393E12" w:rsidRPr="00A5115F">
              <w:rPr>
                <w:rFonts w:ascii="游明朝" w:eastAsia="游明朝" w:hAnsi="游明朝" w:hint="default"/>
                <w:color w:val="auto"/>
                <w:sz w:val="18"/>
                <w:szCs w:val="18"/>
              </w:rPr>
              <w:t>71</w:t>
            </w:r>
            <w:r w:rsidR="00393E12" w:rsidRPr="00A5115F">
              <w:rPr>
                <w:rFonts w:ascii="游明朝" w:eastAsia="游明朝" w:hAnsi="游明朝"/>
                <w:color w:val="auto"/>
                <w:sz w:val="18"/>
                <w:szCs w:val="18"/>
              </w:rPr>
              <w:t>号「こども家庭庁長官が定める障害児の数の基準、従業者の員数の基準及び営業時間の時間数並びに所定単位数に乗じる割合」第三号ハの表の</w:t>
            </w:r>
            <w:r w:rsidR="002641BA" w:rsidRPr="00A5115F">
              <w:rPr>
                <w:rFonts w:ascii="游明朝" w:eastAsia="游明朝" w:hAnsi="游明朝"/>
                <w:color w:val="auto"/>
                <w:sz w:val="18"/>
                <w:szCs w:val="18"/>
              </w:rPr>
              <w:t>左</w:t>
            </w:r>
            <w:r w:rsidR="00393E12" w:rsidRPr="00A5115F">
              <w:rPr>
                <w:rFonts w:ascii="游明朝" w:eastAsia="游明朝" w:hAnsi="游明朝"/>
                <w:color w:val="auto"/>
                <w:sz w:val="18"/>
                <w:szCs w:val="18"/>
              </w:rPr>
              <w:t>欄に該当する場合には、所定単位数に同表</w:t>
            </w:r>
            <w:r w:rsidR="002641BA" w:rsidRPr="00A5115F">
              <w:rPr>
                <w:rFonts w:ascii="游明朝" w:eastAsia="游明朝" w:hAnsi="游明朝"/>
                <w:color w:val="auto"/>
                <w:sz w:val="18"/>
                <w:szCs w:val="18"/>
              </w:rPr>
              <w:t>右</w:t>
            </w:r>
            <w:r w:rsidR="00393E12" w:rsidRPr="00A5115F">
              <w:rPr>
                <w:rFonts w:ascii="游明朝" w:eastAsia="游明朝" w:hAnsi="游明朝"/>
                <w:color w:val="auto"/>
                <w:sz w:val="18"/>
                <w:szCs w:val="18"/>
              </w:rPr>
              <w:t>欄に定める割合を乗じて得た数を算定しているか。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◆平24厚告122別表第３の１の注５　</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平24厚告271</w:t>
            </w:r>
            <w:r w:rsidR="00393E12"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三</w:t>
            </w:r>
            <w:r w:rsidR="00393E12"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ハ</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①(四</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（児童発達支援給付費２(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①(六</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AF5FC9" w:rsidRPr="00A5115F" w:rsidRDefault="00AF5FC9" w:rsidP="00EB2548">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（身体拘束廃止未実施減算）</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547E6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6)</w:t>
            </w:r>
            <w:r w:rsidR="002641BA"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指定放課後等デイサービス</w:t>
            </w:r>
            <w:r w:rsidR="006B208B" w:rsidRPr="00A5115F">
              <w:rPr>
                <w:rFonts w:ascii="游明朝" w:eastAsia="游明朝" w:hAnsi="游明朝"/>
                <w:color w:val="auto"/>
                <w:sz w:val="18"/>
                <w:szCs w:val="18"/>
              </w:rPr>
              <w:t>の</w:t>
            </w:r>
            <w:r w:rsidR="00393E12" w:rsidRPr="00A5115F">
              <w:rPr>
                <w:rFonts w:ascii="游明朝" w:eastAsia="游明朝" w:hAnsi="游明朝"/>
                <w:color w:val="auto"/>
                <w:sz w:val="18"/>
                <w:szCs w:val="18"/>
              </w:rPr>
              <w:t>事業者が、やむを得ず身体的拘束等を行う場合に、</w:t>
            </w:r>
            <w:r w:rsidR="00547E6D" w:rsidRPr="00A5115F">
              <w:rPr>
                <w:rFonts w:ascii="游明朝" w:eastAsia="游明朝" w:hAnsi="游明朝"/>
                <w:color w:val="auto"/>
                <w:sz w:val="18"/>
                <w:szCs w:val="18"/>
              </w:rPr>
              <w:t>指定基準第7</w:t>
            </w:r>
            <w:r w:rsidR="00547E6D" w:rsidRPr="00A5115F">
              <w:rPr>
                <w:rFonts w:ascii="游明朝" w:eastAsia="游明朝" w:hAnsi="游明朝" w:hint="default"/>
                <w:color w:val="auto"/>
                <w:sz w:val="18"/>
                <w:szCs w:val="18"/>
              </w:rPr>
              <w:t>1</w:t>
            </w:r>
            <w:r w:rsidR="00547E6D" w:rsidRPr="00A5115F">
              <w:rPr>
                <w:rFonts w:ascii="游明朝" w:eastAsia="游明朝" w:hAnsi="游明朝"/>
                <w:color w:val="auto"/>
                <w:sz w:val="18"/>
                <w:szCs w:val="18"/>
              </w:rPr>
              <w:t>条において準用する</w:t>
            </w:r>
            <w:r w:rsidR="006B208B" w:rsidRPr="00A5115F">
              <w:rPr>
                <w:rFonts w:ascii="游明朝" w:eastAsia="游明朝" w:hAnsi="游明朝"/>
                <w:color w:val="auto"/>
                <w:sz w:val="18"/>
                <w:szCs w:val="18"/>
              </w:rPr>
              <w:t>同基準</w:t>
            </w:r>
            <w:r w:rsidR="00547E6D" w:rsidRPr="00A5115F">
              <w:rPr>
                <w:rFonts w:ascii="游明朝" w:eastAsia="游明朝" w:hAnsi="游明朝"/>
                <w:color w:val="auto"/>
                <w:sz w:val="18"/>
                <w:szCs w:val="18"/>
              </w:rPr>
              <w:t>第4</w:t>
            </w:r>
            <w:r w:rsidR="00547E6D" w:rsidRPr="00A5115F">
              <w:rPr>
                <w:rFonts w:ascii="游明朝" w:eastAsia="游明朝" w:hAnsi="游明朝" w:hint="default"/>
                <w:color w:val="auto"/>
                <w:sz w:val="18"/>
                <w:szCs w:val="18"/>
              </w:rPr>
              <w:t>4</w:t>
            </w:r>
            <w:r w:rsidR="00547E6D" w:rsidRPr="00A5115F">
              <w:rPr>
                <w:rFonts w:ascii="游明朝" w:eastAsia="游明朝" w:hAnsi="游明朝"/>
                <w:color w:val="auto"/>
                <w:sz w:val="18"/>
                <w:szCs w:val="18"/>
              </w:rPr>
              <w:t>条第２項又は第３項に規定する</w:t>
            </w:r>
            <w:r w:rsidR="00DC4AD1" w:rsidRPr="00A5115F">
              <w:rPr>
                <w:rFonts w:ascii="游明朝" w:eastAsia="游明朝" w:hAnsi="游明朝"/>
                <w:color w:val="auto"/>
                <w:sz w:val="18"/>
                <w:szCs w:val="18"/>
              </w:rPr>
              <w:t>次の</w:t>
            </w:r>
            <w:r w:rsidR="00393E12" w:rsidRPr="00A5115F">
              <w:rPr>
                <w:rFonts w:ascii="游明朝" w:eastAsia="游明朝" w:hAnsi="游明朝"/>
                <w:color w:val="auto"/>
                <w:sz w:val="18"/>
                <w:szCs w:val="18"/>
              </w:rPr>
              <w:t>措置を講じていない場合は、所定単位数の1</w:t>
            </w:r>
            <w:r w:rsidR="00393E12" w:rsidRPr="00A5115F">
              <w:rPr>
                <w:rFonts w:ascii="游明朝" w:eastAsia="游明朝" w:hAnsi="游明朝" w:hint="default"/>
                <w:color w:val="auto"/>
                <w:sz w:val="18"/>
                <w:szCs w:val="18"/>
              </w:rPr>
              <w:t>00</w:t>
            </w:r>
            <w:r w:rsidR="00393E12" w:rsidRPr="00A5115F">
              <w:rPr>
                <w:rFonts w:ascii="游明朝" w:eastAsia="游明朝" w:hAnsi="游明朝"/>
                <w:color w:val="auto"/>
                <w:sz w:val="18"/>
                <w:szCs w:val="18"/>
              </w:rPr>
              <w:t>分の１に相当する単位数を所定単位数から減算しているか</w:t>
            </w:r>
            <w:r w:rsidR="00476416" w:rsidRPr="00A5115F">
              <w:rPr>
                <w:rFonts w:ascii="游明朝" w:eastAsia="游明朝" w:hAnsi="游明朝"/>
                <w:color w:val="auto"/>
                <w:sz w:val="18"/>
                <w:szCs w:val="18"/>
              </w:rPr>
              <w:t>。</w:t>
            </w:r>
            <w:r w:rsidR="00393E12" w:rsidRPr="00A5115F">
              <w:rPr>
                <w:rFonts w:ascii="游明朝" w:eastAsia="游明朝" w:hAnsi="游明朝"/>
                <w:color w:val="auto"/>
                <w:sz w:val="18"/>
                <w:szCs w:val="18"/>
              </w:rPr>
              <w:t>（指定通所基準第7</w:t>
            </w:r>
            <w:r w:rsidR="00393E12" w:rsidRPr="00A5115F">
              <w:rPr>
                <w:rFonts w:ascii="游明朝" w:eastAsia="游明朝" w:hAnsi="游明朝" w:hint="default"/>
                <w:color w:val="auto"/>
                <w:sz w:val="18"/>
                <w:szCs w:val="18"/>
              </w:rPr>
              <w:t>1</w:t>
            </w:r>
            <w:r w:rsidR="00393E12" w:rsidRPr="00A5115F">
              <w:rPr>
                <w:rFonts w:ascii="游明朝" w:eastAsia="游明朝" w:hAnsi="游明朝"/>
                <w:color w:val="auto"/>
                <w:sz w:val="18"/>
                <w:szCs w:val="18"/>
              </w:rPr>
              <w:t>条の２</w:t>
            </w:r>
            <w:r w:rsidR="00CC7F03" w:rsidRPr="00A5115F">
              <w:rPr>
                <w:rFonts w:ascii="游明朝" w:eastAsia="游明朝" w:hAnsi="游明朝"/>
                <w:color w:val="auto"/>
                <w:sz w:val="18"/>
                <w:szCs w:val="18"/>
              </w:rPr>
              <w:t>において準用する場合を含む。）</w:t>
            </w:r>
          </w:p>
        </w:tc>
        <w:tc>
          <w:tcPr>
            <w:tcW w:w="1843" w:type="dxa"/>
          </w:tcPr>
          <w:p w:rsidR="00CC7F03" w:rsidRPr="00A5115F" w:rsidRDefault="00CC7F03"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第４の3</w:t>
            </w:r>
            <w:r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に定める確認文書等</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p>
        </w:tc>
      </w:tr>
      <w:tr w:rsidR="00DC4AD1" w:rsidRPr="00C15412" w:rsidTr="00D66825">
        <w:trPr>
          <w:trHeight w:val="64"/>
        </w:trPr>
        <w:tc>
          <w:tcPr>
            <w:tcW w:w="1696" w:type="dxa"/>
          </w:tcPr>
          <w:p w:rsidR="00DC4AD1" w:rsidRPr="00A5115F" w:rsidRDefault="00DC4AD1" w:rsidP="00DC4AD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C4AD1" w:rsidRPr="00A5115F" w:rsidRDefault="00DC4AD1" w:rsidP="00DC4AD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やむを得ず身体拘束等を行う場合に、その態様及び時間、その際の利用者の心身の状況並びに緊急やむを得ない理由を記録すること。</w:t>
            </w:r>
          </w:p>
        </w:tc>
        <w:tc>
          <w:tcPr>
            <w:tcW w:w="1843" w:type="dxa"/>
          </w:tcPr>
          <w:p w:rsidR="00DC4AD1" w:rsidRPr="00A5115F" w:rsidRDefault="00DC4AD1" w:rsidP="00DC4AD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DC4AD1" w:rsidRPr="00A5115F" w:rsidRDefault="00DC4AD1" w:rsidP="00DC4AD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C4AD1" w:rsidRPr="00A5115F" w:rsidRDefault="00DC4AD1" w:rsidP="00DC4AD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C4AD1" w:rsidRPr="00A5115F" w:rsidRDefault="00DC4AD1" w:rsidP="00DC4AD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C4AD1" w:rsidRPr="00C15412" w:rsidTr="00D66825">
        <w:trPr>
          <w:trHeight w:val="64"/>
        </w:trPr>
        <w:tc>
          <w:tcPr>
            <w:tcW w:w="1696" w:type="dxa"/>
          </w:tcPr>
          <w:p w:rsidR="00DC4AD1" w:rsidRPr="00A5115F" w:rsidRDefault="00DC4AD1" w:rsidP="00DC4AD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C4AD1" w:rsidRPr="00A5115F" w:rsidRDefault="00DC4AD1" w:rsidP="00DC4AD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身体拘束等の適性化のための対策を検討する委員会（テレビ電話装置等の活用可能）を定期的に開催するとともに、その結果について従業者に周知徹底を図ること。</w:t>
            </w:r>
          </w:p>
        </w:tc>
        <w:tc>
          <w:tcPr>
            <w:tcW w:w="1843" w:type="dxa"/>
          </w:tcPr>
          <w:p w:rsidR="00DC4AD1" w:rsidRPr="00A5115F" w:rsidRDefault="00DC4AD1" w:rsidP="00DC4AD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DC4AD1" w:rsidRPr="00A5115F" w:rsidRDefault="00DC4AD1" w:rsidP="00DC4AD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C4AD1" w:rsidRPr="00A5115F" w:rsidRDefault="00DC4AD1" w:rsidP="00DC4AD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630E1" w:rsidRPr="00C15412" w:rsidTr="00D66825">
        <w:trPr>
          <w:trHeight w:val="64"/>
        </w:trPr>
        <w:tc>
          <w:tcPr>
            <w:tcW w:w="1696" w:type="dxa"/>
          </w:tcPr>
          <w:p w:rsidR="007630E1" w:rsidRPr="00A5115F" w:rsidRDefault="007630E1" w:rsidP="007630E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630E1" w:rsidRPr="00A5115F" w:rsidRDefault="007630E1" w:rsidP="007630E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ハ　身体拘束等の適性化のための指針を整備すること。</w:t>
            </w:r>
          </w:p>
        </w:tc>
        <w:tc>
          <w:tcPr>
            <w:tcW w:w="1843" w:type="dxa"/>
          </w:tcPr>
          <w:p w:rsidR="007630E1" w:rsidRPr="00A5115F" w:rsidRDefault="007630E1" w:rsidP="007630E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630E1" w:rsidRPr="00A5115F" w:rsidRDefault="007630E1" w:rsidP="007630E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630E1" w:rsidRPr="00A5115F" w:rsidRDefault="007630E1" w:rsidP="007630E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630E1" w:rsidRPr="00C15412" w:rsidTr="00D66825">
        <w:trPr>
          <w:trHeight w:val="64"/>
        </w:trPr>
        <w:tc>
          <w:tcPr>
            <w:tcW w:w="1696" w:type="dxa"/>
          </w:tcPr>
          <w:p w:rsidR="007630E1" w:rsidRPr="00A5115F" w:rsidRDefault="007630E1" w:rsidP="007630E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630E1" w:rsidRPr="00A5115F" w:rsidRDefault="007630E1" w:rsidP="007630E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ニ　従業者に対し、身体拘束等の適性化のための研修を定期的に実施すること。</w:t>
            </w:r>
          </w:p>
        </w:tc>
        <w:tc>
          <w:tcPr>
            <w:tcW w:w="1843" w:type="dxa"/>
          </w:tcPr>
          <w:p w:rsidR="007630E1" w:rsidRPr="00A5115F" w:rsidRDefault="007630E1" w:rsidP="007630E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630E1" w:rsidRPr="00A5115F" w:rsidRDefault="007630E1" w:rsidP="007630E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630E1" w:rsidRPr="00A5115F" w:rsidRDefault="007630E1" w:rsidP="007630E1">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90073B" w:rsidRPr="00C15412" w:rsidTr="00D66825">
        <w:trPr>
          <w:trHeight w:val="64"/>
        </w:trPr>
        <w:tc>
          <w:tcPr>
            <w:tcW w:w="1696" w:type="dxa"/>
          </w:tcPr>
          <w:p w:rsidR="0090073B" w:rsidRPr="00A5115F" w:rsidRDefault="0090073B" w:rsidP="00E674F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5328EC"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の１の注</w:t>
            </w:r>
            <w:r w:rsidR="005328EC" w:rsidRPr="00A5115F">
              <w:rPr>
                <w:rFonts w:ascii="游ゴシック Medium" w:eastAsia="游ゴシック Medium" w:hAnsi="游ゴシック Medium"/>
                <w:b/>
                <w:color w:val="auto"/>
                <w:sz w:val="18"/>
                <w:szCs w:val="18"/>
              </w:rPr>
              <w:t>６</w:t>
            </w:r>
          </w:p>
          <w:p w:rsidR="0090073B" w:rsidRPr="00A5115F" w:rsidRDefault="0090073B" w:rsidP="0090073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◎留意通知第二の１(</w:t>
            </w:r>
            <w:r w:rsidRPr="00A5115F">
              <w:rPr>
                <w:rFonts w:ascii="游ゴシック Medium" w:eastAsia="游ゴシック Medium" w:hAnsi="游ゴシック Medium" w:hint="default"/>
                <w:b/>
                <w:color w:val="auto"/>
                <w:sz w:val="18"/>
                <w:szCs w:val="18"/>
              </w:rPr>
              <w:t>9)</w:t>
            </w:r>
          </w:p>
          <w:p w:rsidR="0090073B" w:rsidRPr="00A5115F" w:rsidRDefault="0090073B" w:rsidP="0090073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次に掲げる事項のいずれかに該当する事実が生じた場合、速やかに改善計画を</w:t>
            </w:r>
            <w:r w:rsidR="00BC05C8" w:rsidRPr="00A5115F">
              <w:rPr>
                <w:rFonts w:ascii="游明朝" w:eastAsia="游明朝" w:hAnsi="游明朝"/>
                <w:color w:val="auto"/>
                <w:sz w:val="18"/>
                <w:szCs w:val="18"/>
              </w:rPr>
              <w:t>都道府県</w:t>
            </w:r>
            <w:r w:rsidRPr="00A5115F">
              <w:rPr>
                <w:rFonts w:ascii="游明朝" w:eastAsia="游明朝" w:hAnsi="游明朝"/>
                <w:color w:val="auto"/>
                <w:sz w:val="18"/>
                <w:szCs w:val="18"/>
              </w:rPr>
              <w:t>知</w:t>
            </w:r>
            <w:r w:rsidRPr="00A5115F">
              <w:rPr>
                <w:rFonts w:ascii="游明朝" w:eastAsia="游明朝" w:hAnsi="游明朝"/>
                <w:color w:val="auto"/>
                <w:sz w:val="18"/>
                <w:szCs w:val="18"/>
              </w:rPr>
              <w:lastRenderedPageBreak/>
              <w:t>事に提出後、事実が</w:t>
            </w:r>
            <w:r w:rsidR="00BC05C8" w:rsidRPr="00A5115F">
              <w:rPr>
                <w:rFonts w:ascii="游明朝" w:eastAsia="游明朝" w:hAnsi="游明朝"/>
                <w:color w:val="auto"/>
                <w:sz w:val="18"/>
                <w:szCs w:val="18"/>
              </w:rPr>
              <w:t>生じた</w:t>
            </w:r>
            <w:r w:rsidRPr="00A5115F">
              <w:rPr>
                <w:rFonts w:ascii="游明朝" w:eastAsia="游明朝" w:hAnsi="游明朝"/>
                <w:color w:val="auto"/>
                <w:sz w:val="18"/>
                <w:szCs w:val="18"/>
              </w:rPr>
              <w:t>月から３月後に改善計画に基づく改善状況を同知事に報告し、事実が生じた月の翌月から改善が認められた月までの間、利用者全員について減算する。</w:t>
            </w:r>
          </w:p>
          <w:p w:rsidR="0090073B" w:rsidRPr="00A5115F" w:rsidRDefault="0090073B" w:rsidP="0090073B">
            <w:pPr>
              <w:kinsoku w:val="0"/>
              <w:autoSpaceDE w:val="0"/>
              <w:autoSpaceDN w:val="0"/>
              <w:adjustRightInd w:val="0"/>
              <w:snapToGrid w:val="0"/>
              <w:ind w:firstLineChars="100" w:firstLine="180"/>
              <w:rPr>
                <w:rFonts w:ascii="游ゴシック Medium" w:eastAsia="游ゴシック Medium" w:hAnsi="游ゴシック Medium" w:hint="default"/>
                <w:color w:val="auto"/>
                <w:sz w:val="18"/>
                <w:szCs w:val="18"/>
              </w:rPr>
            </w:pPr>
            <w:r w:rsidRPr="00A5115F">
              <w:rPr>
                <w:rFonts w:ascii="游明朝" w:eastAsia="游明朝" w:hAnsi="游明朝"/>
                <w:color w:val="auto"/>
                <w:sz w:val="18"/>
                <w:szCs w:val="18"/>
              </w:rPr>
              <w:t>なお、</w:t>
            </w:r>
            <w:r w:rsidRPr="00A5115F">
              <w:rPr>
                <w:rFonts w:ascii="游ゴシック Medium" w:eastAsia="游ゴシック Medium" w:hAnsi="游ゴシック Medium"/>
                <w:b/>
                <w:color w:val="auto"/>
                <w:sz w:val="18"/>
                <w:szCs w:val="18"/>
              </w:rPr>
              <w:t>京都府知事は、次に掲げる事項のいずれかに該当する事実が継続する場合には、改善を行うよう指導し、指導に従わない場合は特別な事情がある場合を除き、指定の取消を検討する。</w:t>
            </w:r>
          </w:p>
          <w:p w:rsidR="00814774" w:rsidRPr="00A5115F" w:rsidRDefault="00055546" w:rsidP="00814774">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①</w:t>
            </w:r>
            <w:r w:rsidR="0090073B" w:rsidRPr="00A5115F">
              <w:rPr>
                <w:rFonts w:ascii="游ゴシック Medium" w:eastAsia="游ゴシック Medium" w:hAnsi="游ゴシック Medium"/>
                <w:color w:val="auto"/>
                <w:sz w:val="18"/>
                <w:szCs w:val="18"/>
              </w:rPr>
              <w:t>身体拘束等に係る記録が行われていない場合</w:t>
            </w:r>
            <w:r w:rsidRPr="00A5115F">
              <w:rPr>
                <w:rFonts w:ascii="游ゴシック Medium" w:eastAsia="游ゴシック Medium" w:hAnsi="游ゴシック Medium"/>
                <w:color w:val="auto"/>
                <w:sz w:val="18"/>
                <w:szCs w:val="18"/>
              </w:rPr>
              <w:t>。緊急やむを得ない理由については、切迫性・非代替性・一時性の３つの要件全てを満たし、かつ、組織として</w:t>
            </w:r>
            <w:r w:rsidR="00814774" w:rsidRPr="00A5115F">
              <w:rPr>
                <w:rFonts w:ascii="游ゴシック Medium" w:eastAsia="游ゴシック Medium" w:hAnsi="游ゴシック Medium"/>
                <w:color w:val="auto"/>
                <w:sz w:val="18"/>
                <w:szCs w:val="18"/>
              </w:rPr>
              <w:t>それらの要件の確認等の手続きを行った旨を記録していること。</w:t>
            </w:r>
          </w:p>
          <w:p w:rsidR="00814774" w:rsidRPr="00A5115F" w:rsidRDefault="00814774" w:rsidP="00814774">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②</w:t>
            </w:r>
            <w:r w:rsidR="0090073B" w:rsidRPr="00A5115F">
              <w:rPr>
                <w:rFonts w:ascii="游ゴシック Medium" w:eastAsia="游ゴシック Medium" w:hAnsi="游ゴシック Medium"/>
                <w:color w:val="auto"/>
                <w:sz w:val="18"/>
                <w:szCs w:val="18"/>
              </w:rPr>
              <w:t>身体拘束等の適正化のための対策を検討する委員会を定期的に開催していない(年１回以上開催していない)場合</w:t>
            </w:r>
          </w:p>
          <w:p w:rsidR="0090073B" w:rsidRPr="00A5115F" w:rsidRDefault="0090073B" w:rsidP="00814774">
            <w:pPr>
              <w:kinsoku w:val="0"/>
              <w:autoSpaceDE w:val="0"/>
              <w:autoSpaceDN w:val="0"/>
              <w:adjustRightInd w:val="0"/>
              <w:snapToGrid w:val="0"/>
              <w:ind w:left="180" w:hangingChars="100" w:hanging="18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 xml:space="preserve">　※当該委員会については、事業所単位でなく法人単位での設置・開催や虐待防止委員会と一体的に設置・運営してよい。</w:t>
            </w:r>
          </w:p>
          <w:p w:rsidR="00814774" w:rsidRPr="00A5115F" w:rsidRDefault="00814774" w:rsidP="00814774">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③</w:t>
            </w:r>
            <w:r w:rsidR="0090073B" w:rsidRPr="00A5115F">
              <w:rPr>
                <w:rFonts w:ascii="游ゴシック Medium" w:eastAsia="游ゴシック Medium" w:hAnsi="游ゴシック Medium"/>
                <w:color w:val="auto"/>
                <w:sz w:val="18"/>
                <w:szCs w:val="18"/>
              </w:rPr>
              <w:t>身体拘束等の適正化のための指針</w:t>
            </w:r>
            <w:r w:rsidRPr="00A5115F">
              <w:rPr>
                <w:rFonts w:ascii="游ゴシック Medium" w:eastAsia="游ゴシック Medium" w:hAnsi="游ゴシック Medium"/>
                <w:color w:val="auto"/>
                <w:sz w:val="18"/>
                <w:szCs w:val="18"/>
              </w:rPr>
              <w:t>を</w:t>
            </w:r>
            <w:r w:rsidR="0090073B" w:rsidRPr="00A5115F">
              <w:rPr>
                <w:rFonts w:ascii="游ゴシック Medium" w:eastAsia="游ゴシック Medium" w:hAnsi="游ゴシック Medium"/>
                <w:color w:val="auto"/>
                <w:sz w:val="18"/>
                <w:szCs w:val="18"/>
              </w:rPr>
              <w:t>整備</w:t>
            </w:r>
            <w:r w:rsidRPr="00A5115F">
              <w:rPr>
                <w:rFonts w:ascii="游ゴシック Medium" w:eastAsia="游ゴシック Medium" w:hAnsi="游ゴシック Medium"/>
                <w:color w:val="auto"/>
                <w:sz w:val="18"/>
                <w:szCs w:val="18"/>
              </w:rPr>
              <w:t>していない</w:t>
            </w:r>
            <w:r w:rsidR="0090073B" w:rsidRPr="00A5115F">
              <w:rPr>
                <w:rFonts w:ascii="游ゴシック Medium" w:eastAsia="游ゴシック Medium" w:hAnsi="游ゴシック Medium"/>
                <w:color w:val="auto"/>
                <w:sz w:val="18"/>
                <w:szCs w:val="18"/>
              </w:rPr>
              <w:t>場合</w:t>
            </w:r>
          </w:p>
          <w:p w:rsidR="0090073B" w:rsidRPr="00A5115F" w:rsidRDefault="00814774" w:rsidP="00814774">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④</w:t>
            </w:r>
            <w:r w:rsidR="0090073B" w:rsidRPr="00A5115F">
              <w:rPr>
                <w:rFonts w:ascii="游ゴシック Medium" w:eastAsia="游ゴシック Medium" w:hAnsi="游ゴシック Medium"/>
                <w:color w:val="auto"/>
                <w:sz w:val="18"/>
                <w:szCs w:val="18"/>
              </w:rPr>
              <w:t>身体拘束等の適正化のための研修を定期的に実施していない（年</w:t>
            </w:r>
            <w:r w:rsidRPr="00A5115F">
              <w:rPr>
                <w:rFonts w:ascii="游ゴシック Medium" w:eastAsia="游ゴシック Medium" w:hAnsi="游ゴシック Medium"/>
                <w:color w:val="auto"/>
                <w:sz w:val="18"/>
                <w:szCs w:val="18"/>
              </w:rPr>
              <w:t>1</w:t>
            </w:r>
            <w:r w:rsidR="0090073B" w:rsidRPr="00A5115F">
              <w:rPr>
                <w:rFonts w:ascii="游ゴシック Medium" w:eastAsia="游ゴシック Medium" w:hAnsi="游ゴシック Medium"/>
                <w:color w:val="auto"/>
                <w:sz w:val="18"/>
                <w:szCs w:val="18"/>
              </w:rPr>
              <w:t>回以上実施していない</w:t>
            </w:r>
            <w:r w:rsidR="0090073B" w:rsidRPr="00A5115F">
              <w:rPr>
                <w:rFonts w:ascii="游ゴシック Medium" w:eastAsia="游ゴシック Medium" w:hAnsi="游ゴシック Medium" w:hint="default"/>
                <w:color w:val="auto"/>
                <w:sz w:val="18"/>
                <w:szCs w:val="18"/>
              </w:rPr>
              <w:t>）</w:t>
            </w:r>
            <w:r w:rsidR="0090073B" w:rsidRPr="00A5115F">
              <w:rPr>
                <w:rFonts w:ascii="游ゴシック Medium" w:eastAsia="游ゴシック Medium" w:hAnsi="游ゴシック Medium"/>
                <w:color w:val="auto"/>
                <w:sz w:val="18"/>
                <w:szCs w:val="18"/>
              </w:rPr>
              <w:t>場合</w:t>
            </w:r>
          </w:p>
          <w:p w:rsidR="0090073B" w:rsidRPr="00A5115F" w:rsidRDefault="0090073B" w:rsidP="00CC7F0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E674FC" w:rsidRPr="00A5115F" w:rsidRDefault="00E674FC" w:rsidP="0090073B">
            <w:pPr>
              <w:kinsoku w:val="0"/>
              <w:autoSpaceDE w:val="0"/>
              <w:autoSpaceDN w:val="0"/>
              <w:adjustRightInd w:val="0"/>
              <w:snapToGrid w:val="0"/>
              <w:jc w:val="left"/>
              <w:rPr>
                <w:rFonts w:ascii="游明朝" w:eastAsia="游明朝" w:hAnsi="游明朝" w:hint="default"/>
                <w:color w:val="auto"/>
              </w:rPr>
            </w:pPr>
          </w:p>
        </w:tc>
      </w:tr>
      <w:tr w:rsidR="00E60285" w:rsidRPr="00C15412" w:rsidTr="00D66825">
        <w:trPr>
          <w:trHeight w:val="64"/>
        </w:trPr>
        <w:tc>
          <w:tcPr>
            <w:tcW w:w="1696" w:type="dxa"/>
          </w:tcPr>
          <w:p w:rsidR="00E60285" w:rsidRPr="00A5115F" w:rsidRDefault="00E60285" w:rsidP="00E6028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（虐待防止措置未実施減算）</w:t>
            </w:r>
          </w:p>
          <w:p w:rsidR="00E60285" w:rsidRPr="00A5115F" w:rsidRDefault="00E60285" w:rsidP="00E6028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60285" w:rsidRPr="00A5115F" w:rsidRDefault="00E60285" w:rsidP="00547E6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7) </w:t>
            </w:r>
            <w:r w:rsidRPr="00A5115F">
              <w:rPr>
                <w:rFonts w:ascii="游明朝" w:eastAsia="游明朝" w:hAnsi="游明朝"/>
                <w:color w:val="auto"/>
                <w:sz w:val="18"/>
                <w:szCs w:val="18"/>
              </w:rPr>
              <w:t>指定放課後等デイサービス事業者は、虐待の発生又はその再発を防止するため、</w:t>
            </w:r>
            <w:r w:rsidR="00547E6D" w:rsidRPr="00A5115F">
              <w:rPr>
                <w:rFonts w:ascii="游明朝" w:eastAsia="游明朝" w:hAnsi="游明朝"/>
                <w:color w:val="auto"/>
                <w:sz w:val="18"/>
                <w:szCs w:val="18"/>
              </w:rPr>
              <w:t>通所基準第7</w:t>
            </w:r>
            <w:r w:rsidR="00547E6D" w:rsidRPr="00A5115F">
              <w:rPr>
                <w:rFonts w:ascii="游明朝" w:eastAsia="游明朝" w:hAnsi="游明朝" w:hint="default"/>
                <w:color w:val="auto"/>
                <w:sz w:val="18"/>
                <w:szCs w:val="18"/>
              </w:rPr>
              <w:t>1</w:t>
            </w:r>
            <w:r w:rsidR="00547E6D" w:rsidRPr="00A5115F">
              <w:rPr>
                <w:rFonts w:ascii="游明朝" w:eastAsia="游明朝" w:hAnsi="游明朝"/>
                <w:color w:val="auto"/>
                <w:sz w:val="18"/>
                <w:szCs w:val="18"/>
              </w:rPr>
              <w:t>条において準用する</w:t>
            </w:r>
            <w:r w:rsidR="006B208B" w:rsidRPr="00A5115F">
              <w:rPr>
                <w:rFonts w:ascii="游明朝" w:eastAsia="游明朝" w:hAnsi="游明朝"/>
                <w:color w:val="auto"/>
                <w:sz w:val="18"/>
                <w:szCs w:val="18"/>
              </w:rPr>
              <w:t>同基準</w:t>
            </w:r>
            <w:r w:rsidR="00547E6D" w:rsidRPr="00A5115F">
              <w:rPr>
                <w:rFonts w:ascii="游明朝" w:eastAsia="游明朝" w:hAnsi="游明朝"/>
                <w:color w:val="auto"/>
                <w:sz w:val="18"/>
                <w:szCs w:val="18"/>
              </w:rPr>
              <w:t>第4</w:t>
            </w:r>
            <w:r w:rsidR="00547E6D" w:rsidRPr="00A5115F">
              <w:rPr>
                <w:rFonts w:ascii="游明朝" w:eastAsia="游明朝" w:hAnsi="游明朝" w:hint="default"/>
                <w:color w:val="auto"/>
                <w:sz w:val="18"/>
                <w:szCs w:val="18"/>
              </w:rPr>
              <w:t>5</w:t>
            </w:r>
            <w:r w:rsidR="00547E6D" w:rsidRPr="00A5115F">
              <w:rPr>
                <w:rFonts w:ascii="游明朝" w:eastAsia="游明朝" w:hAnsi="游明朝"/>
                <w:color w:val="auto"/>
                <w:sz w:val="18"/>
                <w:szCs w:val="18"/>
              </w:rPr>
              <w:t>条第２項に規定する</w:t>
            </w:r>
            <w:r w:rsidR="00F50D11" w:rsidRPr="00A5115F">
              <w:rPr>
                <w:rFonts w:ascii="游明朝" w:eastAsia="游明朝" w:hAnsi="游明朝"/>
                <w:color w:val="auto"/>
                <w:sz w:val="18"/>
                <w:szCs w:val="18"/>
              </w:rPr>
              <w:t>次の</w:t>
            </w:r>
            <w:r w:rsidRPr="00A5115F">
              <w:rPr>
                <w:rFonts w:ascii="游明朝" w:eastAsia="游明朝" w:hAnsi="游明朝"/>
                <w:color w:val="auto"/>
                <w:sz w:val="18"/>
                <w:szCs w:val="18"/>
              </w:rPr>
              <w:t>措置を講じていない場合は、所定単位数の1</w:t>
            </w:r>
            <w:r w:rsidRPr="00A5115F">
              <w:rPr>
                <w:rFonts w:ascii="游明朝" w:eastAsia="游明朝" w:hAnsi="游明朝" w:hint="default"/>
                <w:color w:val="auto"/>
                <w:sz w:val="18"/>
                <w:szCs w:val="18"/>
              </w:rPr>
              <w:t>00</w:t>
            </w:r>
            <w:r w:rsidRPr="00A5115F">
              <w:rPr>
                <w:rFonts w:ascii="游明朝" w:eastAsia="游明朝" w:hAnsi="游明朝"/>
                <w:color w:val="auto"/>
                <w:sz w:val="18"/>
                <w:szCs w:val="18"/>
              </w:rPr>
              <w:t>分の１に相当する単位数を所定単位数から減算しているか。（指定通所基準第7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条の２において準用する場合を含む。）</w:t>
            </w:r>
          </w:p>
        </w:tc>
        <w:tc>
          <w:tcPr>
            <w:tcW w:w="1843" w:type="dxa"/>
          </w:tcPr>
          <w:p w:rsidR="00E60285" w:rsidRPr="00A5115F" w:rsidRDefault="00E60285" w:rsidP="00E6028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第４の3</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に定める確認文書等</w:t>
            </w:r>
          </w:p>
          <w:p w:rsidR="00E60285" w:rsidRPr="00A5115F" w:rsidRDefault="00E60285" w:rsidP="00E60285">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E60285" w:rsidRPr="00A5115F" w:rsidRDefault="00E60285" w:rsidP="00E60285">
            <w:pPr>
              <w:kinsoku w:val="0"/>
              <w:autoSpaceDE w:val="0"/>
              <w:autoSpaceDN w:val="0"/>
              <w:adjustRightInd w:val="0"/>
              <w:snapToGrid w:val="0"/>
              <w:jc w:val="left"/>
              <w:rPr>
                <w:rFonts w:ascii="游明朝" w:eastAsia="游明朝" w:hAnsi="游明朝" w:hint="default"/>
                <w:color w:val="auto"/>
              </w:rPr>
            </w:pPr>
          </w:p>
        </w:tc>
      </w:tr>
      <w:tr w:rsidR="00756703" w:rsidRPr="00C15412" w:rsidTr="00D66825">
        <w:trPr>
          <w:trHeight w:val="64"/>
        </w:trPr>
        <w:tc>
          <w:tcPr>
            <w:tcW w:w="1696" w:type="dxa"/>
          </w:tcPr>
          <w:p w:rsidR="00756703" w:rsidRPr="00A5115F" w:rsidRDefault="00756703" w:rsidP="0075670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56703" w:rsidRPr="00A5115F" w:rsidRDefault="00756703" w:rsidP="0075670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虐待の防止のための対策を検討する委員会（テレビ電話装置等の活用可能）を定期的に開催するとともに、その結果について、従業者に周知徹底を図ること。</w:t>
            </w:r>
          </w:p>
        </w:tc>
        <w:tc>
          <w:tcPr>
            <w:tcW w:w="1843" w:type="dxa"/>
          </w:tcPr>
          <w:p w:rsidR="00756703" w:rsidRPr="00A5115F" w:rsidRDefault="00756703" w:rsidP="00756703">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56703" w:rsidRPr="00C15412" w:rsidTr="00D66825">
        <w:trPr>
          <w:trHeight w:val="64"/>
        </w:trPr>
        <w:tc>
          <w:tcPr>
            <w:tcW w:w="1696" w:type="dxa"/>
          </w:tcPr>
          <w:p w:rsidR="00756703" w:rsidRPr="00A5115F" w:rsidRDefault="00756703" w:rsidP="0075670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56703" w:rsidRPr="00A5115F" w:rsidRDefault="00756703" w:rsidP="0075670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従業者に対し、虐待の防止のための研修を定期的に実施すること。</w:t>
            </w:r>
          </w:p>
        </w:tc>
        <w:tc>
          <w:tcPr>
            <w:tcW w:w="1843" w:type="dxa"/>
          </w:tcPr>
          <w:p w:rsidR="00756703" w:rsidRPr="00A5115F" w:rsidRDefault="00756703" w:rsidP="00756703">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756703" w:rsidRPr="00C15412" w:rsidTr="00D66825">
        <w:trPr>
          <w:trHeight w:val="64"/>
        </w:trPr>
        <w:tc>
          <w:tcPr>
            <w:tcW w:w="1696" w:type="dxa"/>
          </w:tcPr>
          <w:p w:rsidR="00756703" w:rsidRPr="00A5115F" w:rsidRDefault="00756703" w:rsidP="0075670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56703" w:rsidRPr="00A5115F" w:rsidRDefault="00756703" w:rsidP="0075670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ハ　イ及びロに掲げる措置を適切に実施するための担当者を置くこと。</w:t>
            </w:r>
          </w:p>
        </w:tc>
        <w:tc>
          <w:tcPr>
            <w:tcW w:w="1843" w:type="dxa"/>
          </w:tcPr>
          <w:p w:rsidR="00756703" w:rsidRPr="00A5115F" w:rsidRDefault="00756703" w:rsidP="00756703">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56703" w:rsidRPr="00A5115F" w:rsidRDefault="00756703" w:rsidP="00756703">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E60285" w:rsidRPr="00C15412" w:rsidTr="00D66825">
        <w:trPr>
          <w:trHeight w:val="64"/>
        </w:trPr>
        <w:tc>
          <w:tcPr>
            <w:tcW w:w="1696" w:type="dxa"/>
          </w:tcPr>
          <w:p w:rsidR="00E60285" w:rsidRPr="00A5115F" w:rsidRDefault="00E60285" w:rsidP="00E6028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60285" w:rsidRPr="00A5115F" w:rsidRDefault="00E60285" w:rsidP="00E6028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◆平24厚告122別表第３の１の注６の２</w:t>
            </w:r>
          </w:p>
          <w:p w:rsidR="00E60285" w:rsidRPr="00A5115F" w:rsidRDefault="00E60285" w:rsidP="00E6028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◎留意通知第二の１(</w:t>
            </w:r>
            <w:r w:rsidR="00962ADD" w:rsidRPr="00A5115F">
              <w:rPr>
                <w:rFonts w:ascii="游ゴシック Medium" w:eastAsia="游ゴシック Medium" w:hAnsi="游ゴシック Medium" w:hint="default"/>
                <w:b/>
                <w:color w:val="auto"/>
                <w:sz w:val="18"/>
                <w:szCs w:val="18"/>
              </w:rPr>
              <w:t>10</w:t>
            </w:r>
            <w:r w:rsidRPr="00A5115F">
              <w:rPr>
                <w:rFonts w:ascii="游ゴシック Medium" w:eastAsia="游ゴシック Medium" w:hAnsi="游ゴシック Medium" w:hint="default"/>
                <w:b/>
                <w:color w:val="auto"/>
                <w:sz w:val="18"/>
                <w:szCs w:val="18"/>
              </w:rPr>
              <w:t>)</w:t>
            </w:r>
          </w:p>
          <w:p w:rsidR="00E60285" w:rsidRPr="00A5115F" w:rsidRDefault="00E60285" w:rsidP="00E60285">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次に掲げる事項のいずれかに該当する事実が生じた場合、速やかに改善計画を都道府県知事に提出後、事実が生じた月から３月後に改善計画に基づく改善状況を同知事に報告し、事実が生じた月の翌月から改善が認められた月までの間、利用者全員について減算する。</w:t>
            </w:r>
          </w:p>
          <w:p w:rsidR="00E60285" w:rsidRPr="00A5115F" w:rsidRDefault="00E60285" w:rsidP="00E60285">
            <w:pPr>
              <w:kinsoku w:val="0"/>
              <w:autoSpaceDE w:val="0"/>
              <w:autoSpaceDN w:val="0"/>
              <w:adjustRightInd w:val="0"/>
              <w:snapToGrid w:val="0"/>
              <w:ind w:firstLineChars="100" w:firstLine="180"/>
              <w:rPr>
                <w:rFonts w:ascii="游ゴシック Medium" w:eastAsia="游ゴシック Medium" w:hAnsi="游ゴシック Medium" w:hint="default"/>
                <w:color w:val="auto"/>
                <w:sz w:val="18"/>
                <w:szCs w:val="18"/>
              </w:rPr>
            </w:pPr>
            <w:r w:rsidRPr="00A5115F">
              <w:rPr>
                <w:rFonts w:ascii="游明朝" w:eastAsia="游明朝" w:hAnsi="游明朝"/>
                <w:color w:val="auto"/>
                <w:sz w:val="18"/>
                <w:szCs w:val="18"/>
              </w:rPr>
              <w:t>なお、</w:t>
            </w:r>
            <w:r w:rsidRPr="00A5115F">
              <w:rPr>
                <w:rFonts w:ascii="游ゴシック Medium" w:eastAsia="游ゴシック Medium" w:hAnsi="游ゴシック Medium"/>
                <w:b/>
                <w:color w:val="auto"/>
                <w:sz w:val="18"/>
                <w:szCs w:val="18"/>
              </w:rPr>
              <w:t>京都府知事は、次に掲げる事項のいずれかに該当する事実が継続する場合には、改善を行うよう指導し、指導に従わない場合は特別な事情がある場合を除き、指定の取消を検討する。</w:t>
            </w:r>
          </w:p>
          <w:p w:rsidR="00547E6D" w:rsidRPr="00A5115F" w:rsidRDefault="00547E6D" w:rsidP="00547E6D">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①</w:t>
            </w:r>
            <w:r w:rsidR="00E60285" w:rsidRPr="00A5115F">
              <w:rPr>
                <w:rFonts w:ascii="游ゴシック Medium" w:eastAsia="游ゴシック Medium" w:hAnsi="游ゴシック Medium"/>
                <w:color w:val="auto"/>
                <w:sz w:val="18"/>
                <w:szCs w:val="18"/>
              </w:rPr>
              <w:t>虐待防止のための対策を検討する委員会を定期的に開催していない(年１回以上開催していない)場合</w:t>
            </w:r>
          </w:p>
          <w:p w:rsidR="00547E6D" w:rsidRPr="00A5115F" w:rsidRDefault="00E60285" w:rsidP="00E60285">
            <w:pPr>
              <w:kinsoku w:val="0"/>
              <w:autoSpaceDE w:val="0"/>
              <w:autoSpaceDN w:val="0"/>
              <w:adjustRightInd w:val="0"/>
              <w:snapToGrid w:val="0"/>
              <w:ind w:left="180" w:hangingChars="100" w:hanging="18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 xml:space="preserve">　※当該委員会については、事業所単位でなく法人単位での設置・開催や</w:t>
            </w:r>
            <w:r w:rsidR="00547E6D" w:rsidRPr="00A5115F">
              <w:rPr>
                <w:rFonts w:ascii="游ゴシック Medium" w:eastAsia="游ゴシック Medium" w:hAnsi="游ゴシック Medium"/>
                <w:color w:val="auto"/>
                <w:sz w:val="18"/>
                <w:szCs w:val="18"/>
              </w:rPr>
              <w:t>身体拘束等の適性化</w:t>
            </w:r>
            <w:r w:rsidRPr="00A5115F">
              <w:rPr>
                <w:rFonts w:ascii="游ゴシック Medium" w:eastAsia="游ゴシック Medium" w:hAnsi="游ゴシック Medium"/>
                <w:color w:val="auto"/>
                <w:sz w:val="18"/>
                <w:szCs w:val="18"/>
              </w:rPr>
              <w:t>委員会と一体的に設置・運営してよい。</w:t>
            </w:r>
          </w:p>
          <w:p w:rsidR="00547E6D" w:rsidRPr="00A5115F" w:rsidRDefault="00547E6D" w:rsidP="00547E6D">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②</w:t>
            </w:r>
            <w:r w:rsidR="00E60285" w:rsidRPr="00A5115F">
              <w:rPr>
                <w:rFonts w:ascii="游ゴシック Medium" w:eastAsia="游ゴシック Medium" w:hAnsi="游ゴシック Medium"/>
                <w:color w:val="auto"/>
                <w:sz w:val="18"/>
                <w:szCs w:val="18"/>
              </w:rPr>
              <w:t>虐待防止のための研修を定期的に実施していない（年１回以上実施していない</w:t>
            </w:r>
            <w:r w:rsidR="00E60285" w:rsidRPr="00A5115F">
              <w:rPr>
                <w:rFonts w:ascii="游ゴシック Medium" w:eastAsia="游ゴシック Medium" w:hAnsi="游ゴシック Medium" w:hint="default"/>
                <w:color w:val="auto"/>
                <w:sz w:val="18"/>
                <w:szCs w:val="18"/>
              </w:rPr>
              <w:t>）</w:t>
            </w:r>
            <w:r w:rsidR="00E60285" w:rsidRPr="00A5115F">
              <w:rPr>
                <w:rFonts w:ascii="游ゴシック Medium" w:eastAsia="游ゴシック Medium" w:hAnsi="游ゴシック Medium"/>
                <w:color w:val="auto"/>
                <w:sz w:val="18"/>
                <w:szCs w:val="18"/>
              </w:rPr>
              <w:t>場合</w:t>
            </w:r>
          </w:p>
          <w:p w:rsidR="00E60285" w:rsidRPr="00A5115F" w:rsidRDefault="00547E6D" w:rsidP="00547E6D">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③</w:t>
            </w:r>
            <w:r w:rsidR="00405C5C" w:rsidRPr="00A5115F">
              <w:rPr>
                <w:rFonts w:ascii="游ゴシック Medium" w:eastAsia="游ゴシック Medium" w:hAnsi="游ゴシック Medium"/>
                <w:color w:val="auto"/>
                <w:sz w:val="18"/>
                <w:szCs w:val="18"/>
              </w:rPr>
              <w:t>虐待防止</w:t>
            </w:r>
            <w:r w:rsidRPr="00A5115F">
              <w:rPr>
                <w:rFonts w:ascii="游ゴシック Medium" w:eastAsia="游ゴシック Medium" w:hAnsi="游ゴシック Medium"/>
                <w:color w:val="auto"/>
                <w:sz w:val="18"/>
                <w:szCs w:val="18"/>
              </w:rPr>
              <w:t>のための</w:t>
            </w:r>
            <w:r w:rsidR="00405C5C" w:rsidRPr="00A5115F">
              <w:rPr>
                <w:rFonts w:ascii="游ゴシック Medium" w:eastAsia="游ゴシック Medium" w:hAnsi="游ゴシック Medium"/>
                <w:color w:val="auto"/>
                <w:sz w:val="18"/>
                <w:szCs w:val="18"/>
              </w:rPr>
              <w:t>措置</w:t>
            </w:r>
            <w:r w:rsidRPr="00A5115F">
              <w:rPr>
                <w:rFonts w:ascii="游ゴシック Medium" w:eastAsia="游ゴシック Medium" w:hAnsi="游ゴシック Medium"/>
                <w:color w:val="auto"/>
                <w:sz w:val="18"/>
                <w:szCs w:val="18"/>
              </w:rPr>
              <w:t>を適切に実施するための</w:t>
            </w:r>
            <w:r w:rsidR="00405C5C" w:rsidRPr="00A5115F">
              <w:rPr>
                <w:rFonts w:ascii="游ゴシック Medium" w:eastAsia="游ゴシック Medium" w:hAnsi="游ゴシック Medium"/>
                <w:color w:val="auto"/>
                <w:sz w:val="18"/>
                <w:szCs w:val="18"/>
              </w:rPr>
              <w:t>担当者を置いていない</w:t>
            </w:r>
            <w:r w:rsidR="00E60285" w:rsidRPr="00A5115F">
              <w:rPr>
                <w:rFonts w:ascii="游ゴシック Medium" w:eastAsia="游ゴシック Medium" w:hAnsi="游ゴシック Medium"/>
                <w:color w:val="auto"/>
                <w:sz w:val="18"/>
                <w:szCs w:val="18"/>
              </w:rPr>
              <w:t>場合</w:t>
            </w:r>
          </w:p>
          <w:p w:rsidR="00E60285" w:rsidRPr="00A5115F" w:rsidRDefault="00E60285" w:rsidP="00E6028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60285" w:rsidRPr="00A5115F" w:rsidRDefault="00E60285" w:rsidP="00E60285">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E60285" w:rsidRPr="00A5115F" w:rsidRDefault="00E60285" w:rsidP="00E60285">
            <w:pPr>
              <w:kinsoku w:val="0"/>
              <w:autoSpaceDE w:val="0"/>
              <w:autoSpaceDN w:val="0"/>
              <w:adjustRightInd w:val="0"/>
              <w:snapToGrid w:val="0"/>
              <w:jc w:val="left"/>
              <w:rPr>
                <w:rFonts w:ascii="游明朝" w:eastAsia="游明朝" w:hAnsi="游明朝" w:hint="default"/>
                <w:color w:val="auto"/>
              </w:rPr>
            </w:pPr>
          </w:p>
        </w:tc>
      </w:tr>
      <w:tr w:rsidR="00405C5C" w:rsidRPr="00C15412" w:rsidTr="00D66825">
        <w:trPr>
          <w:trHeight w:val="64"/>
        </w:trPr>
        <w:tc>
          <w:tcPr>
            <w:tcW w:w="1696" w:type="dxa"/>
          </w:tcPr>
          <w:p w:rsidR="00405C5C" w:rsidRPr="00A5115F" w:rsidRDefault="00405C5C" w:rsidP="00405C5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（業務継続計画未策定減算</w:t>
            </w:r>
          </w:p>
        </w:tc>
        <w:tc>
          <w:tcPr>
            <w:tcW w:w="3969" w:type="dxa"/>
          </w:tcPr>
          <w:p w:rsidR="00405C5C" w:rsidRPr="00A5115F" w:rsidRDefault="00405C5C" w:rsidP="00405C5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8) </w:t>
            </w:r>
            <w:r w:rsidRPr="00A5115F">
              <w:rPr>
                <w:rFonts w:ascii="游明朝" w:eastAsia="游明朝" w:hAnsi="游明朝"/>
                <w:color w:val="auto"/>
                <w:sz w:val="18"/>
                <w:szCs w:val="18"/>
              </w:rPr>
              <w:t>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w:t>
            </w:r>
            <w:r w:rsidR="00756703" w:rsidRPr="00A5115F">
              <w:rPr>
                <w:rFonts w:ascii="游明朝" w:eastAsia="游明朝" w:hAnsi="游明朝"/>
                <w:color w:val="auto"/>
                <w:sz w:val="18"/>
                <w:szCs w:val="18"/>
              </w:rPr>
              <w:t>又は</w:t>
            </w:r>
            <w:r w:rsidRPr="00A5115F">
              <w:rPr>
                <w:rFonts w:ascii="游明朝" w:eastAsia="游明朝" w:hAnsi="游明朝"/>
                <w:color w:val="auto"/>
                <w:sz w:val="18"/>
                <w:szCs w:val="18"/>
              </w:rPr>
              <w:t>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条の２において準用する指定通所基準第3</w:t>
            </w:r>
            <w:r w:rsidRPr="00A5115F">
              <w:rPr>
                <w:rFonts w:ascii="游明朝" w:eastAsia="游明朝" w:hAnsi="游明朝" w:hint="default"/>
                <w:color w:val="auto"/>
                <w:sz w:val="18"/>
                <w:szCs w:val="18"/>
              </w:rPr>
              <w:t>8</w:t>
            </w:r>
            <w:r w:rsidRPr="00A5115F">
              <w:rPr>
                <w:rFonts w:ascii="游明朝" w:eastAsia="游明朝" w:hAnsi="游明朝"/>
                <w:color w:val="auto"/>
                <w:sz w:val="18"/>
                <w:szCs w:val="18"/>
              </w:rPr>
              <w:t>条の２第１項に規定する基準を満たしていない場合は、所定単位数の1</w:t>
            </w:r>
            <w:r w:rsidRPr="00A5115F">
              <w:rPr>
                <w:rFonts w:ascii="游明朝" w:eastAsia="游明朝" w:hAnsi="游明朝" w:hint="default"/>
                <w:color w:val="auto"/>
                <w:sz w:val="18"/>
                <w:szCs w:val="18"/>
              </w:rPr>
              <w:t>00</w:t>
            </w:r>
            <w:r w:rsidRPr="00A5115F">
              <w:rPr>
                <w:rFonts w:ascii="游明朝" w:eastAsia="游明朝" w:hAnsi="游明朝"/>
                <w:color w:val="auto"/>
                <w:sz w:val="18"/>
                <w:szCs w:val="18"/>
              </w:rPr>
              <w:t>分の１に相当する単位数を所定単位数から減算しているか。</w:t>
            </w:r>
          </w:p>
          <w:p w:rsidR="00405C5C" w:rsidRPr="00A5115F" w:rsidRDefault="00405C5C" w:rsidP="00405C5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◆平24厚告122別表第３の１の注６の３　</w:t>
            </w:r>
          </w:p>
          <w:p w:rsidR="00405C5C" w:rsidRPr="00A5115F" w:rsidRDefault="00405C5C" w:rsidP="00405C5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w:t>
            </w:r>
            <w:r w:rsidR="00962ADD" w:rsidRPr="00A5115F">
              <w:rPr>
                <w:rFonts w:ascii="游ゴシック Medium" w:eastAsia="游ゴシック Medium" w:hAnsi="游ゴシック Medium"/>
                <w:b/>
                <w:color w:val="auto"/>
                <w:sz w:val="18"/>
                <w:szCs w:val="18"/>
              </w:rPr>
              <w:t>１</w:t>
            </w:r>
            <w:r w:rsidRPr="00A5115F">
              <w:rPr>
                <w:rFonts w:ascii="游ゴシック Medium" w:eastAsia="游ゴシック Medium" w:hAnsi="游ゴシック Medium"/>
                <w:b/>
                <w:color w:val="auto"/>
                <w:sz w:val="18"/>
                <w:szCs w:val="18"/>
              </w:rPr>
              <w:t>(</w:t>
            </w:r>
            <w:r w:rsidR="008C2B3C" w:rsidRPr="00A5115F">
              <w:rPr>
                <w:rFonts w:ascii="游ゴシック Medium" w:eastAsia="游ゴシック Medium" w:hAnsi="游ゴシック Medium" w:hint="default"/>
                <w:b/>
                <w:color w:val="auto"/>
                <w:sz w:val="18"/>
                <w:szCs w:val="18"/>
              </w:rPr>
              <w:t>12</w:t>
            </w:r>
            <w:r w:rsidRPr="00A5115F">
              <w:rPr>
                <w:rFonts w:ascii="游ゴシック Medium" w:eastAsia="游ゴシック Medium" w:hAnsi="游ゴシック Medium" w:hint="default"/>
                <w:b/>
                <w:color w:val="auto"/>
                <w:sz w:val="18"/>
                <w:szCs w:val="18"/>
              </w:rPr>
              <w:t>)</w:t>
            </w:r>
          </w:p>
          <w:p w:rsidR="00405C5C" w:rsidRPr="00A5115F" w:rsidRDefault="00405C5C" w:rsidP="00405C5C">
            <w:pPr>
              <w:kinsoku w:val="0"/>
              <w:autoSpaceDE w:val="0"/>
              <w:autoSpaceDN w:val="0"/>
              <w:adjustRightInd w:val="0"/>
              <w:snapToGrid w:val="0"/>
              <w:rPr>
                <w:rFonts w:ascii="游明朝" w:eastAsia="游明朝" w:hAnsi="游明朝" w:hint="default"/>
                <w:color w:val="auto"/>
                <w:sz w:val="18"/>
                <w:szCs w:val="18"/>
              </w:rPr>
            </w:pPr>
          </w:p>
          <w:p w:rsidR="00E67A1B" w:rsidRPr="00A5115F" w:rsidRDefault="00962ADD" w:rsidP="00962ADD">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w:t>
            </w:r>
            <w:r w:rsidR="00E67A1B" w:rsidRPr="00A5115F">
              <w:rPr>
                <w:rFonts w:ascii="游ゴシック Medium" w:eastAsia="游ゴシック Medium" w:hAnsi="游ゴシック Medium"/>
                <w:color w:val="auto"/>
                <w:sz w:val="18"/>
                <w:szCs w:val="18"/>
              </w:rPr>
              <w:t>業務継続計画未策定減算に係る経過措置（令６こ告３附則第２条）</w:t>
            </w:r>
          </w:p>
          <w:p w:rsidR="00962ADD" w:rsidRPr="00A5115F" w:rsidRDefault="00962ADD" w:rsidP="00E67A1B">
            <w:pPr>
              <w:kinsoku w:val="0"/>
              <w:autoSpaceDE w:val="0"/>
              <w:autoSpaceDN w:val="0"/>
              <w:adjustRightInd w:val="0"/>
              <w:snapToGrid w:val="0"/>
              <w:ind w:firstLineChars="100" w:firstLine="18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令和７年３月3</w:t>
            </w:r>
            <w:r w:rsidRPr="00A5115F">
              <w:rPr>
                <w:rFonts w:ascii="游ゴシック Medium" w:eastAsia="游ゴシック Medium" w:hAnsi="游ゴシック Medium" w:hint="default"/>
                <w:color w:val="auto"/>
                <w:sz w:val="18"/>
                <w:szCs w:val="18"/>
              </w:rPr>
              <w:t>1</w:t>
            </w:r>
            <w:r w:rsidRPr="00A5115F">
              <w:rPr>
                <w:rFonts w:ascii="游ゴシック Medium" w:eastAsia="游ゴシック Medium" w:hAnsi="游ゴシック Medium"/>
                <w:color w:val="auto"/>
                <w:sz w:val="18"/>
                <w:szCs w:val="18"/>
              </w:rPr>
              <w:t>日までの間は、「感染症の予防及びまん延防止のための指針の整備」及び「非常災害に関する具体的計画」の策定を行っている場合は、減算しない。</w:t>
            </w:r>
          </w:p>
          <w:p w:rsidR="00962ADD" w:rsidRPr="00A5115F" w:rsidRDefault="00962ADD" w:rsidP="00962ADD">
            <w:pPr>
              <w:kinsoku w:val="0"/>
              <w:autoSpaceDE w:val="0"/>
              <w:autoSpaceDN w:val="0"/>
              <w:adjustRightInd w:val="0"/>
              <w:snapToGrid w:val="0"/>
              <w:rPr>
                <w:rFonts w:ascii="游ゴシック Medium" w:eastAsia="游ゴシック Medium" w:hAnsi="游ゴシック Medium" w:hint="default"/>
                <w:color w:val="auto"/>
                <w:sz w:val="18"/>
                <w:szCs w:val="18"/>
              </w:rPr>
            </w:pPr>
            <w:r w:rsidRPr="00A5115F">
              <w:rPr>
                <w:rFonts w:ascii="游ゴシック Medium" w:eastAsia="游ゴシック Medium" w:hAnsi="游ゴシック Medium"/>
                <w:color w:val="auto"/>
                <w:sz w:val="18"/>
                <w:szCs w:val="18"/>
              </w:rPr>
              <w:t xml:space="preserve">　また、居宅訪問型児童発達支援・保育所等訪問</w:t>
            </w:r>
            <w:r w:rsidR="00E67A1B" w:rsidRPr="00A5115F">
              <w:rPr>
                <w:rFonts w:ascii="游ゴシック Medium" w:eastAsia="游ゴシック Medium" w:hAnsi="游ゴシック Medium"/>
                <w:color w:val="auto"/>
                <w:sz w:val="18"/>
                <w:szCs w:val="18"/>
              </w:rPr>
              <w:t>支援</w:t>
            </w:r>
            <w:r w:rsidRPr="00A5115F">
              <w:rPr>
                <w:rFonts w:ascii="游ゴシック Medium" w:eastAsia="游ゴシック Medium" w:hAnsi="游ゴシック Medium"/>
                <w:color w:val="auto"/>
                <w:sz w:val="18"/>
                <w:szCs w:val="18"/>
              </w:rPr>
              <w:t>・障害児相談支援については、令和７年３月3</w:t>
            </w:r>
            <w:r w:rsidRPr="00A5115F">
              <w:rPr>
                <w:rFonts w:ascii="游ゴシック Medium" w:eastAsia="游ゴシック Medium" w:hAnsi="游ゴシック Medium" w:hint="default"/>
                <w:color w:val="auto"/>
                <w:sz w:val="18"/>
                <w:szCs w:val="18"/>
              </w:rPr>
              <w:t>1</w:t>
            </w:r>
            <w:r w:rsidRPr="00A5115F">
              <w:rPr>
                <w:rFonts w:ascii="游ゴシック Medium" w:eastAsia="游ゴシック Medium" w:hAnsi="游ゴシック Medium"/>
                <w:color w:val="auto"/>
                <w:sz w:val="18"/>
                <w:szCs w:val="18"/>
              </w:rPr>
              <w:t>日までの間は減算しない。</w:t>
            </w:r>
          </w:p>
          <w:p w:rsidR="00962ADD" w:rsidRPr="00A5115F" w:rsidRDefault="00962ADD" w:rsidP="00405C5C">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05C5C" w:rsidRPr="00A5115F" w:rsidRDefault="00405C5C" w:rsidP="00405C5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第４の2</w:t>
            </w:r>
            <w:r w:rsidRPr="00A5115F">
              <w:rPr>
                <w:rFonts w:ascii="游明朝" w:eastAsia="游明朝" w:hAnsi="游明朝" w:hint="default"/>
                <w:color w:val="auto"/>
                <w:sz w:val="18"/>
                <w:szCs w:val="18"/>
              </w:rPr>
              <w:t>7</w:t>
            </w:r>
            <w:r w:rsidRPr="00A5115F">
              <w:rPr>
                <w:rFonts w:ascii="游明朝" w:eastAsia="游明朝" w:hAnsi="游明朝"/>
                <w:color w:val="auto"/>
                <w:sz w:val="18"/>
                <w:szCs w:val="18"/>
              </w:rPr>
              <w:t>に定める確認文書等</w:t>
            </w:r>
          </w:p>
        </w:tc>
        <w:tc>
          <w:tcPr>
            <w:tcW w:w="1701" w:type="dxa"/>
            <w:vAlign w:val="center"/>
          </w:tcPr>
          <w:p w:rsidR="00405C5C" w:rsidRPr="00A5115F" w:rsidRDefault="00405C5C" w:rsidP="00405C5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405C5C" w:rsidRPr="00A5115F" w:rsidRDefault="00405C5C" w:rsidP="00405C5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962ADD" w:rsidRPr="00C15412" w:rsidTr="00D66825">
        <w:trPr>
          <w:trHeight w:val="64"/>
        </w:trPr>
        <w:tc>
          <w:tcPr>
            <w:tcW w:w="1696" w:type="dxa"/>
          </w:tcPr>
          <w:p w:rsidR="00962ADD" w:rsidRPr="00A5115F" w:rsidRDefault="00962ADD" w:rsidP="00962AD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（情報公表未報告減算）</w:t>
            </w:r>
          </w:p>
        </w:tc>
        <w:tc>
          <w:tcPr>
            <w:tcW w:w="3969" w:type="dxa"/>
          </w:tcPr>
          <w:p w:rsidR="00962ADD" w:rsidRPr="00A5115F" w:rsidRDefault="00962ADD" w:rsidP="00962AD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9) </w:t>
            </w:r>
            <w:r w:rsidRPr="00A5115F">
              <w:rPr>
                <w:rFonts w:ascii="游明朝" w:eastAsia="游明朝" w:hAnsi="游明朝"/>
                <w:color w:val="auto"/>
                <w:sz w:val="18"/>
                <w:szCs w:val="18"/>
              </w:rPr>
              <w:t>法第3</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条の1</w:t>
            </w:r>
            <w:r w:rsidRPr="00A5115F">
              <w:rPr>
                <w:rFonts w:ascii="游明朝" w:eastAsia="游明朝" w:hAnsi="游明朝" w:hint="default"/>
                <w:color w:val="auto"/>
                <w:sz w:val="18"/>
                <w:szCs w:val="18"/>
              </w:rPr>
              <w:t>8</w:t>
            </w:r>
            <w:r w:rsidRPr="00A5115F">
              <w:rPr>
                <w:rFonts w:ascii="游明朝" w:eastAsia="游明朝" w:hAnsi="游明朝"/>
                <w:color w:val="auto"/>
                <w:sz w:val="18"/>
                <w:szCs w:val="18"/>
              </w:rPr>
              <w:t>第１項の規定に基づく情報公表対象支援情報に係る報告を行っていない場合は、所定単位数の1</w:t>
            </w:r>
            <w:r w:rsidRPr="00A5115F">
              <w:rPr>
                <w:rFonts w:ascii="游明朝" w:eastAsia="游明朝" w:hAnsi="游明朝" w:hint="default"/>
                <w:color w:val="auto"/>
                <w:sz w:val="18"/>
                <w:szCs w:val="18"/>
              </w:rPr>
              <w:t>00</w:t>
            </w:r>
            <w:r w:rsidRPr="00A5115F">
              <w:rPr>
                <w:rFonts w:ascii="游明朝" w:eastAsia="游明朝" w:hAnsi="游明朝"/>
                <w:color w:val="auto"/>
                <w:sz w:val="18"/>
                <w:szCs w:val="18"/>
              </w:rPr>
              <w:t>分の５に相当する単位数を所定単位数から減算しているか。</w:t>
            </w:r>
          </w:p>
          <w:p w:rsidR="00962ADD" w:rsidRPr="00A5115F" w:rsidRDefault="00962ADD" w:rsidP="00962AD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 xml:space="preserve">◆平24厚告122別表第３の１の注６の４　</w:t>
            </w:r>
          </w:p>
          <w:p w:rsidR="00962ADD" w:rsidRPr="00A5115F" w:rsidRDefault="00962ADD" w:rsidP="00962AD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◎留意通知第二の１(</w:t>
            </w:r>
            <w:r w:rsidRPr="00A5115F">
              <w:rPr>
                <w:rFonts w:ascii="游ゴシック Medium" w:eastAsia="游ゴシック Medium" w:hAnsi="游ゴシック Medium" w:hint="default"/>
                <w:b/>
                <w:color w:val="auto"/>
                <w:sz w:val="18"/>
                <w:szCs w:val="18"/>
              </w:rPr>
              <w:t>11)</w:t>
            </w:r>
          </w:p>
          <w:p w:rsidR="00962ADD" w:rsidRPr="00A5115F" w:rsidRDefault="00962ADD" w:rsidP="00962AD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62ADD" w:rsidRPr="00A5115F" w:rsidRDefault="00962ADD" w:rsidP="00962AD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ワムネット障害福祉サービス等情報公表状況</w:t>
            </w:r>
          </w:p>
        </w:tc>
        <w:tc>
          <w:tcPr>
            <w:tcW w:w="1701" w:type="dxa"/>
            <w:vAlign w:val="center"/>
          </w:tcPr>
          <w:p w:rsidR="00962ADD" w:rsidRPr="00A5115F" w:rsidRDefault="00962ADD" w:rsidP="00962AD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962ADD" w:rsidRPr="00A5115F" w:rsidRDefault="00962ADD" w:rsidP="00962AD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tc>
      </w:tr>
      <w:tr w:rsidR="0090073B" w:rsidRPr="00C15412" w:rsidTr="00D66825">
        <w:trPr>
          <w:trHeight w:val="64"/>
        </w:trPr>
        <w:tc>
          <w:tcPr>
            <w:tcW w:w="1696" w:type="dxa"/>
          </w:tcPr>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073B" w:rsidRPr="00A5115F" w:rsidRDefault="0090073B" w:rsidP="0090073B">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複数の減算事由に該当する場合</w:t>
            </w:r>
          </w:p>
          <w:p w:rsidR="0090073B" w:rsidRPr="00A5115F" w:rsidRDefault="0090073B" w:rsidP="0090073B">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それぞれの減算割合を乗ずることになるが、</w:t>
            </w:r>
            <w:r w:rsidR="00E67A1B" w:rsidRPr="00A5115F">
              <w:rPr>
                <w:rFonts w:ascii="游明朝" w:eastAsia="游明朝" w:hAnsi="游明朝"/>
                <w:color w:val="auto"/>
                <w:sz w:val="18"/>
                <w:szCs w:val="18"/>
              </w:rPr>
              <w:t>定員超過利用減算と人員欠如減算の双方に該当する場合は、</w:t>
            </w:r>
            <w:r w:rsidRPr="00A5115F">
              <w:rPr>
                <w:rFonts w:ascii="游明朝" w:eastAsia="游明朝" w:hAnsi="游明朝"/>
                <w:color w:val="auto"/>
                <w:sz w:val="18"/>
                <w:szCs w:val="18"/>
              </w:rPr>
              <w:t>減算となる単位数が大きい方についてのみ減算する</w:t>
            </w:r>
            <w:r w:rsidR="00E67A1B" w:rsidRPr="00A5115F">
              <w:rPr>
                <w:rFonts w:ascii="游明朝" w:eastAsia="游明朝" w:hAnsi="游明朝"/>
                <w:color w:val="auto"/>
                <w:sz w:val="18"/>
                <w:szCs w:val="18"/>
              </w:rPr>
              <w:t>。</w:t>
            </w:r>
            <w:r w:rsidRPr="00A5115F">
              <w:rPr>
                <w:rFonts w:ascii="游明朝" w:eastAsia="游明朝" w:hAnsi="游明朝"/>
                <w:color w:val="auto"/>
                <w:sz w:val="18"/>
                <w:szCs w:val="18"/>
              </w:rPr>
              <w:t>減算の単位数が同じ場合は、いずれか一方の事由にのみ着目して減算を行う。</w:t>
            </w:r>
          </w:p>
          <w:p w:rsidR="0090073B" w:rsidRPr="00A5115F" w:rsidRDefault="0090073B" w:rsidP="0090073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京都府知事は、複数の減算事由に該当する場合には、重点的な指導を行うとともに指導に従わない場合には指定の取消を検討</w:t>
            </w:r>
            <w:r w:rsidR="00E67A1B" w:rsidRPr="00A5115F">
              <w:rPr>
                <w:rFonts w:ascii="游ゴシック Medium" w:eastAsia="游ゴシック Medium" w:hAnsi="游ゴシック Medium"/>
                <w:b/>
                <w:color w:val="auto"/>
                <w:sz w:val="18"/>
                <w:szCs w:val="18"/>
              </w:rPr>
              <w:t>する。</w:t>
            </w:r>
          </w:p>
          <w:p w:rsidR="0090073B" w:rsidRPr="00A5115F" w:rsidRDefault="0090073B" w:rsidP="0090073B">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p>
        </w:tc>
      </w:tr>
      <w:tr w:rsidR="00DD6C9B" w:rsidRPr="00C15412" w:rsidTr="00D66825">
        <w:trPr>
          <w:trHeight w:val="64"/>
        </w:trPr>
        <w:tc>
          <w:tcPr>
            <w:tcW w:w="1696" w:type="dxa"/>
          </w:tcPr>
          <w:p w:rsidR="00DD6C9B" w:rsidRPr="00A5115F" w:rsidRDefault="00DD6C9B" w:rsidP="00DD6C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（中核機能強化事業所加算）</w:t>
            </w:r>
          </w:p>
        </w:tc>
        <w:tc>
          <w:tcPr>
            <w:tcW w:w="3969" w:type="dxa"/>
          </w:tcPr>
          <w:p w:rsidR="00DD6C9B" w:rsidRPr="00A5115F" w:rsidRDefault="00DD6C9B" w:rsidP="00DD6C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 xml:space="preserve">0) </w:t>
            </w:r>
            <w:r w:rsidRPr="00A5115F">
              <w:rPr>
                <w:rFonts w:ascii="游明朝" w:eastAsia="游明朝" w:hAnsi="游明朝"/>
                <w:color w:val="auto"/>
                <w:sz w:val="18"/>
                <w:szCs w:val="18"/>
              </w:rPr>
              <w:t>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号「こども家庭庁長官が定める児童等」第六号</w:t>
            </w:r>
            <w:r w:rsidR="006B208B" w:rsidRPr="00A5115F">
              <w:rPr>
                <w:rFonts w:ascii="游明朝" w:eastAsia="游明朝" w:hAnsi="游明朝"/>
                <w:color w:val="auto"/>
                <w:sz w:val="18"/>
                <w:szCs w:val="18"/>
              </w:rPr>
              <w:t>(第一号の</w:t>
            </w:r>
            <w:r w:rsidR="00F60B22" w:rsidRPr="00A5115F">
              <w:rPr>
                <w:rFonts w:ascii="游明朝" w:eastAsia="游明朝" w:hAnsi="游明朝"/>
                <w:color w:val="auto"/>
                <w:sz w:val="18"/>
                <w:szCs w:val="18"/>
              </w:rPr>
              <w:t>２</w:t>
            </w:r>
            <w:r w:rsidR="006B208B" w:rsidRPr="00A5115F">
              <w:rPr>
                <w:rFonts w:ascii="游明朝" w:eastAsia="游明朝" w:hAnsi="游明朝"/>
                <w:color w:val="auto"/>
                <w:sz w:val="18"/>
                <w:szCs w:val="18"/>
              </w:rPr>
              <w:t>準用</w:t>
            </w:r>
            <w:r w:rsidR="006B208B"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に適合するものとして都道府県に届け出た指定放課後等デイサービス事業所が、指定放課後等デイサービスを行った場合にあっては、中核機能強化事業所加算として、利用定員に応じ、１日につき次に掲げる単位数を所定単位数に加算しているか。</w:t>
            </w:r>
          </w:p>
          <w:p w:rsidR="00DD6C9B" w:rsidRPr="00A5115F" w:rsidRDefault="00DD6C9B" w:rsidP="00DD6C9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障害児に対し、指定放課後等デイサービスを行った場合（ロに</w:t>
            </w:r>
            <w:r w:rsidR="006B208B" w:rsidRPr="00A5115F">
              <w:rPr>
                <w:rFonts w:ascii="游明朝" w:eastAsia="游明朝" w:hAnsi="游明朝"/>
                <w:color w:val="auto"/>
                <w:sz w:val="18"/>
                <w:szCs w:val="18"/>
              </w:rPr>
              <w:t>該当</w:t>
            </w:r>
            <w:r w:rsidRPr="00A5115F">
              <w:rPr>
                <w:rFonts w:ascii="游明朝" w:eastAsia="游明朝" w:hAnsi="游明朝"/>
                <w:color w:val="auto"/>
                <w:sz w:val="18"/>
                <w:szCs w:val="18"/>
              </w:rPr>
              <w:t>する場合を除く。）</w:t>
            </w:r>
          </w:p>
          <w:p w:rsidR="00DD6C9B" w:rsidRPr="00A5115F" w:rsidRDefault="00DD6C9B" w:rsidP="00DD6C9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主として重症心身障害児を通わせる指定放課後等デイサービス事業所（指定通所基準第6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条第４項の基準を満たしているものに限る）において重症心身障害児に対し指定放課後等デイサービスを行う場合</w:t>
            </w:r>
          </w:p>
          <w:p w:rsidR="00DD6C9B" w:rsidRPr="00A5115F" w:rsidRDefault="00DD6C9B" w:rsidP="00DD6C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◆平24厚告122別表第３の１の注６の５</w:t>
            </w:r>
          </w:p>
          <w:p w:rsidR="00DD6C9B" w:rsidRPr="00A5115F" w:rsidRDefault="00DD6C9B" w:rsidP="00DD6C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第六号</w:t>
            </w:r>
            <w:r w:rsidR="00874A68" w:rsidRPr="00A5115F">
              <w:rPr>
                <w:rFonts w:ascii="游ゴシック Medium" w:eastAsia="游ゴシック Medium" w:hAnsi="游ゴシック Medium"/>
                <w:b/>
                <w:color w:val="auto"/>
                <w:sz w:val="18"/>
                <w:szCs w:val="18"/>
              </w:rPr>
              <w:t>(第一号の２準用</w:t>
            </w:r>
            <w:r w:rsidR="00874A68" w:rsidRPr="00A5115F">
              <w:rPr>
                <w:rFonts w:ascii="游ゴシック Medium" w:eastAsia="游ゴシック Medium" w:hAnsi="游ゴシック Medium" w:hint="default"/>
                <w:b/>
                <w:color w:val="auto"/>
                <w:sz w:val="18"/>
                <w:szCs w:val="18"/>
              </w:rPr>
              <w:t>)</w:t>
            </w:r>
          </w:p>
          <w:p w:rsidR="00DD6C9B" w:rsidRPr="00A5115F" w:rsidRDefault="00DD6C9B" w:rsidP="00DD6C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8C2B3C" w:rsidRPr="00A5115F">
              <w:rPr>
                <w:rFonts w:ascii="游ゴシック Medium" w:eastAsia="游ゴシック Medium" w:hAnsi="游ゴシック Medium"/>
                <w:b/>
                <w:color w:val="auto"/>
                <w:sz w:val="18"/>
                <w:szCs w:val="18"/>
              </w:rPr>
              <w:t>①の２</w:t>
            </w:r>
            <w:r w:rsidR="00FD1E53" w:rsidRPr="00A5115F">
              <w:rPr>
                <w:rFonts w:ascii="游ゴシック Medium" w:eastAsia="游ゴシック Medium" w:hAnsi="游ゴシック Medium"/>
                <w:b/>
                <w:color w:val="auto"/>
                <w:sz w:val="18"/>
                <w:szCs w:val="18"/>
              </w:rPr>
              <w:t>（児発給付費２の(</w:t>
            </w:r>
            <w:r w:rsidR="00FD1E53" w:rsidRPr="00A5115F">
              <w:rPr>
                <w:rFonts w:ascii="游ゴシック Medium" w:eastAsia="游ゴシック Medium" w:hAnsi="游ゴシック Medium" w:hint="default"/>
                <w:b/>
                <w:color w:val="auto"/>
                <w:sz w:val="18"/>
                <w:szCs w:val="18"/>
              </w:rPr>
              <w:t>1)</w:t>
            </w:r>
            <w:r w:rsidR="00FD1E53" w:rsidRPr="00A5115F">
              <w:rPr>
                <w:rFonts w:ascii="游ゴシック Medium" w:eastAsia="游ゴシック Medium" w:hAnsi="游ゴシック Medium"/>
                <w:b/>
                <w:color w:val="auto"/>
                <w:sz w:val="18"/>
                <w:szCs w:val="18"/>
              </w:rPr>
              <w:t>③準用</w:t>
            </w:r>
            <w:r w:rsidR="00FD1E53" w:rsidRPr="00A5115F">
              <w:rPr>
                <w:rFonts w:ascii="游ゴシック Medium" w:eastAsia="游ゴシック Medium" w:hAnsi="游ゴシック Medium" w:hint="default"/>
                <w:b/>
                <w:color w:val="auto"/>
                <w:sz w:val="18"/>
                <w:szCs w:val="18"/>
              </w:rPr>
              <w:t>）</w:t>
            </w:r>
          </w:p>
          <w:p w:rsidR="00DD6C9B" w:rsidRPr="00A5115F" w:rsidRDefault="00DD6C9B" w:rsidP="00DD6C9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D6C9B" w:rsidRPr="00A5115F" w:rsidRDefault="00DD6C9B" w:rsidP="00DD6C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地域障害児支援体制中核拠点登録通知書</w:t>
            </w:r>
          </w:p>
          <w:p w:rsidR="00DD6C9B" w:rsidRPr="00A5115F" w:rsidRDefault="00DD6C9B" w:rsidP="00DD6C9B">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DD6C9B" w:rsidRPr="00A5115F" w:rsidRDefault="00DD6C9B" w:rsidP="00DD6C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D6C9B" w:rsidRPr="00A5115F" w:rsidRDefault="00DD6C9B" w:rsidP="00DD6C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D6C9B" w:rsidRPr="00A5115F" w:rsidRDefault="00DD6C9B" w:rsidP="00DD6C9B">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（児童指導員等加 配加算）</w:t>
            </w:r>
          </w:p>
        </w:tc>
        <w:tc>
          <w:tcPr>
            <w:tcW w:w="3969" w:type="dxa"/>
          </w:tcPr>
          <w:p w:rsidR="00AF5FC9" w:rsidRPr="00A5115F" w:rsidRDefault="00AF5FC9" w:rsidP="00BF54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7D2965" w:rsidRPr="00A5115F">
              <w:rPr>
                <w:rFonts w:ascii="游明朝" w:eastAsia="游明朝" w:hAnsi="游明朝" w:hint="default"/>
                <w:color w:val="auto"/>
                <w:sz w:val="18"/>
                <w:szCs w:val="18"/>
              </w:rPr>
              <w:t>11</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常時見守りが必要な就学児に対する支援及びその就学児の</w:t>
            </w:r>
            <w:r w:rsidR="00A656D6" w:rsidRPr="00A5115F">
              <w:rPr>
                <w:rFonts w:ascii="游明朝" w:eastAsia="游明朝" w:hAnsi="游明朝"/>
                <w:color w:val="auto"/>
                <w:sz w:val="18"/>
                <w:szCs w:val="18"/>
              </w:rPr>
              <w:t>家族等</w:t>
            </w:r>
            <w:r w:rsidRPr="00A5115F">
              <w:rPr>
                <w:rFonts w:ascii="游明朝" w:eastAsia="游明朝" w:hAnsi="游明朝"/>
                <w:color w:val="auto"/>
                <w:sz w:val="18"/>
                <w:szCs w:val="18"/>
              </w:rPr>
              <w:t>に対</w:t>
            </w:r>
            <w:r w:rsidR="00A656D6" w:rsidRPr="00A5115F">
              <w:rPr>
                <w:rFonts w:ascii="游明朝" w:eastAsia="游明朝" w:hAnsi="游明朝"/>
                <w:color w:val="auto"/>
                <w:sz w:val="18"/>
                <w:szCs w:val="18"/>
              </w:rPr>
              <w:t>して就学児への関わり方に関する助言を行う等の</w:t>
            </w:r>
            <w:r w:rsidRPr="00A5115F">
              <w:rPr>
                <w:rFonts w:ascii="游明朝" w:eastAsia="游明朝" w:hAnsi="游明朝"/>
                <w:color w:val="auto"/>
                <w:sz w:val="18"/>
                <w:szCs w:val="18"/>
              </w:rPr>
              <w:t>支援</w:t>
            </w:r>
            <w:r w:rsidR="00A656D6" w:rsidRPr="00A5115F">
              <w:rPr>
                <w:rFonts w:ascii="游明朝" w:eastAsia="游明朝" w:hAnsi="游明朝"/>
                <w:color w:val="auto"/>
                <w:sz w:val="18"/>
                <w:szCs w:val="18"/>
              </w:rPr>
              <w:t>の強化を図るために、放課後等デイサービス給付費の算定に必要となる従業者の員数（(</w:t>
            </w:r>
            <w:r w:rsidR="00A656D6" w:rsidRPr="00A5115F">
              <w:rPr>
                <w:rFonts w:ascii="游明朝" w:eastAsia="游明朝" w:hAnsi="游明朝" w:hint="default"/>
                <w:color w:val="auto"/>
                <w:sz w:val="18"/>
                <w:szCs w:val="18"/>
              </w:rPr>
              <w:t>12)</w:t>
            </w:r>
            <w:r w:rsidR="00A656D6" w:rsidRPr="00A5115F">
              <w:rPr>
                <w:rFonts w:ascii="游明朝" w:eastAsia="游明朝" w:hAnsi="游明朝"/>
                <w:color w:val="auto"/>
                <w:sz w:val="18"/>
                <w:szCs w:val="18"/>
              </w:rPr>
              <w:t>の加算を算定している場合は、当該加算の算定に必要となる従業者の員数を含む。）に</w:t>
            </w:r>
            <w:r w:rsidRPr="00A5115F">
              <w:rPr>
                <w:rFonts w:ascii="游明朝" w:eastAsia="游明朝" w:hAnsi="游明朝"/>
                <w:color w:val="auto"/>
                <w:sz w:val="18"/>
                <w:szCs w:val="18"/>
              </w:rPr>
              <w:t>加え、</w:t>
            </w:r>
            <w:r w:rsidR="00A656D6" w:rsidRPr="00A5115F">
              <w:rPr>
                <w:rFonts w:ascii="游明朝" w:eastAsia="游明朝" w:hAnsi="游明朝"/>
                <w:color w:val="auto"/>
                <w:sz w:val="18"/>
                <w:szCs w:val="18"/>
              </w:rPr>
              <w:t>児童指導員、保育士、</w:t>
            </w:r>
            <w:r w:rsidRPr="00A5115F">
              <w:rPr>
                <w:rFonts w:ascii="游明朝" w:eastAsia="游明朝" w:hAnsi="游明朝"/>
                <w:color w:val="auto"/>
                <w:sz w:val="18"/>
                <w:szCs w:val="18"/>
              </w:rPr>
              <w:t>理学療法士、作業療法士、言語聴覚士、</w:t>
            </w:r>
            <w:r w:rsidR="00A656D6" w:rsidRPr="00A5115F">
              <w:rPr>
                <w:rFonts w:ascii="游明朝" w:eastAsia="游明朝" w:hAnsi="游明朝"/>
                <w:color w:val="auto"/>
                <w:sz w:val="18"/>
                <w:szCs w:val="18"/>
              </w:rPr>
              <w:t>手話通訳士、手話通訳</w:t>
            </w:r>
            <w:r w:rsidR="00A656D6" w:rsidRPr="00A5115F">
              <w:rPr>
                <w:rFonts w:ascii="游明朝" w:eastAsia="游明朝" w:hAnsi="游明朝"/>
                <w:color w:val="auto"/>
                <w:sz w:val="18"/>
                <w:szCs w:val="18"/>
              </w:rPr>
              <w:lastRenderedPageBreak/>
              <w:t>者、特別支援学校免許取得者（教育職員</w:t>
            </w:r>
            <w:r w:rsidR="00F60B22" w:rsidRPr="00A5115F">
              <w:rPr>
                <w:rFonts w:ascii="游明朝" w:eastAsia="游明朝" w:hAnsi="游明朝"/>
                <w:color w:val="auto"/>
                <w:sz w:val="18"/>
                <w:szCs w:val="18"/>
              </w:rPr>
              <w:t>免許</w:t>
            </w:r>
            <w:r w:rsidR="00A656D6" w:rsidRPr="00A5115F">
              <w:rPr>
                <w:rFonts w:ascii="游明朝" w:eastAsia="游明朝" w:hAnsi="游明朝"/>
                <w:color w:val="auto"/>
                <w:sz w:val="18"/>
                <w:szCs w:val="18"/>
              </w:rPr>
              <w:t>法（昭和2</w:t>
            </w:r>
            <w:r w:rsidR="00A656D6" w:rsidRPr="00A5115F">
              <w:rPr>
                <w:rFonts w:ascii="游明朝" w:eastAsia="游明朝" w:hAnsi="游明朝" w:hint="default"/>
                <w:color w:val="auto"/>
                <w:sz w:val="18"/>
                <w:szCs w:val="18"/>
              </w:rPr>
              <w:t>4</w:t>
            </w:r>
            <w:r w:rsidR="00A656D6" w:rsidRPr="00A5115F">
              <w:rPr>
                <w:rFonts w:ascii="游明朝" w:eastAsia="游明朝" w:hAnsi="游明朝"/>
                <w:color w:val="auto"/>
                <w:sz w:val="18"/>
                <w:szCs w:val="18"/>
              </w:rPr>
              <w:t>年法律第1</w:t>
            </w:r>
            <w:r w:rsidR="00A656D6" w:rsidRPr="00A5115F">
              <w:rPr>
                <w:rFonts w:ascii="游明朝" w:eastAsia="游明朝" w:hAnsi="游明朝" w:hint="default"/>
                <w:color w:val="auto"/>
                <w:sz w:val="18"/>
                <w:szCs w:val="18"/>
              </w:rPr>
              <w:t>47</w:t>
            </w:r>
            <w:r w:rsidR="00A656D6" w:rsidRPr="00A5115F">
              <w:rPr>
                <w:rFonts w:ascii="游明朝" w:eastAsia="游明朝" w:hAnsi="游明朝"/>
                <w:color w:val="auto"/>
                <w:sz w:val="18"/>
                <w:szCs w:val="18"/>
              </w:rPr>
              <w:t>号）に規定する特別支援学校の教員の免許状を有する者</w:t>
            </w:r>
            <w:r w:rsidR="00BF54F7" w:rsidRPr="00A5115F">
              <w:rPr>
                <w:rFonts w:ascii="游明朝" w:eastAsia="游明朝" w:hAnsi="游明朝"/>
                <w:color w:val="auto"/>
                <w:sz w:val="18"/>
                <w:szCs w:val="18"/>
              </w:rPr>
              <w:t>）</w:t>
            </w:r>
            <w:r w:rsidR="00A656D6" w:rsidRPr="00A5115F">
              <w:rPr>
                <w:rFonts w:ascii="游明朝" w:eastAsia="游明朝" w:hAnsi="游明朝"/>
                <w:color w:val="auto"/>
                <w:sz w:val="18"/>
                <w:szCs w:val="18"/>
              </w:rPr>
              <w:t>若しく</w:t>
            </w:r>
            <w:r w:rsidR="00BF54F7" w:rsidRPr="00A5115F">
              <w:rPr>
                <w:rFonts w:ascii="游明朝" w:eastAsia="游明朝" w:hAnsi="游明朝"/>
                <w:color w:val="auto"/>
                <w:sz w:val="18"/>
                <w:szCs w:val="18"/>
              </w:rPr>
              <w:t>は</w:t>
            </w:r>
            <w:r w:rsidRPr="00A5115F">
              <w:rPr>
                <w:rFonts w:ascii="游明朝" w:eastAsia="游明朝" w:hAnsi="游明朝"/>
                <w:color w:val="auto"/>
                <w:sz w:val="18"/>
                <w:szCs w:val="18"/>
              </w:rPr>
              <w:t>平成24年厚生労働省告示第270号「こども家庭庁長官が定める児童等」</w:t>
            </w:r>
            <w:r w:rsidR="00BD3A27" w:rsidRPr="00A5115F">
              <w:rPr>
                <w:rFonts w:ascii="游明朝" w:eastAsia="游明朝" w:hAnsi="游明朝"/>
                <w:color w:val="auto"/>
                <w:sz w:val="18"/>
                <w:szCs w:val="18"/>
              </w:rPr>
              <w:t>第</w:t>
            </w:r>
            <w:r w:rsidRPr="00A5115F">
              <w:rPr>
                <w:rFonts w:ascii="游明朝" w:eastAsia="游明朝" w:hAnsi="游明朝"/>
                <w:color w:val="auto"/>
                <w:sz w:val="18"/>
                <w:szCs w:val="18"/>
              </w:rPr>
              <w:t>七</w:t>
            </w:r>
            <w:r w:rsidR="00BD3A27" w:rsidRPr="00A5115F">
              <w:rPr>
                <w:rFonts w:ascii="游明朝" w:eastAsia="游明朝" w:hAnsi="游明朝"/>
                <w:color w:val="auto"/>
                <w:sz w:val="18"/>
                <w:szCs w:val="18"/>
              </w:rPr>
              <w:t>号</w:t>
            </w:r>
            <w:r w:rsidRPr="00A5115F">
              <w:rPr>
                <w:rFonts w:ascii="游明朝" w:eastAsia="游明朝" w:hAnsi="游明朝"/>
                <w:color w:val="auto"/>
                <w:sz w:val="18"/>
                <w:szCs w:val="18"/>
              </w:rPr>
              <w:t>に適合する</w:t>
            </w:r>
            <w:r w:rsidR="00BF54F7" w:rsidRPr="00A5115F">
              <w:rPr>
                <w:rFonts w:ascii="游明朝" w:eastAsia="游明朝" w:hAnsi="游明朝"/>
                <w:color w:val="auto"/>
                <w:sz w:val="18"/>
                <w:szCs w:val="18"/>
              </w:rPr>
              <w:t>者（児童指導員等）又は</w:t>
            </w:r>
            <w:r w:rsidRPr="00A5115F">
              <w:rPr>
                <w:rFonts w:ascii="游明朝" w:eastAsia="游明朝" w:hAnsi="游明朝"/>
                <w:color w:val="auto"/>
                <w:sz w:val="18"/>
                <w:szCs w:val="18"/>
              </w:rPr>
              <w:t>その他の従業者を１以上配置しているものとして都道府県知事に届け出た指定放課後等デイサービス事業所において、指定放課後等デイサービスを行った場合に、利用定員に応じ、１日につき所定単位数を加算しているか。</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F54F7" w:rsidRPr="00C15412" w:rsidTr="00D66825">
        <w:trPr>
          <w:trHeight w:val="64"/>
        </w:trPr>
        <w:tc>
          <w:tcPr>
            <w:tcW w:w="1696" w:type="dxa"/>
          </w:tcPr>
          <w:p w:rsidR="00BF54F7" w:rsidRPr="00A5115F" w:rsidRDefault="00BF54F7" w:rsidP="00BF54F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54F7" w:rsidRPr="00A5115F" w:rsidRDefault="00BF54F7" w:rsidP="00BF54F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障害児に対し指定放課後等デイサービスを行う場合（ロに該当する場合を除く。）</w:t>
            </w:r>
          </w:p>
          <w:p w:rsidR="00BF54F7" w:rsidRPr="00A5115F" w:rsidRDefault="00BF54F7" w:rsidP="00BF54F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ロ </w:t>
            </w:r>
            <w:r w:rsidR="00204B30" w:rsidRPr="00A5115F">
              <w:rPr>
                <w:rFonts w:ascii="游明朝" w:eastAsia="游明朝" w:hAnsi="游明朝"/>
                <w:color w:val="auto"/>
                <w:sz w:val="18"/>
                <w:szCs w:val="18"/>
              </w:rPr>
              <w:t>主として</w:t>
            </w:r>
            <w:r w:rsidRPr="00A5115F">
              <w:rPr>
                <w:rFonts w:ascii="游明朝" w:eastAsia="游明朝" w:hAnsi="游明朝"/>
                <w:color w:val="auto"/>
                <w:sz w:val="18"/>
                <w:szCs w:val="18"/>
              </w:rPr>
              <w:t>重症心身障害児</w:t>
            </w:r>
            <w:r w:rsidR="00204B30" w:rsidRPr="00A5115F">
              <w:rPr>
                <w:rFonts w:ascii="游明朝" w:eastAsia="游明朝" w:hAnsi="游明朝"/>
                <w:color w:val="auto"/>
                <w:sz w:val="18"/>
                <w:szCs w:val="18"/>
              </w:rPr>
              <w:t>を通わせる指定</w:t>
            </w:r>
            <w:r w:rsidRPr="00A5115F">
              <w:rPr>
                <w:rFonts w:ascii="游明朝" w:eastAsia="游明朝" w:hAnsi="游明朝"/>
                <w:color w:val="auto"/>
                <w:sz w:val="18"/>
                <w:szCs w:val="18"/>
              </w:rPr>
              <w:t>放課後等デイサービス</w:t>
            </w:r>
            <w:r w:rsidR="00204B30" w:rsidRPr="00A5115F">
              <w:rPr>
                <w:rFonts w:ascii="游明朝" w:eastAsia="游明朝" w:hAnsi="游明朝"/>
                <w:color w:val="auto"/>
                <w:sz w:val="18"/>
                <w:szCs w:val="18"/>
              </w:rPr>
              <w:t>事業所において重症心身障害児に対し指定放課後等デイサービス</w:t>
            </w:r>
            <w:r w:rsidRPr="00A5115F">
              <w:rPr>
                <w:rFonts w:ascii="游明朝" w:eastAsia="游明朝" w:hAnsi="游明朝"/>
                <w:color w:val="auto"/>
                <w:sz w:val="18"/>
                <w:szCs w:val="18"/>
              </w:rPr>
              <w:t>を行う場合</w:t>
            </w:r>
          </w:p>
          <w:p w:rsidR="00BF54F7" w:rsidRPr="00A5115F" w:rsidRDefault="00BF54F7" w:rsidP="00BF54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◆平24厚告122別表第３の１の注７　</w:t>
            </w:r>
          </w:p>
          <w:p w:rsidR="00BF54F7" w:rsidRPr="00A5115F" w:rsidRDefault="00BF54F7" w:rsidP="00BF54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00874A68"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七</w:t>
            </w:r>
            <w:r w:rsidR="00874A68" w:rsidRPr="00A5115F">
              <w:rPr>
                <w:rFonts w:ascii="游ゴシック Medium" w:eastAsia="游ゴシック Medium" w:hAnsi="游ゴシック Medium"/>
                <w:b/>
                <w:color w:val="auto"/>
                <w:sz w:val="18"/>
                <w:szCs w:val="18"/>
              </w:rPr>
              <w:t>号（第一号の３準用）</w:t>
            </w:r>
          </w:p>
          <w:p w:rsidR="00BF54F7" w:rsidRPr="00A5115F" w:rsidRDefault="00BF54F7" w:rsidP="00BF54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②</w:t>
            </w:r>
            <w:r w:rsidR="00874A68" w:rsidRPr="00A5115F">
              <w:rPr>
                <w:rFonts w:ascii="游ゴシック Medium" w:eastAsia="游ゴシック Medium" w:hAnsi="游ゴシック Medium"/>
                <w:b/>
                <w:color w:val="auto"/>
                <w:sz w:val="18"/>
                <w:szCs w:val="18"/>
              </w:rPr>
              <w:t>(２(</w:t>
            </w:r>
            <w:r w:rsidR="00874A68" w:rsidRPr="00A5115F">
              <w:rPr>
                <w:rFonts w:ascii="游ゴシック Medium" w:eastAsia="游ゴシック Medium" w:hAnsi="游ゴシック Medium" w:hint="default"/>
                <w:b/>
                <w:color w:val="auto"/>
                <w:sz w:val="18"/>
                <w:szCs w:val="18"/>
              </w:rPr>
              <w:t>1)</w:t>
            </w:r>
            <w:r w:rsidR="00874A68" w:rsidRPr="00A5115F">
              <w:rPr>
                <w:rFonts w:ascii="游ゴシック Medium" w:eastAsia="游ゴシック Medium" w:hAnsi="游ゴシック Medium"/>
                <w:b/>
                <w:color w:val="auto"/>
                <w:sz w:val="18"/>
                <w:szCs w:val="18"/>
              </w:rPr>
              <w:t>④準用</w:t>
            </w:r>
            <w:r w:rsidR="00874A68" w:rsidRPr="00A5115F">
              <w:rPr>
                <w:rFonts w:ascii="游ゴシック Medium" w:eastAsia="游ゴシック Medium" w:hAnsi="游ゴシック Medium" w:hint="default"/>
                <w:b/>
                <w:color w:val="auto"/>
                <w:sz w:val="18"/>
                <w:szCs w:val="18"/>
              </w:rPr>
              <w:t>)</w:t>
            </w:r>
          </w:p>
          <w:p w:rsidR="00BF54F7" w:rsidRPr="00A5115F" w:rsidRDefault="00BF54F7" w:rsidP="00BF54F7">
            <w:pPr>
              <w:kinsoku w:val="0"/>
              <w:autoSpaceDE w:val="0"/>
              <w:autoSpaceDN w:val="0"/>
              <w:adjustRightInd w:val="0"/>
              <w:snapToGrid w:val="0"/>
              <w:rPr>
                <w:rFonts w:ascii="游明朝" w:eastAsia="游明朝" w:hAnsi="游明朝" w:hint="default"/>
                <w:color w:val="auto"/>
                <w:sz w:val="18"/>
                <w:szCs w:val="18"/>
              </w:rPr>
            </w:pPr>
          </w:p>
          <w:p w:rsidR="00874A68" w:rsidRPr="00A5115F" w:rsidRDefault="00874A68" w:rsidP="00874A6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※児童指導員等の児童福祉事業に従事した経験年数（５年以上、５年未満）、配置形態（常勤専従、それ以外）、利用定員の区分に応じ算定すること。</w:t>
            </w:r>
          </w:p>
          <w:p w:rsidR="00DA3121" w:rsidRPr="00A5115F" w:rsidRDefault="00874A68" w:rsidP="00BF54F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※加配加算の対象となる児童指導員等</w:t>
            </w:r>
            <w:r w:rsidR="00DA3121" w:rsidRPr="00A5115F">
              <w:rPr>
                <w:rFonts w:ascii="游明朝" w:eastAsia="游明朝" w:hAnsi="游明朝"/>
                <w:color w:val="auto"/>
                <w:sz w:val="18"/>
                <w:szCs w:val="18"/>
              </w:rPr>
              <w:t>とは、</w:t>
            </w:r>
          </w:p>
          <w:p w:rsidR="00BF54F7" w:rsidRPr="00A5115F" w:rsidRDefault="00874A68" w:rsidP="00DA3121">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児童指導員、保育士、理学療法士、作業療法士、言語聴覚士、手話通訳士、手話通訳者、特別支援学校免許取得者、心理担当職員（公認心理師、その他大学</w:t>
            </w:r>
            <w:r w:rsidR="00DA3121" w:rsidRPr="00A5115F">
              <w:rPr>
                <w:rFonts w:ascii="游明朝" w:eastAsia="游明朝" w:hAnsi="游明朝"/>
                <w:color w:val="auto"/>
                <w:sz w:val="18"/>
                <w:szCs w:val="18"/>
              </w:rPr>
              <w:t>（短大除く）</w:t>
            </w:r>
            <w:r w:rsidRPr="00A5115F">
              <w:rPr>
                <w:rFonts w:ascii="游明朝" w:eastAsia="游明朝" w:hAnsi="游明朝"/>
                <w:color w:val="auto"/>
                <w:sz w:val="18"/>
                <w:szCs w:val="18"/>
              </w:rPr>
              <w:t>・大学院において心理学科等を修了して卒業した者で、個人・集団心理療法の技術を有するもの又はこれと同等以上の能力を有すると認められる者）、視覚障害児支援担当職員（国立障害者リハビリテーションセンター学院の視覚障害学科の教科を履修した者又はこれに準ずる視覚障害者の生活訓練を専門とする技術者の養成を行う研修を修了した者）、強度行動障害支援者養成研修（基礎研修）修了者</w:t>
            </w:r>
          </w:p>
          <w:p w:rsidR="00BF54F7" w:rsidRPr="00A5115F" w:rsidRDefault="00BF54F7" w:rsidP="001E09C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BF54F7" w:rsidRPr="00A5115F" w:rsidRDefault="00BF54F7" w:rsidP="00BF54F7">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BF54F7" w:rsidRPr="00A5115F" w:rsidRDefault="00BF54F7" w:rsidP="00BF54F7">
            <w:pPr>
              <w:kinsoku w:val="0"/>
              <w:autoSpaceDE w:val="0"/>
              <w:autoSpaceDN w:val="0"/>
              <w:adjustRightInd w:val="0"/>
              <w:snapToGrid w:val="0"/>
              <w:jc w:val="left"/>
              <w:rPr>
                <w:rFonts w:ascii="游明朝" w:eastAsia="游明朝" w:hAnsi="游明朝" w:hint="default"/>
                <w:color w:val="auto"/>
              </w:rPr>
            </w:pPr>
          </w:p>
        </w:tc>
      </w:tr>
      <w:tr w:rsidR="00AF5FC9" w:rsidRPr="00C15412" w:rsidTr="00CA0DEA">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(専門的支援</w:t>
            </w:r>
            <w:r w:rsidR="0089605F" w:rsidRPr="00A5115F">
              <w:rPr>
                <w:rFonts w:ascii="游明朝" w:eastAsia="游明朝" w:hAnsi="游明朝"/>
                <w:color w:val="auto"/>
                <w:sz w:val="18"/>
                <w:szCs w:val="18"/>
              </w:rPr>
              <w:t>体制</w:t>
            </w:r>
            <w:r w:rsidRPr="00A5115F">
              <w:rPr>
                <w:rFonts w:ascii="游明朝" w:eastAsia="游明朝" w:hAnsi="游明朝"/>
                <w:color w:val="auto"/>
                <w:sz w:val="18"/>
                <w:szCs w:val="18"/>
              </w:rPr>
              <w:t>加算)</w:t>
            </w:r>
          </w:p>
        </w:tc>
        <w:tc>
          <w:tcPr>
            <w:tcW w:w="3969" w:type="dxa"/>
            <w:shd w:val="clear" w:color="auto" w:fill="auto"/>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BD3A27" w:rsidRPr="00A5115F">
              <w:rPr>
                <w:rFonts w:ascii="游明朝" w:eastAsia="游明朝" w:hAnsi="游明朝" w:hint="default"/>
                <w:color w:val="auto"/>
                <w:sz w:val="18"/>
                <w:szCs w:val="18"/>
              </w:rPr>
              <w:t>12</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理学療法士</w:t>
            </w:r>
            <w:r w:rsidR="00AF6B6A" w:rsidRPr="00A5115F">
              <w:rPr>
                <w:rFonts w:ascii="游明朝" w:eastAsia="游明朝" w:hAnsi="游明朝"/>
                <w:color w:val="auto"/>
                <w:sz w:val="18"/>
                <w:szCs w:val="18"/>
              </w:rPr>
              <w:t>、作業療法士、言語聴覚士、保育士（</w:t>
            </w:r>
            <w:r w:rsidRPr="00A5115F">
              <w:rPr>
                <w:rFonts w:ascii="游明朝" w:eastAsia="游明朝" w:hAnsi="游明朝"/>
                <w:color w:val="auto"/>
                <w:sz w:val="18"/>
                <w:szCs w:val="18"/>
              </w:rPr>
              <w:t>保育士</w:t>
            </w:r>
            <w:r w:rsidR="00AF6B6A" w:rsidRPr="00A5115F">
              <w:rPr>
                <w:rFonts w:ascii="游明朝" w:eastAsia="游明朝" w:hAnsi="游明朝"/>
                <w:color w:val="auto"/>
                <w:sz w:val="18"/>
                <w:szCs w:val="18"/>
              </w:rPr>
              <w:t>として５年以上児童福祉事業に従事した者に限る</w:t>
            </w:r>
            <w:r w:rsidRPr="00A5115F">
              <w:rPr>
                <w:rFonts w:ascii="游明朝" w:eastAsia="游明朝" w:hAnsi="游明朝"/>
                <w:color w:val="auto"/>
                <w:sz w:val="18"/>
                <w:szCs w:val="18"/>
              </w:rPr>
              <w:t>。）</w:t>
            </w:r>
            <w:r w:rsidR="00AF6B6A" w:rsidRPr="00A5115F">
              <w:rPr>
                <w:rFonts w:ascii="游明朝" w:eastAsia="游明朝" w:hAnsi="游明朝"/>
                <w:color w:val="auto"/>
                <w:sz w:val="18"/>
                <w:szCs w:val="18"/>
              </w:rPr>
              <w:t>、児童指導員（児童指導員として５年以上児童福祉事業に従事し</w:t>
            </w:r>
            <w:r w:rsidR="00AF6B6A" w:rsidRPr="00A5115F">
              <w:rPr>
                <w:rFonts w:ascii="游明朝" w:eastAsia="游明朝" w:hAnsi="游明朝"/>
                <w:color w:val="auto"/>
                <w:sz w:val="18"/>
                <w:szCs w:val="18"/>
              </w:rPr>
              <w:lastRenderedPageBreak/>
              <w:t>た者に限る。）又は平成2</w:t>
            </w:r>
            <w:r w:rsidR="00AF6B6A" w:rsidRPr="00A5115F">
              <w:rPr>
                <w:rFonts w:ascii="游明朝" w:eastAsia="游明朝" w:hAnsi="游明朝" w:hint="default"/>
                <w:color w:val="auto"/>
                <w:sz w:val="18"/>
                <w:szCs w:val="18"/>
              </w:rPr>
              <w:t>4</w:t>
            </w:r>
            <w:r w:rsidR="00AF6B6A" w:rsidRPr="00A5115F">
              <w:rPr>
                <w:rFonts w:ascii="游明朝" w:eastAsia="游明朝" w:hAnsi="游明朝"/>
                <w:color w:val="auto"/>
                <w:sz w:val="18"/>
                <w:szCs w:val="18"/>
              </w:rPr>
              <w:t>年厚生労働省告示第2</w:t>
            </w:r>
            <w:r w:rsidR="00AF6B6A" w:rsidRPr="00A5115F">
              <w:rPr>
                <w:rFonts w:ascii="游明朝" w:eastAsia="游明朝" w:hAnsi="游明朝" w:hint="default"/>
                <w:color w:val="auto"/>
                <w:sz w:val="18"/>
                <w:szCs w:val="18"/>
              </w:rPr>
              <w:t>70</w:t>
            </w:r>
            <w:r w:rsidR="00AF6B6A" w:rsidRPr="00A5115F">
              <w:rPr>
                <w:rFonts w:ascii="游明朝" w:eastAsia="游明朝" w:hAnsi="游明朝"/>
                <w:color w:val="auto"/>
                <w:sz w:val="18"/>
                <w:szCs w:val="18"/>
              </w:rPr>
              <w:t>号「こども家庭庁長官が定める児童等」</w:t>
            </w:r>
            <w:r w:rsidR="00160E13" w:rsidRPr="00A5115F">
              <w:rPr>
                <w:rFonts w:ascii="游明朝" w:eastAsia="游明朝" w:hAnsi="游明朝"/>
                <w:color w:val="auto"/>
                <w:sz w:val="18"/>
                <w:szCs w:val="18"/>
              </w:rPr>
              <w:t>第七号の</w:t>
            </w:r>
            <w:r w:rsidR="00985131" w:rsidRPr="00A5115F">
              <w:rPr>
                <w:rFonts w:ascii="游明朝" w:eastAsia="游明朝" w:hAnsi="游明朝"/>
                <w:color w:val="auto"/>
                <w:sz w:val="18"/>
                <w:szCs w:val="18"/>
              </w:rPr>
              <w:t>二</w:t>
            </w:r>
            <w:r w:rsidR="00AF6B6A" w:rsidRPr="00A5115F">
              <w:rPr>
                <w:rFonts w:ascii="游明朝" w:eastAsia="游明朝" w:hAnsi="游明朝"/>
                <w:color w:val="auto"/>
                <w:sz w:val="18"/>
                <w:szCs w:val="18"/>
              </w:rPr>
              <w:t>に適合する専門職員（理学療法士等）による支援が必要な就学児に対する支援及び就学児</w:t>
            </w:r>
            <w:r w:rsidR="00DE3BD1" w:rsidRPr="00A5115F">
              <w:rPr>
                <w:rFonts w:ascii="游明朝" w:eastAsia="游明朝" w:hAnsi="游明朝"/>
                <w:color w:val="auto"/>
                <w:sz w:val="18"/>
                <w:szCs w:val="18"/>
              </w:rPr>
              <w:t>の家族等に対して</w:t>
            </w:r>
            <w:r w:rsidR="00373442" w:rsidRPr="00A5115F">
              <w:rPr>
                <w:rFonts w:ascii="游明朝" w:eastAsia="游明朝" w:hAnsi="游明朝"/>
                <w:color w:val="auto"/>
                <w:sz w:val="18"/>
                <w:szCs w:val="18"/>
              </w:rPr>
              <w:t>障害児への関わり方に関する助言を行う等の専門的な支援の強化を図るために、</w:t>
            </w:r>
            <w:r w:rsidRPr="00A5115F">
              <w:rPr>
                <w:rFonts w:ascii="游明朝" w:eastAsia="游明朝" w:hAnsi="游明朝"/>
                <w:color w:val="auto"/>
                <w:sz w:val="18"/>
                <w:szCs w:val="18"/>
              </w:rPr>
              <w:t>放課後等デイサービス給付費の算定に必要となる従業員の員数（(</w:t>
            </w:r>
            <w:r w:rsidR="00373442" w:rsidRPr="00A5115F">
              <w:rPr>
                <w:rFonts w:ascii="游明朝" w:eastAsia="游明朝" w:hAnsi="游明朝" w:hint="default"/>
                <w:color w:val="auto"/>
                <w:sz w:val="18"/>
                <w:szCs w:val="18"/>
              </w:rPr>
              <w:t>11</w:t>
            </w:r>
            <w:r w:rsidRPr="00A5115F">
              <w:rPr>
                <w:rFonts w:ascii="游明朝" w:eastAsia="游明朝" w:hAnsi="游明朝" w:hint="default"/>
                <w:color w:val="auto"/>
                <w:sz w:val="18"/>
                <w:szCs w:val="18"/>
              </w:rPr>
              <w:t>)</w:t>
            </w:r>
            <w:r w:rsidR="00373442" w:rsidRPr="00A5115F">
              <w:rPr>
                <w:rFonts w:ascii="游明朝" w:eastAsia="游明朝" w:hAnsi="游明朝"/>
                <w:color w:val="auto"/>
                <w:sz w:val="18"/>
                <w:szCs w:val="18"/>
              </w:rPr>
              <w:t>を算定している場合は、当該加算に必要となる従業員の</w:t>
            </w:r>
            <w:r w:rsidRPr="00A5115F">
              <w:rPr>
                <w:rFonts w:ascii="游明朝" w:eastAsia="游明朝" w:hAnsi="游明朝"/>
                <w:color w:val="auto"/>
                <w:sz w:val="18"/>
                <w:szCs w:val="18"/>
              </w:rPr>
              <w:t>員数を含む。）に加え、理学療法士等を１以上配置しているものとして都道府県知事に届け出た指定放課後等デイサービス事業所において、指定放課後等デイサービスを行った場合に、利用定員に応じ、１日につき所定単位数を加算しているか。ただし、(</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の②の放課後等デイサービス計画未作成減算を算定している場合は、加算していないか。</w:t>
            </w:r>
          </w:p>
          <w:p w:rsidR="00D267BA" w:rsidRPr="00A5115F" w:rsidRDefault="00AF5FC9" w:rsidP="00D267B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障害児に対し指定放課後等デイサービスを行った場合</w:t>
            </w:r>
            <w:r w:rsidR="00373442" w:rsidRPr="00A5115F">
              <w:rPr>
                <w:rFonts w:ascii="游明朝" w:eastAsia="游明朝" w:hAnsi="游明朝"/>
                <w:color w:val="auto"/>
                <w:sz w:val="18"/>
                <w:szCs w:val="18"/>
              </w:rPr>
              <w:t>(ロに該当する場合を除く。</w:t>
            </w:r>
            <w:r w:rsidR="00373442" w:rsidRPr="00A5115F">
              <w:rPr>
                <w:rFonts w:ascii="游明朝" w:eastAsia="游明朝" w:hAnsi="游明朝" w:hint="default"/>
                <w:color w:val="auto"/>
                <w:sz w:val="18"/>
                <w:szCs w:val="18"/>
              </w:rPr>
              <w:t>)</w:t>
            </w:r>
          </w:p>
          <w:p w:rsidR="00AF5FC9" w:rsidRPr="00A5115F" w:rsidRDefault="00AF5FC9" w:rsidP="00D267B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ロ </w:t>
            </w:r>
            <w:r w:rsidR="00373442" w:rsidRPr="00A5115F">
              <w:rPr>
                <w:rFonts w:ascii="游明朝" w:eastAsia="游明朝" w:hAnsi="游明朝"/>
                <w:color w:val="auto"/>
                <w:sz w:val="18"/>
                <w:szCs w:val="18"/>
              </w:rPr>
              <w:t>主として</w:t>
            </w:r>
            <w:r w:rsidRPr="00A5115F">
              <w:rPr>
                <w:rFonts w:ascii="游明朝" w:eastAsia="游明朝" w:hAnsi="游明朝"/>
                <w:color w:val="auto"/>
                <w:sz w:val="18"/>
                <w:szCs w:val="18"/>
              </w:rPr>
              <w:t>重症心身障害児</w:t>
            </w:r>
            <w:r w:rsidR="00373442" w:rsidRPr="00A5115F">
              <w:rPr>
                <w:rFonts w:ascii="游明朝" w:eastAsia="游明朝" w:hAnsi="游明朝"/>
                <w:color w:val="auto"/>
                <w:sz w:val="18"/>
                <w:szCs w:val="18"/>
              </w:rPr>
              <w:t>を通わせる指定放課後等デイサービス事業所において</w:t>
            </w:r>
            <w:r w:rsidRPr="00A5115F">
              <w:rPr>
                <w:rFonts w:ascii="游明朝" w:eastAsia="游明朝" w:hAnsi="游明朝"/>
                <w:color w:val="auto"/>
                <w:sz w:val="18"/>
                <w:szCs w:val="18"/>
              </w:rPr>
              <w:t>指定放課後等デイサービスを行った場合</w:t>
            </w:r>
          </w:p>
          <w:p w:rsidR="00D267BA" w:rsidRPr="00A5115F" w:rsidRDefault="00D267BA" w:rsidP="00D267B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◆平24厚告122別表第３の１の注８</w:t>
            </w:r>
          </w:p>
          <w:p w:rsidR="00AF5FC9" w:rsidRPr="00A5115F" w:rsidRDefault="00D267BA"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第七号の２（第一号の４準用）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③</w:t>
            </w:r>
            <w:r w:rsidR="00D267BA" w:rsidRPr="00A5115F">
              <w:rPr>
                <w:rFonts w:ascii="游ゴシック Medium" w:eastAsia="游ゴシック Medium" w:hAnsi="游ゴシック Medium"/>
                <w:b/>
                <w:color w:val="auto"/>
                <w:sz w:val="18"/>
                <w:szCs w:val="18"/>
              </w:rPr>
              <w:t>（２(</w:t>
            </w:r>
            <w:r w:rsidR="00D267BA" w:rsidRPr="00A5115F">
              <w:rPr>
                <w:rFonts w:ascii="游ゴシック Medium" w:eastAsia="游ゴシック Medium" w:hAnsi="游ゴシック Medium" w:hint="default"/>
                <w:b/>
                <w:color w:val="auto"/>
                <w:sz w:val="18"/>
                <w:szCs w:val="18"/>
              </w:rPr>
              <w:t>1)</w:t>
            </w:r>
            <w:r w:rsidR="00D267BA" w:rsidRPr="00A5115F">
              <w:rPr>
                <w:rFonts w:ascii="游ゴシック Medium" w:eastAsia="游ゴシック Medium" w:hAnsi="游ゴシック Medium"/>
                <w:b/>
                <w:color w:val="auto"/>
                <w:sz w:val="18"/>
                <w:szCs w:val="18"/>
              </w:rPr>
              <w:t>④の２準用)</w:t>
            </w:r>
          </w:p>
          <w:p w:rsidR="00D267BA" w:rsidRPr="00A5115F" w:rsidRDefault="00D267BA" w:rsidP="00D45E23">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基準の人員に加え、理学療法士等を１以上配置（常勤換算による配置）し、支援を行った場合に算定するものである。</w:t>
            </w:r>
          </w:p>
          <w:p w:rsidR="00D267BA" w:rsidRPr="00A5115F" w:rsidRDefault="00D267BA" w:rsidP="00D267B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理学療法士等とは、理学療法士、作業療法士、言語聴覚士、保育士（保育士として５年以上児童福祉事業に従事したもの）、児童指導員（児童指導員として５年以上児童福祉事業に従事したもの）、心理担当職員、視覚障害児支援担当職員をいう。</w:t>
            </w:r>
          </w:p>
          <w:p w:rsidR="00160E13" w:rsidRPr="00A5115F" w:rsidRDefault="00D267BA" w:rsidP="00D267BA">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なお、児童指導員等加配加算とは要件が異なり、</w:t>
            </w:r>
            <w:r w:rsidR="00160E13" w:rsidRPr="00A5115F">
              <w:rPr>
                <w:rFonts w:ascii="游明朝" w:eastAsia="游明朝" w:hAnsi="游明朝"/>
                <w:color w:val="auto"/>
                <w:sz w:val="18"/>
                <w:szCs w:val="18"/>
              </w:rPr>
              <w:t>本加算では、</w:t>
            </w:r>
          </w:p>
          <w:p w:rsidR="00160E13" w:rsidRPr="00A5115F" w:rsidRDefault="00160E13" w:rsidP="00160E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00D267BA" w:rsidRPr="00A5115F">
              <w:rPr>
                <w:rFonts w:ascii="游明朝" w:eastAsia="游明朝" w:hAnsi="游明朝"/>
                <w:color w:val="auto"/>
                <w:sz w:val="18"/>
                <w:szCs w:val="18"/>
              </w:rPr>
              <w:t>保育士及び児童指導員の経験年数については、それぞれの資格取得又は任用からの児童福祉事業に従事した経験が必要</w:t>
            </w:r>
          </w:p>
          <w:p w:rsidR="00D267BA" w:rsidRPr="00A5115F" w:rsidRDefault="00160E13" w:rsidP="00160E1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・当該経験には、</w:t>
            </w:r>
            <w:r w:rsidR="00D267BA" w:rsidRPr="00A5115F">
              <w:rPr>
                <w:rFonts w:ascii="游明朝" w:eastAsia="游明朝" w:hAnsi="游明朝"/>
                <w:color w:val="auto"/>
                <w:sz w:val="18"/>
                <w:szCs w:val="18"/>
              </w:rPr>
              <w:t>特別支援学校、特別支援学級</w:t>
            </w:r>
            <w:r w:rsidRPr="00A5115F">
              <w:rPr>
                <w:rFonts w:ascii="游明朝" w:eastAsia="游明朝" w:hAnsi="游明朝"/>
                <w:color w:val="auto"/>
                <w:sz w:val="18"/>
                <w:szCs w:val="18"/>
              </w:rPr>
              <w:t>、通級による指導</w:t>
            </w:r>
            <w:r w:rsidR="00D267BA" w:rsidRPr="00A5115F">
              <w:rPr>
                <w:rFonts w:ascii="游明朝" w:eastAsia="游明朝" w:hAnsi="游明朝"/>
                <w:color w:val="auto"/>
                <w:sz w:val="18"/>
                <w:szCs w:val="18"/>
              </w:rPr>
              <w:t>での</w:t>
            </w:r>
            <w:r w:rsidRPr="00A5115F">
              <w:rPr>
                <w:rFonts w:ascii="游明朝" w:eastAsia="游明朝" w:hAnsi="游明朝"/>
                <w:color w:val="auto"/>
                <w:sz w:val="18"/>
                <w:szCs w:val="18"/>
              </w:rPr>
              <w:t>教育に</w:t>
            </w:r>
            <w:r w:rsidR="00D267BA" w:rsidRPr="00A5115F">
              <w:rPr>
                <w:rFonts w:ascii="游明朝" w:eastAsia="游明朝" w:hAnsi="游明朝"/>
                <w:color w:val="auto"/>
                <w:sz w:val="18"/>
                <w:szCs w:val="18"/>
              </w:rPr>
              <w:t>従事した経験は含まれない。</w:t>
            </w:r>
          </w:p>
          <w:p w:rsidR="00D267BA" w:rsidRPr="00A5115F" w:rsidRDefault="00D267BA" w:rsidP="00D267B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多機能事業所の児童発達</w:t>
            </w:r>
            <w:r w:rsidR="00160E13" w:rsidRPr="00A5115F">
              <w:rPr>
                <w:rFonts w:ascii="游明朝" w:eastAsia="游明朝" w:hAnsi="游明朝"/>
                <w:color w:val="auto"/>
                <w:sz w:val="18"/>
                <w:szCs w:val="18"/>
              </w:rPr>
              <w:t>支援</w:t>
            </w:r>
            <w:r w:rsidRPr="00A5115F">
              <w:rPr>
                <w:rFonts w:ascii="游明朝" w:eastAsia="游明朝" w:hAnsi="游明朝"/>
                <w:color w:val="auto"/>
                <w:sz w:val="18"/>
                <w:szCs w:val="18"/>
              </w:rPr>
              <w:t>と放課後等</w:t>
            </w:r>
            <w:r w:rsidRPr="00A5115F">
              <w:rPr>
                <w:rFonts w:ascii="游明朝" w:eastAsia="游明朝" w:hAnsi="游明朝"/>
                <w:color w:val="auto"/>
                <w:sz w:val="18"/>
                <w:szCs w:val="18"/>
              </w:rPr>
              <w:lastRenderedPageBreak/>
              <w:t>デイサービスの場合は、例えば、児童発達支援の保育士と放課後等デイサービスの保育士とを兼務している者は、これらの勤務時間の合計が所定の時間に達していれば、常勤換算を満たすこととなる。</w:t>
            </w:r>
          </w:p>
          <w:p w:rsidR="00D267BA" w:rsidRPr="00A5115F" w:rsidRDefault="00D267BA" w:rsidP="00D267B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通所支援計画を作成していない場合は、作成していない障害児については算定できない。</w:t>
            </w:r>
          </w:p>
          <w:p w:rsidR="00AF5FC9" w:rsidRPr="00A5115F" w:rsidRDefault="00AF5FC9" w:rsidP="00D267B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（看護職員加配加 算）</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373442" w:rsidRPr="00A5115F">
              <w:rPr>
                <w:rFonts w:ascii="游明朝" w:eastAsia="游明朝" w:hAnsi="游明朝" w:hint="default"/>
                <w:color w:val="auto"/>
                <w:sz w:val="18"/>
                <w:szCs w:val="18"/>
              </w:rPr>
              <w:t>13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平成24年厚生労働省告示第269号「こども家庭庁長官が定める施設基準」</w:t>
            </w:r>
            <w:r w:rsidR="00373442" w:rsidRPr="00A5115F">
              <w:rPr>
                <w:rFonts w:ascii="游明朝" w:eastAsia="游明朝" w:hAnsi="游明朝"/>
                <w:color w:val="auto"/>
                <w:sz w:val="18"/>
                <w:szCs w:val="18"/>
              </w:rPr>
              <w:t>第九号</w:t>
            </w:r>
            <w:r w:rsidRPr="00A5115F">
              <w:rPr>
                <w:rFonts w:ascii="游明朝" w:eastAsia="游明朝" w:hAnsi="游明朝"/>
                <w:color w:val="auto"/>
                <w:sz w:val="18"/>
                <w:szCs w:val="18"/>
              </w:rPr>
              <w:t>に適合するものとして都道府県知事に届け出た主として重症心身障害児を通わせる指定放課後等デイサービス事業所において、指定放課後等デイサービスを行った場合に、看護職員加配加算として、１日につき所定単位数を加算しているか。ただし、次に掲げるいずれかの加算を算定している場合は、次に掲げるその他の加算を算定していないか。</w:t>
            </w:r>
          </w:p>
          <w:p w:rsidR="00A170BF" w:rsidRPr="00A5115F" w:rsidRDefault="002C08BF" w:rsidP="002C08B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看護職員加配加算（Ⅰ）</w:t>
            </w:r>
          </w:p>
          <w:p w:rsidR="002C08BF" w:rsidRPr="00A5115F" w:rsidRDefault="002C08BF" w:rsidP="00A617B0">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主として重症心身障害児を通わせる法第６条の２の２第２項に規定する内閣府令で定める施設（指定通所基準に定める員数に加え、看護職員を１名以上配置（常勤換算）し、医療的ケア児のそれぞれの医療的ケアスコアを合計した数が4</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点以上あるものとして届け出た事業所）において指定</w:t>
            </w:r>
            <w:r w:rsidR="00A617B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を行った場合</w:t>
            </w:r>
          </w:p>
          <w:p w:rsidR="00A170BF" w:rsidRPr="00A5115F" w:rsidRDefault="002C08BF" w:rsidP="002C08B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看護職員加配加算（Ⅱ）</w:t>
            </w:r>
          </w:p>
          <w:p w:rsidR="002C08BF" w:rsidRPr="00A5115F" w:rsidRDefault="002C08BF" w:rsidP="00A617B0">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主として重症心身障害児を通わせる法第６条の２の２第２項に規定する内閣府令で定める施設（指定通所基準に定める員数に加え、看護職員を２名以上配置（常勤換算）し、医療的ケア児のそれぞれの医療的ケアスコアを合計した数が7</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点以上あるものとして届け出た事業所）において指定</w:t>
            </w:r>
            <w:r w:rsidR="00A617B0"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を行った場合</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w:t>
            </w:r>
            <w:r w:rsidR="002C08BF" w:rsidRPr="00A5115F">
              <w:rPr>
                <w:rFonts w:ascii="游ゴシック Medium" w:eastAsia="游ゴシック Medium" w:hAnsi="游ゴシック Medium"/>
                <w:b/>
                <w:color w:val="auto"/>
                <w:sz w:val="18"/>
                <w:szCs w:val="18"/>
              </w:rPr>
              <w:t>９</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平24厚告2</w:t>
            </w:r>
            <w:r w:rsidRPr="00A5115F">
              <w:rPr>
                <w:rFonts w:ascii="游ゴシック Medium" w:eastAsia="游ゴシック Medium" w:hAnsi="游ゴシック Medium" w:hint="default"/>
                <w:b/>
                <w:color w:val="auto"/>
                <w:sz w:val="18"/>
                <w:szCs w:val="18"/>
              </w:rPr>
              <w:t>69</w:t>
            </w:r>
            <w:r w:rsidR="003B1A87" w:rsidRPr="00A5115F">
              <w:rPr>
                <w:rFonts w:ascii="游ゴシック Medium" w:eastAsia="游ゴシック Medium" w:hAnsi="游ゴシック Medium"/>
                <w:b/>
                <w:color w:val="auto"/>
                <w:sz w:val="18"/>
                <w:szCs w:val="18"/>
              </w:rPr>
              <w:t>第九号</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④</w:t>
            </w:r>
            <w:r w:rsidR="002C08BF" w:rsidRPr="00A5115F">
              <w:rPr>
                <w:rFonts w:ascii="游ゴシック Medium" w:eastAsia="游ゴシック Medium" w:hAnsi="游ゴシック Medium"/>
                <w:b/>
                <w:color w:val="auto"/>
                <w:sz w:val="18"/>
                <w:szCs w:val="18"/>
              </w:rPr>
              <w:t>（２(</w:t>
            </w:r>
            <w:r w:rsidR="002C08BF" w:rsidRPr="00A5115F">
              <w:rPr>
                <w:rFonts w:ascii="游ゴシック Medium" w:eastAsia="游ゴシック Medium" w:hAnsi="游ゴシック Medium" w:hint="default"/>
                <w:b/>
                <w:color w:val="auto"/>
                <w:sz w:val="18"/>
                <w:szCs w:val="18"/>
              </w:rPr>
              <w:t>1)</w:t>
            </w:r>
            <w:r w:rsidR="002C08BF" w:rsidRPr="00A5115F">
              <w:rPr>
                <w:rFonts w:ascii="游ゴシック Medium" w:eastAsia="游ゴシック Medium" w:hAnsi="游ゴシック Medium"/>
                <w:b/>
                <w:color w:val="auto"/>
                <w:sz w:val="18"/>
                <w:szCs w:val="18"/>
              </w:rPr>
              <w:t>④の３準用)</w:t>
            </w:r>
          </w:p>
          <w:p w:rsidR="00A617B0" w:rsidRPr="00A5115F" w:rsidRDefault="00AF5FC9" w:rsidP="00A617B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看護職員加配加算(Ⅰ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は、いずれ</w:t>
            </w:r>
            <w:r w:rsidR="00A617B0" w:rsidRPr="00A5115F">
              <w:rPr>
                <w:rFonts w:ascii="游明朝" w:eastAsia="游明朝" w:hAnsi="游明朝"/>
                <w:color w:val="auto"/>
                <w:sz w:val="18"/>
                <w:szCs w:val="18"/>
              </w:rPr>
              <w:t>も、医療的ケアが必要な障害児に対して支援を提供することができる旨を広く公表していること。</w:t>
            </w:r>
          </w:p>
          <w:p w:rsidR="00AF5FC9" w:rsidRPr="00A5115F" w:rsidRDefault="00A617B0" w:rsidP="00A617B0">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当該加算(Ⅰ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は、いずれか</w:t>
            </w:r>
            <w:r w:rsidR="00AF5FC9" w:rsidRPr="00A5115F">
              <w:rPr>
                <w:rFonts w:ascii="游明朝" w:eastAsia="游明朝" w:hAnsi="游明朝"/>
                <w:color w:val="auto"/>
                <w:sz w:val="18"/>
                <w:szCs w:val="18"/>
              </w:rPr>
              <w:t>１つを算定するものである</w:t>
            </w:r>
            <w:r w:rsidRPr="00A5115F">
              <w:rPr>
                <w:rFonts w:ascii="游明朝" w:eastAsia="游明朝" w:hAnsi="游明朝"/>
                <w:color w:val="auto"/>
                <w:sz w:val="18"/>
                <w:szCs w:val="18"/>
              </w:rPr>
              <w:t>こと</w:t>
            </w:r>
            <w:r w:rsidR="00AF5FC9" w:rsidRPr="00A5115F">
              <w:rPr>
                <w:rFonts w:ascii="游明朝" w:eastAsia="游明朝" w:hAnsi="游明朝"/>
                <w:color w:val="auto"/>
                <w:sz w:val="18"/>
                <w:szCs w:val="18"/>
              </w:rPr>
              <w:t>。</w:t>
            </w:r>
          </w:p>
          <w:p w:rsidR="00A170BF"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 xml:space="preserve">　</w:t>
            </w:r>
            <w:r w:rsidR="002C08BF" w:rsidRPr="00A5115F">
              <w:rPr>
                <w:rFonts w:ascii="游明朝" w:eastAsia="游明朝" w:hAnsi="游明朝"/>
                <w:color w:val="auto"/>
                <w:sz w:val="18"/>
                <w:szCs w:val="18"/>
              </w:rPr>
              <w:t>医療的スコアの算出方法については、留意事項通知を確認のこと。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（共生型サービス 体制強化加算）</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003B1A87"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共生型放課後等デイサービス給付費については、児童発達支援管理責任者、保育士又は児童指導員を１以上配置し、地域に貢献する活動を行っているものとして都道府県知事に届け出た共生型放課後等デイサービス事業所において、共生型放課後等デイサービスを行った場合に、１日につき次に掲げる単位数を所定単位数に加算しているか。ただし、次に掲げるいずれかの加算を算定している場合は、次に掲げるその他の加算を算定していないか。</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児童発達支援管理責任者及び保育士又は児童指導員をそれぞれ１以上配置した場合　181単位</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児童発達支援管理責任者を配置した場合　103単位</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ハ 保育士又は児童指導員を配置した場合　78単位</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◆平24厚告122別表第３の１の注1</w:t>
            </w:r>
            <w:r w:rsidRPr="00A5115F">
              <w:rPr>
                <w:rFonts w:ascii="游ゴシック Medium" w:eastAsia="游ゴシック Medium" w:hAnsi="游ゴシック Medium" w:hint="default"/>
                <w:b/>
                <w:color w:val="auto"/>
                <w:sz w:val="18"/>
                <w:szCs w:val="18"/>
              </w:rPr>
              <w:t>0</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⑤</w:t>
            </w:r>
            <w:r w:rsidR="00B54C09" w:rsidRPr="00A5115F">
              <w:rPr>
                <w:rFonts w:ascii="游ゴシック Medium" w:eastAsia="游ゴシック Medium" w:hAnsi="游ゴシック Medium"/>
                <w:b/>
                <w:color w:val="auto"/>
                <w:sz w:val="18"/>
                <w:szCs w:val="18"/>
              </w:rPr>
              <w:t>（２(</w:t>
            </w:r>
            <w:r w:rsidR="00B54C09" w:rsidRPr="00A5115F">
              <w:rPr>
                <w:rFonts w:ascii="游ゴシック Medium" w:eastAsia="游ゴシック Medium" w:hAnsi="游ゴシック Medium" w:hint="default"/>
                <w:b/>
                <w:color w:val="auto"/>
                <w:sz w:val="18"/>
                <w:szCs w:val="18"/>
              </w:rPr>
              <w:t>1)</w:t>
            </w:r>
            <w:r w:rsidR="00B54C09" w:rsidRPr="00A5115F">
              <w:rPr>
                <w:rFonts w:ascii="游ゴシック Medium" w:eastAsia="游ゴシック Medium" w:hAnsi="游ゴシック Medium"/>
                <w:b/>
                <w:color w:val="auto"/>
                <w:sz w:val="18"/>
                <w:szCs w:val="18"/>
              </w:rPr>
              <w:t>④の４準用)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378AC" w:rsidRPr="00C15412" w:rsidTr="00D66825">
        <w:trPr>
          <w:trHeight w:val="64"/>
        </w:trPr>
        <w:tc>
          <w:tcPr>
            <w:tcW w:w="1696" w:type="dxa"/>
          </w:tcPr>
          <w:p w:rsidR="007378AC" w:rsidRPr="00A5115F" w:rsidRDefault="007378AC" w:rsidP="007378A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３ 家族支援加算</w:t>
            </w:r>
          </w:p>
        </w:tc>
        <w:tc>
          <w:tcPr>
            <w:tcW w:w="3969" w:type="dxa"/>
          </w:tcPr>
          <w:p w:rsidR="000A5680" w:rsidRPr="00A5115F" w:rsidRDefault="007378AC" w:rsidP="004D742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指定放課後等デイサービス事業所等において、指定通所基準第6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条の２において準用する指定通所基準第5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条の２第１号、第5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条の３第２号若しくは第5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条の４第４号又は第7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３の規定により指定放課後等デイサービス事業所等に置くべき従業者（放課後等デイサービス事業所等従業者）が、放課後等デイサービス計画に基づき、あらかじめ通所給付決定保護者の同意を得て、就学児及びその家族（就学児のきょうだいを含む。）等に対する相談援助を行った場合に、</w:t>
            </w:r>
            <w:r w:rsidR="004D7428" w:rsidRPr="00A5115F">
              <w:rPr>
                <w:rFonts w:ascii="游明朝" w:eastAsia="游明朝" w:hAnsi="游明朝"/>
                <w:color w:val="auto"/>
                <w:sz w:val="18"/>
                <w:szCs w:val="18"/>
              </w:rPr>
              <w:t>次の</w:t>
            </w:r>
            <w:r w:rsidRPr="00A5115F">
              <w:rPr>
                <w:rFonts w:ascii="游明朝" w:eastAsia="游明朝" w:hAnsi="游明朝"/>
                <w:color w:val="auto"/>
                <w:sz w:val="18"/>
                <w:szCs w:val="18"/>
              </w:rPr>
              <w:t>イ又はロそれぞれについて、１日につき１回及び１月につき４回を限度として、イ又はロに掲げる場合に応じ、それぞれに掲げる所定単位数を加算しているか。</w:t>
            </w:r>
          </w:p>
        </w:tc>
        <w:tc>
          <w:tcPr>
            <w:tcW w:w="1843" w:type="dxa"/>
          </w:tcPr>
          <w:p w:rsidR="007378AC" w:rsidRPr="00A5115F" w:rsidRDefault="007378AC" w:rsidP="007378A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7378AC" w:rsidRPr="00A5115F" w:rsidRDefault="007378AC" w:rsidP="007378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378AC" w:rsidRPr="00A5115F" w:rsidRDefault="007378AC" w:rsidP="007378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378AC" w:rsidRPr="00A5115F" w:rsidRDefault="007378AC" w:rsidP="007378A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4D7428" w:rsidRPr="00C15412" w:rsidTr="00D66825">
        <w:trPr>
          <w:trHeight w:val="64"/>
        </w:trPr>
        <w:tc>
          <w:tcPr>
            <w:tcW w:w="1696" w:type="dxa"/>
          </w:tcPr>
          <w:p w:rsidR="004D7428" w:rsidRPr="00A5115F" w:rsidRDefault="004D7428" w:rsidP="004D7428">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D7428" w:rsidRPr="00A5115F" w:rsidRDefault="004D7428" w:rsidP="004D742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イ　家族支援加算(Ⅰ)</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※個別の相談援助</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障害児の居宅を訪問して相談援助の行った場合</w:t>
            </w:r>
          </w:p>
          <w:p w:rsidR="004D7428" w:rsidRPr="00A5115F" w:rsidRDefault="004D7428" w:rsidP="004D742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(一</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所要時間１時間以上の場合</w:t>
            </w:r>
          </w:p>
          <w:p w:rsidR="004D7428" w:rsidRPr="00A5115F" w:rsidRDefault="004D7428" w:rsidP="004D742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(二</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所要時間１時間未満の場合</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 xml:space="preserve">　　(</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指定放課後等デイサービス事業所等において対面により相談援助を行った場合</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テレビ電話装置その他の情報通信機器を活用して相談援助を行った場合</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t xml:space="preserve">　ロ　家族支援加算(Ⅱ</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※ｸﾞﾙｰﾌﾟの相談援助</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対面により他の障害児及びその家族等と合わせて相談援助を行った場合</w:t>
            </w:r>
          </w:p>
          <w:p w:rsidR="004D7428" w:rsidRPr="00A5115F" w:rsidRDefault="004D7428" w:rsidP="004D7428">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テレビ電話装置その他の情報通信機器を活用して他の障害児及びその家族等と合わせて相談援助を行った場合</w:t>
            </w:r>
          </w:p>
          <w:p w:rsidR="004D7428" w:rsidRPr="00A5115F" w:rsidRDefault="004D7428" w:rsidP="004D7428">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別表第３の２の注１</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⑥（２(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⑤準用）</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家族支援加算(Ⅰ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ともに、</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・サービスを提供した日以外の日に相談援助を行った場合でも算定できるが、提供しない月においては算定できない。</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・原則、相談援助が3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分に満たない場合は算定できない。</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・相談援助を行った日時・相談内容の要点を記録すること。</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・家族支援加算(Ⅰ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は同一の日に実施した場合であっても、それぞれ算定できる。</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・その他、それぞれの算定要件は留意事項通知を確認のこと。</w:t>
            </w:r>
          </w:p>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4D7428" w:rsidRPr="00A5115F" w:rsidRDefault="004D7428" w:rsidP="004D7428">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4D7428" w:rsidRPr="00A5115F" w:rsidRDefault="004D7428" w:rsidP="004D7428">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3B0CE8" w:rsidRPr="00A5115F" w:rsidRDefault="003B0CE8" w:rsidP="003B0CE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指定放課後等デイサービス事業所等が指定通所基準第２条第1</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号に規定する多機能型事業所（指定通所基準第４条に規定する指定児童発達支援の事業、指定通所基準第7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条の７に規定する指定居宅訪問型児童発達支援の事業及び指定通所基準第7</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条に規定する指定保育所等訪問支援の事業のうち１以上の事業と指定通所基準第6</w:t>
            </w:r>
            <w:r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条に規定する指定放課後等デイサービスの事業を一体的に行う事業所に限る。）に該当する場合には、就学児及びその家族等について、児童発達支援の家族支援加算(Ⅰ</w:t>
            </w:r>
            <w:r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、主として難聴児経過的児童発達支援給付費の家族支援加算(Ⅰ</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、主として重症心身障害児経過的児童発達支援給付費の家族支援加算(Ⅰ</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又は医療型経過的児童発達支援給付費</w:t>
            </w:r>
            <w:r w:rsidR="00133795" w:rsidRPr="00A5115F">
              <w:rPr>
                <w:rFonts w:ascii="游明朝" w:eastAsia="游明朝" w:hAnsi="游明朝"/>
                <w:color w:val="auto"/>
                <w:sz w:val="18"/>
                <w:szCs w:val="18"/>
              </w:rPr>
              <w:t>の</w:t>
            </w:r>
            <w:r w:rsidR="006A4B9A" w:rsidRPr="00A5115F">
              <w:rPr>
                <w:rFonts w:ascii="游明朝" w:eastAsia="游明朝" w:hAnsi="游明朝"/>
                <w:color w:val="auto"/>
                <w:sz w:val="18"/>
                <w:szCs w:val="18"/>
              </w:rPr>
              <w:t>家族支援加算(Ⅰ</w:t>
            </w:r>
            <w:r w:rsidR="006A4B9A" w:rsidRPr="00A5115F">
              <w:rPr>
                <w:rFonts w:ascii="游明朝" w:eastAsia="游明朝" w:hAnsi="游明朝" w:hint="default"/>
                <w:color w:val="auto"/>
                <w:sz w:val="18"/>
                <w:szCs w:val="18"/>
              </w:rPr>
              <w:t>)</w:t>
            </w:r>
            <w:r w:rsidR="00133795" w:rsidRPr="00A5115F">
              <w:rPr>
                <w:rFonts w:ascii="游明朝" w:eastAsia="游明朝" w:hAnsi="游明朝"/>
                <w:color w:val="auto"/>
                <w:sz w:val="18"/>
                <w:szCs w:val="18"/>
              </w:rPr>
              <w:t>、居宅訪問型児童発達支援の家族支援加算(Ⅰ)</w:t>
            </w:r>
            <w:r w:rsidR="006A4B9A" w:rsidRPr="00A5115F">
              <w:rPr>
                <w:rFonts w:ascii="游明朝" w:eastAsia="游明朝" w:hAnsi="游明朝"/>
                <w:color w:val="auto"/>
                <w:sz w:val="18"/>
                <w:szCs w:val="18"/>
              </w:rPr>
              <w:t>及び保育所等訪問支援の家族支援加</w:t>
            </w:r>
            <w:r w:rsidR="006A4B9A" w:rsidRPr="00A5115F">
              <w:rPr>
                <w:rFonts w:ascii="游明朝" w:eastAsia="游明朝" w:hAnsi="游明朝"/>
                <w:color w:val="auto"/>
                <w:sz w:val="18"/>
                <w:szCs w:val="18"/>
              </w:rPr>
              <w:lastRenderedPageBreak/>
              <w:t>算(Ⅰ</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を算定した回数と(</w:t>
            </w:r>
            <w:r w:rsidR="00133795" w:rsidRPr="00A5115F">
              <w:rPr>
                <w:rFonts w:ascii="游明朝" w:eastAsia="游明朝" w:hAnsi="游明朝" w:hint="default"/>
                <w:color w:val="auto"/>
                <w:sz w:val="18"/>
                <w:szCs w:val="18"/>
              </w:rPr>
              <w:t>1</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の</w:t>
            </w:r>
            <w:r w:rsidR="004D7428" w:rsidRPr="00A5115F">
              <w:rPr>
                <w:rFonts w:ascii="游明朝" w:eastAsia="游明朝" w:hAnsi="游明朝"/>
                <w:color w:val="auto"/>
                <w:sz w:val="18"/>
                <w:szCs w:val="18"/>
              </w:rPr>
              <w:t>イ</w:t>
            </w:r>
            <w:r w:rsidR="006A4B9A" w:rsidRPr="00A5115F">
              <w:rPr>
                <w:rFonts w:ascii="游明朝" w:eastAsia="游明朝" w:hAnsi="游明朝"/>
                <w:color w:val="auto"/>
                <w:sz w:val="18"/>
                <w:szCs w:val="18"/>
              </w:rPr>
              <w:t>を算定した回数を通算した回数が１日に</w:t>
            </w:r>
            <w:r w:rsidR="00133795" w:rsidRPr="00A5115F">
              <w:rPr>
                <w:rFonts w:ascii="游明朝" w:eastAsia="游明朝" w:hAnsi="游明朝"/>
                <w:color w:val="auto"/>
                <w:sz w:val="18"/>
                <w:szCs w:val="18"/>
              </w:rPr>
              <w:t>つ</w:t>
            </w:r>
            <w:r w:rsidR="006A4B9A" w:rsidRPr="00A5115F">
              <w:rPr>
                <w:rFonts w:ascii="游明朝" w:eastAsia="游明朝" w:hAnsi="游明朝"/>
                <w:color w:val="auto"/>
                <w:sz w:val="18"/>
                <w:szCs w:val="18"/>
              </w:rPr>
              <w:t>き１回又は１月につき４回を超えているときは(</w:t>
            </w:r>
            <w:r w:rsidR="00133795" w:rsidRPr="00A5115F">
              <w:rPr>
                <w:rFonts w:ascii="游明朝" w:eastAsia="游明朝" w:hAnsi="游明朝" w:hint="default"/>
                <w:color w:val="auto"/>
                <w:sz w:val="18"/>
                <w:szCs w:val="18"/>
              </w:rPr>
              <w:t>1</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の</w:t>
            </w:r>
            <w:r w:rsidR="004D7428" w:rsidRPr="00A5115F">
              <w:rPr>
                <w:rFonts w:ascii="游明朝" w:eastAsia="游明朝" w:hAnsi="游明朝"/>
                <w:color w:val="auto"/>
                <w:sz w:val="18"/>
                <w:szCs w:val="18"/>
              </w:rPr>
              <w:t>イ</w:t>
            </w:r>
            <w:r w:rsidR="006A4B9A" w:rsidRPr="00A5115F">
              <w:rPr>
                <w:rFonts w:ascii="游明朝" w:eastAsia="游明朝" w:hAnsi="游明朝"/>
                <w:color w:val="auto"/>
                <w:sz w:val="18"/>
                <w:szCs w:val="18"/>
              </w:rPr>
              <w:t>を、児童発達支援の家族支援加算(Ⅱ</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、主として難聴児経過的児童発達支援給付費の家族支援加算(Ⅱ</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、主として重症心身障害児経過的児童発達支援給付費の家族支援加算(Ⅱ)又は医療型経過的児童発達支援</w:t>
            </w:r>
            <w:r w:rsidR="007378AC" w:rsidRPr="00A5115F">
              <w:rPr>
                <w:rFonts w:ascii="游明朝" w:eastAsia="游明朝" w:hAnsi="游明朝"/>
                <w:color w:val="auto"/>
                <w:sz w:val="18"/>
                <w:szCs w:val="18"/>
              </w:rPr>
              <w:t>給付費の家族支援</w:t>
            </w:r>
            <w:r w:rsidR="006A4B9A" w:rsidRPr="00A5115F">
              <w:rPr>
                <w:rFonts w:ascii="游明朝" w:eastAsia="游明朝" w:hAnsi="游明朝"/>
                <w:color w:val="auto"/>
                <w:sz w:val="18"/>
                <w:szCs w:val="18"/>
              </w:rPr>
              <w:t>加算(Ⅱ</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w:t>
            </w:r>
            <w:r w:rsidRPr="00A5115F">
              <w:rPr>
                <w:rFonts w:ascii="游明朝" w:eastAsia="游明朝" w:hAnsi="游明朝"/>
                <w:color w:val="auto"/>
                <w:sz w:val="18"/>
                <w:szCs w:val="18"/>
              </w:rPr>
              <w:t>居宅訪問型児童発達支援の</w:t>
            </w:r>
            <w:r w:rsidR="006A4B9A" w:rsidRPr="00A5115F">
              <w:rPr>
                <w:rFonts w:ascii="游明朝" w:eastAsia="游明朝" w:hAnsi="游明朝"/>
                <w:color w:val="auto"/>
                <w:sz w:val="18"/>
                <w:szCs w:val="18"/>
              </w:rPr>
              <w:t>家族支援加算(</w:t>
            </w:r>
            <w:r w:rsidR="00133795" w:rsidRPr="00A5115F">
              <w:rPr>
                <w:rFonts w:ascii="游明朝" w:eastAsia="游明朝" w:hAnsi="游明朝"/>
                <w:color w:val="auto"/>
                <w:sz w:val="18"/>
                <w:szCs w:val="18"/>
              </w:rPr>
              <w:t>Ⅱ</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及び保育所等訪問支援の家族支援加算(Ⅱ</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の算定した回数と(</w:t>
            </w:r>
            <w:r w:rsidR="00133795" w:rsidRPr="00A5115F">
              <w:rPr>
                <w:rFonts w:ascii="游明朝" w:eastAsia="游明朝" w:hAnsi="游明朝" w:hint="default"/>
                <w:color w:val="auto"/>
                <w:sz w:val="18"/>
                <w:szCs w:val="18"/>
              </w:rPr>
              <w:t>1</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のロを算定した回数を通算した回数が１日につき１回又は１月につき４回を超えているときは(</w:t>
            </w:r>
            <w:r w:rsidR="007378AC" w:rsidRPr="00A5115F">
              <w:rPr>
                <w:rFonts w:ascii="游明朝" w:eastAsia="游明朝" w:hAnsi="游明朝" w:hint="default"/>
                <w:color w:val="auto"/>
                <w:sz w:val="18"/>
                <w:szCs w:val="18"/>
              </w:rPr>
              <w:t>1</w:t>
            </w:r>
            <w:r w:rsidR="006A4B9A" w:rsidRPr="00A5115F">
              <w:rPr>
                <w:rFonts w:ascii="游明朝" w:eastAsia="游明朝" w:hAnsi="游明朝" w:hint="default"/>
                <w:color w:val="auto"/>
                <w:sz w:val="18"/>
                <w:szCs w:val="18"/>
              </w:rPr>
              <w:t>)</w:t>
            </w:r>
            <w:r w:rsidR="006A4B9A" w:rsidRPr="00A5115F">
              <w:rPr>
                <w:rFonts w:ascii="游明朝" w:eastAsia="游明朝" w:hAnsi="游明朝"/>
                <w:color w:val="auto"/>
                <w:sz w:val="18"/>
                <w:szCs w:val="18"/>
              </w:rPr>
              <w:t>のロを算定していないか。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別表第３の２の注</w:t>
            </w:r>
            <w:r w:rsidR="00D2606F" w:rsidRPr="00A5115F">
              <w:rPr>
                <w:rFonts w:ascii="游ゴシック Medium" w:eastAsia="游ゴシック Medium" w:hAnsi="游ゴシック Medium"/>
                <w:b/>
                <w:color w:val="auto"/>
                <w:sz w:val="18"/>
                <w:szCs w:val="18"/>
              </w:rPr>
              <w:t>２</w:t>
            </w:r>
          </w:p>
          <w:p w:rsidR="00114017" w:rsidRPr="00A5115F" w:rsidRDefault="00114017" w:rsidP="0011401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7E1E0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３の２ </w:t>
            </w:r>
            <w:r w:rsidR="007E1E0B" w:rsidRPr="00A5115F">
              <w:rPr>
                <w:rFonts w:ascii="游明朝" w:eastAsia="游明朝" w:hAnsi="游明朝"/>
                <w:color w:val="auto"/>
                <w:sz w:val="18"/>
                <w:szCs w:val="18"/>
              </w:rPr>
              <w:t>子育てサポート加算</w:t>
            </w:r>
          </w:p>
        </w:tc>
        <w:tc>
          <w:tcPr>
            <w:tcW w:w="3969" w:type="dxa"/>
          </w:tcPr>
          <w:p w:rsidR="00AF5FC9" w:rsidRPr="00A5115F" w:rsidRDefault="00AF5FC9" w:rsidP="00AF5FC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指定放課後等デイサービス事業所等において、</w:t>
            </w:r>
            <w:r w:rsidR="007E1E0B" w:rsidRPr="00A5115F">
              <w:rPr>
                <w:rFonts w:ascii="游明朝" w:eastAsia="游明朝" w:hAnsi="游明朝"/>
                <w:color w:val="auto"/>
                <w:sz w:val="18"/>
                <w:szCs w:val="18"/>
              </w:rPr>
              <w:t>あらかじめ通所給付決定保護者の同意を得て、指定</w:t>
            </w:r>
            <w:r w:rsidRPr="00A5115F">
              <w:rPr>
                <w:rFonts w:ascii="游明朝" w:eastAsia="游明朝" w:hAnsi="游明朝"/>
                <w:color w:val="auto"/>
                <w:sz w:val="18"/>
                <w:szCs w:val="18"/>
              </w:rPr>
              <w:t>放課後等デイサービス</w:t>
            </w:r>
            <w:r w:rsidR="007E1E0B" w:rsidRPr="00A5115F">
              <w:rPr>
                <w:rFonts w:ascii="游明朝" w:eastAsia="游明朝" w:hAnsi="游明朝"/>
                <w:color w:val="auto"/>
                <w:sz w:val="18"/>
                <w:szCs w:val="18"/>
              </w:rPr>
              <w:t>等とあわせて、就学児の家族等に対して、放課後等デイサービス</w:t>
            </w:r>
            <w:r w:rsidRPr="00A5115F">
              <w:rPr>
                <w:rFonts w:ascii="游明朝" w:eastAsia="游明朝" w:hAnsi="游明朝"/>
                <w:color w:val="auto"/>
                <w:sz w:val="18"/>
                <w:szCs w:val="18"/>
              </w:rPr>
              <w:t>事業所等従業者が</w:t>
            </w:r>
            <w:r w:rsidR="007E1E0B" w:rsidRPr="00A5115F">
              <w:rPr>
                <w:rFonts w:ascii="游明朝" w:eastAsia="游明朝" w:hAnsi="游明朝"/>
                <w:color w:val="auto"/>
                <w:sz w:val="18"/>
                <w:szCs w:val="18"/>
              </w:rPr>
              <w:t>指定</w:t>
            </w:r>
            <w:r w:rsidRPr="00A5115F">
              <w:rPr>
                <w:rFonts w:ascii="游明朝" w:eastAsia="游明朝" w:hAnsi="游明朝"/>
                <w:color w:val="auto"/>
                <w:sz w:val="18"/>
                <w:szCs w:val="18"/>
              </w:rPr>
              <w:t>放課後等デイサービス</w:t>
            </w:r>
            <w:r w:rsidR="007E1E0B" w:rsidRPr="00A5115F">
              <w:rPr>
                <w:rFonts w:ascii="游明朝" w:eastAsia="游明朝" w:hAnsi="游明朝"/>
                <w:color w:val="auto"/>
                <w:sz w:val="18"/>
                <w:szCs w:val="18"/>
              </w:rPr>
              <w:t>等を行う場面を観察する機会、当該場面に参加する機会その他の就学児の特性やその特性を踏まえたこどもへの関わり方に関する理解を促進する機会を提供し、就学児の特性やその特性を踏まえたこどもへの関わり方等に関する相談援助その他の支援を行った場合に、１月に</w:t>
            </w:r>
            <w:r w:rsidRPr="00A5115F">
              <w:rPr>
                <w:rFonts w:ascii="游明朝" w:eastAsia="游明朝" w:hAnsi="游明朝"/>
                <w:color w:val="auto"/>
                <w:sz w:val="18"/>
                <w:szCs w:val="18"/>
              </w:rPr>
              <w:t>つき</w:t>
            </w:r>
            <w:r w:rsidR="007E1E0B" w:rsidRPr="00A5115F">
              <w:rPr>
                <w:rFonts w:ascii="游明朝" w:eastAsia="游明朝" w:hAnsi="游明朝"/>
                <w:color w:val="auto"/>
                <w:sz w:val="18"/>
                <w:szCs w:val="18"/>
              </w:rPr>
              <w:t>４</w:t>
            </w:r>
            <w:r w:rsidRPr="00A5115F">
              <w:rPr>
                <w:rFonts w:ascii="游明朝" w:eastAsia="游明朝" w:hAnsi="游明朝"/>
                <w:color w:val="auto"/>
                <w:sz w:val="18"/>
                <w:szCs w:val="18"/>
              </w:rPr>
              <w:t>回を限度として、所定単位数</w:t>
            </w:r>
            <w:r w:rsidR="00FD5031" w:rsidRPr="00A5115F">
              <w:rPr>
                <w:rFonts w:ascii="游明朝" w:eastAsia="游明朝" w:hAnsi="游明朝"/>
                <w:color w:val="auto"/>
                <w:sz w:val="18"/>
                <w:szCs w:val="18"/>
              </w:rPr>
              <w:t>(</w:t>
            </w:r>
            <w:r w:rsidR="00FD5031" w:rsidRPr="00A5115F">
              <w:rPr>
                <w:rFonts w:ascii="游明朝" w:eastAsia="游明朝" w:hAnsi="游明朝" w:hint="default"/>
                <w:color w:val="auto"/>
                <w:sz w:val="18"/>
                <w:szCs w:val="18"/>
              </w:rPr>
              <w:t>80</w:t>
            </w:r>
            <w:r w:rsidR="00FD5031" w:rsidRPr="00A5115F">
              <w:rPr>
                <w:rFonts w:ascii="游明朝" w:eastAsia="游明朝" w:hAnsi="游明朝"/>
                <w:color w:val="auto"/>
                <w:sz w:val="18"/>
                <w:szCs w:val="18"/>
              </w:rPr>
              <w:t>単位</w:t>
            </w:r>
            <w:r w:rsidR="00FD5031" w:rsidRPr="00A5115F">
              <w:rPr>
                <w:rFonts w:ascii="游明朝" w:eastAsia="游明朝" w:hAnsi="游明朝" w:hint="default"/>
                <w:color w:val="auto"/>
                <w:sz w:val="18"/>
                <w:szCs w:val="18"/>
              </w:rPr>
              <w:t>)</w:t>
            </w:r>
            <w:r w:rsidR="007E1E0B" w:rsidRPr="00A5115F">
              <w:rPr>
                <w:rFonts w:ascii="游明朝" w:eastAsia="游明朝" w:hAnsi="游明朝"/>
                <w:color w:val="auto"/>
                <w:sz w:val="18"/>
                <w:szCs w:val="18"/>
              </w:rPr>
              <w:t>を加算している</w:t>
            </w:r>
            <w:r w:rsidRPr="00A5115F">
              <w:rPr>
                <w:rFonts w:ascii="游明朝" w:eastAsia="游明朝" w:hAnsi="游明朝"/>
                <w:color w:val="auto"/>
                <w:sz w:val="18"/>
                <w:szCs w:val="18"/>
              </w:rPr>
              <w:t>か。</w:t>
            </w:r>
          </w:p>
          <w:p w:rsidR="007E1E0B" w:rsidRPr="00A5115F" w:rsidRDefault="007E1E0B" w:rsidP="007E1E0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別表第３の２の２の注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⑦(第二の２(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⑥準用</w:t>
            </w:r>
            <w:r w:rsidRPr="00A5115F">
              <w:rPr>
                <w:rFonts w:ascii="游ゴシック Medium" w:eastAsia="游ゴシック Medium" w:hAnsi="游ゴシック Medium" w:hint="default"/>
                <w:b/>
                <w:color w:val="auto"/>
                <w:sz w:val="18"/>
                <w:szCs w:val="18"/>
              </w:rPr>
              <w:t>)</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あらかじめ保護者の同意を得た上で、従業者が通所支援計画に位置付けて計画的に実施すること。</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提供する時間帯を通じて、家族等が直接支援場面の観察や参加等をしていること。</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支援を行う従業者による一方的な説明や指示、複数の障害児及び家族等に対する一斉指示、家族等へ障害児に対して行った支援内容を報告するのみではなく、個々の障害児及び家族等にあわせて丁寧に支援を行うこと。</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四</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複数の障害児及び家族等に対してあわせて支援を行う場合には、それぞれの状態に応じた支援が可能な体制を確保し支援を実施する</w:t>
            </w:r>
            <w:r w:rsidRPr="00A5115F">
              <w:rPr>
                <w:rFonts w:ascii="游明朝" w:eastAsia="游明朝" w:hAnsi="游明朝"/>
                <w:color w:val="auto"/>
                <w:sz w:val="18"/>
                <w:szCs w:val="18"/>
              </w:rPr>
              <w:lastRenderedPageBreak/>
              <w:t>こと。この場合、従業者１人が行う援助は最大５世帯程度までを基本とする。</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(五</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支援場面に参加する等の機会の提供及び家族等への相談援助を行った場合には、障害児及び家族等ごとに当該機会の提供及び相談援助を行った日時及びその内容の</w:t>
            </w:r>
            <w:r w:rsidR="00E706BE" w:rsidRPr="00A5115F">
              <w:rPr>
                <w:rFonts w:ascii="游明朝" w:eastAsia="游明朝" w:hAnsi="游明朝"/>
                <w:color w:val="auto"/>
                <w:sz w:val="18"/>
                <w:szCs w:val="18"/>
              </w:rPr>
              <w:t>要点</w:t>
            </w:r>
            <w:r w:rsidRPr="00A5115F">
              <w:rPr>
                <w:rFonts w:ascii="游明朝" w:eastAsia="游明朝" w:hAnsi="游明朝"/>
                <w:color w:val="auto"/>
                <w:sz w:val="18"/>
                <w:szCs w:val="18"/>
              </w:rPr>
              <w:t>に関する記録を作成すること。</w:t>
            </w:r>
          </w:p>
          <w:p w:rsidR="00965D93" w:rsidRPr="00A5115F" w:rsidRDefault="00965D93" w:rsidP="00965D9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(六</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子育てサポート加算と家族支援加算を同日に算定することは可能であるが、子育てサポート加算を算定する時間帯に行う相談援助については、家族支援加算は算定できない。</w:t>
            </w:r>
          </w:p>
          <w:p w:rsidR="00AF5FC9" w:rsidRPr="00A5115F" w:rsidRDefault="00AF5FC9" w:rsidP="00965D9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４ 利用者負担上 限額管理加算</w:t>
            </w:r>
          </w:p>
        </w:tc>
        <w:tc>
          <w:tcPr>
            <w:tcW w:w="3969" w:type="dxa"/>
          </w:tcPr>
          <w:p w:rsidR="00AF5FC9" w:rsidRPr="00A5115F" w:rsidRDefault="00AF5FC9" w:rsidP="00AF5FC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指定放課後等デイサービス事業所又は共生型放課後等デイサービス事業所が通所給付決定保護者から依頼を受け、通所利用者負担額合計額の管理を行った場合に、１月につき所定単位数(</w:t>
            </w:r>
            <w:r w:rsidRPr="00A5115F">
              <w:rPr>
                <w:rFonts w:ascii="游明朝" w:eastAsia="游明朝" w:hAnsi="游明朝" w:hint="default"/>
                <w:color w:val="auto"/>
                <w:sz w:val="18"/>
                <w:szCs w:val="18"/>
              </w:rPr>
              <w:t>150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別表第３の３の注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⑧</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⑧準用)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通所使用者負担額合計額の管理を行った場合」とは、利用者が、通所利用者負担額合計額の管理を行う指定障害児通所支援事業所等以外の障害児通所支援又は障害福祉サービスを受けた際に、上限額管理を行う事業所等が当該通所給付決定保護者(</w:t>
            </w:r>
            <w:r w:rsidRPr="00A5115F">
              <w:rPr>
                <w:rFonts w:ascii="游明朝" w:eastAsia="游明朝" w:hAnsi="游明朝" w:hint="default"/>
                <w:color w:val="auto"/>
                <w:sz w:val="18"/>
                <w:szCs w:val="18"/>
              </w:rPr>
              <w:t>18</w:t>
            </w:r>
            <w:r w:rsidRPr="00A5115F">
              <w:rPr>
                <w:rFonts w:ascii="游明朝" w:eastAsia="游明朝" w:hAnsi="游明朝"/>
                <w:color w:val="auto"/>
                <w:sz w:val="18"/>
                <w:szCs w:val="18"/>
              </w:rPr>
              <w:t>歳以上の利用者の場合は本人</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の負担額合計額の管理を行った場合をいう。なお、負担額が負担上限額を実際に超えているか否かは算定の条件としない。</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５ 福祉専門職員 配置等加算</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（福祉専門職員配置等加算(Ⅰ)）</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条の規定</w:t>
            </w:r>
            <w:r w:rsidR="00912A4A" w:rsidRPr="00A5115F">
              <w:rPr>
                <w:rFonts w:ascii="游明朝" w:eastAsia="游明朝" w:hAnsi="游明朝"/>
                <w:color w:val="auto"/>
                <w:sz w:val="18"/>
                <w:szCs w:val="18"/>
              </w:rPr>
              <w:t>に</w:t>
            </w:r>
            <w:r w:rsidRPr="00A5115F">
              <w:rPr>
                <w:rFonts w:ascii="游明朝" w:eastAsia="游明朝" w:hAnsi="游明朝"/>
                <w:color w:val="auto"/>
                <w:sz w:val="18"/>
                <w:szCs w:val="18"/>
              </w:rPr>
              <w:t>より置くべき児童指導員として常勤で配置されている従業者又は指定通所基準第7</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条の２において準用する指定通所基準第5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条の２第１号、第5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条の３第２号若しくは第5</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条の４第４号の規定により置くべき従業者（共生型放課後等デイサービス事業所従業者）のうち、社会福祉士、介護福祉士、精神保健福祉士又は公認心理師であるものの割合が100分の35以上であるものとして都道府県知事に届け出た指定放課後等デイサービス事業所又は共生型放課後等デイサービス事業所において、指定放課後等デイサービス又は共生型放課後等デイサービスを行った場合に、１日につき所定単位数(</w:t>
            </w:r>
            <w:r w:rsidRPr="00A5115F">
              <w:rPr>
                <w:rFonts w:ascii="游明朝" w:eastAsia="游明朝" w:hAnsi="游明朝" w:hint="default"/>
                <w:color w:val="auto"/>
                <w:sz w:val="18"/>
                <w:szCs w:val="18"/>
              </w:rPr>
              <w:t>15</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lastRenderedPageBreak/>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別表第３の４の注１</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⑨</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⑨準用)</w:t>
            </w:r>
          </w:p>
          <w:p w:rsidR="00AF5FC9" w:rsidRPr="00A5115F" w:rsidRDefault="00AF5FC9" w:rsidP="00E67D9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「常勤で配置されている従業者」とは、正規又は非正規雇用に係わらず、各事業所において定められる常勤の従業者が勤務すべき時間数に達している従業者をいう。(</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及び</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において同じ)</w:t>
            </w:r>
          </w:p>
          <w:p w:rsidR="005C1D8D" w:rsidRPr="00A5115F" w:rsidRDefault="005C1D8D" w:rsidP="007E1E0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（福祉専門職員配置等加算(Ⅱ)）</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の規定により置くべき児童指導員として常勤で配置されている従業者又は共生型放課後等デイサービス事業所従業者のうち、社会福祉士、介護福祉士、精神保健福祉士又は公認心理師であるものの割合が100分の25以上であるものとして都道府県知事に届け出た指定放課後等デイサービス事業所又は共生型放課後等デイサービス事業所において、指定放課後等デイサービス又は共生型放課後等デイサービスを行った場合に、１日につき所定単位数(</w:t>
            </w:r>
            <w:r w:rsidRPr="00A5115F">
              <w:rPr>
                <w:rFonts w:ascii="游明朝" w:eastAsia="游明朝" w:hAnsi="游明朝" w:hint="default"/>
                <w:color w:val="auto"/>
                <w:sz w:val="18"/>
                <w:szCs w:val="18"/>
              </w:rPr>
              <w:t>10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を加算しているか。ただし、この場合において、(</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の福祉専門職員配置等加算(Ⅰ)を算定している場合に算定していないか。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別表第３の４の注２</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⑨</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⑨準用)</w:t>
            </w:r>
          </w:p>
          <w:p w:rsidR="00AF5FC9" w:rsidRPr="00A5115F" w:rsidRDefault="00AF5FC9" w:rsidP="002C0BD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（福祉専門職員配置等加算(Ⅲ)）</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次の①又は②のいずれかに該当するものとして都道府県知事に届け出た指定放課後等デイサービス事業所又は共生型放課後等デイサービス事業所において、指定放課後等デイサービス又は共生型放課後等デイサービスを行った場合に、１日につき所定単位数(</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を加算しているか。ただし、この場合において(</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の福祉専門職員配置等加算（Ⅰ）又は(</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の福祉専門職員配置等加算（Ⅱ）を算定している場合に算定していないか。</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の規定により置くべき児童指導員若しくは保育士（児童指導員等）として配置されている従業者又は共生型放課後等デイサービス事業所従業者のうち、常勤で配置されているものの割合が100分の75以上であること。</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児童指導員等として常勤で配置されている従業者又は共生型放課後等デイサービス事業所従業者のうち、３年以上従事して</w:t>
            </w:r>
            <w:r w:rsidRPr="00A5115F">
              <w:rPr>
                <w:rFonts w:ascii="游明朝" w:eastAsia="游明朝" w:hAnsi="游明朝"/>
                <w:color w:val="auto"/>
                <w:sz w:val="18"/>
                <w:szCs w:val="18"/>
              </w:rPr>
              <w:lastRenderedPageBreak/>
              <w:t>いるものの割合が100分の30以上であること。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別表第３の４の注３</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⑨</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⑨準用)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「３年以上従事」とは、加算の申請を行う前月の末日時点における勤続年数とする。</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勤続年数の算定に当たっては、当該事業所における勤続年数に加え同一法人の経営する他の障害児通所支援事業、障害児入所施設、障害福祉サービス事業及び精神障害者施設、病院、社会福祉施設等においてサービスを利用者に直接提供する職員として勤務した年数を含めることができる。</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また、非常勤で勤務していた期間も含める。</w:t>
            </w:r>
          </w:p>
          <w:p w:rsidR="00AF5FC9" w:rsidRPr="00A5115F" w:rsidRDefault="00AF5FC9" w:rsidP="002C0BD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６ 欠席時対応加 算</w:t>
            </w:r>
          </w:p>
        </w:tc>
        <w:tc>
          <w:tcPr>
            <w:tcW w:w="3969" w:type="dxa"/>
          </w:tcPr>
          <w:p w:rsidR="00AF5FC9" w:rsidRPr="00A5115F" w:rsidRDefault="00AF5FC9" w:rsidP="002C0BD7">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指定放課後等デイサービス事業所等において指定放課後等デイサービス等を利用する就学児が、</w:t>
            </w:r>
            <w:r w:rsidR="00585D41" w:rsidRPr="00A5115F">
              <w:rPr>
                <w:rFonts w:ascii="游明朝" w:eastAsia="游明朝" w:hAnsi="游明朝"/>
                <w:color w:val="auto"/>
                <w:sz w:val="18"/>
                <w:szCs w:val="18"/>
              </w:rPr>
              <w:t>あらかじめ</w:t>
            </w:r>
            <w:r w:rsidRPr="00A5115F">
              <w:rPr>
                <w:rFonts w:ascii="游明朝" w:eastAsia="游明朝" w:hAnsi="游明朝"/>
                <w:color w:val="auto"/>
                <w:sz w:val="18"/>
                <w:szCs w:val="18"/>
              </w:rPr>
              <w:t>当該指定放課後等デイサービス事業所等の利用を予定した日に、急病等によりその利用を中止した場合において、放課後等デイサービス事業所等従業者が、就学児又はその家族等との連絡調整その他の相談援助を行うとともに、当該就学児の状況、相談援助の内容等を記録した場合に、１月につき４回を限度として、所定単位数</w:t>
            </w:r>
            <w:r w:rsidR="006847E1" w:rsidRPr="00A5115F">
              <w:rPr>
                <w:rFonts w:ascii="游明朝" w:eastAsia="游明朝" w:hAnsi="游明朝"/>
                <w:color w:val="auto"/>
                <w:sz w:val="18"/>
                <w:szCs w:val="18"/>
              </w:rPr>
              <w:t>(</w:t>
            </w:r>
            <w:r w:rsidR="006847E1" w:rsidRPr="00A5115F">
              <w:rPr>
                <w:rFonts w:ascii="游明朝" w:eastAsia="游明朝" w:hAnsi="游明朝" w:hint="default"/>
                <w:color w:val="auto"/>
                <w:sz w:val="18"/>
                <w:szCs w:val="18"/>
              </w:rPr>
              <w:t>94</w:t>
            </w:r>
            <w:r w:rsidR="006847E1" w:rsidRPr="00A5115F">
              <w:rPr>
                <w:rFonts w:ascii="游明朝" w:eastAsia="游明朝" w:hAnsi="游明朝"/>
                <w:color w:val="auto"/>
                <w:sz w:val="18"/>
                <w:szCs w:val="18"/>
              </w:rPr>
              <w:t>単位</w:t>
            </w:r>
            <w:r w:rsidR="006847E1"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を算定しているか。ただし、</w:t>
            </w:r>
            <w:r w:rsidR="00585D41" w:rsidRPr="00A5115F">
              <w:rPr>
                <w:rFonts w:ascii="游明朝" w:eastAsia="游明朝" w:hAnsi="游明朝"/>
                <w:color w:val="auto"/>
                <w:sz w:val="18"/>
                <w:szCs w:val="18"/>
              </w:rPr>
              <w:t>２</w:t>
            </w:r>
            <w:r w:rsidR="002C0BD7" w:rsidRPr="00A5115F">
              <w:rPr>
                <w:rFonts w:ascii="游明朝" w:eastAsia="游明朝" w:hAnsi="游明朝"/>
                <w:color w:val="auto"/>
                <w:sz w:val="18"/>
                <w:szCs w:val="18"/>
              </w:rPr>
              <w:t>の(</w:t>
            </w:r>
            <w:r w:rsidR="002C0BD7" w:rsidRPr="00A5115F">
              <w:rPr>
                <w:rFonts w:ascii="游明朝" w:eastAsia="游明朝" w:hAnsi="游明朝" w:hint="default"/>
                <w:color w:val="auto"/>
                <w:sz w:val="18"/>
                <w:szCs w:val="18"/>
              </w:rPr>
              <w:t>1</w:t>
            </w:r>
            <w:r w:rsidR="002C0BD7" w:rsidRPr="00A5115F">
              <w:rPr>
                <w:rFonts w:ascii="游明朝" w:eastAsia="游明朝" w:hAnsi="游明朝"/>
                <w:color w:val="auto"/>
                <w:sz w:val="18"/>
                <w:szCs w:val="18"/>
              </w:rPr>
              <w:t>の</w:t>
            </w:r>
            <w:r w:rsidR="002C0BD7"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を算定している指定放課後等デイサービス事業所等において１月につき当該指定放課後等デイサービス等を利用した就学児の数を利用定員に当該月の営業日数を乗じた数で除して得た率が100分の80に満たない場合は、１月につき８回を限度として、所定単位数を算定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別表第３の５の注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⑩</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⑪準用)</w:t>
            </w:r>
          </w:p>
          <w:p w:rsidR="00B53B5A" w:rsidRPr="00A5115F" w:rsidRDefault="00AF5FC9" w:rsidP="00B53B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急病等によりその利用を中止した日の前々日、前日又は当日に中止の連絡があった場合、算定可能</w:t>
            </w:r>
          </w:p>
          <w:p w:rsidR="00B53B5A" w:rsidRPr="00A5115F" w:rsidRDefault="00AF5FC9" w:rsidP="00B53B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障害児又はその家族等との連絡調整その他の相談支援を行う」とは、電話等により当該障害児の状況を確認し、引き続き当該指定児童発達支援等の利用を促すなどの相談援助を行うとともに、当該相談援助の内容を記録することであり、直接の面会や自宅への訪問等を要しない。</w:t>
            </w:r>
          </w:p>
          <w:p w:rsidR="00AF5FC9" w:rsidRPr="00A5115F" w:rsidRDefault="00AF5FC9" w:rsidP="00CB129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重症心身障害児に対し児童発達支援を行う場合の給付費を算定している事業所において、１月につき指定児童発達支援等を利用した障害児の延べ人数が利用定員に営業日数を乗じた数の8</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未満の場合、重症心身障害児に限り８回を限度として算定可能</w:t>
            </w:r>
          </w:p>
          <w:p w:rsidR="005C1D8D" w:rsidRPr="00A5115F" w:rsidRDefault="005C1D8D"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７ </w:t>
            </w:r>
            <w:r w:rsidR="00F40E55" w:rsidRPr="00A5115F">
              <w:rPr>
                <w:rFonts w:ascii="游明朝" w:eastAsia="游明朝" w:hAnsi="游明朝"/>
                <w:color w:val="auto"/>
                <w:sz w:val="18"/>
                <w:szCs w:val="18"/>
              </w:rPr>
              <w:t>専門的支援実施</w:t>
            </w:r>
            <w:r w:rsidRPr="00A5115F">
              <w:rPr>
                <w:rFonts w:ascii="游明朝" w:eastAsia="游明朝" w:hAnsi="游明朝"/>
                <w:color w:val="auto"/>
                <w:sz w:val="18"/>
                <w:szCs w:val="18"/>
              </w:rPr>
              <w:t>加算</w:t>
            </w:r>
          </w:p>
        </w:tc>
        <w:tc>
          <w:tcPr>
            <w:tcW w:w="3969" w:type="dxa"/>
          </w:tcPr>
          <w:p w:rsidR="00AF5FC9" w:rsidRPr="00A5115F" w:rsidRDefault="00F40E55" w:rsidP="00F40E55">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理学療法士等による支援が必要な就学児に対する専門的な支援の強化を図るために、理学療法士等を１以上配置するものとして</w:t>
            </w:r>
            <w:r w:rsidR="00AF5FC9" w:rsidRPr="00A5115F">
              <w:rPr>
                <w:rFonts w:ascii="游明朝" w:eastAsia="游明朝" w:hAnsi="游明朝"/>
                <w:color w:val="auto"/>
                <w:sz w:val="18"/>
                <w:szCs w:val="18"/>
              </w:rPr>
              <w:t>都道府県知事に届け出た指定放課後等デイサービス事業所又は共生型放課後等デイサービス事業所において、平成24年厚生労働省告示第270号「こども家庭庁長官が定める児童等」</w:t>
            </w:r>
            <w:r w:rsidR="007D3AF3" w:rsidRPr="00A5115F">
              <w:rPr>
                <w:rFonts w:ascii="游明朝" w:eastAsia="游明朝" w:hAnsi="游明朝"/>
                <w:color w:val="auto"/>
                <w:sz w:val="18"/>
                <w:szCs w:val="18"/>
              </w:rPr>
              <w:t>第</w:t>
            </w:r>
            <w:r w:rsidR="00AF5FC9" w:rsidRPr="00A5115F">
              <w:rPr>
                <w:rFonts w:ascii="游明朝" w:eastAsia="游明朝" w:hAnsi="游明朝"/>
                <w:color w:val="auto"/>
                <w:sz w:val="18"/>
                <w:szCs w:val="18"/>
              </w:rPr>
              <w:t>八</w:t>
            </w:r>
            <w:r w:rsidR="007D3AF3" w:rsidRPr="00A5115F">
              <w:rPr>
                <w:rFonts w:ascii="游明朝" w:eastAsia="游明朝" w:hAnsi="游明朝"/>
                <w:color w:val="auto"/>
                <w:sz w:val="18"/>
                <w:szCs w:val="18"/>
              </w:rPr>
              <w:t>号</w:t>
            </w:r>
            <w:r w:rsidR="00AF5FC9" w:rsidRPr="00A5115F">
              <w:rPr>
                <w:rFonts w:ascii="游明朝" w:eastAsia="游明朝" w:hAnsi="游明朝"/>
                <w:color w:val="auto"/>
                <w:sz w:val="18"/>
                <w:szCs w:val="18"/>
              </w:rPr>
              <w:t>に適合する指定放課後等デイサービス又は共生型放課後等デイサービスを行った場合に、放課後等デイサービス</w:t>
            </w:r>
            <w:r w:rsidRPr="00A5115F">
              <w:rPr>
                <w:rFonts w:ascii="游明朝" w:eastAsia="游明朝" w:hAnsi="游明朝"/>
                <w:color w:val="auto"/>
                <w:sz w:val="18"/>
                <w:szCs w:val="18"/>
              </w:rPr>
              <w:t>計画に位置付けられた指定放課後等デイサービス又は共生型</w:t>
            </w:r>
            <w:r w:rsidR="00AF5FC9"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の日数に応じ１月に２回、４回又は６回を限度として</w:t>
            </w:r>
            <w:r w:rsidR="0041472C" w:rsidRPr="00A5115F">
              <w:rPr>
                <w:rFonts w:ascii="游明朝" w:eastAsia="游明朝" w:hAnsi="游明朝"/>
                <w:color w:val="auto"/>
                <w:sz w:val="18"/>
                <w:szCs w:val="18"/>
              </w:rPr>
              <w:t>、</w:t>
            </w:r>
            <w:r w:rsidRPr="00A5115F">
              <w:rPr>
                <w:rFonts w:ascii="游明朝" w:eastAsia="游明朝" w:hAnsi="游明朝"/>
                <w:color w:val="auto"/>
                <w:sz w:val="18"/>
                <w:szCs w:val="18"/>
              </w:rPr>
              <w:t>１回につき</w:t>
            </w:r>
            <w:r w:rsidR="00AF5FC9" w:rsidRPr="00A5115F">
              <w:rPr>
                <w:rFonts w:ascii="游明朝" w:eastAsia="游明朝" w:hAnsi="游明朝"/>
                <w:color w:val="auto"/>
                <w:sz w:val="18"/>
                <w:szCs w:val="18"/>
              </w:rPr>
              <w:t>所定単位</w:t>
            </w:r>
            <w:r w:rsidR="00585D41" w:rsidRPr="00A5115F">
              <w:rPr>
                <w:rFonts w:ascii="游明朝" w:eastAsia="游明朝" w:hAnsi="游明朝"/>
                <w:color w:val="auto"/>
                <w:sz w:val="18"/>
                <w:szCs w:val="18"/>
              </w:rPr>
              <w:t>数(</w:t>
            </w:r>
            <w:r w:rsidR="00585D41" w:rsidRPr="00A5115F">
              <w:rPr>
                <w:rFonts w:ascii="游明朝" w:eastAsia="游明朝" w:hAnsi="游明朝" w:hint="default"/>
                <w:color w:val="auto"/>
                <w:sz w:val="18"/>
                <w:szCs w:val="18"/>
              </w:rPr>
              <w:t>150</w:t>
            </w:r>
            <w:r w:rsidR="00585D41" w:rsidRPr="00A5115F">
              <w:rPr>
                <w:rFonts w:ascii="游明朝" w:eastAsia="游明朝" w:hAnsi="游明朝"/>
                <w:color w:val="auto"/>
                <w:sz w:val="18"/>
                <w:szCs w:val="18"/>
              </w:rPr>
              <w:t>単位</w:t>
            </w:r>
            <w:r w:rsidR="00585D41" w:rsidRPr="00A5115F">
              <w:rPr>
                <w:rFonts w:ascii="游明朝" w:eastAsia="游明朝" w:hAnsi="游明朝" w:hint="default"/>
                <w:color w:val="auto"/>
                <w:sz w:val="18"/>
                <w:szCs w:val="18"/>
              </w:rPr>
              <w:t>)</w:t>
            </w:r>
            <w:r w:rsidR="00AF5FC9" w:rsidRPr="00A5115F">
              <w:rPr>
                <w:rFonts w:ascii="游明朝" w:eastAsia="游明朝" w:hAnsi="游明朝"/>
                <w:color w:val="auto"/>
                <w:sz w:val="18"/>
                <w:szCs w:val="18"/>
              </w:rPr>
              <w:t>を加算しているか。ただし、</w:t>
            </w:r>
            <w:r w:rsidR="0041472C" w:rsidRPr="00A5115F">
              <w:rPr>
                <w:rFonts w:ascii="游明朝" w:eastAsia="游明朝" w:hAnsi="游明朝"/>
                <w:color w:val="auto"/>
                <w:sz w:val="18"/>
                <w:szCs w:val="18"/>
              </w:rPr>
              <w:t>２</w:t>
            </w:r>
            <w:r w:rsidRPr="00A5115F">
              <w:rPr>
                <w:rFonts w:ascii="游明朝" w:eastAsia="游明朝" w:hAnsi="游明朝"/>
                <w:color w:val="auto"/>
                <w:sz w:val="18"/>
                <w:szCs w:val="18"/>
              </w:rPr>
              <w:t>の(</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の②</w:t>
            </w:r>
            <w:r w:rsidR="0041472C" w:rsidRPr="00A5115F">
              <w:rPr>
                <w:rFonts w:ascii="游明朝" w:eastAsia="游明朝" w:hAnsi="游明朝"/>
                <w:color w:val="auto"/>
                <w:sz w:val="18"/>
                <w:szCs w:val="18"/>
              </w:rPr>
              <w:t>(放デイ計画未作成減算)</w:t>
            </w:r>
            <w:r w:rsidRPr="00A5115F">
              <w:rPr>
                <w:rFonts w:ascii="游明朝" w:eastAsia="游明朝" w:hAnsi="游明朝"/>
                <w:color w:val="auto"/>
                <w:sz w:val="18"/>
                <w:szCs w:val="18"/>
              </w:rPr>
              <w:t>を算定している場合又は</w:t>
            </w:r>
            <w:r w:rsidR="0041472C" w:rsidRPr="00A5115F">
              <w:rPr>
                <w:rFonts w:ascii="游明朝" w:eastAsia="游明朝" w:hAnsi="游明朝"/>
                <w:color w:val="auto"/>
                <w:sz w:val="18"/>
                <w:szCs w:val="18"/>
              </w:rPr>
              <w:t>２</w:t>
            </w:r>
            <w:r w:rsidRPr="00A5115F">
              <w:rPr>
                <w:rFonts w:ascii="游明朝" w:eastAsia="游明朝" w:hAnsi="游明朝"/>
                <w:color w:val="auto"/>
                <w:sz w:val="18"/>
                <w:szCs w:val="18"/>
              </w:rPr>
              <w:t>の(1</w:t>
            </w:r>
            <w:r w:rsidRPr="00A5115F">
              <w:rPr>
                <w:rFonts w:ascii="游明朝" w:eastAsia="游明朝" w:hAnsi="游明朝" w:hint="default"/>
                <w:color w:val="auto"/>
                <w:sz w:val="18"/>
                <w:szCs w:val="18"/>
              </w:rPr>
              <w:t>4)</w:t>
            </w:r>
            <w:r w:rsidR="0041472C" w:rsidRPr="00A5115F">
              <w:rPr>
                <w:rFonts w:ascii="游明朝" w:eastAsia="游明朝" w:hAnsi="游明朝" w:hint="default"/>
                <w:color w:val="auto"/>
                <w:sz w:val="18"/>
                <w:szCs w:val="18"/>
              </w:rPr>
              <w:t>(</w:t>
            </w:r>
            <w:r w:rsidR="0041472C" w:rsidRPr="00A5115F">
              <w:rPr>
                <w:rFonts w:ascii="游明朝" w:eastAsia="游明朝" w:hAnsi="游明朝"/>
                <w:color w:val="auto"/>
                <w:sz w:val="18"/>
                <w:szCs w:val="18"/>
              </w:rPr>
              <w:t>共生型サービス体制強化加算</w:t>
            </w:r>
            <w:r w:rsidR="0041472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のイ若しくはロを算定していない場合は、加算していないか。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別表第３の６の注</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w:t>
            </w:r>
            <w:r w:rsidR="00B53B5A" w:rsidRPr="00A5115F">
              <w:rPr>
                <w:rFonts w:ascii="游ゴシック Medium" w:eastAsia="游ゴシック Medium" w:hAnsi="游ゴシック Medium"/>
                <w:b/>
                <w:color w:val="auto"/>
                <w:sz w:val="18"/>
                <w:szCs w:val="18"/>
              </w:rPr>
              <w:t>八</w:t>
            </w:r>
            <w:r w:rsidRPr="00A5115F">
              <w:rPr>
                <w:rFonts w:ascii="游ゴシック Medium" w:eastAsia="游ゴシック Medium" w:hAnsi="游ゴシック Medium"/>
                <w:b/>
                <w:color w:val="auto"/>
                <w:sz w:val="18"/>
                <w:szCs w:val="18"/>
              </w:rPr>
              <w:t>号</w:t>
            </w:r>
            <w:r w:rsidR="00B53B5A" w:rsidRPr="00A5115F">
              <w:rPr>
                <w:rFonts w:ascii="游ゴシック Medium" w:eastAsia="游ゴシック Medium" w:hAnsi="游ゴシック Medium"/>
                <w:b/>
                <w:color w:val="auto"/>
                <w:sz w:val="18"/>
                <w:szCs w:val="18"/>
              </w:rPr>
              <w:t>（第一号の六準用）</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00FF3C2F" w:rsidRPr="00A5115F">
              <w:rPr>
                <w:rFonts w:ascii="游ゴシック Medium" w:eastAsia="游ゴシック Medium" w:hAnsi="游ゴシック Medium"/>
                <w:b/>
                <w:color w:val="auto"/>
                <w:sz w:val="18"/>
                <w:szCs w:val="18"/>
              </w:rPr>
              <w:t>⑪</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⑫準用)</w:t>
            </w:r>
          </w:p>
          <w:p w:rsidR="00052C58" w:rsidRPr="00A5115F" w:rsidRDefault="00052C58"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１月の加算算定限度回数</w:t>
            </w:r>
          </w:p>
          <w:p w:rsidR="00052C58" w:rsidRPr="00A5115F" w:rsidRDefault="00052C58"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月の利用日数が６日未満：限度回数２回</w:t>
            </w:r>
          </w:p>
          <w:p w:rsidR="00052C58" w:rsidRPr="00A5115F" w:rsidRDefault="00052C58"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月の利用日数が1</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日未満：限度回数４回</w:t>
            </w:r>
          </w:p>
          <w:p w:rsidR="00052C58" w:rsidRPr="00A5115F" w:rsidRDefault="00052C58"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月の利用日数が1</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日以上：限度回数６回</w:t>
            </w:r>
          </w:p>
          <w:p w:rsidR="00052C58" w:rsidRPr="00A5115F" w:rsidRDefault="00052C58" w:rsidP="00721BF4">
            <w:pPr>
              <w:kinsoku w:val="0"/>
              <w:autoSpaceDE w:val="0"/>
              <w:autoSpaceDN w:val="0"/>
              <w:adjustRightInd w:val="0"/>
              <w:snapToGrid w:val="0"/>
              <w:rPr>
                <w:rFonts w:ascii="游明朝" w:eastAsia="游明朝" w:hAnsi="游明朝" w:hint="default"/>
                <w:color w:val="auto"/>
                <w:sz w:val="18"/>
                <w:szCs w:val="18"/>
              </w:rPr>
            </w:pPr>
          </w:p>
          <w:p w:rsidR="00721BF4" w:rsidRPr="00A5115F" w:rsidRDefault="00721BF4"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※理学療法士等とは、理学療法士、作業療法士、言語聴覚士、保育士（５年以上の経験）、児童指導員（５年以上の経験）、心理担当職員、視覚障害児支援担当職員</w:t>
            </w:r>
          </w:p>
          <w:p w:rsidR="00721BF4" w:rsidRPr="00A5115F" w:rsidRDefault="00721BF4"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保育士又は児童指導員の経験年数については、それぞれの資格取得又は任用からの児童福祉事業に従事した経験が必要</w:t>
            </w:r>
            <w:r w:rsidR="00052C58" w:rsidRPr="00A5115F">
              <w:rPr>
                <w:rFonts w:ascii="游明朝" w:eastAsia="游明朝" w:hAnsi="游明朝"/>
                <w:color w:val="auto"/>
                <w:sz w:val="18"/>
                <w:szCs w:val="18"/>
              </w:rPr>
              <w:t>となる。</w:t>
            </w:r>
          </w:p>
          <w:p w:rsidR="00721BF4" w:rsidRPr="00A5115F" w:rsidRDefault="00721BF4"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配置は、単なる配置で差し支えない。基準の従業員や児童指導員等加配加算、専門的支援体制加算で加配している人員によることも可能</w:t>
            </w:r>
          </w:p>
          <w:p w:rsidR="00721BF4" w:rsidRPr="00A5115F" w:rsidRDefault="00721BF4" w:rsidP="00721BF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その他、加算の要件については、留意事項通</w:t>
            </w:r>
            <w:r w:rsidRPr="00A5115F">
              <w:rPr>
                <w:rFonts w:ascii="游明朝" w:eastAsia="游明朝" w:hAnsi="游明朝"/>
                <w:color w:val="auto"/>
                <w:sz w:val="18"/>
                <w:szCs w:val="18"/>
              </w:rPr>
              <w:lastRenderedPageBreak/>
              <w:t>知及び関係告示を確認のこと。</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F40E55"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5E34D6"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７</w:t>
            </w:r>
            <w:r w:rsidR="0025036A" w:rsidRPr="00A5115F">
              <w:rPr>
                <w:rFonts w:ascii="游明朝" w:eastAsia="游明朝" w:hAnsi="游明朝"/>
                <w:color w:val="auto"/>
                <w:sz w:val="18"/>
                <w:szCs w:val="18"/>
              </w:rPr>
              <w:t>の</w:t>
            </w:r>
            <w:r w:rsidRPr="00A5115F">
              <w:rPr>
                <w:rFonts w:ascii="游明朝" w:eastAsia="游明朝" w:hAnsi="游明朝"/>
                <w:color w:val="auto"/>
                <w:sz w:val="18"/>
                <w:szCs w:val="18"/>
              </w:rPr>
              <w:t>２</w:t>
            </w:r>
            <w:r w:rsidR="00AF5FC9" w:rsidRPr="00A5115F">
              <w:rPr>
                <w:rFonts w:ascii="游明朝" w:eastAsia="游明朝" w:hAnsi="游明朝"/>
                <w:color w:val="auto"/>
                <w:sz w:val="18"/>
                <w:szCs w:val="18"/>
              </w:rPr>
              <w:t xml:space="preserve"> 強度行動障害児支援加算</w:t>
            </w:r>
          </w:p>
        </w:tc>
        <w:tc>
          <w:tcPr>
            <w:tcW w:w="3969" w:type="dxa"/>
          </w:tcPr>
          <w:p w:rsidR="00AF5FC9" w:rsidRPr="00A5115F" w:rsidRDefault="00AF5FC9" w:rsidP="009903CD">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平成24年厚生労働省告示第270号「こども家庭庁長官が定める児童等」</w:t>
            </w:r>
            <w:r w:rsidR="00F40E55" w:rsidRPr="00A5115F">
              <w:rPr>
                <w:rFonts w:ascii="游明朝" w:eastAsia="游明朝" w:hAnsi="游明朝"/>
                <w:color w:val="auto"/>
                <w:sz w:val="18"/>
                <w:szCs w:val="18"/>
              </w:rPr>
              <w:t>第</w:t>
            </w:r>
            <w:r w:rsidRPr="00A5115F">
              <w:rPr>
                <w:rFonts w:ascii="游明朝" w:eastAsia="游明朝" w:hAnsi="游明朝"/>
                <w:color w:val="auto"/>
                <w:sz w:val="18"/>
                <w:szCs w:val="18"/>
              </w:rPr>
              <w:t>八</w:t>
            </w:r>
            <w:r w:rsidR="00F40E55" w:rsidRPr="00A5115F">
              <w:rPr>
                <w:rFonts w:ascii="游明朝" w:eastAsia="游明朝" w:hAnsi="游明朝"/>
                <w:color w:val="auto"/>
                <w:sz w:val="18"/>
                <w:szCs w:val="18"/>
              </w:rPr>
              <w:t>号</w:t>
            </w:r>
            <w:r w:rsidRPr="00A5115F">
              <w:rPr>
                <w:rFonts w:ascii="游明朝" w:eastAsia="游明朝" w:hAnsi="游明朝"/>
                <w:color w:val="auto"/>
                <w:sz w:val="18"/>
                <w:szCs w:val="18"/>
              </w:rPr>
              <w:t>の二に適合する強度の行動障害を有する就学児に対し、</w:t>
            </w:r>
            <w:r w:rsidR="009903CD" w:rsidRPr="00A5115F">
              <w:rPr>
                <w:rFonts w:ascii="游明朝" w:eastAsia="游明朝" w:hAnsi="游明朝"/>
                <w:color w:val="auto"/>
                <w:sz w:val="18"/>
                <w:szCs w:val="18"/>
              </w:rPr>
              <w:t>同告示</w:t>
            </w:r>
            <w:r w:rsidR="005E34D6" w:rsidRPr="00A5115F">
              <w:rPr>
                <w:rFonts w:ascii="游明朝" w:eastAsia="游明朝" w:hAnsi="游明朝"/>
                <w:color w:val="auto"/>
                <w:sz w:val="18"/>
                <w:szCs w:val="18"/>
              </w:rPr>
              <w:t>第</w:t>
            </w:r>
            <w:r w:rsidRPr="00A5115F">
              <w:rPr>
                <w:rFonts w:ascii="游明朝" w:eastAsia="游明朝" w:hAnsi="游明朝"/>
                <w:color w:val="auto"/>
                <w:sz w:val="18"/>
                <w:szCs w:val="18"/>
              </w:rPr>
              <w:t>八</w:t>
            </w:r>
            <w:r w:rsidR="005E34D6" w:rsidRPr="00A5115F">
              <w:rPr>
                <w:rFonts w:ascii="游明朝" w:eastAsia="游明朝" w:hAnsi="游明朝"/>
                <w:color w:val="auto"/>
                <w:sz w:val="18"/>
                <w:szCs w:val="18"/>
              </w:rPr>
              <w:t>号</w:t>
            </w:r>
            <w:r w:rsidRPr="00A5115F">
              <w:rPr>
                <w:rFonts w:ascii="游明朝" w:eastAsia="游明朝" w:hAnsi="游明朝"/>
                <w:color w:val="auto"/>
                <w:sz w:val="18"/>
                <w:szCs w:val="18"/>
              </w:rPr>
              <w:t>の三に適合する指定放課後等デイサービス又は共生型放課後等デイサービスを行うものとして都道府県知事に届け出た指定放課後等デイサービス事業所又は共生型放課後等デイサービス事業所</w:t>
            </w:r>
            <w:r w:rsidR="00C86E5E" w:rsidRPr="00A5115F">
              <w:rPr>
                <w:rFonts w:ascii="游明朝" w:eastAsia="游明朝" w:hAnsi="游明朝"/>
                <w:color w:val="auto"/>
                <w:sz w:val="18"/>
                <w:szCs w:val="18"/>
              </w:rPr>
              <w:t>（２の</w:t>
            </w:r>
            <w:r w:rsidR="005E34D6" w:rsidRPr="00A5115F">
              <w:rPr>
                <w:rFonts w:ascii="游明朝" w:eastAsia="游明朝" w:hAnsi="游明朝"/>
                <w:color w:val="auto"/>
                <w:sz w:val="18"/>
                <w:szCs w:val="18"/>
              </w:rPr>
              <w:t>(</w:t>
            </w:r>
            <w:r w:rsidR="005E34D6" w:rsidRPr="00A5115F">
              <w:rPr>
                <w:rFonts w:ascii="游明朝" w:eastAsia="游明朝" w:hAnsi="游明朝" w:hint="default"/>
                <w:color w:val="auto"/>
                <w:sz w:val="18"/>
                <w:szCs w:val="18"/>
              </w:rPr>
              <w:t>14)</w:t>
            </w:r>
            <w:r w:rsidR="00C86E5E" w:rsidRPr="00A5115F">
              <w:rPr>
                <w:rFonts w:ascii="游明朝" w:eastAsia="游明朝" w:hAnsi="游明朝"/>
                <w:color w:val="auto"/>
                <w:sz w:val="18"/>
                <w:szCs w:val="18"/>
              </w:rPr>
              <w:t>共生型体制強化加算を算定している共生型放課後等デイサービス事業所に限る。）</w:t>
            </w:r>
            <w:r w:rsidRPr="00A5115F">
              <w:rPr>
                <w:rFonts w:ascii="游明朝" w:eastAsia="游明朝" w:hAnsi="游明朝"/>
                <w:color w:val="auto"/>
                <w:sz w:val="18"/>
                <w:szCs w:val="18"/>
              </w:rPr>
              <w:t>において、</w:t>
            </w:r>
            <w:r w:rsidR="00C86E5E" w:rsidRPr="00A5115F">
              <w:rPr>
                <w:rFonts w:ascii="游明朝" w:eastAsia="游明朝" w:hAnsi="游明朝"/>
                <w:color w:val="auto"/>
                <w:sz w:val="18"/>
                <w:szCs w:val="18"/>
              </w:rPr>
              <w:t>次のイ又はロに掲げる</w:t>
            </w:r>
            <w:r w:rsidRPr="00A5115F">
              <w:rPr>
                <w:rFonts w:ascii="游明朝" w:eastAsia="游明朝" w:hAnsi="游明朝"/>
                <w:color w:val="auto"/>
                <w:sz w:val="18"/>
                <w:szCs w:val="18"/>
              </w:rPr>
              <w:t>当該指定放課後等デイサービス又は当該共生型放課後等デイサービスを行った場合に、１日につき所定単位</w:t>
            </w:r>
            <w:r w:rsidR="00052C58" w:rsidRPr="00A5115F">
              <w:rPr>
                <w:rFonts w:ascii="游明朝" w:eastAsia="游明朝" w:hAnsi="游明朝"/>
                <w:color w:val="auto"/>
                <w:sz w:val="18"/>
                <w:szCs w:val="18"/>
              </w:rPr>
              <w:t>数</w:t>
            </w:r>
            <w:r w:rsidRPr="00A5115F">
              <w:rPr>
                <w:rFonts w:ascii="游明朝" w:eastAsia="游明朝" w:hAnsi="游明朝"/>
                <w:color w:val="auto"/>
                <w:sz w:val="18"/>
                <w:szCs w:val="18"/>
              </w:rPr>
              <w:t>を加算しているか。ただし、</w:t>
            </w:r>
            <w:r w:rsidR="0025036A" w:rsidRPr="00A5115F">
              <w:rPr>
                <w:rFonts w:ascii="游明朝" w:eastAsia="游明朝" w:hAnsi="游明朝"/>
                <w:color w:val="auto"/>
                <w:sz w:val="18"/>
                <w:szCs w:val="18"/>
              </w:rPr>
              <w:t>２の(</w:t>
            </w:r>
            <w:r w:rsidR="0025036A" w:rsidRPr="00A5115F">
              <w:rPr>
                <w:rFonts w:ascii="游明朝" w:eastAsia="游明朝" w:hAnsi="游明朝" w:hint="default"/>
                <w:color w:val="auto"/>
                <w:sz w:val="18"/>
                <w:szCs w:val="18"/>
              </w:rPr>
              <w:t>1</w:t>
            </w:r>
            <w:r w:rsidR="0025036A" w:rsidRPr="00A5115F">
              <w:rPr>
                <w:rFonts w:ascii="游明朝" w:eastAsia="游明朝" w:hAnsi="游明朝"/>
                <w:color w:val="auto"/>
                <w:sz w:val="18"/>
                <w:szCs w:val="18"/>
              </w:rPr>
              <w:t>の</w:t>
            </w:r>
            <w:r w:rsidR="0025036A"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重症心身障害児に対し指定放課後等デイサービスを行う場合</w:t>
            </w:r>
            <w:r w:rsidR="005E34D6" w:rsidRPr="00A5115F">
              <w:rPr>
                <w:rFonts w:ascii="游明朝" w:eastAsia="游明朝" w:hAnsi="游明朝"/>
                <w:color w:val="auto"/>
                <w:sz w:val="18"/>
                <w:szCs w:val="18"/>
              </w:rPr>
              <w:t>の</w:t>
            </w:r>
            <w:r w:rsidRPr="00A5115F">
              <w:rPr>
                <w:rFonts w:ascii="游明朝" w:eastAsia="游明朝" w:hAnsi="游明朝"/>
                <w:color w:val="auto"/>
                <w:sz w:val="18"/>
                <w:szCs w:val="18"/>
              </w:rPr>
              <w:t>放課後等デイサービス給付費を算定している場合は、加算していないか。</w:t>
            </w:r>
            <w:r w:rsidR="00C86E5E" w:rsidRPr="00A5115F">
              <w:rPr>
                <w:rFonts w:ascii="游明朝" w:eastAsia="游明朝" w:hAnsi="游明朝"/>
                <w:color w:val="auto"/>
                <w:sz w:val="18"/>
                <w:szCs w:val="18"/>
              </w:rPr>
              <w:t>さらに、加算の算定を開始した日から起算して9</w:t>
            </w:r>
            <w:r w:rsidR="00C86E5E" w:rsidRPr="00A5115F">
              <w:rPr>
                <w:rFonts w:ascii="游明朝" w:eastAsia="游明朝" w:hAnsi="游明朝" w:hint="default"/>
                <w:color w:val="auto"/>
                <w:sz w:val="18"/>
                <w:szCs w:val="18"/>
              </w:rPr>
              <w:t>0</w:t>
            </w:r>
            <w:r w:rsidR="00C86E5E" w:rsidRPr="00A5115F">
              <w:rPr>
                <w:rFonts w:ascii="游明朝" w:eastAsia="游明朝" w:hAnsi="游明朝"/>
                <w:color w:val="auto"/>
                <w:sz w:val="18"/>
                <w:szCs w:val="18"/>
              </w:rPr>
              <w:t>日以内の期間については、</w:t>
            </w:r>
            <w:r w:rsidR="0025036A" w:rsidRPr="00A5115F">
              <w:rPr>
                <w:rFonts w:ascii="游明朝" w:eastAsia="游明朝" w:hAnsi="游明朝" w:hint="default"/>
                <w:color w:val="auto"/>
                <w:sz w:val="18"/>
                <w:szCs w:val="18"/>
              </w:rPr>
              <w:t>500</w:t>
            </w:r>
            <w:r w:rsidR="0025036A" w:rsidRPr="00A5115F">
              <w:rPr>
                <w:rFonts w:ascii="游明朝" w:eastAsia="游明朝" w:hAnsi="游明朝"/>
                <w:color w:val="auto"/>
                <w:sz w:val="18"/>
                <w:szCs w:val="18"/>
              </w:rPr>
              <w:t>単位</w:t>
            </w:r>
            <w:r w:rsidR="00C86E5E" w:rsidRPr="00A5115F">
              <w:rPr>
                <w:rFonts w:ascii="游明朝" w:eastAsia="游明朝" w:hAnsi="游明朝"/>
                <w:color w:val="auto"/>
                <w:sz w:val="18"/>
                <w:szCs w:val="18"/>
              </w:rPr>
              <w:t>を</w:t>
            </w:r>
            <w:r w:rsidR="00F37BE1" w:rsidRPr="00A5115F">
              <w:rPr>
                <w:rFonts w:ascii="游明朝" w:eastAsia="游明朝" w:hAnsi="游明朝"/>
                <w:color w:val="auto"/>
                <w:sz w:val="18"/>
                <w:szCs w:val="18"/>
              </w:rPr>
              <w:t>所定単位数に</w:t>
            </w:r>
            <w:r w:rsidR="00C86E5E" w:rsidRPr="00A5115F">
              <w:rPr>
                <w:rFonts w:ascii="游明朝" w:eastAsia="游明朝" w:hAnsi="游明朝"/>
                <w:color w:val="auto"/>
                <w:sz w:val="18"/>
                <w:szCs w:val="18"/>
              </w:rPr>
              <w:t>加算しているか。</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p>
        </w:tc>
      </w:tr>
      <w:tr w:rsidR="00C86E5E" w:rsidRPr="00C15412" w:rsidTr="00D66825">
        <w:trPr>
          <w:trHeight w:val="64"/>
        </w:trPr>
        <w:tc>
          <w:tcPr>
            <w:tcW w:w="1696" w:type="dxa"/>
          </w:tcPr>
          <w:p w:rsidR="00C86E5E" w:rsidRPr="00A5115F" w:rsidRDefault="00C86E5E" w:rsidP="00C86E5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（強度行動障害児支援加算(Ⅰ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p>
        </w:tc>
        <w:tc>
          <w:tcPr>
            <w:tcW w:w="3969" w:type="dxa"/>
          </w:tcPr>
          <w:p w:rsidR="00C86E5E" w:rsidRPr="00A5115F" w:rsidRDefault="00C86E5E" w:rsidP="00C86E5E">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二のイに適合する強度の行動障害を有する就学児に対して、同告示第八号の三のイに適合する指定放課後等デイサービス又は当該共生型放課後等デイサービスを行った場合</w:t>
            </w:r>
            <w:r w:rsidR="0025036A" w:rsidRPr="00A5115F">
              <w:rPr>
                <w:rFonts w:ascii="游明朝" w:eastAsia="游明朝" w:hAnsi="游明朝"/>
                <w:color w:val="auto"/>
                <w:sz w:val="18"/>
                <w:szCs w:val="18"/>
              </w:rPr>
              <w:t xml:space="preserve">　2</w:t>
            </w:r>
            <w:r w:rsidR="0025036A" w:rsidRPr="00A5115F">
              <w:rPr>
                <w:rFonts w:ascii="游明朝" w:eastAsia="游明朝" w:hAnsi="游明朝" w:hint="default"/>
                <w:color w:val="auto"/>
                <w:sz w:val="18"/>
                <w:szCs w:val="18"/>
              </w:rPr>
              <w:t>00</w:t>
            </w:r>
            <w:r w:rsidR="0025036A" w:rsidRPr="00A5115F">
              <w:rPr>
                <w:rFonts w:ascii="游明朝" w:eastAsia="游明朝" w:hAnsi="游明朝"/>
                <w:color w:val="auto"/>
                <w:sz w:val="18"/>
                <w:szCs w:val="18"/>
              </w:rPr>
              <w:t>単位</w:t>
            </w:r>
          </w:p>
        </w:tc>
        <w:tc>
          <w:tcPr>
            <w:tcW w:w="1843" w:type="dxa"/>
          </w:tcPr>
          <w:p w:rsidR="00C86E5E" w:rsidRPr="00A5115F" w:rsidRDefault="00C86E5E" w:rsidP="00C86E5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C86E5E" w:rsidRPr="00C15412" w:rsidTr="00D66825">
        <w:trPr>
          <w:trHeight w:val="64"/>
        </w:trPr>
        <w:tc>
          <w:tcPr>
            <w:tcW w:w="1696" w:type="dxa"/>
          </w:tcPr>
          <w:p w:rsidR="00C86E5E" w:rsidRPr="00A5115F" w:rsidRDefault="00C86E5E" w:rsidP="00C86E5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（強度行動障害児支援加算(Ⅱ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p>
        </w:tc>
        <w:tc>
          <w:tcPr>
            <w:tcW w:w="3969" w:type="dxa"/>
          </w:tcPr>
          <w:p w:rsidR="007C4AFF" w:rsidRPr="00A5115F" w:rsidRDefault="00C86E5E" w:rsidP="009903C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二のロに適合する強度の行動障害を有する就学児に対して、同告示第八号の三のロに適合する指定放課後等デイサービス又は当該共生型放課後等デイサービスを行った場合</w:t>
            </w:r>
            <w:r w:rsidR="0025036A" w:rsidRPr="00A5115F">
              <w:rPr>
                <w:rFonts w:ascii="游明朝" w:eastAsia="游明朝" w:hAnsi="游明朝"/>
                <w:color w:val="auto"/>
                <w:sz w:val="18"/>
                <w:szCs w:val="18"/>
              </w:rPr>
              <w:t xml:space="preserve">　2</w:t>
            </w:r>
            <w:r w:rsidR="0025036A" w:rsidRPr="00A5115F">
              <w:rPr>
                <w:rFonts w:ascii="游明朝" w:eastAsia="游明朝" w:hAnsi="游明朝" w:hint="default"/>
                <w:color w:val="auto"/>
                <w:sz w:val="18"/>
                <w:szCs w:val="18"/>
              </w:rPr>
              <w:t>50</w:t>
            </w:r>
            <w:r w:rsidR="0025036A" w:rsidRPr="00A5115F">
              <w:rPr>
                <w:rFonts w:ascii="游明朝" w:eastAsia="游明朝" w:hAnsi="游明朝"/>
                <w:color w:val="auto"/>
                <w:sz w:val="18"/>
                <w:szCs w:val="18"/>
              </w:rPr>
              <w:t>単位</w:t>
            </w:r>
          </w:p>
        </w:tc>
        <w:tc>
          <w:tcPr>
            <w:tcW w:w="1843" w:type="dxa"/>
          </w:tcPr>
          <w:p w:rsidR="00C86E5E" w:rsidRPr="00A5115F" w:rsidRDefault="00C86E5E" w:rsidP="00C86E5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C86E5E" w:rsidRPr="00A5115F" w:rsidRDefault="00C86E5E" w:rsidP="00C86E5E">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9903CD" w:rsidRPr="00C15412" w:rsidTr="00D66825">
        <w:trPr>
          <w:trHeight w:val="64"/>
        </w:trPr>
        <w:tc>
          <w:tcPr>
            <w:tcW w:w="1696" w:type="dxa"/>
          </w:tcPr>
          <w:p w:rsidR="009903CD" w:rsidRPr="00A5115F" w:rsidRDefault="009903CD" w:rsidP="00C86E5E">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903CD" w:rsidRPr="00A5115F" w:rsidRDefault="009903CD" w:rsidP="009903C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別表第３の６の２の注　</w:t>
            </w:r>
          </w:p>
          <w:p w:rsidR="009903CD" w:rsidRPr="00A5115F" w:rsidRDefault="009903CD" w:rsidP="009903C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第八号の二、三(第一号の</w:t>
            </w:r>
            <w:r w:rsidR="00FF3C2F" w:rsidRPr="00A5115F">
              <w:rPr>
                <w:rFonts w:ascii="游ゴシック Medium" w:eastAsia="游ゴシック Medium" w:hAnsi="游ゴシック Medium"/>
                <w:b/>
                <w:color w:val="auto"/>
                <w:sz w:val="18"/>
                <w:szCs w:val="18"/>
              </w:rPr>
              <w:t>七</w:t>
            </w:r>
            <w:r w:rsidRPr="00A5115F">
              <w:rPr>
                <w:rFonts w:ascii="游ゴシック Medium" w:eastAsia="游ゴシック Medium" w:hAnsi="游ゴシック Medium"/>
                <w:b/>
                <w:color w:val="auto"/>
                <w:sz w:val="18"/>
                <w:szCs w:val="18"/>
              </w:rPr>
              <w:t>・</w:t>
            </w:r>
            <w:r w:rsidR="00FF3C2F" w:rsidRPr="00A5115F">
              <w:rPr>
                <w:rFonts w:ascii="游ゴシック Medium" w:eastAsia="游ゴシック Medium" w:hAnsi="游ゴシック Medium"/>
                <w:b/>
                <w:color w:val="auto"/>
                <w:sz w:val="18"/>
                <w:szCs w:val="18"/>
              </w:rPr>
              <w:t>八</w:t>
            </w:r>
            <w:r w:rsidRPr="00A5115F">
              <w:rPr>
                <w:rFonts w:ascii="游ゴシック Medium" w:eastAsia="游ゴシック Medium" w:hAnsi="游ゴシック Medium"/>
                <w:b/>
                <w:color w:val="auto"/>
                <w:sz w:val="18"/>
                <w:szCs w:val="18"/>
              </w:rPr>
              <w:t>準用)</w:t>
            </w:r>
          </w:p>
          <w:p w:rsidR="009903CD" w:rsidRPr="00A5115F" w:rsidRDefault="009903CD" w:rsidP="009903C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w:t>
            </w:r>
            <w:r w:rsidR="00F37BE1" w:rsidRPr="00A5115F">
              <w:rPr>
                <w:rFonts w:ascii="游ゴシック Medium" w:eastAsia="游ゴシック Medium" w:hAnsi="游ゴシック Medium"/>
                <w:b/>
                <w:color w:val="auto"/>
                <w:sz w:val="18"/>
                <w:szCs w:val="18"/>
              </w:rPr>
              <w:t>２(</w:t>
            </w:r>
            <w:r w:rsidR="00F37BE1" w:rsidRPr="00A5115F">
              <w:rPr>
                <w:rFonts w:ascii="游ゴシック Medium" w:eastAsia="游ゴシック Medium" w:hAnsi="游ゴシック Medium" w:hint="default"/>
                <w:b/>
                <w:color w:val="auto"/>
                <w:sz w:val="18"/>
                <w:szCs w:val="18"/>
              </w:rPr>
              <w:t>3)</w:t>
            </w:r>
            <w:r w:rsidR="00F37BE1" w:rsidRPr="00A5115F">
              <w:rPr>
                <w:rFonts w:ascii="游ゴシック Medium" w:eastAsia="游ゴシック Medium" w:hAnsi="游ゴシック Medium"/>
                <w:b/>
                <w:color w:val="auto"/>
                <w:sz w:val="18"/>
                <w:szCs w:val="18"/>
              </w:rPr>
              <w:t>⑫</w:t>
            </w:r>
          </w:p>
          <w:p w:rsidR="009903CD" w:rsidRPr="00A5115F" w:rsidRDefault="009903CD" w:rsidP="00C86E5E">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9903CD" w:rsidRPr="00A5115F" w:rsidRDefault="009903CD" w:rsidP="00C86E5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903CD" w:rsidRPr="00A5115F" w:rsidRDefault="009903CD" w:rsidP="00C86E5E">
            <w:pPr>
              <w:kinsoku w:val="0"/>
              <w:autoSpaceDE w:val="0"/>
              <w:autoSpaceDN w:val="0"/>
              <w:adjustRightInd w:val="0"/>
              <w:snapToGrid w:val="0"/>
              <w:jc w:val="left"/>
              <w:rPr>
                <w:rFonts w:ascii="游明朝" w:eastAsia="游明朝" w:hAnsi="游明朝" w:hint="default"/>
                <w:color w:val="auto"/>
              </w:rPr>
            </w:pPr>
          </w:p>
        </w:tc>
      </w:tr>
      <w:tr w:rsidR="007C4AFF" w:rsidRPr="00C15412" w:rsidTr="00D66825">
        <w:trPr>
          <w:trHeight w:val="64"/>
        </w:trPr>
        <w:tc>
          <w:tcPr>
            <w:tcW w:w="1696" w:type="dxa"/>
          </w:tcPr>
          <w:p w:rsidR="007C4AFF" w:rsidRPr="00A5115F" w:rsidRDefault="007C4AFF" w:rsidP="007C4A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７の３ 集中的支援加算</w:t>
            </w:r>
          </w:p>
        </w:tc>
        <w:tc>
          <w:tcPr>
            <w:tcW w:w="3969" w:type="dxa"/>
          </w:tcPr>
          <w:p w:rsidR="007C4AFF" w:rsidRPr="00A5115F" w:rsidRDefault="007C4AFF" w:rsidP="007C4AF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平成24年厚生労働省告示第270号「こども家庭庁長官が定める児童等」第八号の三の二に適合する強度の行動障害を有する児童の状態が</w:t>
            </w:r>
            <w:r w:rsidRPr="00A5115F">
              <w:rPr>
                <w:rFonts w:ascii="游明朝" w:eastAsia="游明朝" w:hAnsi="游明朝"/>
                <w:color w:val="auto"/>
                <w:sz w:val="18"/>
                <w:szCs w:val="18"/>
              </w:rPr>
              <w:lastRenderedPageBreak/>
              <w:t>悪化した場合において、広域的支援人材を指定放課後等デイサービス事業所又は共生型放課後等デイサービス事業所に訪問させ、又はテレビ電話装置その他の情報通信機器を活用して、広域的支援人材が中心となって当該児童に対し集中的に支援を行ったときに、３月以内の期間に限り１月に４回を限度として所定単位数</w:t>
            </w:r>
            <w:r w:rsidR="0025036A" w:rsidRPr="00A5115F">
              <w:rPr>
                <w:rFonts w:ascii="游明朝" w:eastAsia="游明朝" w:hAnsi="游明朝"/>
                <w:color w:val="auto"/>
                <w:sz w:val="18"/>
                <w:szCs w:val="18"/>
              </w:rPr>
              <w:t>(</w:t>
            </w:r>
            <w:r w:rsidR="0025036A" w:rsidRPr="00A5115F">
              <w:rPr>
                <w:rFonts w:ascii="游明朝" w:eastAsia="游明朝" w:hAnsi="游明朝" w:hint="default"/>
                <w:color w:val="auto"/>
                <w:sz w:val="18"/>
                <w:szCs w:val="18"/>
              </w:rPr>
              <w:t>1000</w:t>
            </w:r>
            <w:r w:rsidR="0025036A" w:rsidRPr="00A5115F">
              <w:rPr>
                <w:rFonts w:ascii="游明朝" w:eastAsia="游明朝" w:hAnsi="游明朝"/>
                <w:color w:val="auto"/>
                <w:sz w:val="18"/>
                <w:szCs w:val="18"/>
              </w:rPr>
              <w:t>単位</w:t>
            </w:r>
            <w:r w:rsidR="0025036A"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別表第３の６の３の注　</w:t>
            </w:r>
          </w:p>
          <w:p w:rsidR="007C4AFF" w:rsidRPr="00A5115F" w:rsidRDefault="007C4AFF" w:rsidP="007C4AF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第八号の三の二</w:t>
            </w:r>
            <w:r w:rsidR="00FF3C2F" w:rsidRPr="00A5115F">
              <w:rPr>
                <w:rFonts w:ascii="游ゴシック Medium" w:eastAsia="游ゴシック Medium" w:hAnsi="游ゴシック Medium" w:hint="default"/>
                <w:b/>
                <w:color w:val="auto"/>
                <w:sz w:val="18"/>
                <w:szCs w:val="18"/>
              </w:rPr>
              <w:t>(</w:t>
            </w:r>
            <w:r w:rsidR="00FF3C2F" w:rsidRPr="00A5115F">
              <w:rPr>
                <w:rFonts w:ascii="游ゴシック Medium" w:eastAsia="游ゴシック Medium" w:hAnsi="游ゴシック Medium"/>
                <w:b/>
                <w:color w:val="auto"/>
                <w:sz w:val="18"/>
                <w:szCs w:val="18"/>
              </w:rPr>
              <w:t>第一号の七準用</w:t>
            </w:r>
            <w:r w:rsidR="00FF3C2F" w:rsidRPr="00A5115F">
              <w:rPr>
                <w:rFonts w:ascii="游ゴシック Medium" w:eastAsia="游ゴシック Medium" w:hAnsi="游ゴシック Medium" w:hint="default"/>
                <w:b/>
                <w:color w:val="auto"/>
                <w:sz w:val="18"/>
                <w:szCs w:val="18"/>
              </w:rPr>
              <w:t>)</w:t>
            </w:r>
          </w:p>
          <w:p w:rsidR="00FF3C2F" w:rsidRPr="00A5115F" w:rsidRDefault="00FF3C2F" w:rsidP="00FF3C2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⑫の２(</w:t>
            </w:r>
            <w:r w:rsidR="00F37BE1" w:rsidRPr="00A5115F">
              <w:rPr>
                <w:rFonts w:ascii="游ゴシック Medium" w:eastAsia="游ゴシック Medium" w:hAnsi="游ゴシック Medium"/>
                <w:b/>
                <w:color w:val="auto"/>
                <w:sz w:val="18"/>
                <w:szCs w:val="18"/>
              </w:rPr>
              <w:t>第二の</w:t>
            </w:r>
            <w:r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⑫の３準用)</w:t>
            </w:r>
          </w:p>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広域的支援人材を受け入れたことが確認できる資料、</w:t>
            </w:r>
          </w:p>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lastRenderedPageBreak/>
              <w:t>□適</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C4AFF" w:rsidRPr="00C15412" w:rsidTr="00D66825">
        <w:trPr>
          <w:trHeight w:val="64"/>
        </w:trPr>
        <w:tc>
          <w:tcPr>
            <w:tcW w:w="1696" w:type="dxa"/>
          </w:tcPr>
          <w:p w:rsidR="007C4AFF" w:rsidRPr="00A5115F" w:rsidRDefault="007C4AFF" w:rsidP="007C4A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７の４ 人工内耳装用児加算</w:t>
            </w:r>
          </w:p>
          <w:p w:rsidR="007C4AFF" w:rsidRPr="00A5115F" w:rsidRDefault="007C4AFF" w:rsidP="007C4AF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C4AFF" w:rsidRPr="00A5115F" w:rsidRDefault="007C4AFF" w:rsidP="007C4AF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言語聴覚士を１以上配置しているものとして都道府県知事に届け出た指定放課後等デイサービス事業所等において、難聴児のうち人工内耳を装用している</w:t>
            </w:r>
            <w:r w:rsidR="00CE1446" w:rsidRPr="00A5115F">
              <w:rPr>
                <w:rFonts w:ascii="游明朝" w:eastAsia="游明朝" w:hAnsi="游明朝"/>
                <w:color w:val="auto"/>
                <w:sz w:val="18"/>
                <w:szCs w:val="18"/>
              </w:rPr>
              <w:t>就学児</w:t>
            </w:r>
            <w:r w:rsidRPr="00A5115F">
              <w:rPr>
                <w:rFonts w:ascii="游明朝" w:eastAsia="游明朝" w:hAnsi="游明朝"/>
                <w:color w:val="auto"/>
                <w:sz w:val="18"/>
                <w:szCs w:val="18"/>
              </w:rPr>
              <w:t>に対して、平成2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w:t>
            </w:r>
            <w:r w:rsidR="00CE1446" w:rsidRPr="00A5115F">
              <w:rPr>
                <w:rFonts w:ascii="游明朝" w:eastAsia="游明朝" w:hAnsi="游明朝"/>
                <w:color w:val="auto"/>
                <w:sz w:val="18"/>
                <w:szCs w:val="18"/>
              </w:rPr>
              <w:t>八</w:t>
            </w:r>
            <w:r w:rsidRPr="00A5115F">
              <w:rPr>
                <w:rFonts w:ascii="游明朝" w:eastAsia="游明朝" w:hAnsi="游明朝"/>
                <w:color w:val="auto"/>
                <w:sz w:val="18"/>
                <w:szCs w:val="18"/>
              </w:rPr>
              <w:t>号の</w:t>
            </w:r>
            <w:r w:rsidR="00CE1446" w:rsidRPr="00A5115F">
              <w:rPr>
                <w:rFonts w:ascii="游明朝" w:eastAsia="游明朝" w:hAnsi="游明朝"/>
                <w:color w:val="auto"/>
                <w:sz w:val="18"/>
                <w:szCs w:val="18"/>
              </w:rPr>
              <w:t>三の三</w:t>
            </w:r>
            <w:r w:rsidRPr="00A5115F">
              <w:rPr>
                <w:rFonts w:ascii="游明朝" w:eastAsia="游明朝" w:hAnsi="游明朝"/>
                <w:color w:val="auto"/>
                <w:sz w:val="18"/>
                <w:szCs w:val="18"/>
              </w:rPr>
              <w:t>に適合する指定</w:t>
            </w:r>
            <w:r w:rsidR="00CE1446" w:rsidRPr="00A5115F">
              <w:rPr>
                <w:rFonts w:ascii="游明朝" w:eastAsia="游明朝" w:hAnsi="游明朝"/>
                <w:color w:val="auto"/>
                <w:sz w:val="18"/>
                <w:szCs w:val="18"/>
              </w:rPr>
              <w:t>放課後等デイサービス等</w:t>
            </w:r>
            <w:r w:rsidRPr="00A5115F">
              <w:rPr>
                <w:rFonts w:ascii="游明朝" w:eastAsia="游明朝" w:hAnsi="游明朝"/>
                <w:color w:val="auto"/>
                <w:sz w:val="18"/>
                <w:szCs w:val="18"/>
              </w:rPr>
              <w:t>を行った場合に、利用定員に応じ、１日につき所定単位数</w:t>
            </w:r>
            <w:r w:rsidR="00F80E9C" w:rsidRPr="00A5115F">
              <w:rPr>
                <w:rFonts w:ascii="游明朝" w:eastAsia="游明朝" w:hAnsi="游明朝"/>
                <w:color w:val="auto"/>
                <w:sz w:val="18"/>
                <w:szCs w:val="18"/>
              </w:rPr>
              <w:t>(</w:t>
            </w:r>
            <w:r w:rsidR="00F80E9C" w:rsidRPr="00A5115F">
              <w:rPr>
                <w:rFonts w:ascii="游明朝" w:eastAsia="游明朝" w:hAnsi="游明朝" w:hint="default"/>
                <w:color w:val="auto"/>
                <w:sz w:val="18"/>
                <w:szCs w:val="18"/>
              </w:rPr>
              <w:t>150</w:t>
            </w:r>
            <w:r w:rsidR="00F80E9C" w:rsidRPr="00A5115F">
              <w:rPr>
                <w:rFonts w:ascii="游明朝" w:eastAsia="游明朝" w:hAnsi="游明朝"/>
                <w:color w:val="auto"/>
                <w:sz w:val="18"/>
                <w:szCs w:val="18"/>
              </w:rPr>
              <w:t>単位</w:t>
            </w:r>
            <w:r w:rsidR="00F80E9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CE1446"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の</w:t>
            </w:r>
            <w:r w:rsidR="00CE1446" w:rsidRPr="00A5115F">
              <w:rPr>
                <w:rFonts w:ascii="游ゴシック Medium" w:eastAsia="游ゴシック Medium" w:hAnsi="游ゴシック Medium"/>
                <w:b/>
                <w:color w:val="auto"/>
                <w:sz w:val="18"/>
                <w:szCs w:val="18"/>
              </w:rPr>
              <w:t>６</w:t>
            </w:r>
            <w:r w:rsidRPr="00A5115F">
              <w:rPr>
                <w:rFonts w:ascii="游ゴシック Medium" w:eastAsia="游ゴシック Medium" w:hAnsi="游ゴシック Medium"/>
                <w:b/>
                <w:color w:val="auto"/>
                <w:sz w:val="18"/>
                <w:szCs w:val="18"/>
              </w:rPr>
              <w:t>の４の注</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w:t>
            </w:r>
            <w:r w:rsidR="00CE1446" w:rsidRPr="00A5115F">
              <w:rPr>
                <w:rFonts w:ascii="游ゴシック Medium" w:eastAsia="游ゴシック Medium" w:hAnsi="游ゴシック Medium"/>
                <w:b/>
                <w:color w:val="auto"/>
                <w:sz w:val="18"/>
                <w:szCs w:val="18"/>
              </w:rPr>
              <w:t>八</w:t>
            </w:r>
            <w:r w:rsidRPr="00A5115F">
              <w:rPr>
                <w:rFonts w:ascii="游ゴシック Medium" w:eastAsia="游ゴシック Medium" w:hAnsi="游ゴシック Medium"/>
                <w:b/>
                <w:color w:val="auto"/>
                <w:sz w:val="18"/>
                <w:szCs w:val="18"/>
              </w:rPr>
              <w:t>号の</w:t>
            </w:r>
            <w:r w:rsidR="00CE1446" w:rsidRPr="00A5115F">
              <w:rPr>
                <w:rFonts w:ascii="游ゴシック Medium" w:eastAsia="游ゴシック Medium" w:hAnsi="游ゴシック Medium"/>
                <w:b/>
                <w:color w:val="auto"/>
                <w:sz w:val="18"/>
                <w:szCs w:val="18"/>
              </w:rPr>
              <w:t>三の三</w:t>
            </w:r>
            <w:r w:rsidR="00E62144" w:rsidRPr="00A5115F">
              <w:rPr>
                <w:rFonts w:ascii="游ゴシック Medium" w:eastAsia="游ゴシック Medium" w:hAnsi="游ゴシック Medium" w:hint="default"/>
                <w:b/>
                <w:color w:val="auto"/>
                <w:sz w:val="18"/>
                <w:szCs w:val="18"/>
              </w:rPr>
              <w:t>(</w:t>
            </w:r>
            <w:r w:rsidR="00E62144" w:rsidRPr="00A5115F">
              <w:rPr>
                <w:rFonts w:ascii="游ゴシック Medium" w:eastAsia="游ゴシック Medium" w:hAnsi="游ゴシック Medium"/>
                <w:b/>
                <w:color w:val="auto"/>
                <w:sz w:val="18"/>
                <w:szCs w:val="18"/>
              </w:rPr>
              <w:t>第一号の十一準用</w:t>
            </w:r>
            <w:r w:rsidR="00E62144" w:rsidRPr="00A5115F">
              <w:rPr>
                <w:rFonts w:ascii="游ゴシック Medium" w:eastAsia="游ゴシック Medium" w:hAnsi="游ゴシック Medium" w:hint="default"/>
                <w:b/>
                <w:color w:val="auto"/>
                <w:sz w:val="18"/>
                <w:szCs w:val="18"/>
              </w:rPr>
              <w:t>)</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00FF3C2F"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hint="default"/>
                <w:b/>
                <w:color w:val="auto"/>
                <w:sz w:val="18"/>
                <w:szCs w:val="18"/>
              </w:rPr>
              <w:t>)</w:t>
            </w:r>
            <w:r w:rsidR="00FF3C2F" w:rsidRPr="00A5115F">
              <w:rPr>
                <w:rFonts w:ascii="游ゴシック Medium" w:eastAsia="游ゴシック Medium" w:hAnsi="游ゴシック Medium"/>
                <w:b/>
                <w:color w:val="auto"/>
                <w:sz w:val="18"/>
                <w:szCs w:val="18"/>
              </w:rPr>
              <w:t>⑫の３(</w:t>
            </w:r>
            <w:r w:rsidR="00685F4B" w:rsidRPr="00A5115F">
              <w:rPr>
                <w:rFonts w:ascii="游ゴシック Medium" w:eastAsia="游ゴシック Medium" w:hAnsi="游ゴシック Medium"/>
                <w:b/>
                <w:color w:val="auto"/>
                <w:sz w:val="18"/>
                <w:szCs w:val="18"/>
              </w:rPr>
              <w:t>第二の</w:t>
            </w:r>
            <w:r w:rsidR="00FF3C2F" w:rsidRPr="00A5115F">
              <w:rPr>
                <w:rFonts w:ascii="游ゴシック Medium" w:eastAsia="游ゴシック Medium" w:hAnsi="游ゴシック Medium"/>
                <w:b/>
                <w:color w:val="auto"/>
                <w:sz w:val="18"/>
                <w:szCs w:val="18"/>
              </w:rPr>
              <w:t>２(</w:t>
            </w:r>
            <w:r w:rsidR="00FF3C2F" w:rsidRPr="00A5115F">
              <w:rPr>
                <w:rFonts w:ascii="游ゴシック Medium" w:eastAsia="游ゴシック Medium" w:hAnsi="游ゴシック Medium" w:hint="default"/>
                <w:b/>
                <w:color w:val="auto"/>
                <w:sz w:val="18"/>
                <w:szCs w:val="18"/>
              </w:rPr>
              <w:t>1)</w:t>
            </w:r>
            <w:r w:rsidR="00FF3C2F" w:rsidRPr="00A5115F">
              <w:rPr>
                <w:rFonts w:ascii="游ゴシック Medium" w:eastAsia="游ゴシック Medium" w:hAnsi="游ゴシック Medium"/>
                <w:b/>
                <w:color w:val="auto"/>
                <w:sz w:val="18"/>
                <w:szCs w:val="18"/>
              </w:rPr>
              <w:t>⑫の４</w:t>
            </w:r>
            <w:r w:rsidR="004B1007" w:rsidRPr="00A5115F">
              <w:rPr>
                <w:rFonts w:ascii="游ゴシック Medium" w:eastAsia="游ゴシック Medium" w:hAnsi="游ゴシック Medium"/>
                <w:b/>
                <w:color w:val="auto"/>
                <w:sz w:val="18"/>
                <w:szCs w:val="18"/>
              </w:rPr>
              <w:t>(二</w:t>
            </w:r>
            <w:r w:rsidR="004B1007" w:rsidRPr="00A5115F">
              <w:rPr>
                <w:rFonts w:ascii="游ゴシック Medium" w:eastAsia="游ゴシック Medium" w:hAnsi="游ゴシック Medium" w:hint="default"/>
                <w:b/>
                <w:color w:val="auto"/>
                <w:sz w:val="18"/>
                <w:szCs w:val="18"/>
              </w:rPr>
              <w:t>)</w:t>
            </w:r>
            <w:r w:rsidR="00FF3C2F" w:rsidRPr="00A5115F">
              <w:rPr>
                <w:rFonts w:ascii="游ゴシック Medium" w:eastAsia="游ゴシック Medium" w:hAnsi="游ゴシック Medium"/>
                <w:b/>
                <w:color w:val="auto"/>
                <w:sz w:val="18"/>
                <w:szCs w:val="18"/>
              </w:rPr>
              <w:t>準用</w:t>
            </w:r>
            <w:r w:rsidR="00FF3C2F" w:rsidRPr="00A5115F">
              <w:rPr>
                <w:rFonts w:ascii="游ゴシック Medium" w:eastAsia="游ゴシック Medium" w:hAnsi="游ゴシック Medium" w:hint="default"/>
                <w:b/>
                <w:color w:val="auto"/>
                <w:sz w:val="18"/>
                <w:szCs w:val="18"/>
              </w:rPr>
              <w:t>)</w:t>
            </w:r>
          </w:p>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7C4AFF" w:rsidRPr="00C15412" w:rsidTr="00D66825">
        <w:trPr>
          <w:trHeight w:val="64"/>
        </w:trPr>
        <w:tc>
          <w:tcPr>
            <w:tcW w:w="1696" w:type="dxa"/>
          </w:tcPr>
          <w:p w:rsidR="007C4AFF" w:rsidRPr="00A5115F" w:rsidRDefault="00CE1446" w:rsidP="007C4A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７</w:t>
            </w:r>
            <w:r w:rsidR="007C4AFF" w:rsidRPr="00A5115F">
              <w:rPr>
                <w:rFonts w:ascii="游明朝" w:eastAsia="游明朝" w:hAnsi="游明朝"/>
                <w:color w:val="auto"/>
                <w:sz w:val="18"/>
                <w:szCs w:val="18"/>
              </w:rPr>
              <w:t>の５ 視覚・聴覚・言語機能障害児支援加算</w:t>
            </w:r>
          </w:p>
        </w:tc>
        <w:tc>
          <w:tcPr>
            <w:tcW w:w="3969" w:type="dxa"/>
          </w:tcPr>
          <w:p w:rsidR="007C4AFF" w:rsidRPr="00A5115F" w:rsidRDefault="007C4AFF" w:rsidP="007C4AFF">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視覚又は聴覚若しくは言語機能に重度の障害のある</w:t>
            </w:r>
            <w:r w:rsidR="00F55276" w:rsidRPr="00A5115F">
              <w:rPr>
                <w:rFonts w:ascii="游明朝" w:eastAsia="游明朝" w:hAnsi="游明朝"/>
                <w:color w:val="auto"/>
                <w:sz w:val="18"/>
                <w:szCs w:val="18"/>
              </w:rPr>
              <w:t>就学</w:t>
            </w:r>
            <w:r w:rsidRPr="00A5115F">
              <w:rPr>
                <w:rFonts w:ascii="游明朝" w:eastAsia="游明朝" w:hAnsi="游明朝"/>
                <w:color w:val="auto"/>
                <w:sz w:val="18"/>
                <w:szCs w:val="18"/>
              </w:rPr>
              <w:t>児（視覚障害児等）との意思疎通に関し専門性を有する者を１以上配置しているものとして都道府県知事に届け出た指定</w:t>
            </w:r>
            <w:r w:rsidR="00CE144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事業所</w:t>
            </w:r>
            <w:r w:rsidR="00CE1446" w:rsidRPr="00A5115F">
              <w:rPr>
                <w:rFonts w:ascii="游明朝" w:eastAsia="游明朝" w:hAnsi="游明朝"/>
                <w:color w:val="auto"/>
                <w:sz w:val="18"/>
                <w:szCs w:val="18"/>
              </w:rPr>
              <w:t>等</w:t>
            </w:r>
            <w:r w:rsidRPr="00A5115F">
              <w:rPr>
                <w:rFonts w:ascii="游明朝" w:eastAsia="游明朝" w:hAnsi="游明朝"/>
                <w:color w:val="auto"/>
                <w:sz w:val="18"/>
                <w:szCs w:val="18"/>
              </w:rPr>
              <w:t>において、視覚障害児等に対して、指定</w:t>
            </w:r>
            <w:r w:rsidR="00CE1446" w:rsidRPr="00A5115F">
              <w:rPr>
                <w:rFonts w:ascii="游明朝" w:eastAsia="游明朝" w:hAnsi="游明朝"/>
                <w:color w:val="auto"/>
                <w:sz w:val="18"/>
                <w:szCs w:val="18"/>
              </w:rPr>
              <w:t>放課後等デイサービス</w:t>
            </w:r>
            <w:r w:rsidRPr="00A5115F">
              <w:rPr>
                <w:rFonts w:ascii="游明朝" w:eastAsia="游明朝" w:hAnsi="游明朝"/>
                <w:color w:val="auto"/>
                <w:sz w:val="18"/>
                <w:szCs w:val="18"/>
              </w:rPr>
              <w:t>等を行った場合に、１日につき所定単位数</w:t>
            </w:r>
            <w:r w:rsidR="00F55276" w:rsidRPr="00A5115F">
              <w:rPr>
                <w:rFonts w:ascii="游明朝" w:eastAsia="游明朝" w:hAnsi="游明朝"/>
                <w:color w:val="auto"/>
                <w:sz w:val="18"/>
                <w:szCs w:val="18"/>
              </w:rPr>
              <w:t>(</w:t>
            </w:r>
            <w:r w:rsidR="00F55276" w:rsidRPr="00A5115F">
              <w:rPr>
                <w:rFonts w:ascii="游明朝" w:eastAsia="游明朝" w:hAnsi="游明朝" w:hint="default"/>
                <w:color w:val="auto"/>
                <w:sz w:val="18"/>
                <w:szCs w:val="18"/>
              </w:rPr>
              <w:t>100</w:t>
            </w:r>
            <w:r w:rsidR="00F55276" w:rsidRPr="00A5115F">
              <w:rPr>
                <w:rFonts w:ascii="游明朝" w:eastAsia="游明朝" w:hAnsi="游明朝"/>
                <w:color w:val="auto"/>
                <w:sz w:val="18"/>
                <w:szCs w:val="18"/>
              </w:rPr>
              <w:t>単位</w:t>
            </w:r>
            <w:r w:rsidR="00F55276"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◆平24厚告122別表第</w:t>
            </w:r>
            <w:r w:rsidR="00CE1446" w:rsidRPr="00A5115F">
              <w:rPr>
                <w:rFonts w:ascii="游ゴシック Medium" w:eastAsia="游ゴシック Medium" w:hAnsi="游ゴシック Medium"/>
                <w:b/>
                <w:color w:val="auto"/>
                <w:sz w:val="18"/>
                <w:szCs w:val="18"/>
              </w:rPr>
              <w:t>３</w:t>
            </w:r>
            <w:r w:rsidRPr="00A5115F">
              <w:rPr>
                <w:rFonts w:ascii="游ゴシック Medium" w:eastAsia="游ゴシック Medium" w:hAnsi="游ゴシック Medium"/>
                <w:b/>
                <w:color w:val="auto"/>
                <w:sz w:val="18"/>
                <w:szCs w:val="18"/>
              </w:rPr>
              <w:t>の</w:t>
            </w:r>
            <w:r w:rsidR="00CE1446" w:rsidRPr="00A5115F">
              <w:rPr>
                <w:rFonts w:ascii="游ゴシック Medium" w:eastAsia="游ゴシック Medium" w:hAnsi="游ゴシック Medium"/>
                <w:b/>
                <w:color w:val="auto"/>
                <w:sz w:val="18"/>
                <w:szCs w:val="18"/>
              </w:rPr>
              <w:t>６</w:t>
            </w:r>
            <w:r w:rsidRPr="00A5115F">
              <w:rPr>
                <w:rFonts w:ascii="游ゴシック Medium" w:eastAsia="游ゴシック Medium" w:hAnsi="游ゴシック Medium"/>
                <w:b/>
                <w:color w:val="auto"/>
                <w:sz w:val="18"/>
                <w:szCs w:val="18"/>
              </w:rPr>
              <w:t>の５の注</w:t>
            </w:r>
          </w:p>
          <w:p w:rsidR="007C4AFF" w:rsidRPr="00A5115F" w:rsidRDefault="007C4AFF" w:rsidP="007C4A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009418AD"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hint="default"/>
                <w:b/>
                <w:color w:val="auto"/>
                <w:sz w:val="18"/>
                <w:szCs w:val="18"/>
              </w:rPr>
              <w:t>)</w:t>
            </w:r>
            <w:r w:rsidR="004B1007" w:rsidRPr="00A5115F">
              <w:rPr>
                <w:rFonts w:ascii="游ゴシック Medium" w:eastAsia="游ゴシック Medium" w:hAnsi="游ゴシック Medium"/>
                <w:b/>
                <w:color w:val="auto"/>
                <w:sz w:val="18"/>
                <w:szCs w:val="18"/>
              </w:rPr>
              <w:t>⑫の</w:t>
            </w:r>
            <w:r w:rsidR="00505026" w:rsidRPr="00A5115F">
              <w:rPr>
                <w:rFonts w:ascii="游ゴシック Medium" w:eastAsia="游ゴシック Medium" w:hAnsi="游ゴシック Medium"/>
                <w:b/>
                <w:color w:val="auto"/>
                <w:sz w:val="18"/>
                <w:szCs w:val="18"/>
              </w:rPr>
              <w:t>４（第二の</w:t>
            </w:r>
            <w:r w:rsidR="004B1007" w:rsidRPr="00A5115F">
              <w:rPr>
                <w:rFonts w:ascii="游ゴシック Medium" w:eastAsia="游ゴシック Medium" w:hAnsi="游ゴシック Medium"/>
                <w:b/>
                <w:color w:val="auto"/>
                <w:sz w:val="18"/>
                <w:szCs w:val="18"/>
              </w:rPr>
              <w:t>２</w:t>
            </w:r>
            <w:r w:rsidR="004B1007" w:rsidRPr="00A5115F">
              <w:rPr>
                <w:rFonts w:ascii="游ゴシック Medium" w:eastAsia="游ゴシック Medium" w:hAnsi="游ゴシック Medium" w:hint="default"/>
                <w:b/>
                <w:color w:val="auto"/>
                <w:sz w:val="18"/>
                <w:szCs w:val="18"/>
              </w:rPr>
              <w:t>(1)</w:t>
            </w:r>
            <w:r w:rsidR="004B1007" w:rsidRPr="00A5115F">
              <w:rPr>
                <w:rFonts w:ascii="游ゴシック Medium" w:eastAsia="游ゴシック Medium" w:hAnsi="游ゴシック Medium"/>
                <w:b/>
                <w:color w:val="auto"/>
                <w:sz w:val="18"/>
                <w:szCs w:val="18"/>
              </w:rPr>
              <w:t>⑫</w:t>
            </w:r>
            <w:r w:rsidR="00505026" w:rsidRPr="00A5115F">
              <w:rPr>
                <w:rFonts w:ascii="游ゴシック Medium" w:eastAsia="游ゴシック Medium" w:hAnsi="游ゴシック Medium"/>
                <w:b/>
                <w:color w:val="auto"/>
                <w:sz w:val="18"/>
                <w:szCs w:val="18"/>
              </w:rPr>
              <w:t>の５</w:t>
            </w:r>
            <w:r w:rsidR="004B1007" w:rsidRPr="00A5115F">
              <w:rPr>
                <w:rFonts w:ascii="游ゴシック Medium" w:eastAsia="游ゴシック Medium" w:hAnsi="游ゴシック Medium"/>
                <w:b/>
                <w:color w:val="auto"/>
                <w:sz w:val="18"/>
                <w:szCs w:val="18"/>
              </w:rPr>
              <w:t>準用</w:t>
            </w:r>
            <w:r w:rsidR="00505026" w:rsidRPr="00A5115F">
              <w:rPr>
                <w:rFonts w:ascii="游ゴシック Medium" w:eastAsia="游ゴシック Medium" w:hAnsi="游ゴシック Medium"/>
                <w:b/>
                <w:color w:val="auto"/>
                <w:sz w:val="18"/>
                <w:szCs w:val="18"/>
              </w:rPr>
              <w:t>）</w:t>
            </w:r>
          </w:p>
          <w:p w:rsidR="007C4AFF" w:rsidRPr="00A5115F" w:rsidRDefault="007C4AFF" w:rsidP="007C4AFF">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7C4AFF" w:rsidRPr="00A5115F" w:rsidRDefault="007C4AFF" w:rsidP="007C4AF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7C4AFF" w:rsidRPr="00A5115F" w:rsidRDefault="007C4AFF" w:rsidP="007C4AF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020F5" w:rsidRPr="00C15412" w:rsidTr="00D66825">
        <w:trPr>
          <w:trHeight w:val="64"/>
        </w:trPr>
        <w:tc>
          <w:tcPr>
            <w:tcW w:w="1696" w:type="dxa"/>
          </w:tcPr>
          <w:p w:rsidR="002020F5" w:rsidRPr="00A5115F" w:rsidRDefault="002020F5" w:rsidP="002020F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８ 個別サポート 加算</w:t>
            </w:r>
          </w:p>
          <w:p w:rsidR="007B5211" w:rsidRPr="00A5115F" w:rsidRDefault="007B5211" w:rsidP="002020F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020F5" w:rsidRPr="00A5115F" w:rsidRDefault="002020F5"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020F5" w:rsidRPr="00A5115F" w:rsidRDefault="002020F5" w:rsidP="00AF5FC9">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020F5" w:rsidRPr="00A5115F" w:rsidRDefault="002020F5" w:rsidP="00AF5FC9">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BC6E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（個別サポート加 算(Ⅰ)</w:t>
            </w:r>
            <w:r w:rsidR="00BC6E0F" w:rsidRPr="00A5115F">
              <w:rPr>
                <w:rFonts w:ascii="游明朝" w:eastAsia="游明朝" w:hAnsi="游明朝"/>
                <w:color w:val="auto"/>
                <w:sz w:val="18"/>
                <w:szCs w:val="18"/>
              </w:rPr>
              <w:t>（行動上の課題を有する就学児の場合）</w:t>
            </w:r>
            <w:r w:rsidRPr="00A5115F">
              <w:rPr>
                <w:rFonts w:ascii="游明朝" w:eastAsia="游明朝" w:hAnsi="游明朝"/>
                <w:color w:val="auto"/>
                <w:sz w:val="18"/>
                <w:szCs w:val="18"/>
              </w:rPr>
              <w:t>）</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BC6E0F" w:rsidRPr="00A5115F">
              <w:rPr>
                <w:rFonts w:ascii="游明朝" w:eastAsia="游明朝" w:hAnsi="游明朝"/>
                <w:color w:val="auto"/>
                <w:sz w:val="18"/>
                <w:szCs w:val="18"/>
              </w:rPr>
              <w:t>指定放課後等デイサービス事業所等において、行動上の課題を有する就学児として</w:t>
            </w:r>
            <w:r w:rsidRPr="00A5115F">
              <w:rPr>
                <w:rFonts w:ascii="游明朝" w:eastAsia="游明朝" w:hAnsi="游明朝"/>
                <w:color w:val="auto"/>
                <w:sz w:val="18"/>
                <w:szCs w:val="18"/>
              </w:rPr>
              <w:t>平2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w:t>
            </w:r>
            <w:r w:rsidR="00BC6E0F" w:rsidRPr="00A5115F">
              <w:rPr>
                <w:rFonts w:ascii="游明朝" w:eastAsia="游明朝" w:hAnsi="游明朝"/>
                <w:color w:val="auto"/>
                <w:sz w:val="18"/>
                <w:szCs w:val="18"/>
              </w:rPr>
              <w:t>第</w:t>
            </w:r>
            <w:r w:rsidRPr="00A5115F">
              <w:rPr>
                <w:rFonts w:ascii="游明朝" w:eastAsia="游明朝" w:hAnsi="游明朝"/>
                <w:color w:val="auto"/>
                <w:sz w:val="18"/>
                <w:szCs w:val="18"/>
              </w:rPr>
              <w:t>八</w:t>
            </w:r>
            <w:r w:rsidR="00BC6E0F" w:rsidRPr="00A5115F">
              <w:rPr>
                <w:rFonts w:ascii="游明朝" w:eastAsia="游明朝" w:hAnsi="游明朝"/>
                <w:color w:val="auto"/>
                <w:sz w:val="18"/>
                <w:szCs w:val="18"/>
              </w:rPr>
              <w:t>号</w:t>
            </w:r>
            <w:r w:rsidRPr="00A5115F">
              <w:rPr>
                <w:rFonts w:ascii="游明朝" w:eastAsia="游明朝" w:hAnsi="游明朝"/>
                <w:color w:val="auto"/>
                <w:sz w:val="18"/>
                <w:szCs w:val="18"/>
              </w:rPr>
              <w:t>の四に適合する心身の状態にある就学児に対し、指定放課後等デイサービス等を行った場合に、1日につき所定単位数</w:t>
            </w:r>
            <w:r w:rsidR="00326EF8" w:rsidRPr="00A5115F">
              <w:rPr>
                <w:rFonts w:ascii="游明朝" w:eastAsia="游明朝" w:hAnsi="游明朝"/>
                <w:color w:val="auto"/>
                <w:sz w:val="18"/>
                <w:szCs w:val="18"/>
              </w:rPr>
              <w:t>(</w:t>
            </w:r>
            <w:r w:rsidR="00326EF8" w:rsidRPr="00A5115F">
              <w:rPr>
                <w:rFonts w:ascii="游明朝" w:eastAsia="游明朝" w:hAnsi="游明朝" w:hint="default"/>
                <w:color w:val="auto"/>
                <w:sz w:val="18"/>
                <w:szCs w:val="18"/>
              </w:rPr>
              <w:t>90</w:t>
            </w:r>
            <w:r w:rsidR="00326EF8" w:rsidRPr="00A5115F">
              <w:rPr>
                <w:rFonts w:ascii="游明朝" w:eastAsia="游明朝" w:hAnsi="游明朝"/>
                <w:color w:val="auto"/>
                <w:sz w:val="18"/>
                <w:szCs w:val="18"/>
              </w:rPr>
              <w:t>単位</w:t>
            </w:r>
            <w:r w:rsidR="00326EF8"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w:t>
            </w:r>
            <w:r w:rsidR="00BC6E0F" w:rsidRPr="00A5115F">
              <w:rPr>
                <w:rFonts w:ascii="游明朝" w:eastAsia="游明朝" w:hAnsi="游明朝"/>
                <w:color w:val="auto"/>
                <w:sz w:val="18"/>
                <w:szCs w:val="18"/>
              </w:rPr>
              <w:t>(</w:t>
            </w:r>
            <w:r w:rsidR="00BC6E0F" w:rsidRPr="00A5115F">
              <w:rPr>
                <w:rFonts w:ascii="游明朝" w:eastAsia="游明朝" w:hAnsi="游明朝" w:hint="default"/>
                <w:color w:val="auto"/>
                <w:sz w:val="18"/>
                <w:szCs w:val="18"/>
              </w:rPr>
              <w:t>1</w:t>
            </w:r>
            <w:r w:rsidR="00BC6E0F" w:rsidRPr="00A5115F">
              <w:rPr>
                <w:rFonts w:ascii="游明朝" w:eastAsia="游明朝" w:hAnsi="游明朝"/>
                <w:color w:val="auto"/>
                <w:sz w:val="18"/>
                <w:szCs w:val="18"/>
              </w:rPr>
              <w:t>の</w:t>
            </w:r>
            <w:r w:rsidR="00A53323" w:rsidRPr="00A5115F">
              <w:rPr>
                <w:rFonts w:ascii="游明朝" w:eastAsia="游明朝" w:hAnsi="游明朝" w:hint="default"/>
                <w:color w:val="auto"/>
                <w:sz w:val="18"/>
                <w:szCs w:val="18"/>
              </w:rPr>
              <w:t>3</w:t>
            </w:r>
            <w:r w:rsidR="00BC6E0F" w:rsidRPr="00A5115F">
              <w:rPr>
                <w:rFonts w:ascii="游明朝" w:eastAsia="游明朝" w:hAnsi="游明朝" w:hint="default"/>
                <w:color w:val="auto"/>
                <w:sz w:val="18"/>
                <w:szCs w:val="18"/>
              </w:rPr>
              <w:t>)</w:t>
            </w:r>
            <w:r w:rsidR="00326EF8" w:rsidRPr="00A5115F">
              <w:rPr>
                <w:rFonts w:ascii="游明朝" w:eastAsia="游明朝" w:hAnsi="游明朝"/>
                <w:color w:val="auto"/>
                <w:sz w:val="18"/>
                <w:szCs w:val="18"/>
              </w:rPr>
              <w:t>又は</w:t>
            </w:r>
            <w:r w:rsidR="002D6A2E" w:rsidRPr="00A5115F">
              <w:rPr>
                <w:rFonts w:ascii="游明朝" w:eastAsia="游明朝" w:hAnsi="游明朝"/>
                <w:color w:val="auto"/>
                <w:sz w:val="18"/>
                <w:szCs w:val="18"/>
              </w:rPr>
              <w:t>２の</w:t>
            </w:r>
            <w:r w:rsidR="00326EF8" w:rsidRPr="00A5115F">
              <w:rPr>
                <w:rFonts w:ascii="游明朝" w:eastAsia="游明朝" w:hAnsi="游明朝"/>
                <w:color w:val="auto"/>
                <w:sz w:val="18"/>
                <w:szCs w:val="18"/>
              </w:rPr>
              <w:t>(</w:t>
            </w:r>
            <w:r w:rsidR="002D6A2E" w:rsidRPr="00A5115F">
              <w:rPr>
                <w:rFonts w:ascii="游明朝" w:eastAsia="游明朝" w:hAnsi="游明朝" w:hint="default"/>
                <w:color w:val="auto"/>
                <w:sz w:val="18"/>
                <w:szCs w:val="18"/>
              </w:rPr>
              <w:t>1</w:t>
            </w:r>
            <w:r w:rsidR="002D6A2E" w:rsidRPr="00A5115F">
              <w:rPr>
                <w:rFonts w:ascii="游明朝" w:eastAsia="游明朝" w:hAnsi="游明朝"/>
                <w:color w:val="auto"/>
                <w:sz w:val="18"/>
                <w:szCs w:val="18"/>
              </w:rPr>
              <w:t>の</w:t>
            </w:r>
            <w:r w:rsidR="00326EF8" w:rsidRPr="00A5115F">
              <w:rPr>
                <w:rFonts w:ascii="游明朝" w:eastAsia="游明朝" w:hAnsi="游明朝" w:hint="default"/>
                <w:color w:val="auto"/>
                <w:sz w:val="18"/>
                <w:szCs w:val="18"/>
              </w:rPr>
              <w:t>2)</w:t>
            </w:r>
            <w:r w:rsidR="00326EF8" w:rsidRPr="00A5115F">
              <w:rPr>
                <w:rFonts w:ascii="游明朝" w:eastAsia="游明朝" w:hAnsi="游明朝"/>
                <w:color w:val="auto"/>
                <w:sz w:val="18"/>
                <w:szCs w:val="18"/>
              </w:rPr>
              <w:t>を</w:t>
            </w:r>
            <w:r w:rsidRPr="00A5115F">
              <w:rPr>
                <w:rFonts w:ascii="游明朝" w:eastAsia="游明朝" w:hAnsi="游明朝"/>
                <w:color w:val="auto"/>
                <w:sz w:val="18"/>
                <w:szCs w:val="18"/>
              </w:rPr>
              <w:t>算定している場合は、加算していないか。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別表第３の７の注１　</w:t>
            </w:r>
          </w:p>
          <w:p w:rsidR="00AF5FC9" w:rsidRPr="00A5115F" w:rsidRDefault="00AF5FC9" w:rsidP="00AF5FC9">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w:t>
            </w:r>
            <w:r w:rsidR="00BC6E0F" w:rsidRPr="00A5115F">
              <w:rPr>
                <w:rFonts w:ascii="游ゴシック Medium" w:eastAsia="游ゴシック Medium" w:hAnsi="游ゴシック Medium"/>
                <w:b/>
                <w:color w:val="auto"/>
                <w:sz w:val="18"/>
                <w:szCs w:val="18"/>
              </w:rPr>
              <w:t>八</w:t>
            </w:r>
            <w:r w:rsidRPr="00A5115F">
              <w:rPr>
                <w:rFonts w:ascii="游ゴシック Medium" w:eastAsia="游ゴシック Medium" w:hAnsi="游ゴシック Medium"/>
                <w:b/>
                <w:color w:val="auto"/>
                <w:sz w:val="18"/>
                <w:szCs w:val="18"/>
              </w:rPr>
              <w:t>号の</w:t>
            </w:r>
            <w:r w:rsidR="00BC6E0F" w:rsidRPr="00A5115F">
              <w:rPr>
                <w:rFonts w:ascii="游ゴシック Medium" w:eastAsia="游ゴシック Medium" w:hAnsi="游ゴシック Medium"/>
                <w:b/>
                <w:color w:val="auto"/>
                <w:sz w:val="18"/>
                <w:szCs w:val="18"/>
              </w:rPr>
              <w:t>四</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4B1007" w:rsidRPr="00A5115F">
              <w:rPr>
                <w:rFonts w:ascii="游ゴシック Medium" w:eastAsia="游ゴシック Medium" w:hAnsi="游ゴシック Medium"/>
                <w:b/>
                <w:color w:val="auto"/>
                <w:sz w:val="18"/>
                <w:szCs w:val="18"/>
              </w:rPr>
              <w:t>５</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B57E8" w:rsidRPr="00C15412" w:rsidTr="00D66825">
        <w:trPr>
          <w:trHeight w:val="64"/>
        </w:trPr>
        <w:tc>
          <w:tcPr>
            <w:tcW w:w="1696" w:type="dxa"/>
          </w:tcPr>
          <w:p w:rsidR="00BB57E8" w:rsidRPr="00A5115F" w:rsidRDefault="00BB57E8" w:rsidP="00BB57E8">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B57E8" w:rsidRPr="00A5115F" w:rsidRDefault="00BB57E8" w:rsidP="00BB57E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の2</w:t>
            </w:r>
            <w:r w:rsidRPr="00A5115F">
              <w:rPr>
                <w:rFonts w:ascii="游明朝" w:eastAsia="游明朝" w:hAnsi="游明朝" w:hint="default"/>
                <w:color w:val="auto"/>
                <w:sz w:val="18"/>
                <w:szCs w:val="18"/>
              </w:rPr>
              <w:t>)</w:t>
            </w:r>
            <w:r w:rsidR="002D6A2E" w:rsidRPr="00A5115F">
              <w:rPr>
                <w:rFonts w:ascii="游明朝" w:eastAsia="游明朝" w:hAnsi="游明朝" w:hint="default"/>
                <w:color w:val="auto"/>
                <w:sz w:val="18"/>
                <w:szCs w:val="18"/>
              </w:rPr>
              <w:t xml:space="preserve"> </w:t>
            </w:r>
            <w:r w:rsidRPr="00A5115F">
              <w:rPr>
                <w:rFonts w:ascii="游明朝" w:eastAsia="游明朝" w:hAnsi="游明朝" w:hint="default"/>
                <w:color w:val="auto"/>
                <w:sz w:val="18"/>
                <w:szCs w:val="18"/>
              </w:rPr>
              <w:t xml:space="preserve"> (1)</w:t>
            </w:r>
            <w:r w:rsidRPr="00A5115F">
              <w:rPr>
                <w:rFonts w:ascii="游明朝" w:eastAsia="游明朝" w:hAnsi="游明朝"/>
                <w:color w:val="auto"/>
                <w:sz w:val="18"/>
                <w:szCs w:val="18"/>
              </w:rPr>
              <w:t>を算定している指定放課後等デイサービス事業所又は共生型放課後等デイサービス事業所であって、平成2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こども家庭庁長官が定める施設基準」第十号に適合するものとして都道府県知事に届け出た指定放課後等デイサービス事業所又は共生型放課後等デイサービス事業所において、行動上の課題を有する就学児に対して、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号「こども家庭庁長官が定める児童等」第八号の四の二に適合する指定放課後等デイサービス又は共生型放課後等デイサービスを行った場合に、1日につき3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単位を所定単位数(</w:t>
            </w:r>
            <w:r w:rsidRPr="00A5115F">
              <w:rPr>
                <w:rFonts w:ascii="游明朝" w:eastAsia="游明朝" w:hAnsi="游明朝" w:hint="default"/>
                <w:color w:val="auto"/>
                <w:sz w:val="18"/>
                <w:szCs w:val="18"/>
              </w:rPr>
              <w:t>90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に加算しているか。</w:t>
            </w:r>
          </w:p>
          <w:p w:rsidR="00BB57E8" w:rsidRPr="00A5115F" w:rsidRDefault="00BB57E8" w:rsidP="00BB57E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別表第３の７の注１</w:t>
            </w:r>
            <w:r w:rsidR="004B1007" w:rsidRPr="00A5115F">
              <w:rPr>
                <w:rFonts w:ascii="游ゴシック Medium" w:eastAsia="游ゴシック Medium" w:hAnsi="游ゴシック Medium"/>
                <w:b/>
                <w:color w:val="auto"/>
                <w:sz w:val="18"/>
                <w:szCs w:val="18"/>
              </w:rPr>
              <w:t>の２</w:t>
            </w:r>
            <w:r w:rsidRPr="00A5115F">
              <w:rPr>
                <w:rFonts w:ascii="游ゴシック Medium" w:eastAsia="游ゴシック Medium" w:hAnsi="游ゴシック Medium"/>
                <w:b/>
                <w:color w:val="auto"/>
                <w:sz w:val="18"/>
                <w:szCs w:val="18"/>
              </w:rPr>
              <w:t xml:space="preserve">　</w:t>
            </w:r>
          </w:p>
          <w:p w:rsidR="00BB57E8" w:rsidRPr="00A5115F" w:rsidRDefault="00BB57E8" w:rsidP="00BB57E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第十号</w:t>
            </w:r>
          </w:p>
          <w:p w:rsidR="00BB57E8" w:rsidRPr="00A5115F" w:rsidRDefault="00BB57E8" w:rsidP="00BB57E8">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第八号の四の二</w:t>
            </w:r>
          </w:p>
          <w:p w:rsidR="00BB57E8" w:rsidRPr="00A5115F" w:rsidRDefault="00BB57E8" w:rsidP="00BB57E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4B1007" w:rsidRPr="00A5115F">
              <w:rPr>
                <w:rFonts w:ascii="游ゴシック Medium" w:eastAsia="游ゴシック Medium" w:hAnsi="游ゴシック Medium"/>
                <w:b/>
                <w:color w:val="auto"/>
                <w:sz w:val="18"/>
                <w:szCs w:val="18"/>
              </w:rPr>
              <w:t>５</w:t>
            </w:r>
            <w:r w:rsidR="008759D8" w:rsidRPr="00A5115F">
              <w:rPr>
                <w:rFonts w:ascii="游ゴシック Medium" w:eastAsia="游ゴシック Medium" w:hAnsi="游ゴシック Medium"/>
                <w:b/>
                <w:color w:val="auto"/>
                <w:sz w:val="18"/>
                <w:szCs w:val="18"/>
              </w:rPr>
              <w:t>(一</w:t>
            </w:r>
            <w:r w:rsidR="008759D8" w:rsidRPr="00A5115F">
              <w:rPr>
                <w:rFonts w:ascii="游ゴシック Medium" w:eastAsia="游ゴシック Medium" w:hAnsi="游ゴシック Medium" w:hint="default"/>
                <w:b/>
                <w:color w:val="auto"/>
                <w:sz w:val="18"/>
                <w:szCs w:val="18"/>
              </w:rPr>
              <w:t>)(</w:t>
            </w:r>
            <w:r w:rsidR="008759D8" w:rsidRPr="00A5115F">
              <w:rPr>
                <w:rFonts w:ascii="游ゴシック Medium" w:eastAsia="游ゴシック Medium" w:hAnsi="游ゴシック Medium"/>
                <w:b/>
                <w:color w:val="auto"/>
                <w:sz w:val="18"/>
                <w:szCs w:val="18"/>
              </w:rPr>
              <w:t>三</w:t>
            </w:r>
            <w:r w:rsidR="008759D8" w:rsidRPr="00A5115F">
              <w:rPr>
                <w:rFonts w:ascii="游ゴシック Medium" w:eastAsia="游ゴシック Medium" w:hAnsi="游ゴシック Medium" w:hint="default"/>
                <w:b/>
                <w:color w:val="auto"/>
                <w:sz w:val="18"/>
                <w:szCs w:val="18"/>
              </w:rPr>
              <w:t>)</w:t>
            </w:r>
          </w:p>
          <w:p w:rsidR="00BB57E8" w:rsidRPr="00A5115F" w:rsidRDefault="00BB57E8" w:rsidP="00BB57E8">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BB57E8" w:rsidRPr="00A5115F" w:rsidRDefault="00BB57E8" w:rsidP="00BB57E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B57E8" w:rsidRPr="00C15412" w:rsidTr="00D66825">
        <w:trPr>
          <w:trHeight w:val="64"/>
        </w:trPr>
        <w:tc>
          <w:tcPr>
            <w:tcW w:w="1696" w:type="dxa"/>
          </w:tcPr>
          <w:p w:rsidR="00BB57E8" w:rsidRPr="00A5115F" w:rsidRDefault="00BB57E8" w:rsidP="00BB57E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（個別サポート加算(Ⅰ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（著しく重度の障害を有する就学児の場合））</w:t>
            </w:r>
          </w:p>
        </w:tc>
        <w:tc>
          <w:tcPr>
            <w:tcW w:w="3969" w:type="dxa"/>
          </w:tcPr>
          <w:p w:rsidR="00BB57E8" w:rsidRPr="00A5115F" w:rsidRDefault="00BB57E8" w:rsidP="00BB57E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著しく重度の障害を有する就学児として平2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三に適合する心身の状態にある就学児に対し、指定放課後等デイサービス事業所等において、指定放課後等デイサービス等を行った場合に、1日につき所定単位数(</w:t>
            </w:r>
            <w:r w:rsidRPr="00A5115F">
              <w:rPr>
                <w:rFonts w:ascii="游明朝" w:eastAsia="游明朝" w:hAnsi="游明朝" w:hint="default"/>
                <w:color w:val="auto"/>
                <w:sz w:val="18"/>
                <w:szCs w:val="18"/>
              </w:rPr>
              <w:t>120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w:t>
            </w:r>
            <w:r w:rsidRPr="00A5115F">
              <w:rPr>
                <w:rFonts w:ascii="游明朝" w:eastAsia="游明朝" w:hAnsi="游明朝" w:hint="default"/>
                <w:color w:val="auto"/>
                <w:sz w:val="18"/>
                <w:szCs w:val="18"/>
              </w:rPr>
              <w:t>1)</w:t>
            </w:r>
            <w:r w:rsidR="00B92327" w:rsidRPr="00A5115F">
              <w:rPr>
                <w:rFonts w:ascii="游明朝" w:eastAsia="游明朝" w:hAnsi="游明朝"/>
                <w:color w:val="auto"/>
                <w:sz w:val="18"/>
                <w:szCs w:val="18"/>
              </w:rPr>
              <w:t>、(</w:t>
            </w:r>
            <w:r w:rsidR="00B92327" w:rsidRPr="00A5115F">
              <w:rPr>
                <w:rFonts w:ascii="游明朝" w:eastAsia="游明朝" w:hAnsi="游明朝" w:hint="default"/>
                <w:color w:val="auto"/>
                <w:sz w:val="18"/>
                <w:szCs w:val="18"/>
              </w:rPr>
              <w:t>1</w:t>
            </w:r>
            <w:r w:rsidR="00B92327" w:rsidRPr="00A5115F">
              <w:rPr>
                <w:rFonts w:ascii="游明朝" w:eastAsia="游明朝" w:hAnsi="游明朝"/>
                <w:color w:val="auto"/>
                <w:sz w:val="18"/>
                <w:szCs w:val="18"/>
              </w:rPr>
              <w:t>の</w:t>
            </w:r>
            <w:r w:rsidR="00B92327"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又は</w:t>
            </w:r>
            <w:r w:rsidR="00AC51B0" w:rsidRPr="00A5115F">
              <w:rPr>
                <w:rFonts w:ascii="游明朝" w:eastAsia="游明朝" w:hAnsi="游明朝"/>
                <w:color w:val="auto"/>
                <w:sz w:val="18"/>
                <w:szCs w:val="18"/>
              </w:rPr>
              <w:t>２の</w:t>
            </w:r>
            <w:r w:rsidRPr="00A5115F">
              <w:rPr>
                <w:rFonts w:ascii="游明朝" w:eastAsia="游明朝" w:hAnsi="游明朝"/>
                <w:color w:val="auto"/>
                <w:sz w:val="18"/>
                <w:szCs w:val="18"/>
              </w:rPr>
              <w:t>(</w:t>
            </w:r>
            <w:r w:rsidR="00AC51B0" w:rsidRPr="00A5115F">
              <w:rPr>
                <w:rFonts w:ascii="游明朝" w:eastAsia="游明朝" w:hAnsi="游明朝" w:hint="default"/>
                <w:color w:val="auto"/>
                <w:sz w:val="18"/>
                <w:szCs w:val="18"/>
              </w:rPr>
              <w:t>1</w:t>
            </w:r>
            <w:r w:rsidR="00AC51B0" w:rsidRPr="00A5115F">
              <w:rPr>
                <w:rFonts w:ascii="游明朝" w:eastAsia="游明朝" w:hAnsi="游明朝"/>
                <w:color w:val="auto"/>
                <w:sz w:val="18"/>
                <w:szCs w:val="18"/>
              </w:rPr>
              <w:t>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を算定している</w:t>
            </w:r>
            <w:r w:rsidR="00AC51B0" w:rsidRPr="00A5115F">
              <w:rPr>
                <w:rFonts w:ascii="游明朝" w:eastAsia="游明朝" w:hAnsi="游明朝"/>
                <w:color w:val="auto"/>
                <w:sz w:val="18"/>
                <w:szCs w:val="18"/>
              </w:rPr>
              <w:t>とき</w:t>
            </w:r>
            <w:r w:rsidRPr="00A5115F">
              <w:rPr>
                <w:rFonts w:ascii="游明朝" w:eastAsia="游明朝" w:hAnsi="游明朝"/>
                <w:color w:val="auto"/>
                <w:sz w:val="18"/>
                <w:szCs w:val="18"/>
              </w:rPr>
              <w:t>は、加算していないか。</w:t>
            </w:r>
          </w:p>
          <w:p w:rsidR="00BB57E8" w:rsidRPr="00A5115F" w:rsidRDefault="00BB57E8" w:rsidP="00BB57E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別表第３の７の注</w:t>
            </w:r>
            <w:r w:rsidR="00CD74A9" w:rsidRPr="00A5115F">
              <w:rPr>
                <w:rFonts w:ascii="游ゴシック Medium" w:eastAsia="游ゴシック Medium" w:hAnsi="游ゴシック Medium"/>
                <w:b/>
                <w:color w:val="auto"/>
                <w:sz w:val="18"/>
                <w:szCs w:val="18"/>
              </w:rPr>
              <w:t>１の３</w:t>
            </w:r>
            <w:r w:rsidRPr="00A5115F">
              <w:rPr>
                <w:rFonts w:ascii="游ゴシック Medium" w:eastAsia="游ゴシック Medium" w:hAnsi="游ゴシック Medium"/>
                <w:b/>
                <w:color w:val="auto"/>
                <w:sz w:val="18"/>
                <w:szCs w:val="18"/>
              </w:rPr>
              <w:t xml:space="preserve">　</w:t>
            </w:r>
          </w:p>
          <w:p w:rsidR="00BB57E8" w:rsidRPr="00A5115F" w:rsidRDefault="00BB57E8" w:rsidP="00BB57E8">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w:t>
            </w:r>
            <w:r w:rsidR="00CD74A9" w:rsidRPr="00A5115F">
              <w:rPr>
                <w:rFonts w:ascii="游ゴシック Medium" w:eastAsia="游ゴシック Medium" w:hAnsi="游ゴシック Medium"/>
                <w:b/>
                <w:color w:val="auto"/>
                <w:sz w:val="18"/>
                <w:szCs w:val="18"/>
              </w:rPr>
              <w:t>の三</w:t>
            </w:r>
          </w:p>
          <w:p w:rsidR="00BB57E8" w:rsidRPr="00A5115F" w:rsidRDefault="00BB57E8" w:rsidP="007B5211">
            <w:pPr>
              <w:kinsoku w:val="0"/>
              <w:autoSpaceDE w:val="0"/>
              <w:autoSpaceDN w:val="0"/>
              <w:adjustRightInd w:val="0"/>
              <w:snapToGrid w:val="0"/>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５(二</w:t>
            </w:r>
            <w:r w:rsidR="00CD74A9" w:rsidRPr="00A5115F">
              <w:rPr>
                <w:rFonts w:ascii="游ゴシック Medium" w:eastAsia="游ゴシック Medium" w:hAnsi="游ゴシック Medium" w:hint="default"/>
                <w:b/>
                <w:color w:val="auto"/>
                <w:sz w:val="18"/>
                <w:szCs w:val="18"/>
              </w:rPr>
              <w:t>)</w:t>
            </w:r>
            <w:r w:rsidR="008759D8" w:rsidRPr="00A5115F">
              <w:rPr>
                <w:rFonts w:ascii="游ゴシック Medium" w:eastAsia="游ゴシック Medium" w:hAnsi="游ゴシック Medium" w:hint="default"/>
                <w:b/>
                <w:color w:val="auto"/>
                <w:sz w:val="18"/>
                <w:szCs w:val="18"/>
              </w:rPr>
              <w:t>(</w:t>
            </w:r>
            <w:r w:rsidR="008759D8" w:rsidRPr="00A5115F">
              <w:rPr>
                <w:rFonts w:ascii="游ゴシック Medium" w:eastAsia="游ゴシック Medium" w:hAnsi="游ゴシック Medium"/>
                <w:b/>
                <w:color w:val="auto"/>
                <w:sz w:val="18"/>
                <w:szCs w:val="18"/>
              </w:rPr>
              <w:t>三</w:t>
            </w:r>
            <w:r w:rsidR="008759D8" w:rsidRPr="00A5115F">
              <w:rPr>
                <w:rFonts w:ascii="游ゴシック Medium" w:eastAsia="游ゴシック Medium" w:hAnsi="游ゴシック Medium" w:hint="default"/>
                <w:b/>
                <w:color w:val="auto"/>
                <w:sz w:val="18"/>
                <w:szCs w:val="18"/>
              </w:rPr>
              <w:t>)</w:t>
            </w:r>
          </w:p>
        </w:tc>
        <w:tc>
          <w:tcPr>
            <w:tcW w:w="1843" w:type="dxa"/>
          </w:tcPr>
          <w:p w:rsidR="00BB57E8" w:rsidRPr="00A5115F" w:rsidRDefault="00BB57E8" w:rsidP="00BB57E8">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BB57E8" w:rsidRPr="00A5115F" w:rsidRDefault="00BB57E8" w:rsidP="00BB57E8">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（個別サポート加算(Ⅱ)）</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要保護児童又は要支援児童であって、その保護者の同意を得て、児童相談所</w:t>
            </w:r>
            <w:r w:rsidR="00AC51B0" w:rsidRPr="00A5115F">
              <w:rPr>
                <w:rFonts w:ascii="游明朝" w:eastAsia="游明朝" w:hAnsi="游明朝"/>
                <w:color w:val="auto"/>
                <w:sz w:val="18"/>
                <w:szCs w:val="18"/>
              </w:rPr>
              <w:t>、こども家庭センター</w:t>
            </w:r>
            <w:r w:rsidRPr="00A5115F">
              <w:rPr>
                <w:rFonts w:ascii="游明朝" w:eastAsia="游明朝" w:hAnsi="游明朝"/>
                <w:color w:val="auto"/>
                <w:sz w:val="18"/>
                <w:szCs w:val="18"/>
              </w:rPr>
              <w:t>その他公的機関又は当該児童若しくはその保護者の主治医と連携し、指定放課後等デイサービス等を行う必要があるものに対し、指定放課後等デイサービス事業所等において、指定放課後等デイサービス等を行った場合に、1日につき所定単位数</w:t>
            </w:r>
            <w:r w:rsidR="00655302" w:rsidRPr="00A5115F">
              <w:rPr>
                <w:rFonts w:ascii="游明朝" w:eastAsia="游明朝" w:hAnsi="游明朝"/>
                <w:color w:val="auto"/>
                <w:sz w:val="18"/>
                <w:szCs w:val="18"/>
              </w:rPr>
              <w:t>(</w:t>
            </w:r>
            <w:r w:rsidR="00655302" w:rsidRPr="00A5115F">
              <w:rPr>
                <w:rFonts w:ascii="游明朝" w:eastAsia="游明朝" w:hAnsi="游明朝" w:hint="default"/>
                <w:color w:val="auto"/>
                <w:sz w:val="18"/>
                <w:szCs w:val="18"/>
              </w:rPr>
              <w:t>150</w:t>
            </w:r>
            <w:r w:rsidR="00655302" w:rsidRPr="00A5115F">
              <w:rPr>
                <w:rFonts w:ascii="游明朝" w:eastAsia="游明朝" w:hAnsi="游明朝"/>
                <w:color w:val="auto"/>
                <w:sz w:val="18"/>
                <w:szCs w:val="18"/>
              </w:rPr>
              <w:t>単位</w:t>
            </w:r>
            <w:r w:rsidR="00655302"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別表第３の７の注２</w:t>
            </w:r>
          </w:p>
          <w:p w:rsidR="00AF5FC9" w:rsidRPr="00A5115F" w:rsidRDefault="00AF5FC9" w:rsidP="001054FA">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６</w:t>
            </w:r>
            <w:r w:rsidRPr="00A5115F">
              <w:rPr>
                <w:rFonts w:ascii="游ゴシック Medium" w:eastAsia="游ゴシック Medium" w:hAnsi="游ゴシック Medium"/>
                <w:b/>
                <w:color w:val="auto"/>
                <w:sz w:val="18"/>
                <w:szCs w:val="18"/>
              </w:rPr>
              <w:t>(</w:t>
            </w:r>
            <w:r w:rsidR="00AC51B0" w:rsidRPr="00A5115F">
              <w:rPr>
                <w:rFonts w:ascii="游ゴシック Medium" w:eastAsia="游ゴシック Medium" w:hAnsi="游ゴシック Medium"/>
                <w:b/>
                <w:color w:val="auto"/>
                <w:sz w:val="18"/>
                <w:szCs w:val="18"/>
              </w:rPr>
              <w:t>第二の</w:t>
            </w:r>
            <w:r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７</w:t>
            </w:r>
            <w:r w:rsidRPr="00A5115F">
              <w:rPr>
                <w:rFonts w:ascii="游ゴシック Medium" w:eastAsia="游ゴシック Medium" w:hAnsi="游ゴシック Medium"/>
                <w:b/>
                <w:color w:val="auto"/>
                <w:sz w:val="18"/>
                <w:szCs w:val="18"/>
              </w:rPr>
              <w:t>準用)</w:t>
            </w: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941C84" w:rsidRPr="00C15412" w:rsidTr="00D66825">
        <w:trPr>
          <w:trHeight w:val="64"/>
        </w:trPr>
        <w:tc>
          <w:tcPr>
            <w:tcW w:w="1696" w:type="dxa"/>
          </w:tcPr>
          <w:p w:rsidR="00941C84" w:rsidRPr="00A5115F" w:rsidRDefault="00941C84" w:rsidP="00941C8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（個別サポート加算(Ⅲ)）</w:t>
            </w:r>
          </w:p>
        </w:tc>
        <w:tc>
          <w:tcPr>
            <w:tcW w:w="3969" w:type="dxa"/>
          </w:tcPr>
          <w:p w:rsidR="00941C84" w:rsidRPr="00A5115F" w:rsidRDefault="00941C84" w:rsidP="00941C84">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所において、あらかじめ通所給付決定保護者の同意を得て、不登校の就学児に対して、学校及び家族等に対して、学校及び家族等と連携して指定放課後等デイサービスを行った場合に、１日につき所定単位数</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941C84" w:rsidRPr="00A5115F" w:rsidRDefault="00941C84" w:rsidP="00941C8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別表第３の７の注３</w:t>
            </w:r>
          </w:p>
          <w:p w:rsidR="00941C84" w:rsidRPr="00A5115F" w:rsidRDefault="00941C84" w:rsidP="00941C84">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７</w:t>
            </w:r>
          </w:p>
          <w:p w:rsidR="00941C84" w:rsidRPr="00A5115F" w:rsidRDefault="00941C84" w:rsidP="00941C8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41C84" w:rsidRPr="00A5115F" w:rsidRDefault="00941C84" w:rsidP="00941C8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941C84" w:rsidRPr="00A5115F" w:rsidRDefault="00941C84" w:rsidP="00941C8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941C84" w:rsidRPr="00A5115F" w:rsidRDefault="00941C84" w:rsidP="00941C8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941C84" w:rsidRPr="00A5115F" w:rsidRDefault="00941C84" w:rsidP="00941C84">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674CE9" w:rsidRPr="00C15412" w:rsidTr="00D66825">
        <w:trPr>
          <w:trHeight w:val="64"/>
        </w:trPr>
        <w:tc>
          <w:tcPr>
            <w:tcW w:w="1696" w:type="dxa"/>
          </w:tcPr>
          <w:p w:rsidR="00674CE9" w:rsidRPr="00A5115F" w:rsidRDefault="00674CE9" w:rsidP="00674CE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８の２　入浴支援加算</w:t>
            </w:r>
          </w:p>
        </w:tc>
        <w:tc>
          <w:tcPr>
            <w:tcW w:w="3969" w:type="dxa"/>
          </w:tcPr>
          <w:p w:rsidR="00674CE9" w:rsidRPr="00A5115F" w:rsidRDefault="00674CE9" w:rsidP="001E58A5">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こども家庭庁長官が定める施設基準」第十号の二に適合するものとして都道府県知事に届け出た指定放課後等デイサービス事業所又は共生型放課後等デイサービス事業所において、スコア表の項目の欄に規定するいずれかの医療行為を必要とする状態である就学児（医療的ケア児）又は重症心身障害児に対して、平成</w:t>
            </w:r>
            <w:r w:rsidRPr="00A5115F">
              <w:rPr>
                <w:rFonts w:ascii="游明朝" w:eastAsia="游明朝" w:hAnsi="游明朝" w:hint="default"/>
                <w:color w:val="auto"/>
                <w:sz w:val="18"/>
                <w:szCs w:val="18"/>
              </w:rPr>
              <w:t>24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号「こども家庭庁長官が定める児童等」第八号の四の四に適合する入浴に係る支援を行った場合に、１月につき８回を限度として、所定単位数(</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単位)を加算しているか。</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別表第３の７の２の注　</w:t>
            </w:r>
          </w:p>
          <w:p w:rsidR="00610E86" w:rsidRPr="00A5115F" w:rsidRDefault="00674CE9" w:rsidP="00610E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第十号の二</w:t>
            </w:r>
            <w:r w:rsidR="00A54B96" w:rsidRPr="00A5115F">
              <w:rPr>
                <w:rFonts w:ascii="游ゴシック Medium" w:eastAsia="游ゴシック Medium" w:hAnsi="游ゴシック Medium"/>
                <w:b/>
                <w:color w:val="auto"/>
                <w:sz w:val="18"/>
                <w:szCs w:val="18"/>
              </w:rPr>
              <w:t>(第四号の二準用</w:t>
            </w:r>
            <w:r w:rsidR="00A54B96" w:rsidRPr="00A5115F">
              <w:rPr>
                <w:rFonts w:ascii="游ゴシック Medium" w:eastAsia="游ゴシック Medium" w:hAnsi="游ゴシック Medium" w:hint="default"/>
                <w:b/>
                <w:color w:val="auto"/>
                <w:sz w:val="18"/>
                <w:szCs w:val="18"/>
              </w:rPr>
              <w:t>)</w:t>
            </w:r>
          </w:p>
          <w:p w:rsidR="00674CE9" w:rsidRPr="00A5115F" w:rsidRDefault="00674CE9" w:rsidP="00610E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第八号の四の四</w:t>
            </w:r>
            <w:r w:rsidR="00A54B96" w:rsidRPr="00A5115F">
              <w:rPr>
                <w:rFonts w:ascii="游ゴシック Medium" w:eastAsia="游ゴシック Medium" w:hAnsi="游ゴシック Medium"/>
                <w:b/>
                <w:color w:val="auto"/>
                <w:sz w:val="18"/>
                <w:szCs w:val="18"/>
              </w:rPr>
              <w:t>(第一号の十二準用</w:t>
            </w:r>
            <w:r w:rsidR="00A54B96" w:rsidRPr="00A5115F">
              <w:rPr>
                <w:rFonts w:ascii="游ゴシック Medium" w:eastAsia="游ゴシック Medium" w:hAnsi="游ゴシック Medium" w:hint="default"/>
                <w:b/>
                <w:color w:val="auto"/>
                <w:sz w:val="18"/>
                <w:szCs w:val="18"/>
              </w:rPr>
              <w:t>)</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８</w:t>
            </w:r>
            <w:r w:rsidR="00114437" w:rsidRPr="00A5115F">
              <w:rPr>
                <w:rFonts w:ascii="游ゴシック Medium" w:eastAsia="游ゴシック Medium" w:hAnsi="游ゴシック Medium"/>
                <w:b/>
                <w:color w:val="auto"/>
                <w:sz w:val="18"/>
                <w:szCs w:val="18"/>
              </w:rPr>
              <w:t>（第二の</w:t>
            </w:r>
            <w:r w:rsidR="00CD74A9" w:rsidRPr="00A5115F">
              <w:rPr>
                <w:rFonts w:ascii="游ゴシック Medium" w:eastAsia="游ゴシック Medium" w:hAnsi="游ゴシック Medium"/>
                <w:b/>
                <w:color w:val="auto"/>
                <w:sz w:val="18"/>
                <w:szCs w:val="18"/>
              </w:rPr>
              <w:t>２(</w:t>
            </w:r>
            <w:r w:rsidR="00CD74A9" w:rsidRPr="00A5115F">
              <w:rPr>
                <w:rFonts w:ascii="游ゴシック Medium" w:eastAsia="游ゴシック Medium" w:hAnsi="游ゴシック Medium" w:hint="default"/>
                <w:b/>
                <w:color w:val="auto"/>
                <w:sz w:val="18"/>
                <w:szCs w:val="18"/>
              </w:rPr>
              <w:t>1)</w:t>
            </w:r>
            <w:r w:rsidR="00CD74A9" w:rsidRPr="00A5115F">
              <w:rPr>
                <w:rFonts w:ascii="游ゴシック Medium" w:eastAsia="游ゴシック Medium" w:hAnsi="游ゴシック Medium"/>
                <w:b/>
                <w:color w:val="auto"/>
                <w:sz w:val="18"/>
                <w:szCs w:val="18"/>
              </w:rPr>
              <w:t>⑫の８準用）</w:t>
            </w:r>
          </w:p>
          <w:p w:rsidR="00674CE9" w:rsidRPr="00A5115F" w:rsidRDefault="00674CE9" w:rsidP="00674CE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74CE9" w:rsidRPr="00A5115F" w:rsidRDefault="00674CE9" w:rsidP="00674CE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674CE9" w:rsidRPr="00C15412" w:rsidTr="00D66825">
        <w:trPr>
          <w:trHeight w:val="64"/>
        </w:trPr>
        <w:tc>
          <w:tcPr>
            <w:tcW w:w="1696" w:type="dxa"/>
          </w:tcPr>
          <w:p w:rsidR="00674CE9" w:rsidRPr="00A5115F" w:rsidRDefault="00674CE9" w:rsidP="00674CE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８の３　自立サポート加算</w:t>
            </w:r>
          </w:p>
        </w:tc>
        <w:tc>
          <w:tcPr>
            <w:tcW w:w="3969" w:type="dxa"/>
          </w:tcPr>
          <w:p w:rsidR="00674CE9" w:rsidRPr="00A5115F" w:rsidRDefault="00674CE9" w:rsidP="00674CE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放課後等デイサービス事業所又は共生型放課後等デイサービス事業所において、進路を選択する時期にある就学児に対して、高等学校等の卒業後に自立した日常生活又は社会生活を</w:t>
            </w:r>
            <w:r w:rsidRPr="00A5115F">
              <w:rPr>
                <w:rFonts w:ascii="游明朝" w:eastAsia="游明朝" w:hAnsi="游明朝"/>
                <w:color w:val="auto"/>
                <w:sz w:val="18"/>
                <w:szCs w:val="18"/>
              </w:rPr>
              <w:lastRenderedPageBreak/>
              <w:t>営むことができるよう平成2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号「こども家庭庁長官が定める児童等」第八号の四の五に適合する指定放課後等デイサービス又は共生型放課後等デイサービスを行った場合において、１月につき２回を限度として、所定単位数(</w:t>
            </w:r>
            <w:r w:rsidRPr="00A5115F">
              <w:rPr>
                <w:rFonts w:ascii="游明朝" w:eastAsia="游明朝" w:hAnsi="游明朝" w:hint="default"/>
                <w:color w:val="auto"/>
                <w:sz w:val="18"/>
                <w:szCs w:val="18"/>
              </w:rPr>
              <w:t>100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別表第３の７の３の注　</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第八号の四の五</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９</w:t>
            </w:r>
          </w:p>
          <w:p w:rsidR="00674CE9" w:rsidRPr="00A5115F" w:rsidRDefault="00674CE9" w:rsidP="00674CE9">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74CE9" w:rsidRPr="00A5115F" w:rsidRDefault="00674CE9" w:rsidP="00674CE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674CE9" w:rsidRPr="00C15412" w:rsidTr="00D66825">
        <w:trPr>
          <w:trHeight w:val="64"/>
        </w:trPr>
        <w:tc>
          <w:tcPr>
            <w:tcW w:w="1696" w:type="dxa"/>
          </w:tcPr>
          <w:p w:rsidR="00674CE9" w:rsidRPr="00A5115F" w:rsidRDefault="00674CE9" w:rsidP="00674CE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８の４　通所自立支援加算</w:t>
            </w:r>
          </w:p>
        </w:tc>
        <w:tc>
          <w:tcPr>
            <w:tcW w:w="3969" w:type="dxa"/>
          </w:tcPr>
          <w:p w:rsidR="00674CE9" w:rsidRPr="00A5115F" w:rsidRDefault="00674CE9" w:rsidP="00674CE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放課後等デイサービス事業所又は共生型放課後等デイサービス事業所において、指定放課後等デイサービス事業所又は共生型放課後等デイサービス事業所の従業者が、就学児に対して、自立して指定放課後等デイサービス事業所又は共生型放課後等デイサービス事業所に通うことができるよう、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号「こども家庭庁長官が定める児童等」第八号の四の六に適合する通所に係る支援を行った場合、当該加算の算定を開始した日から起算して9</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日以内の期間について、片道につき所定単位数(</w:t>
            </w:r>
            <w:r w:rsidRPr="00A5115F">
              <w:rPr>
                <w:rFonts w:ascii="游明朝" w:eastAsia="游明朝" w:hAnsi="游明朝" w:hint="default"/>
                <w:color w:val="auto"/>
                <w:sz w:val="18"/>
                <w:szCs w:val="18"/>
              </w:rPr>
              <w:t>60</w:t>
            </w:r>
            <w:r w:rsidRPr="00A5115F">
              <w:rPr>
                <w:rFonts w:ascii="游明朝" w:eastAsia="游明朝" w:hAnsi="游明朝"/>
                <w:color w:val="auto"/>
                <w:sz w:val="18"/>
                <w:szCs w:val="18"/>
              </w:rPr>
              <w:t>単位</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を加算しているか。ただし、２の(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を算定している障害児については、算定していないか。</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別表第３の７の４の注　</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第八号の四の六</w:t>
            </w:r>
          </w:p>
          <w:p w:rsidR="00674CE9" w:rsidRPr="00A5115F" w:rsidRDefault="00674CE9" w:rsidP="00674CE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⑫の</w:t>
            </w:r>
            <w:r w:rsidR="00CD74A9" w:rsidRPr="00A5115F">
              <w:rPr>
                <w:rFonts w:ascii="游ゴシック Medium" w:eastAsia="游ゴシック Medium" w:hAnsi="游ゴシック Medium"/>
                <w:b/>
                <w:color w:val="auto"/>
                <w:sz w:val="18"/>
                <w:szCs w:val="18"/>
              </w:rPr>
              <w:t>1</w:t>
            </w:r>
            <w:r w:rsidR="00CD74A9" w:rsidRPr="00A5115F">
              <w:rPr>
                <w:rFonts w:ascii="游ゴシック Medium" w:eastAsia="游ゴシック Medium" w:hAnsi="游ゴシック Medium" w:hint="default"/>
                <w:b/>
                <w:color w:val="auto"/>
                <w:sz w:val="18"/>
                <w:szCs w:val="18"/>
              </w:rPr>
              <w:t>0</w:t>
            </w:r>
          </w:p>
          <w:p w:rsidR="00674CE9" w:rsidRPr="00A5115F" w:rsidRDefault="00674CE9" w:rsidP="00674CE9">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74CE9" w:rsidRPr="00A5115F" w:rsidRDefault="00674CE9" w:rsidP="00674CE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74CE9" w:rsidRPr="00A5115F" w:rsidRDefault="00674CE9" w:rsidP="00674CE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D0702" w:rsidRPr="00C15412" w:rsidTr="00D66825">
        <w:trPr>
          <w:trHeight w:val="64"/>
        </w:trPr>
        <w:tc>
          <w:tcPr>
            <w:tcW w:w="1696" w:type="dxa"/>
          </w:tcPr>
          <w:p w:rsidR="00AD0702" w:rsidRPr="00A5115F" w:rsidRDefault="00AD0702" w:rsidP="00AD070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９ 医療連携体制 加算</w:t>
            </w:r>
          </w:p>
        </w:tc>
        <w:tc>
          <w:tcPr>
            <w:tcW w:w="3969" w:type="dxa"/>
          </w:tcPr>
          <w:p w:rsidR="00AD0702" w:rsidRPr="00A5115F" w:rsidRDefault="00AD0702" w:rsidP="00AD0702">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w:t>
            </w:r>
            <w:r w:rsidR="00890D54" w:rsidRPr="00A5115F">
              <w:rPr>
                <w:rFonts w:ascii="游ゴシック Medium" w:eastAsia="游ゴシック Medium" w:hAnsi="游ゴシック Medium"/>
                <w:b/>
                <w:color w:val="auto"/>
                <w:sz w:val="18"/>
                <w:szCs w:val="18"/>
              </w:rPr>
              <w:t>第二の</w:t>
            </w:r>
            <w:r w:rsidR="009D5F2D" w:rsidRPr="00A5115F">
              <w:rPr>
                <w:rFonts w:ascii="游ゴシック Medium" w:eastAsia="游ゴシック Medium" w:hAnsi="游ゴシック Medium"/>
                <w:b/>
                <w:color w:val="auto"/>
                <w:sz w:val="18"/>
                <w:szCs w:val="18"/>
              </w:rPr>
              <w:t>２(</w:t>
            </w:r>
            <w:r w:rsidR="009D5F2D" w:rsidRPr="00A5115F">
              <w:rPr>
                <w:rFonts w:ascii="游ゴシック Medium" w:eastAsia="游ゴシック Medium" w:hAnsi="游ゴシック Medium" w:hint="default"/>
                <w:b/>
                <w:color w:val="auto"/>
                <w:sz w:val="18"/>
                <w:szCs w:val="18"/>
              </w:rPr>
              <w:t>3)</w:t>
            </w:r>
            <w:r w:rsidR="009D5F2D" w:rsidRPr="00A5115F">
              <w:rPr>
                <w:rFonts w:ascii="游ゴシック Medium" w:eastAsia="游ゴシック Medium" w:hAnsi="游ゴシック Medium"/>
                <w:b/>
                <w:color w:val="auto"/>
                <w:sz w:val="18"/>
                <w:szCs w:val="18"/>
              </w:rPr>
              <w:t>⑬(</w:t>
            </w:r>
            <w:r w:rsidRPr="00A5115F">
              <w:rPr>
                <w:rFonts w:ascii="游ゴシック Medium" w:eastAsia="游ゴシック Medium" w:hAnsi="游ゴシック Medium"/>
                <w:b/>
                <w:color w:val="auto"/>
                <w:sz w:val="18"/>
                <w:szCs w:val="18"/>
              </w:rPr>
              <w:t>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⑬</w:t>
            </w:r>
            <w:r w:rsidR="009D5F2D" w:rsidRPr="00A5115F">
              <w:rPr>
                <w:rFonts w:ascii="游ゴシック Medium" w:eastAsia="游ゴシック Medium" w:hAnsi="游ゴシック Medium"/>
                <w:b/>
                <w:color w:val="auto"/>
                <w:sz w:val="18"/>
                <w:szCs w:val="18"/>
              </w:rPr>
              <w:t>準用)</w:t>
            </w:r>
          </w:p>
          <w:p w:rsidR="00AD0702" w:rsidRPr="00A5115F" w:rsidRDefault="00AD0702" w:rsidP="009907F6">
            <w:pPr>
              <w:kinsoku w:val="0"/>
              <w:autoSpaceDE w:val="0"/>
              <w:autoSpaceDN w:val="0"/>
              <w:adjustRightInd w:val="0"/>
              <w:snapToGrid w:val="0"/>
              <w:ind w:firstLineChars="100" w:firstLine="180"/>
              <w:rPr>
                <w:rFonts w:ascii="游ゴシック Medium" w:eastAsia="游ゴシック Medium" w:hAnsi="游ゴシック Medium" w:hint="default"/>
                <w:b/>
                <w:color w:val="auto"/>
                <w:sz w:val="18"/>
                <w:szCs w:val="18"/>
              </w:rPr>
            </w:pPr>
            <w:r w:rsidRPr="00A5115F">
              <w:rPr>
                <w:rFonts w:ascii="游明朝" w:eastAsia="游明朝" w:hAnsi="游明朝"/>
                <w:color w:val="auto"/>
                <w:sz w:val="18"/>
                <w:szCs w:val="18"/>
              </w:rPr>
              <w:t>医療機関等との連携により、看護職員を指定</w:t>
            </w:r>
            <w:r w:rsidR="00E20238" w:rsidRPr="00A5115F">
              <w:rPr>
                <w:rFonts w:ascii="游明朝" w:eastAsia="游明朝" w:hAnsi="游明朝"/>
                <w:color w:val="auto"/>
                <w:sz w:val="18"/>
                <w:szCs w:val="18"/>
              </w:rPr>
              <w:t>通所支援事業所</w:t>
            </w:r>
            <w:r w:rsidRPr="00A5115F">
              <w:rPr>
                <w:rFonts w:ascii="游明朝" w:eastAsia="游明朝" w:hAnsi="游明朝"/>
                <w:color w:val="auto"/>
                <w:sz w:val="18"/>
                <w:szCs w:val="18"/>
              </w:rPr>
              <w:t>等に訪問させ当該看護職員が障害児に対して看護の提供又は認定特定行為業務従事者に対し喀痰吸引等に係る指導を行った場合に評価を行うもの</w:t>
            </w:r>
            <w:r w:rsidR="009D5F2D" w:rsidRPr="00A5115F">
              <w:rPr>
                <w:rFonts w:ascii="游明朝" w:eastAsia="游明朝" w:hAnsi="游明朝"/>
                <w:color w:val="auto"/>
                <w:sz w:val="18"/>
                <w:szCs w:val="18"/>
              </w:rPr>
              <w:t>である。</w:t>
            </w:r>
          </w:p>
        </w:tc>
        <w:tc>
          <w:tcPr>
            <w:tcW w:w="1843" w:type="dxa"/>
          </w:tcPr>
          <w:p w:rsidR="00AD0702" w:rsidRPr="00A5115F" w:rsidRDefault="00AD0702" w:rsidP="00AD0702">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AD0702" w:rsidRPr="00A5115F" w:rsidRDefault="00AD0702" w:rsidP="00AD0702">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（医療連携体制加算(Ⅰ)）</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医療機関等との連携により、看護職員（保健師、助産師、看護師又は准看護師をいう。）を指定放課後等デイサービス事業所等に訪問させ、当該看護職員が就学児に対して</w:t>
            </w:r>
            <w:r w:rsidR="00E20238" w:rsidRPr="00A5115F">
              <w:rPr>
                <w:rFonts w:ascii="游明朝" w:eastAsia="游明朝" w:hAnsi="游明朝"/>
                <w:color w:val="auto"/>
                <w:sz w:val="18"/>
                <w:szCs w:val="18"/>
              </w:rPr>
              <w:t>１</w:t>
            </w:r>
            <w:r w:rsidRPr="00A5115F">
              <w:rPr>
                <w:rFonts w:ascii="游明朝" w:eastAsia="游明朝" w:hAnsi="游明朝"/>
                <w:color w:val="auto"/>
                <w:sz w:val="18"/>
                <w:szCs w:val="18"/>
              </w:rPr>
              <w:t>時間未満の看護を行った場合に、当該看護を受けた就学児に対し、</w:t>
            </w:r>
            <w:r w:rsidR="00E20238" w:rsidRPr="00A5115F">
              <w:rPr>
                <w:rFonts w:ascii="游明朝" w:eastAsia="游明朝" w:hAnsi="游明朝"/>
                <w:color w:val="auto"/>
                <w:sz w:val="18"/>
                <w:szCs w:val="18"/>
              </w:rPr>
              <w:t>１</w:t>
            </w:r>
            <w:r w:rsidRPr="00A5115F">
              <w:rPr>
                <w:rFonts w:ascii="游明朝" w:eastAsia="游明朝" w:hAnsi="游明朝"/>
                <w:color w:val="auto"/>
                <w:sz w:val="18"/>
                <w:szCs w:val="18"/>
              </w:rPr>
              <w:t>回の訪問につき</w:t>
            </w:r>
            <w:r w:rsidR="00E20238" w:rsidRPr="00A5115F">
              <w:rPr>
                <w:rFonts w:ascii="游明朝" w:eastAsia="游明朝" w:hAnsi="游明朝"/>
                <w:color w:val="auto"/>
                <w:sz w:val="18"/>
                <w:szCs w:val="18"/>
              </w:rPr>
              <w:t>８</w:t>
            </w:r>
            <w:r w:rsidRPr="00A5115F">
              <w:rPr>
                <w:rFonts w:ascii="游明朝" w:eastAsia="游明朝" w:hAnsi="游明朝"/>
                <w:color w:val="auto"/>
                <w:sz w:val="18"/>
                <w:szCs w:val="18"/>
              </w:rPr>
              <w:t>人の就学児を限度として、１日につき所定単位数</w:t>
            </w:r>
            <w:r w:rsidR="00180C0C" w:rsidRPr="00A5115F">
              <w:rPr>
                <w:rFonts w:ascii="游明朝" w:eastAsia="游明朝" w:hAnsi="游明朝"/>
                <w:color w:val="auto"/>
                <w:sz w:val="18"/>
                <w:szCs w:val="18"/>
              </w:rPr>
              <w:t>(</w:t>
            </w:r>
            <w:r w:rsidR="00180C0C" w:rsidRPr="00A5115F">
              <w:rPr>
                <w:rFonts w:ascii="游明朝" w:eastAsia="游明朝" w:hAnsi="游明朝" w:hint="default"/>
                <w:color w:val="auto"/>
                <w:sz w:val="18"/>
                <w:szCs w:val="18"/>
              </w:rPr>
              <w:t>32</w:t>
            </w:r>
            <w:r w:rsidR="00180C0C" w:rsidRPr="00A5115F">
              <w:rPr>
                <w:rFonts w:ascii="游明朝" w:eastAsia="游明朝" w:hAnsi="游明朝"/>
                <w:color w:val="auto"/>
                <w:sz w:val="18"/>
                <w:szCs w:val="18"/>
              </w:rPr>
              <w:t>単位</w:t>
            </w:r>
            <w:r w:rsidR="00180C0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を加算しているか。ただし、平成24年厚生労働省告示第122号別表第3の1のイの(1)の(一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若しくは(三)、1のイの(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w:t>
            </w:r>
            <w:r w:rsidRPr="00A5115F">
              <w:rPr>
                <w:rFonts w:ascii="游明朝" w:eastAsia="游明朝" w:hAnsi="游明朝"/>
                <w:color w:val="auto"/>
                <w:sz w:val="18"/>
                <w:szCs w:val="18"/>
              </w:rPr>
              <w:lastRenderedPageBreak/>
              <w:t>(一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00EB7570" w:rsidRPr="00A5115F">
              <w:rPr>
                <w:rFonts w:ascii="游明朝" w:eastAsia="游明朝" w:hAnsi="游明朝"/>
                <w:color w:val="auto"/>
                <w:sz w:val="18"/>
                <w:szCs w:val="18"/>
              </w:rPr>
              <w:t>1</w:t>
            </w:r>
            <w:r w:rsidR="009410F8" w:rsidRPr="00A5115F">
              <w:rPr>
                <w:rFonts w:ascii="游明朝" w:eastAsia="游明朝" w:hAnsi="游明朝"/>
                <w:color w:val="auto"/>
                <w:sz w:val="18"/>
                <w:szCs w:val="18"/>
              </w:rPr>
              <w:t>の</w:t>
            </w:r>
            <w:r w:rsidR="00D95A6F" w:rsidRPr="00A5115F">
              <w:rPr>
                <w:rFonts w:ascii="游明朝" w:eastAsia="游明朝" w:hAnsi="游明朝"/>
                <w:color w:val="auto"/>
                <w:sz w:val="18"/>
                <w:szCs w:val="18"/>
              </w:rPr>
              <w:t>イ</w:t>
            </w:r>
            <w:r w:rsidR="009410F8" w:rsidRPr="00A5115F">
              <w:rPr>
                <w:rFonts w:ascii="游明朝" w:eastAsia="游明朝" w:hAnsi="游明朝"/>
                <w:color w:val="auto"/>
                <w:sz w:val="18"/>
                <w:szCs w:val="18"/>
              </w:rPr>
              <w:t>の(</w:t>
            </w:r>
            <w:r w:rsidR="009410F8" w:rsidRPr="00A5115F">
              <w:rPr>
                <w:rFonts w:ascii="游明朝" w:eastAsia="游明朝" w:hAnsi="游明朝" w:hint="default"/>
                <w:color w:val="auto"/>
                <w:sz w:val="18"/>
                <w:szCs w:val="18"/>
              </w:rPr>
              <w:t>3)</w:t>
            </w:r>
            <w:r w:rsidR="009410F8" w:rsidRPr="00A5115F">
              <w:rPr>
                <w:rFonts w:ascii="游明朝" w:eastAsia="游明朝" w:hAnsi="游明朝"/>
                <w:color w:val="auto"/>
                <w:sz w:val="18"/>
                <w:szCs w:val="18"/>
              </w:rPr>
              <w:t>の(一</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二</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若しくは</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三</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又は</w:t>
            </w:r>
            <w:r w:rsidRPr="00A5115F">
              <w:rPr>
                <w:rFonts w:ascii="游明朝" w:eastAsia="游明朝" w:hAnsi="游明朝"/>
                <w:color w:val="auto"/>
                <w:sz w:val="18"/>
                <w:szCs w:val="18"/>
              </w:rPr>
              <w:t>1のロを算定している就学児については算定していないか。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別表第３の８の注１</w:t>
            </w:r>
          </w:p>
          <w:p w:rsidR="005C1D8D" w:rsidRPr="00A5115F" w:rsidRDefault="005C1D8D" w:rsidP="00E65F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（医療連携体制加算(Ⅱ)）</w:t>
            </w:r>
          </w:p>
        </w:tc>
        <w:tc>
          <w:tcPr>
            <w:tcW w:w="3969" w:type="dxa"/>
          </w:tcPr>
          <w:p w:rsidR="00AF5FC9" w:rsidRPr="00A5115F" w:rsidRDefault="00AF5FC9" w:rsidP="009410F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医療機関等との連携により、看護職員を指定放課後等デイサービス事業所等に訪問させ、当該看護職員が就学児に対して1時間以上2時間未満の看護を行った場合に、当該看護を受けた就学児に対し、1回の訪問につき8人の就学児を限度として、1日につき所定単位数</w:t>
            </w:r>
            <w:r w:rsidR="009519A2" w:rsidRPr="00A5115F">
              <w:rPr>
                <w:rFonts w:ascii="游明朝" w:eastAsia="游明朝" w:hAnsi="游明朝"/>
                <w:color w:val="auto"/>
                <w:sz w:val="18"/>
                <w:szCs w:val="18"/>
              </w:rPr>
              <w:t>(</w:t>
            </w:r>
            <w:r w:rsidR="009519A2" w:rsidRPr="00A5115F">
              <w:rPr>
                <w:rFonts w:ascii="游明朝" w:eastAsia="游明朝" w:hAnsi="游明朝" w:hint="default"/>
                <w:color w:val="auto"/>
                <w:sz w:val="18"/>
                <w:szCs w:val="18"/>
              </w:rPr>
              <w:t>63</w:t>
            </w:r>
            <w:r w:rsidR="009519A2" w:rsidRPr="00A5115F">
              <w:rPr>
                <w:rFonts w:ascii="游明朝" w:eastAsia="游明朝" w:hAnsi="游明朝"/>
                <w:color w:val="auto"/>
                <w:sz w:val="18"/>
                <w:szCs w:val="18"/>
              </w:rPr>
              <w:t>単位</w:t>
            </w:r>
            <w:r w:rsidR="009519A2"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を加算しているか。ただし、平成24年厚生労働省告示第122号別表第3の1のイの(1)の(一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、(二)若しくは(三)、1のイの(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の(一)、(二)若しくは(三)、1の</w:t>
            </w:r>
            <w:r w:rsidR="009410F8"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9410F8"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の(一</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二</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若しくは</w:t>
            </w:r>
            <w:r w:rsidR="009410F8" w:rsidRPr="00A5115F">
              <w:rPr>
                <w:rFonts w:ascii="游明朝" w:eastAsia="游明朝" w:hAnsi="游明朝" w:hint="default"/>
                <w:color w:val="auto"/>
                <w:sz w:val="18"/>
                <w:szCs w:val="18"/>
              </w:rPr>
              <w:t>(</w:t>
            </w:r>
            <w:r w:rsidR="009410F8" w:rsidRPr="00A5115F">
              <w:rPr>
                <w:rFonts w:ascii="游明朝" w:eastAsia="游明朝" w:hAnsi="游明朝"/>
                <w:color w:val="auto"/>
                <w:sz w:val="18"/>
                <w:szCs w:val="18"/>
              </w:rPr>
              <w:t>三</w:t>
            </w:r>
            <w:r w:rsidR="009410F8"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又は1の</w:t>
            </w:r>
            <w:r w:rsidR="009410F8"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を算定している就学児については算定していないか。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別表第３の８の注２</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（医療連携体制加算(Ⅲ)）</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医療機関等との連携により、看護職員を指定放課後等デイサービス事業所等に訪問させ、当該看護職員が就学児に対して２時間以上の看護を行った場合に、当該看護を受けた就学児に対し、１回の訪問につき８人の就学児を限度として、１日につき所定単位数</w:t>
            </w:r>
            <w:r w:rsidR="009519A2" w:rsidRPr="00A5115F">
              <w:rPr>
                <w:rFonts w:ascii="游明朝" w:eastAsia="游明朝" w:hAnsi="游明朝"/>
                <w:color w:val="auto"/>
                <w:sz w:val="18"/>
                <w:szCs w:val="18"/>
              </w:rPr>
              <w:t>(</w:t>
            </w:r>
            <w:r w:rsidR="009907F6" w:rsidRPr="00A5115F">
              <w:rPr>
                <w:rFonts w:ascii="游明朝" w:eastAsia="游明朝" w:hAnsi="游明朝" w:hint="default"/>
                <w:color w:val="auto"/>
                <w:sz w:val="18"/>
                <w:szCs w:val="18"/>
              </w:rPr>
              <w:t>125</w:t>
            </w:r>
            <w:r w:rsidR="009519A2" w:rsidRPr="00A5115F">
              <w:rPr>
                <w:rFonts w:ascii="游明朝" w:eastAsia="游明朝" w:hAnsi="游明朝"/>
                <w:color w:val="auto"/>
                <w:sz w:val="18"/>
                <w:szCs w:val="18"/>
              </w:rPr>
              <w:t>単位</w:t>
            </w:r>
            <w:r w:rsidR="009519A2"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を加算しているか。ただし、平成24年厚生労働省告示第122号別表第３の１のイの(1)の(一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、(二)若しくは(三)、１のイの(2)の(一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若しくは(三)、１の</w:t>
            </w:r>
            <w:r w:rsidR="006F14DC"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6F14DC"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w:t>
            </w:r>
            <w:r w:rsidR="006F14DC" w:rsidRPr="00A5115F">
              <w:rPr>
                <w:rFonts w:ascii="游明朝" w:eastAsia="游明朝" w:hAnsi="游明朝"/>
                <w:color w:val="auto"/>
                <w:sz w:val="18"/>
                <w:szCs w:val="18"/>
              </w:rPr>
              <w:t>の(一</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二</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若しくは</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三</w:t>
            </w:r>
            <w:r w:rsidR="006F14DC"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又は１の</w:t>
            </w:r>
            <w:r w:rsidR="006F14DC"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を算定している就学児については算定していないか。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別表第３の８の注３</w:t>
            </w:r>
          </w:p>
          <w:p w:rsidR="00AF5FC9" w:rsidRPr="00A5115F" w:rsidRDefault="00AF5FC9" w:rsidP="00E65F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（医療連携体制加算(Ⅳ)）</w:t>
            </w:r>
          </w:p>
        </w:tc>
        <w:tc>
          <w:tcPr>
            <w:tcW w:w="3969" w:type="dxa"/>
          </w:tcPr>
          <w:p w:rsidR="00AF5FC9" w:rsidRPr="00A5115F" w:rsidRDefault="00AF5FC9" w:rsidP="006F14D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4) </w:t>
            </w:r>
            <w:r w:rsidRPr="00A5115F">
              <w:rPr>
                <w:rFonts w:ascii="游明朝" w:eastAsia="游明朝" w:hAnsi="游明朝"/>
                <w:color w:val="auto"/>
                <w:sz w:val="18"/>
                <w:szCs w:val="18"/>
              </w:rPr>
              <w:t>医療機関等との連携により、看護職員を指定放課後等デイサービス事業所等に訪問させ、当該看護職員が</w:t>
            </w:r>
            <w:r w:rsidR="006F14DC" w:rsidRPr="00A5115F">
              <w:rPr>
                <w:rFonts w:ascii="游明朝" w:eastAsia="游明朝" w:hAnsi="游明朝"/>
                <w:color w:val="auto"/>
                <w:sz w:val="18"/>
                <w:szCs w:val="18"/>
              </w:rPr>
              <w:t>医療的ケア児に</w:t>
            </w:r>
            <w:r w:rsidRPr="00A5115F">
              <w:rPr>
                <w:rFonts w:ascii="游明朝" w:eastAsia="游明朝" w:hAnsi="游明朝"/>
                <w:color w:val="auto"/>
                <w:sz w:val="18"/>
                <w:szCs w:val="18"/>
              </w:rPr>
              <w:t>対して４時間未満の看護を行った場合に、当該看護を受けた</w:t>
            </w:r>
            <w:r w:rsidR="006F14DC"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に対し、１回の訪問につき８人の</w:t>
            </w:r>
            <w:r w:rsidR="006F14DC"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を限度として、当該看護を受けた</w:t>
            </w:r>
            <w:r w:rsidR="006F14DC"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の数に応じ、１日につき所定単位</w:t>
            </w:r>
            <w:r w:rsidR="009519A2" w:rsidRPr="00A5115F">
              <w:rPr>
                <w:rFonts w:ascii="游明朝" w:eastAsia="游明朝" w:hAnsi="游明朝"/>
                <w:color w:val="auto"/>
                <w:sz w:val="18"/>
                <w:szCs w:val="18"/>
              </w:rPr>
              <w:t>数(</w:t>
            </w:r>
            <w:r w:rsidR="009907F6" w:rsidRPr="00A5115F">
              <w:rPr>
                <w:rFonts w:ascii="游明朝" w:eastAsia="游明朝" w:hAnsi="游明朝" w:hint="default"/>
                <w:color w:val="auto"/>
                <w:sz w:val="18"/>
                <w:szCs w:val="18"/>
              </w:rPr>
              <w:t>800</w:t>
            </w:r>
            <w:r w:rsidR="009519A2" w:rsidRPr="00A5115F">
              <w:rPr>
                <w:rFonts w:ascii="游明朝" w:eastAsia="游明朝" w:hAnsi="游明朝"/>
                <w:color w:val="auto"/>
                <w:sz w:val="18"/>
                <w:szCs w:val="18"/>
              </w:rPr>
              <w:t>～</w:t>
            </w:r>
            <w:r w:rsidR="009907F6" w:rsidRPr="00A5115F">
              <w:rPr>
                <w:rFonts w:ascii="游明朝" w:eastAsia="游明朝" w:hAnsi="游明朝"/>
                <w:color w:val="auto"/>
                <w:sz w:val="18"/>
                <w:szCs w:val="18"/>
              </w:rPr>
              <w:t>4</w:t>
            </w:r>
            <w:r w:rsidR="009907F6" w:rsidRPr="00A5115F">
              <w:rPr>
                <w:rFonts w:ascii="游明朝" w:eastAsia="游明朝" w:hAnsi="游明朝" w:hint="default"/>
                <w:color w:val="auto"/>
                <w:sz w:val="18"/>
                <w:szCs w:val="18"/>
              </w:rPr>
              <w:t>00</w:t>
            </w:r>
            <w:r w:rsidR="009519A2" w:rsidRPr="00A5115F">
              <w:rPr>
                <w:rFonts w:ascii="游明朝" w:eastAsia="游明朝" w:hAnsi="游明朝"/>
                <w:color w:val="auto"/>
                <w:sz w:val="18"/>
                <w:szCs w:val="18"/>
              </w:rPr>
              <w:t>単位</w:t>
            </w:r>
            <w:r w:rsidR="009519A2"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を加算しているか。ただし、医療連携体制加算(Ⅰ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から(Ⅲ</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までのいずれか又は平成2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年平成24年厚生労働省告示第122号別表第３の１のイの</w:t>
            </w:r>
            <w:r w:rsidR="006F14DC" w:rsidRPr="00A5115F">
              <w:rPr>
                <w:rFonts w:ascii="游明朝" w:eastAsia="游明朝" w:hAnsi="游明朝"/>
                <w:color w:val="auto"/>
                <w:sz w:val="18"/>
                <w:szCs w:val="18"/>
              </w:rPr>
              <w:lastRenderedPageBreak/>
              <w:t>(</w:t>
            </w:r>
            <w:r w:rsidR="006F14DC" w:rsidRPr="00A5115F">
              <w:rPr>
                <w:rFonts w:ascii="游明朝" w:eastAsia="游明朝" w:hAnsi="游明朝" w:hint="default"/>
                <w:color w:val="auto"/>
                <w:sz w:val="18"/>
                <w:szCs w:val="18"/>
              </w:rPr>
              <w:t>1)</w:t>
            </w:r>
            <w:r w:rsidR="006F14DC" w:rsidRPr="00A5115F">
              <w:rPr>
                <w:rFonts w:ascii="游明朝" w:eastAsia="游明朝" w:hAnsi="游明朝"/>
                <w:color w:val="auto"/>
                <w:sz w:val="18"/>
                <w:szCs w:val="18"/>
              </w:rPr>
              <w:t>の</w:t>
            </w:r>
            <w:r w:rsidRPr="00A5115F">
              <w:rPr>
                <w:rFonts w:ascii="游明朝" w:eastAsia="游明朝" w:hAnsi="游明朝"/>
                <w:color w:val="auto"/>
                <w:sz w:val="18"/>
                <w:szCs w:val="18"/>
              </w:rPr>
              <w:t>(一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、(二)若しくは(三)、１のイの(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の(一)、(二)若しくは(三)、１の</w:t>
            </w:r>
            <w:r w:rsidR="006F14DC"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6F14DC"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の(一</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二</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若しくは</w:t>
            </w:r>
            <w:r w:rsidR="006F14DC" w:rsidRPr="00A5115F">
              <w:rPr>
                <w:rFonts w:ascii="游明朝" w:eastAsia="游明朝" w:hAnsi="游明朝" w:hint="default"/>
                <w:color w:val="auto"/>
                <w:sz w:val="18"/>
                <w:szCs w:val="18"/>
              </w:rPr>
              <w:t>(</w:t>
            </w:r>
            <w:r w:rsidR="006F14DC" w:rsidRPr="00A5115F">
              <w:rPr>
                <w:rFonts w:ascii="游明朝" w:eastAsia="游明朝" w:hAnsi="游明朝"/>
                <w:color w:val="auto"/>
                <w:sz w:val="18"/>
                <w:szCs w:val="18"/>
              </w:rPr>
              <w:t>三</w:t>
            </w:r>
            <w:r w:rsidR="006F14DC" w:rsidRPr="00A5115F">
              <w:rPr>
                <w:rFonts w:ascii="游明朝" w:eastAsia="游明朝" w:hAnsi="游明朝" w:hint="default"/>
                <w:color w:val="auto"/>
                <w:sz w:val="18"/>
                <w:szCs w:val="18"/>
              </w:rPr>
              <w:t>)</w:t>
            </w:r>
            <w:r w:rsidR="00873AF6" w:rsidRPr="00A5115F">
              <w:rPr>
                <w:rFonts w:ascii="游明朝" w:eastAsia="游明朝" w:hAnsi="游明朝"/>
                <w:color w:val="auto"/>
                <w:sz w:val="18"/>
                <w:szCs w:val="18"/>
              </w:rPr>
              <w:t>若しくは</w:t>
            </w:r>
            <w:r w:rsidRPr="00A5115F">
              <w:rPr>
                <w:rFonts w:ascii="游明朝" w:eastAsia="游明朝" w:hAnsi="游明朝"/>
                <w:color w:val="auto"/>
                <w:sz w:val="18"/>
                <w:szCs w:val="18"/>
              </w:rPr>
              <w:t>１の</w:t>
            </w:r>
            <w:r w:rsidR="006F14DC"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w:t>
            </w:r>
            <w:r w:rsidR="006F14DC"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については、算定していないか。この場合において、</w:t>
            </w:r>
            <w:r w:rsidR="006F14DC"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が３人以上利用している指定放課後等デイサービス事業所等にあっては、平成24年厚生労働省告示第122号別表第３の１のイの(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、(二)若しくは(三)又は1の</w:t>
            </w:r>
            <w:r w:rsidR="00651525"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651525"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w:t>
            </w:r>
            <w:r w:rsidR="00651525" w:rsidRPr="00A5115F">
              <w:rPr>
                <w:rFonts w:ascii="游明朝" w:eastAsia="游明朝" w:hAnsi="游明朝"/>
                <w:color w:val="auto"/>
                <w:sz w:val="18"/>
                <w:szCs w:val="18"/>
              </w:rPr>
              <w:t>の(一</w:t>
            </w:r>
            <w:r w:rsidR="0065152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r w:rsidR="00651525" w:rsidRPr="00A5115F">
              <w:rPr>
                <w:rFonts w:ascii="游明朝" w:eastAsia="游明朝" w:hAnsi="游明朝"/>
                <w:color w:val="auto"/>
                <w:sz w:val="18"/>
                <w:szCs w:val="18"/>
              </w:rPr>
              <w:t>二</w:t>
            </w:r>
            <w:r w:rsidRPr="00A5115F">
              <w:rPr>
                <w:rFonts w:ascii="游明朝" w:eastAsia="游明朝" w:hAnsi="游明朝"/>
                <w:color w:val="auto"/>
                <w:sz w:val="18"/>
                <w:szCs w:val="18"/>
              </w:rPr>
              <w:t>)若しくは(</w:t>
            </w:r>
            <w:r w:rsidR="00651525" w:rsidRPr="00A5115F">
              <w:rPr>
                <w:rFonts w:ascii="游明朝" w:eastAsia="游明朝" w:hAnsi="游明朝"/>
                <w:color w:val="auto"/>
                <w:sz w:val="18"/>
                <w:szCs w:val="18"/>
              </w:rPr>
              <w:t>三</w:t>
            </w:r>
            <w:r w:rsidRPr="00A5115F">
              <w:rPr>
                <w:rFonts w:ascii="游明朝" w:eastAsia="游明朝" w:hAnsi="游明朝"/>
                <w:color w:val="auto"/>
                <w:sz w:val="18"/>
                <w:szCs w:val="18"/>
              </w:rPr>
              <w:t>)を算定</w:t>
            </w:r>
            <w:r w:rsidR="003F18CA" w:rsidRPr="00A5115F">
              <w:rPr>
                <w:rFonts w:ascii="游明朝" w:eastAsia="游明朝" w:hAnsi="游明朝"/>
                <w:color w:val="auto"/>
                <w:sz w:val="18"/>
                <w:szCs w:val="18"/>
              </w:rPr>
              <w:t>しているか</w:t>
            </w:r>
            <w:r w:rsidRPr="00A5115F">
              <w:rPr>
                <w:rFonts w:ascii="游明朝" w:eastAsia="游明朝" w:hAnsi="游明朝"/>
                <w:color w:val="auto"/>
                <w:sz w:val="18"/>
                <w:szCs w:val="18"/>
              </w:rPr>
              <w:t>。</w:t>
            </w:r>
          </w:p>
          <w:p w:rsidR="00AF5FC9" w:rsidRPr="00A5115F" w:rsidRDefault="00AF5FC9" w:rsidP="006F71E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別表第３の８の注４</w:t>
            </w:r>
          </w:p>
          <w:p w:rsidR="00397612" w:rsidRPr="00A5115F" w:rsidRDefault="00397612" w:rsidP="006F71E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（医療連携体制加算(Ⅴ)）</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5) </w:t>
            </w:r>
            <w:r w:rsidRPr="00A5115F">
              <w:rPr>
                <w:rFonts w:ascii="游明朝" w:eastAsia="游明朝" w:hAnsi="游明朝"/>
                <w:color w:val="auto"/>
                <w:sz w:val="18"/>
                <w:szCs w:val="18"/>
              </w:rPr>
              <w:t>医療機関等との連携により、看護職員を指定放課後等デイサービス事業所等に訪問させ、当該看護職員が</w:t>
            </w:r>
            <w:r w:rsidR="00651525"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に対して４時間以上の看護を行った場合に、当該看護を受けた</w:t>
            </w:r>
            <w:r w:rsidR="00651525"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に対し、１回の訪問につき８人の</w:t>
            </w:r>
            <w:r w:rsidR="00651525"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を限度として、当該看護を受けた</w:t>
            </w:r>
            <w:r w:rsidR="00651525"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の数に応じ、１日につき所定単位数</w:t>
            </w:r>
            <w:r w:rsidR="00387A2B" w:rsidRPr="00A5115F">
              <w:rPr>
                <w:rFonts w:ascii="游明朝" w:eastAsia="游明朝" w:hAnsi="游明朝"/>
                <w:color w:val="auto"/>
                <w:sz w:val="18"/>
                <w:szCs w:val="18"/>
              </w:rPr>
              <w:t>(</w:t>
            </w:r>
            <w:r w:rsidR="00387A2B" w:rsidRPr="00A5115F">
              <w:rPr>
                <w:rFonts w:ascii="游明朝" w:eastAsia="游明朝" w:hAnsi="游明朝" w:hint="default"/>
                <w:color w:val="auto"/>
                <w:sz w:val="18"/>
                <w:szCs w:val="18"/>
              </w:rPr>
              <w:t>1,600</w:t>
            </w:r>
            <w:r w:rsidR="00387A2B" w:rsidRPr="00A5115F">
              <w:rPr>
                <w:rFonts w:ascii="游明朝" w:eastAsia="游明朝" w:hAnsi="游明朝"/>
                <w:color w:val="auto"/>
                <w:sz w:val="18"/>
                <w:szCs w:val="18"/>
              </w:rPr>
              <w:t>～8</w:t>
            </w:r>
            <w:r w:rsidR="00387A2B" w:rsidRPr="00A5115F">
              <w:rPr>
                <w:rFonts w:ascii="游明朝" w:eastAsia="游明朝" w:hAnsi="游明朝" w:hint="default"/>
                <w:color w:val="auto"/>
                <w:sz w:val="18"/>
                <w:szCs w:val="18"/>
              </w:rPr>
              <w:t>00</w:t>
            </w:r>
            <w:r w:rsidR="00387A2B" w:rsidRPr="00A5115F">
              <w:rPr>
                <w:rFonts w:ascii="游明朝" w:eastAsia="游明朝" w:hAnsi="游明朝"/>
                <w:color w:val="auto"/>
                <w:sz w:val="18"/>
                <w:szCs w:val="18"/>
              </w:rPr>
              <w:t>単位</w:t>
            </w:r>
            <w:r w:rsidR="00387A2B"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を加算しているか。ただし、医療連携体制加算(Ⅲ</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又は平成24年厚生労働省告示第122号別表第３の１のイの(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、１の</w:t>
            </w:r>
            <w:r w:rsidR="00651525"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651525"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00651525" w:rsidRPr="00A5115F">
              <w:rPr>
                <w:rFonts w:ascii="游明朝" w:eastAsia="游明朝" w:hAnsi="游明朝"/>
                <w:color w:val="auto"/>
                <w:sz w:val="18"/>
                <w:szCs w:val="18"/>
              </w:rPr>
              <w:t>の(一</w:t>
            </w:r>
            <w:r w:rsidR="00651525"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r w:rsidR="00651525"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w:t>
            </w:r>
            <w:r w:rsidR="00651525" w:rsidRPr="00A5115F">
              <w:rPr>
                <w:rFonts w:ascii="游明朝" w:eastAsia="游明朝" w:hAnsi="游明朝"/>
                <w:color w:val="auto"/>
                <w:sz w:val="18"/>
                <w:szCs w:val="18"/>
              </w:rPr>
              <w:t>三</w:t>
            </w:r>
            <w:r w:rsidRPr="00A5115F">
              <w:rPr>
                <w:rFonts w:ascii="游明朝" w:eastAsia="游明朝" w:hAnsi="游明朝" w:hint="default"/>
                <w:color w:val="auto"/>
                <w:sz w:val="18"/>
                <w:szCs w:val="18"/>
              </w:rPr>
              <w:t>)</w:t>
            </w:r>
            <w:r w:rsidR="009519A2" w:rsidRPr="00A5115F">
              <w:rPr>
                <w:rFonts w:ascii="游明朝" w:eastAsia="游明朝" w:hAnsi="游明朝"/>
                <w:color w:val="auto"/>
                <w:sz w:val="18"/>
                <w:szCs w:val="18"/>
              </w:rPr>
              <w:t>若しくは</w:t>
            </w:r>
            <w:r w:rsidRPr="00A5115F">
              <w:rPr>
                <w:rFonts w:ascii="游明朝" w:eastAsia="游明朝" w:hAnsi="游明朝"/>
                <w:color w:val="auto"/>
                <w:sz w:val="18"/>
                <w:szCs w:val="18"/>
              </w:rPr>
              <w:t>１の</w:t>
            </w:r>
            <w:r w:rsidR="00626507"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w:t>
            </w:r>
            <w:r w:rsidR="00626507"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については、</w:t>
            </w:r>
            <w:r w:rsidR="00387A2B" w:rsidRPr="00A5115F">
              <w:rPr>
                <w:rFonts w:ascii="游明朝" w:eastAsia="游明朝" w:hAnsi="游明朝"/>
                <w:color w:val="auto"/>
                <w:sz w:val="18"/>
                <w:szCs w:val="18"/>
              </w:rPr>
              <w:t>算定</w:t>
            </w:r>
            <w:r w:rsidRPr="00A5115F">
              <w:rPr>
                <w:rFonts w:ascii="游明朝" w:eastAsia="游明朝" w:hAnsi="游明朝"/>
                <w:color w:val="auto"/>
                <w:sz w:val="18"/>
                <w:szCs w:val="18"/>
              </w:rPr>
              <w:t>していないか。この場合において、</w:t>
            </w:r>
            <w:r w:rsidR="00626507" w:rsidRPr="00A5115F">
              <w:rPr>
                <w:rFonts w:ascii="游明朝" w:eastAsia="游明朝" w:hAnsi="游明朝"/>
                <w:color w:val="auto"/>
                <w:sz w:val="18"/>
                <w:szCs w:val="18"/>
              </w:rPr>
              <w:t>医療的ケア児</w:t>
            </w:r>
            <w:r w:rsidRPr="00A5115F">
              <w:rPr>
                <w:rFonts w:ascii="游明朝" w:eastAsia="游明朝" w:hAnsi="游明朝"/>
                <w:color w:val="auto"/>
                <w:sz w:val="18"/>
                <w:szCs w:val="18"/>
              </w:rPr>
              <w:t>が３人以上利用している指定放課後等デイサービス事業所等にあっては、平成24年厚生労働省告示第122号別表第３の１のイの</w:t>
            </w:r>
            <w:r w:rsidR="00626507" w:rsidRPr="00A5115F">
              <w:rPr>
                <w:rFonts w:ascii="游明朝" w:eastAsia="游明朝" w:hAnsi="游明朝"/>
                <w:color w:val="auto"/>
                <w:sz w:val="18"/>
                <w:szCs w:val="18"/>
              </w:rPr>
              <w:t>(</w:t>
            </w:r>
            <w:r w:rsidR="00626507"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又は１の</w:t>
            </w:r>
            <w:r w:rsidR="00626507"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626507"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00626507" w:rsidRPr="00A5115F">
              <w:rPr>
                <w:rFonts w:ascii="游明朝" w:eastAsia="游明朝" w:hAnsi="游明朝"/>
                <w:color w:val="auto"/>
                <w:sz w:val="18"/>
                <w:szCs w:val="18"/>
              </w:rPr>
              <w:t>の(一</w:t>
            </w:r>
            <w:r w:rsidR="00626507"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r w:rsidR="00626507" w:rsidRPr="00A5115F">
              <w:rPr>
                <w:rFonts w:ascii="游明朝" w:eastAsia="游明朝" w:hAnsi="游明朝"/>
                <w:color w:val="auto"/>
                <w:sz w:val="18"/>
                <w:szCs w:val="18"/>
              </w:rPr>
              <w:t>二</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若しくは(</w:t>
            </w:r>
            <w:r w:rsidR="00626507" w:rsidRPr="00A5115F">
              <w:rPr>
                <w:rFonts w:ascii="游明朝" w:eastAsia="游明朝" w:hAnsi="游明朝"/>
                <w:color w:val="auto"/>
                <w:sz w:val="18"/>
                <w:szCs w:val="18"/>
              </w:rPr>
              <w:t>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を算定</w:t>
            </w:r>
            <w:r w:rsidR="003F18CA" w:rsidRPr="00A5115F">
              <w:rPr>
                <w:rFonts w:ascii="游明朝" w:eastAsia="游明朝" w:hAnsi="游明朝"/>
                <w:color w:val="auto"/>
                <w:sz w:val="18"/>
                <w:szCs w:val="18"/>
              </w:rPr>
              <w:t>しているか</w:t>
            </w:r>
            <w:r w:rsidRPr="00A5115F">
              <w:rPr>
                <w:rFonts w:ascii="游明朝" w:eastAsia="游明朝" w:hAnsi="游明朝"/>
                <w:color w:val="auto"/>
                <w:sz w:val="18"/>
                <w:szCs w:val="18"/>
              </w:rPr>
              <w:t>。</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別表第３の８の注５</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（医療連携体制加算(Ⅵ)）</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6) </w:t>
            </w:r>
            <w:r w:rsidRPr="00A5115F">
              <w:rPr>
                <w:rFonts w:ascii="游明朝" w:eastAsia="游明朝" w:hAnsi="游明朝"/>
                <w:color w:val="auto"/>
                <w:sz w:val="18"/>
                <w:szCs w:val="18"/>
              </w:rPr>
              <w:t>医療機関等との連携により、看護職員を指定放課後等デイサービス事業所等に訪問させ、当該看護職員が認定特定行為業務従事者（社会福祉士及び介護福祉士法附則第３条第１項に規定する認定特定行為業務従事者をいう。）に喀痰吸引等に係る指導を行った場合に、当該看護職員１人に対し、１日につ</w:t>
            </w:r>
            <w:r w:rsidRPr="00A5115F">
              <w:rPr>
                <w:rFonts w:ascii="游明朝" w:eastAsia="游明朝" w:hAnsi="游明朝"/>
                <w:color w:val="auto"/>
                <w:sz w:val="18"/>
                <w:szCs w:val="18"/>
              </w:rPr>
              <w:lastRenderedPageBreak/>
              <w:t>き所定単位数</w:t>
            </w:r>
            <w:r w:rsidR="00960417" w:rsidRPr="00A5115F">
              <w:rPr>
                <w:rFonts w:ascii="游明朝" w:eastAsia="游明朝" w:hAnsi="游明朝"/>
                <w:color w:val="auto"/>
                <w:sz w:val="18"/>
                <w:szCs w:val="18"/>
              </w:rPr>
              <w:t>(</w:t>
            </w:r>
            <w:r w:rsidR="00960417" w:rsidRPr="00A5115F">
              <w:rPr>
                <w:rFonts w:ascii="游明朝" w:eastAsia="游明朝" w:hAnsi="游明朝" w:hint="default"/>
                <w:color w:val="auto"/>
                <w:sz w:val="18"/>
                <w:szCs w:val="18"/>
              </w:rPr>
              <w:t>500</w:t>
            </w:r>
            <w:r w:rsidR="00960417" w:rsidRPr="00A5115F">
              <w:rPr>
                <w:rFonts w:ascii="游明朝" w:eastAsia="游明朝" w:hAnsi="游明朝"/>
                <w:color w:val="auto"/>
                <w:sz w:val="18"/>
                <w:szCs w:val="18"/>
              </w:rPr>
              <w:t>単位</w:t>
            </w:r>
            <w:r w:rsidR="00960417"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を加算しているか。ただし、平成24年厚生労働省告示第122号別表第３の１のイの(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の(一)、(二)若しくは(三)、１のイの(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の(一)、(二)若しくは(三)、１の</w:t>
            </w:r>
            <w:r w:rsidR="007129A8" w:rsidRPr="00A5115F">
              <w:rPr>
                <w:rFonts w:ascii="游明朝" w:eastAsia="游明朝" w:hAnsi="游明朝"/>
                <w:color w:val="auto"/>
                <w:sz w:val="18"/>
                <w:szCs w:val="18"/>
              </w:rPr>
              <w:t>イ</w:t>
            </w:r>
            <w:r w:rsidRPr="00A5115F">
              <w:rPr>
                <w:rFonts w:ascii="游明朝" w:eastAsia="游明朝" w:hAnsi="游明朝"/>
                <w:color w:val="auto"/>
                <w:sz w:val="18"/>
                <w:szCs w:val="18"/>
              </w:rPr>
              <w:t>の(</w:t>
            </w:r>
            <w:r w:rsidR="007129A8" w:rsidRPr="00A5115F">
              <w:rPr>
                <w:rFonts w:ascii="游明朝" w:eastAsia="游明朝" w:hAnsi="游明朝" w:hint="default"/>
                <w:color w:val="auto"/>
                <w:sz w:val="18"/>
                <w:szCs w:val="18"/>
              </w:rPr>
              <w:t>3</w:t>
            </w:r>
            <w:r w:rsidRPr="00A5115F">
              <w:rPr>
                <w:rFonts w:ascii="游明朝" w:eastAsia="游明朝" w:hAnsi="游明朝" w:hint="default"/>
                <w:color w:val="auto"/>
                <w:sz w:val="18"/>
                <w:szCs w:val="18"/>
              </w:rPr>
              <w:t>)</w:t>
            </w:r>
            <w:r w:rsidR="007129A8" w:rsidRPr="00A5115F">
              <w:rPr>
                <w:rFonts w:ascii="游明朝" w:eastAsia="游明朝" w:hAnsi="游明朝"/>
                <w:color w:val="auto"/>
                <w:sz w:val="18"/>
                <w:szCs w:val="18"/>
              </w:rPr>
              <w:t>の(一)</w:t>
            </w:r>
            <w:r w:rsidRPr="00A5115F">
              <w:rPr>
                <w:rFonts w:ascii="游明朝" w:eastAsia="游明朝" w:hAnsi="游明朝"/>
                <w:color w:val="auto"/>
                <w:sz w:val="18"/>
                <w:szCs w:val="18"/>
              </w:rPr>
              <w:t>、</w:t>
            </w:r>
            <w:r w:rsidR="007129A8" w:rsidRPr="00A5115F">
              <w:rPr>
                <w:rFonts w:ascii="游明朝" w:eastAsia="游明朝" w:hAnsi="游明朝"/>
                <w:color w:val="auto"/>
                <w:sz w:val="18"/>
                <w:szCs w:val="18"/>
              </w:rPr>
              <w:t>(二)</w:t>
            </w:r>
            <w:r w:rsidRPr="00A5115F">
              <w:rPr>
                <w:rFonts w:ascii="游明朝" w:eastAsia="游明朝" w:hAnsi="游明朝"/>
                <w:color w:val="auto"/>
                <w:sz w:val="18"/>
                <w:szCs w:val="18"/>
              </w:rPr>
              <w:t>若しくは(</w:t>
            </w:r>
            <w:r w:rsidR="007129A8" w:rsidRPr="00A5115F">
              <w:rPr>
                <w:rFonts w:ascii="游明朝" w:eastAsia="游明朝" w:hAnsi="游明朝"/>
                <w:color w:val="auto"/>
                <w:sz w:val="18"/>
                <w:szCs w:val="18"/>
              </w:rPr>
              <w:t>三</w:t>
            </w:r>
            <w:r w:rsidRPr="00A5115F">
              <w:rPr>
                <w:rFonts w:ascii="游明朝" w:eastAsia="游明朝" w:hAnsi="游明朝"/>
                <w:color w:val="auto"/>
                <w:sz w:val="18"/>
                <w:szCs w:val="18"/>
              </w:rPr>
              <w:t>)又は１の</w:t>
            </w:r>
            <w:r w:rsidR="007129A8"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を算定している場合に</w:t>
            </w:r>
            <w:r w:rsidR="00387A2B" w:rsidRPr="00A5115F">
              <w:rPr>
                <w:rFonts w:ascii="游明朝" w:eastAsia="游明朝" w:hAnsi="游明朝"/>
                <w:color w:val="auto"/>
                <w:sz w:val="18"/>
                <w:szCs w:val="18"/>
              </w:rPr>
              <w:t>算定</w:t>
            </w:r>
            <w:r w:rsidRPr="00A5115F">
              <w:rPr>
                <w:rFonts w:ascii="游明朝" w:eastAsia="游明朝" w:hAnsi="游明朝"/>
                <w:color w:val="auto"/>
                <w:sz w:val="18"/>
                <w:szCs w:val="18"/>
              </w:rPr>
              <w:t>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別表第３の８の注６</w:t>
            </w:r>
          </w:p>
          <w:p w:rsidR="00AF5FC9" w:rsidRPr="00A5115F" w:rsidRDefault="00AF5FC9" w:rsidP="00E65F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（医療連携体制加算(Ⅶ)）</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7) </w:t>
            </w:r>
            <w:r w:rsidRPr="00A5115F">
              <w:rPr>
                <w:rFonts w:ascii="游明朝" w:eastAsia="游明朝" w:hAnsi="游明朝"/>
                <w:color w:val="auto"/>
                <w:sz w:val="18"/>
                <w:szCs w:val="18"/>
              </w:rPr>
              <w:t>喀痰吸引等が必要な者に対して、認定特定行為業務従事者が、医療機関等との連携により、喀痰吸引等を行った場合に、就学児１人に対し、１日につき所定単位数</w:t>
            </w:r>
            <w:r w:rsidR="00960417" w:rsidRPr="00A5115F">
              <w:rPr>
                <w:rFonts w:ascii="游明朝" w:eastAsia="游明朝" w:hAnsi="游明朝"/>
                <w:color w:val="auto"/>
                <w:sz w:val="18"/>
                <w:szCs w:val="18"/>
              </w:rPr>
              <w:t>(</w:t>
            </w:r>
            <w:r w:rsidR="00960417" w:rsidRPr="00A5115F">
              <w:rPr>
                <w:rFonts w:ascii="游明朝" w:eastAsia="游明朝" w:hAnsi="游明朝" w:hint="default"/>
                <w:color w:val="auto"/>
                <w:sz w:val="18"/>
                <w:szCs w:val="18"/>
              </w:rPr>
              <w:t>250</w:t>
            </w:r>
            <w:r w:rsidR="00960417" w:rsidRPr="00A5115F">
              <w:rPr>
                <w:rFonts w:ascii="游明朝" w:eastAsia="游明朝" w:hAnsi="游明朝"/>
                <w:color w:val="auto"/>
                <w:sz w:val="18"/>
                <w:szCs w:val="18"/>
              </w:rPr>
              <w:t>単位</w:t>
            </w:r>
            <w:r w:rsidR="00960417"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を加算しているか。ただし、医療連携体制加算(Ⅰ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から(Ⅴ</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までのいずれか</w:t>
            </w:r>
            <w:r w:rsidR="003E49D6" w:rsidRPr="00A5115F">
              <w:rPr>
                <w:rFonts w:ascii="游明朝" w:eastAsia="游明朝" w:hAnsi="游明朝"/>
                <w:color w:val="auto"/>
                <w:sz w:val="18"/>
                <w:szCs w:val="18"/>
              </w:rPr>
              <w:t>若しくは</w:t>
            </w:r>
            <w:r w:rsidRPr="00A5115F">
              <w:rPr>
                <w:rFonts w:ascii="游明朝" w:eastAsia="游明朝" w:hAnsi="游明朝"/>
                <w:color w:val="auto"/>
                <w:sz w:val="18"/>
                <w:szCs w:val="18"/>
              </w:rPr>
              <w:t>平成24年厚生労働省告示第122号別表第３の1のイの(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の(一</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、(二)若しくは(三)、１のイの(</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の(一)、(二)若しくは(三)、第３の1のロの(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)若しくは(</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w:t>
            </w:r>
            <w:r w:rsidR="00234A7F" w:rsidRPr="00A5115F">
              <w:rPr>
                <w:rFonts w:ascii="游明朝" w:eastAsia="游明朝" w:hAnsi="游明朝"/>
                <w:color w:val="auto"/>
                <w:sz w:val="18"/>
                <w:szCs w:val="18"/>
              </w:rPr>
              <w:t>を算定している就学児であるとき</w:t>
            </w:r>
            <w:r w:rsidR="003E49D6" w:rsidRPr="00A5115F">
              <w:rPr>
                <w:rFonts w:ascii="游明朝" w:eastAsia="游明朝" w:hAnsi="游明朝"/>
                <w:color w:val="auto"/>
                <w:sz w:val="18"/>
                <w:szCs w:val="18"/>
              </w:rPr>
              <w:t>又は</w:t>
            </w:r>
            <w:r w:rsidR="00234A7F" w:rsidRPr="00A5115F">
              <w:rPr>
                <w:rFonts w:ascii="游明朝" w:eastAsia="游明朝" w:hAnsi="游明朝"/>
                <w:color w:val="auto"/>
                <w:sz w:val="18"/>
                <w:szCs w:val="18"/>
              </w:rPr>
              <w:t>１</w:t>
            </w:r>
            <w:r w:rsidR="00960417" w:rsidRPr="00A5115F">
              <w:rPr>
                <w:rFonts w:ascii="游明朝" w:eastAsia="游明朝" w:hAnsi="游明朝"/>
                <w:color w:val="auto"/>
                <w:sz w:val="18"/>
                <w:szCs w:val="18"/>
              </w:rPr>
              <w:t>の</w:t>
            </w:r>
            <w:r w:rsidR="00234A7F" w:rsidRPr="00A5115F">
              <w:rPr>
                <w:rFonts w:ascii="游明朝" w:eastAsia="游明朝" w:hAnsi="游明朝"/>
                <w:color w:val="auto"/>
                <w:sz w:val="18"/>
                <w:szCs w:val="18"/>
              </w:rPr>
              <w:t>注９</w:t>
            </w:r>
            <w:r w:rsidRPr="00A5115F">
              <w:rPr>
                <w:rFonts w:ascii="游明朝" w:eastAsia="游明朝" w:hAnsi="游明朝"/>
                <w:color w:val="auto"/>
                <w:sz w:val="18"/>
                <w:szCs w:val="18"/>
              </w:rPr>
              <w:t>の</w:t>
            </w:r>
            <w:r w:rsidR="00234A7F" w:rsidRPr="00A5115F">
              <w:rPr>
                <w:rFonts w:ascii="游明朝" w:eastAsia="游明朝" w:hAnsi="游明朝"/>
                <w:color w:val="auto"/>
                <w:sz w:val="18"/>
                <w:szCs w:val="18"/>
              </w:rPr>
              <w:t>イ若しくは</w:t>
            </w:r>
            <w:r w:rsidR="007C2693" w:rsidRPr="00A5115F">
              <w:rPr>
                <w:rFonts w:ascii="游明朝" w:eastAsia="游明朝" w:hAnsi="游明朝"/>
                <w:color w:val="auto"/>
                <w:sz w:val="18"/>
                <w:szCs w:val="18"/>
              </w:rPr>
              <w:t>ロ</w:t>
            </w:r>
            <w:r w:rsidRPr="00A5115F">
              <w:rPr>
                <w:rFonts w:ascii="游明朝" w:eastAsia="游明朝" w:hAnsi="游明朝"/>
                <w:color w:val="auto"/>
                <w:sz w:val="18"/>
                <w:szCs w:val="18"/>
              </w:rPr>
              <w:t>を算定している</w:t>
            </w:r>
            <w:r w:rsidR="00234A7F" w:rsidRPr="00A5115F">
              <w:rPr>
                <w:rFonts w:ascii="游明朝" w:eastAsia="游明朝" w:hAnsi="游明朝"/>
                <w:color w:val="auto"/>
                <w:sz w:val="18"/>
                <w:szCs w:val="18"/>
              </w:rPr>
              <w:t>ときは</w:t>
            </w:r>
            <w:r w:rsidRPr="00A5115F">
              <w:rPr>
                <w:rFonts w:ascii="游明朝" w:eastAsia="游明朝" w:hAnsi="游明朝"/>
                <w:color w:val="auto"/>
                <w:sz w:val="18"/>
                <w:szCs w:val="18"/>
              </w:rPr>
              <w:t>、</w:t>
            </w:r>
            <w:r w:rsidR="00387A2B" w:rsidRPr="00A5115F">
              <w:rPr>
                <w:rFonts w:ascii="游明朝" w:eastAsia="游明朝" w:hAnsi="游明朝"/>
                <w:color w:val="auto"/>
                <w:sz w:val="18"/>
                <w:szCs w:val="18"/>
              </w:rPr>
              <w:t>算定</w:t>
            </w:r>
            <w:r w:rsidRPr="00A5115F">
              <w:rPr>
                <w:rFonts w:ascii="游明朝" w:eastAsia="游明朝" w:hAnsi="游明朝"/>
                <w:color w:val="auto"/>
                <w:sz w:val="18"/>
                <w:szCs w:val="18"/>
              </w:rPr>
              <w:t>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別表第３の８の注７</w:t>
            </w:r>
          </w:p>
          <w:p w:rsidR="00AF5FC9" w:rsidRPr="00A5115F" w:rsidRDefault="00AF5FC9" w:rsidP="00E65F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90073B" w:rsidRPr="00C15412" w:rsidTr="00D66825">
        <w:trPr>
          <w:trHeight w:val="64"/>
        </w:trPr>
        <w:tc>
          <w:tcPr>
            <w:tcW w:w="1696" w:type="dxa"/>
          </w:tcPr>
          <w:p w:rsidR="0090073B" w:rsidRPr="00A5115F" w:rsidRDefault="0090073B" w:rsidP="0090073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007F3120"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 xml:space="preserve"> 送迎加算</w:t>
            </w:r>
          </w:p>
        </w:tc>
        <w:tc>
          <w:tcPr>
            <w:tcW w:w="3969" w:type="dxa"/>
          </w:tcPr>
          <w:p w:rsidR="0090073B" w:rsidRPr="00A5115F" w:rsidRDefault="0090073B" w:rsidP="0090073B">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w:t>
            </w:r>
            <w:r w:rsidR="00C74B91" w:rsidRPr="00A5115F">
              <w:rPr>
                <w:rFonts w:ascii="游ゴシック Medium" w:eastAsia="游ゴシック Medium" w:hAnsi="游ゴシック Medium"/>
                <w:b/>
                <w:color w:val="auto"/>
                <w:sz w:val="18"/>
                <w:szCs w:val="18"/>
              </w:rPr>
              <w:t>の</w:t>
            </w:r>
            <w:r w:rsidRPr="00A5115F">
              <w:rPr>
                <w:rFonts w:ascii="游ゴシック Medium" w:eastAsia="游ゴシック Medium" w:hAnsi="游ゴシック Medium"/>
                <w:b/>
                <w:color w:val="auto"/>
                <w:sz w:val="18"/>
                <w:szCs w:val="18"/>
              </w:rPr>
              <w:t>２(</w:t>
            </w:r>
            <w:r w:rsidR="007D6E8B"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⑭</w:t>
            </w:r>
            <w:r w:rsidR="00E67AAD" w:rsidRPr="00A5115F">
              <w:rPr>
                <w:rFonts w:ascii="游ゴシック Medium" w:eastAsia="游ゴシック Medium" w:hAnsi="游ゴシック Medium"/>
                <w:b/>
                <w:color w:val="auto"/>
                <w:sz w:val="18"/>
                <w:szCs w:val="18"/>
              </w:rPr>
              <w:t>(五</w:t>
            </w:r>
            <w:r w:rsidR="00E67AAD" w:rsidRPr="00A5115F">
              <w:rPr>
                <w:rFonts w:ascii="游ゴシック Medium" w:eastAsia="游ゴシック Medium" w:hAnsi="游ゴシック Medium" w:hint="default"/>
                <w:b/>
                <w:color w:val="auto"/>
                <w:sz w:val="18"/>
                <w:szCs w:val="18"/>
              </w:rPr>
              <w:t>)</w:t>
            </w:r>
            <w:r w:rsidR="00C74B91" w:rsidRPr="00A5115F">
              <w:rPr>
                <w:rFonts w:ascii="游ゴシック Medium" w:eastAsia="游ゴシック Medium" w:hAnsi="游ゴシック Medium"/>
                <w:b/>
                <w:color w:val="auto"/>
                <w:sz w:val="18"/>
                <w:szCs w:val="18"/>
              </w:rPr>
              <w:t>準用</w:t>
            </w:r>
          </w:p>
          <w:p w:rsidR="0090073B" w:rsidRPr="00A5115F" w:rsidRDefault="0090073B" w:rsidP="003740A7">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w:t>
            </w:r>
            <w:r w:rsidR="001D4DC2" w:rsidRPr="00A5115F">
              <w:rPr>
                <w:rFonts w:ascii="游明朝" w:eastAsia="游明朝" w:hAnsi="游明朝"/>
                <w:color w:val="auto"/>
                <w:sz w:val="18"/>
                <w:szCs w:val="18"/>
              </w:rPr>
              <w:t>放課後等デイサービス事業所</w:t>
            </w:r>
            <w:r w:rsidR="00E67AAD" w:rsidRPr="00A5115F">
              <w:rPr>
                <w:rFonts w:ascii="游明朝" w:eastAsia="游明朝" w:hAnsi="游明朝"/>
                <w:color w:val="auto"/>
                <w:sz w:val="18"/>
                <w:szCs w:val="18"/>
              </w:rPr>
              <w:t>等と居宅までの送迎のほか、</w:t>
            </w:r>
            <w:r w:rsidRPr="00A5115F">
              <w:rPr>
                <w:rFonts w:ascii="游明朝" w:eastAsia="游明朝" w:hAnsi="游明朝"/>
                <w:color w:val="auto"/>
                <w:sz w:val="18"/>
                <w:szCs w:val="18"/>
              </w:rPr>
              <w:t>利用者の利便性を考慮し、適切な方法で事業所の最寄駅や集合場所まで行ったものについても算定</w:t>
            </w:r>
            <w:r w:rsidR="003740A7" w:rsidRPr="00A5115F">
              <w:rPr>
                <w:rFonts w:ascii="游明朝" w:eastAsia="游明朝" w:hAnsi="游明朝"/>
                <w:color w:val="auto"/>
                <w:sz w:val="18"/>
                <w:szCs w:val="18"/>
              </w:rPr>
              <w:t>して差し支えない</w:t>
            </w:r>
            <w:r w:rsidR="00E67AAD" w:rsidRPr="00A5115F">
              <w:rPr>
                <w:rFonts w:ascii="游明朝" w:eastAsia="游明朝" w:hAnsi="游明朝"/>
                <w:color w:val="auto"/>
                <w:sz w:val="18"/>
                <w:szCs w:val="18"/>
              </w:rPr>
              <w:t>が、</w:t>
            </w:r>
            <w:r w:rsidRPr="00A5115F">
              <w:rPr>
                <w:rFonts w:ascii="游明朝" w:eastAsia="游明朝" w:hAnsi="游明朝"/>
                <w:color w:val="auto"/>
                <w:sz w:val="18"/>
                <w:szCs w:val="18"/>
              </w:rPr>
              <w:t>事前に通所給付決定保護者の同意の上、</w:t>
            </w:r>
            <w:r w:rsidR="007F3120" w:rsidRPr="00A5115F">
              <w:rPr>
                <w:rFonts w:ascii="游明朝" w:eastAsia="游明朝" w:hAnsi="游明朝"/>
                <w:color w:val="auto"/>
                <w:sz w:val="18"/>
                <w:szCs w:val="18"/>
              </w:rPr>
              <w:t>特定</w:t>
            </w:r>
            <w:r w:rsidRPr="00A5115F">
              <w:rPr>
                <w:rFonts w:ascii="游明朝" w:eastAsia="游明朝" w:hAnsi="游明朝"/>
                <w:color w:val="auto"/>
                <w:sz w:val="18"/>
                <w:szCs w:val="18"/>
              </w:rPr>
              <w:t>の場所を定めておく必要がある。</w:t>
            </w:r>
          </w:p>
          <w:p w:rsidR="007D6E8B" w:rsidRPr="00A5115F" w:rsidRDefault="007D6E8B" w:rsidP="007D6E8B">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◎留意通知第二の２(3</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⑭</w:t>
            </w:r>
          </w:p>
          <w:p w:rsidR="0090073B" w:rsidRPr="00A5115F" w:rsidRDefault="002C4AD4" w:rsidP="002C4AD4">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なお、放課後等デイサービスにおける送迎については、通所する際の道路等の安全性、就学児の年齢、能力及び公共交通機関がない等の地域の実情等を考慮して判断するものとする。このとき、自ら通所することが可能な就学児の自立能力の獲得を妨げないよう配慮することとする。</w:t>
            </w:r>
          </w:p>
        </w:tc>
        <w:tc>
          <w:tcPr>
            <w:tcW w:w="1843" w:type="dxa"/>
          </w:tcPr>
          <w:p w:rsidR="0090073B" w:rsidRPr="00A5115F" w:rsidRDefault="0090073B" w:rsidP="0090073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0073B" w:rsidRPr="00A5115F" w:rsidRDefault="0090073B" w:rsidP="0090073B">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234A7F" w:rsidRPr="00A5115F">
              <w:rPr>
                <w:rFonts w:ascii="游明朝" w:eastAsia="游明朝" w:hAnsi="游明朝"/>
                <w:color w:val="auto"/>
                <w:sz w:val="18"/>
                <w:szCs w:val="18"/>
              </w:rPr>
              <w:t>就学児（平成2</w:t>
            </w:r>
            <w:r w:rsidR="00234A7F" w:rsidRPr="00A5115F">
              <w:rPr>
                <w:rFonts w:ascii="游明朝" w:eastAsia="游明朝" w:hAnsi="游明朝" w:hint="default"/>
                <w:color w:val="auto"/>
                <w:sz w:val="18"/>
                <w:szCs w:val="18"/>
              </w:rPr>
              <w:t>4</w:t>
            </w:r>
            <w:r w:rsidR="00234A7F" w:rsidRPr="00A5115F">
              <w:rPr>
                <w:rFonts w:ascii="游明朝" w:eastAsia="游明朝" w:hAnsi="游明朝"/>
                <w:color w:val="auto"/>
                <w:sz w:val="18"/>
                <w:szCs w:val="18"/>
              </w:rPr>
              <w:t>年厚生労働省告示第1</w:t>
            </w:r>
            <w:r w:rsidR="00234A7F" w:rsidRPr="00A5115F">
              <w:rPr>
                <w:rFonts w:ascii="游明朝" w:eastAsia="游明朝" w:hAnsi="游明朝" w:hint="default"/>
                <w:color w:val="auto"/>
                <w:sz w:val="18"/>
                <w:szCs w:val="18"/>
              </w:rPr>
              <w:t>22</w:t>
            </w:r>
            <w:r w:rsidR="00234A7F" w:rsidRPr="00A5115F">
              <w:rPr>
                <w:rFonts w:ascii="游明朝" w:eastAsia="游明朝" w:hAnsi="游明朝"/>
                <w:color w:val="auto"/>
                <w:sz w:val="18"/>
                <w:szCs w:val="18"/>
              </w:rPr>
              <w:t>号別表第３の１のロを算定している就学児を除く。）</w:t>
            </w:r>
            <w:r w:rsidRPr="00A5115F">
              <w:rPr>
                <w:rFonts w:ascii="游明朝" w:eastAsia="游明朝" w:hAnsi="游明朝"/>
                <w:color w:val="auto"/>
                <w:sz w:val="18"/>
                <w:szCs w:val="18"/>
              </w:rPr>
              <w:t>に対して、その居宅等又は当該就学児が通学している学校</w:t>
            </w:r>
            <w:r w:rsidR="00234A7F" w:rsidRPr="00A5115F">
              <w:rPr>
                <w:rFonts w:ascii="游明朝" w:eastAsia="游明朝" w:hAnsi="游明朝"/>
                <w:color w:val="auto"/>
                <w:sz w:val="18"/>
                <w:szCs w:val="18"/>
              </w:rPr>
              <w:t>等（学校教育法第１条に規定する学校（</w:t>
            </w:r>
            <w:r w:rsidR="00953A62" w:rsidRPr="00A5115F">
              <w:rPr>
                <w:rFonts w:ascii="游明朝" w:eastAsia="游明朝" w:hAnsi="游明朝"/>
                <w:color w:val="auto"/>
                <w:sz w:val="18"/>
                <w:szCs w:val="18"/>
              </w:rPr>
              <w:t>幼稚園及び大学を除く。）、同法第1</w:t>
            </w:r>
            <w:r w:rsidR="00953A62" w:rsidRPr="00A5115F">
              <w:rPr>
                <w:rFonts w:ascii="游明朝" w:eastAsia="游明朝" w:hAnsi="游明朝" w:hint="default"/>
                <w:color w:val="auto"/>
                <w:sz w:val="18"/>
                <w:szCs w:val="18"/>
              </w:rPr>
              <w:t>24</w:t>
            </w:r>
            <w:r w:rsidR="00953A62" w:rsidRPr="00A5115F">
              <w:rPr>
                <w:rFonts w:ascii="游明朝" w:eastAsia="游明朝" w:hAnsi="游明朝"/>
                <w:color w:val="auto"/>
                <w:sz w:val="18"/>
                <w:szCs w:val="18"/>
              </w:rPr>
              <w:t>条に規定する専修学校及び同法</w:t>
            </w:r>
            <w:r w:rsidR="00953A62" w:rsidRPr="00A5115F">
              <w:rPr>
                <w:rFonts w:ascii="游明朝" w:eastAsia="游明朝" w:hAnsi="游明朝"/>
                <w:color w:val="auto"/>
                <w:sz w:val="18"/>
                <w:szCs w:val="18"/>
              </w:rPr>
              <w:lastRenderedPageBreak/>
              <w:t>第1</w:t>
            </w:r>
            <w:r w:rsidR="00953A62" w:rsidRPr="00A5115F">
              <w:rPr>
                <w:rFonts w:ascii="游明朝" w:eastAsia="游明朝" w:hAnsi="游明朝" w:hint="default"/>
                <w:color w:val="auto"/>
                <w:sz w:val="18"/>
                <w:szCs w:val="18"/>
              </w:rPr>
              <w:t>34</w:t>
            </w:r>
            <w:r w:rsidR="00953A62" w:rsidRPr="00A5115F">
              <w:rPr>
                <w:rFonts w:ascii="游明朝" w:eastAsia="游明朝" w:hAnsi="游明朝"/>
                <w:color w:val="auto"/>
                <w:sz w:val="18"/>
                <w:szCs w:val="18"/>
              </w:rPr>
              <w:t>条第１項に規定する各種学校をいう。）</w:t>
            </w:r>
            <w:r w:rsidRPr="00A5115F">
              <w:rPr>
                <w:rFonts w:ascii="游明朝" w:eastAsia="游明朝" w:hAnsi="游明朝"/>
                <w:color w:val="auto"/>
                <w:sz w:val="18"/>
                <w:szCs w:val="18"/>
              </w:rPr>
              <w:t>と指定放課後等デイサービス事業所等との間の送迎を行った場合に、片道につき所定単位数</w:t>
            </w:r>
            <w:r w:rsidR="003E49D6" w:rsidRPr="00A5115F">
              <w:rPr>
                <w:rFonts w:ascii="游明朝" w:eastAsia="游明朝" w:hAnsi="游明朝"/>
                <w:color w:val="auto"/>
                <w:sz w:val="18"/>
                <w:szCs w:val="18"/>
              </w:rPr>
              <w:t>(</w:t>
            </w:r>
            <w:r w:rsidR="003E49D6" w:rsidRPr="00A5115F">
              <w:rPr>
                <w:rFonts w:ascii="游明朝" w:eastAsia="游明朝" w:hAnsi="游明朝" w:hint="default"/>
                <w:color w:val="auto"/>
                <w:sz w:val="18"/>
                <w:szCs w:val="18"/>
              </w:rPr>
              <w:t>54</w:t>
            </w:r>
            <w:r w:rsidR="003E49D6" w:rsidRPr="00A5115F">
              <w:rPr>
                <w:rFonts w:ascii="游明朝" w:eastAsia="游明朝" w:hAnsi="游明朝"/>
                <w:color w:val="auto"/>
                <w:sz w:val="18"/>
                <w:szCs w:val="18"/>
              </w:rPr>
              <w:t>単位</w:t>
            </w:r>
            <w:r w:rsidR="003E49D6"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別表第３の９の注１</w:t>
            </w:r>
          </w:p>
          <w:p w:rsidR="00AF5FC9" w:rsidRPr="00A5115F" w:rsidRDefault="00AF5FC9" w:rsidP="00AF5FC9">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⑭</w:t>
            </w:r>
            <w:r w:rsidR="00462A57" w:rsidRPr="00A5115F">
              <w:rPr>
                <w:rFonts w:ascii="游ゴシック Medium" w:eastAsia="游ゴシック Medium" w:hAnsi="游ゴシック Medium"/>
                <w:b/>
                <w:color w:val="auto"/>
                <w:sz w:val="18"/>
                <w:szCs w:val="18"/>
              </w:rPr>
              <w:t xml:space="preserve"> </w:t>
            </w:r>
            <w:r w:rsidR="00462A57" w:rsidRPr="00A5115F">
              <w:rPr>
                <w:rFonts w:ascii="游ゴシック Medium" w:eastAsia="游ゴシック Medium" w:hAnsi="游ゴシック Medium" w:hint="default"/>
                <w:b/>
                <w:color w:val="auto"/>
                <w:sz w:val="18"/>
                <w:szCs w:val="18"/>
              </w:rPr>
              <w:t>(</w:t>
            </w:r>
            <w:r w:rsidR="002C4AD4" w:rsidRPr="00A5115F">
              <w:rPr>
                <w:rFonts w:ascii="游ゴシック Medium" w:eastAsia="游ゴシック Medium" w:hAnsi="游ゴシック Medium"/>
                <w:b/>
                <w:color w:val="auto"/>
                <w:sz w:val="18"/>
                <w:szCs w:val="18"/>
              </w:rPr>
              <w:t>２(</w:t>
            </w:r>
            <w:r w:rsidR="002C4AD4" w:rsidRPr="00A5115F">
              <w:rPr>
                <w:rFonts w:ascii="游ゴシック Medium" w:eastAsia="游ゴシック Medium" w:hAnsi="游ゴシック Medium" w:hint="default"/>
                <w:b/>
                <w:color w:val="auto"/>
                <w:sz w:val="18"/>
                <w:szCs w:val="18"/>
              </w:rPr>
              <w:t>1</w:t>
            </w:r>
            <w:r w:rsidR="002C4AD4" w:rsidRPr="00A5115F">
              <w:rPr>
                <w:rFonts w:ascii="游ゴシック Medium" w:eastAsia="游ゴシック Medium" w:hAnsi="游ゴシック Medium"/>
                <w:b/>
                <w:color w:val="auto"/>
                <w:sz w:val="18"/>
                <w:szCs w:val="18"/>
              </w:rPr>
              <w:t>)⑭</w:t>
            </w:r>
            <w:r w:rsidR="00462A57" w:rsidRPr="00A5115F">
              <w:rPr>
                <w:rFonts w:ascii="游ゴシック Medium" w:eastAsia="游ゴシック Medium" w:hAnsi="游ゴシック Medium"/>
                <w:b/>
                <w:color w:val="auto"/>
                <w:sz w:val="18"/>
                <w:szCs w:val="18"/>
              </w:rPr>
              <w:t>(一</w:t>
            </w:r>
            <w:r w:rsidR="00462A57" w:rsidRPr="00A5115F">
              <w:rPr>
                <w:rFonts w:ascii="游ゴシック Medium" w:eastAsia="游ゴシック Medium" w:hAnsi="游ゴシック Medium" w:hint="default"/>
                <w:b/>
                <w:color w:val="auto"/>
                <w:sz w:val="18"/>
                <w:szCs w:val="18"/>
              </w:rPr>
              <w:t>)</w:t>
            </w:r>
            <w:r w:rsidR="002C4AD4" w:rsidRPr="00A5115F">
              <w:rPr>
                <w:rFonts w:ascii="游ゴシック Medium" w:eastAsia="游ゴシック Medium" w:hAnsi="游ゴシック Medium"/>
                <w:b/>
                <w:color w:val="auto"/>
                <w:sz w:val="18"/>
                <w:szCs w:val="18"/>
              </w:rPr>
              <w:t>準用</w:t>
            </w:r>
            <w:r w:rsidR="002C4AD4" w:rsidRPr="00A5115F">
              <w:rPr>
                <w:rFonts w:ascii="游ゴシック Medium" w:eastAsia="游ゴシック Medium" w:hAnsi="游ゴシック Medium" w:hint="default"/>
                <w:b/>
                <w:color w:val="auto"/>
                <w:sz w:val="18"/>
                <w:szCs w:val="18"/>
              </w:rPr>
              <w:t>)</w:t>
            </w:r>
          </w:p>
          <w:p w:rsidR="00D203DC" w:rsidRPr="00A5115F" w:rsidRDefault="00D203DC"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953A6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の2</w:t>
            </w:r>
            <w:r w:rsidRPr="00A5115F">
              <w:rPr>
                <w:rFonts w:ascii="游明朝" w:eastAsia="游明朝" w:hAnsi="游明朝" w:hint="default"/>
                <w:color w:val="auto"/>
                <w:sz w:val="18"/>
                <w:szCs w:val="18"/>
              </w:rPr>
              <w:t xml:space="preserve">) </w:t>
            </w:r>
            <w:r w:rsidR="00953A62" w:rsidRPr="00A5115F">
              <w:rPr>
                <w:rFonts w:ascii="游明朝" w:eastAsia="游明朝" w:hAnsi="游明朝"/>
                <w:color w:val="auto"/>
                <w:sz w:val="18"/>
                <w:szCs w:val="18"/>
              </w:rPr>
              <w:t>(</w:t>
            </w:r>
            <w:r w:rsidR="00953A62" w:rsidRPr="00A5115F">
              <w:rPr>
                <w:rFonts w:ascii="游明朝" w:eastAsia="游明朝" w:hAnsi="游明朝" w:hint="default"/>
                <w:color w:val="auto"/>
                <w:sz w:val="18"/>
                <w:szCs w:val="18"/>
              </w:rPr>
              <w:t>1)</w:t>
            </w:r>
            <w:r w:rsidR="00953A62" w:rsidRPr="00A5115F">
              <w:rPr>
                <w:rFonts w:ascii="游明朝" w:eastAsia="游明朝" w:hAnsi="游明朝"/>
                <w:color w:val="auto"/>
                <w:sz w:val="18"/>
                <w:szCs w:val="18"/>
              </w:rPr>
              <w:t>を算定している指定放課後等デイサービス事業所又は共生型放課後等デイサービス事業所が、</w:t>
            </w:r>
            <w:r w:rsidRPr="00A5115F">
              <w:rPr>
                <w:rFonts w:ascii="游明朝" w:eastAsia="游明朝" w:hAnsi="游明朝"/>
                <w:color w:val="auto"/>
                <w:sz w:val="18"/>
                <w:szCs w:val="18"/>
              </w:rPr>
              <w:t>平成24年厚生労働省告示第</w:t>
            </w:r>
            <w:r w:rsidR="00953A62" w:rsidRPr="00A5115F">
              <w:rPr>
                <w:rFonts w:ascii="游明朝" w:eastAsia="游明朝" w:hAnsi="游明朝"/>
                <w:color w:val="auto"/>
                <w:sz w:val="18"/>
                <w:szCs w:val="18"/>
              </w:rPr>
              <w:t>2</w:t>
            </w:r>
            <w:r w:rsidR="00953A62"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w:t>
            </w:r>
            <w:r w:rsidR="00953A62" w:rsidRPr="00A5115F">
              <w:rPr>
                <w:rFonts w:ascii="游明朝" w:eastAsia="游明朝" w:hAnsi="游明朝"/>
                <w:color w:val="auto"/>
                <w:sz w:val="18"/>
                <w:szCs w:val="18"/>
              </w:rPr>
              <w:t>「こども家庭庁長官が定める施設基準」第十号の三に</w:t>
            </w:r>
            <w:r w:rsidR="00D203DC" w:rsidRPr="00A5115F">
              <w:rPr>
                <w:rFonts w:ascii="游明朝" w:eastAsia="游明朝" w:hAnsi="游明朝"/>
                <w:color w:val="auto"/>
                <w:sz w:val="18"/>
                <w:szCs w:val="18"/>
              </w:rPr>
              <w:t>適合するものとして</w:t>
            </w:r>
            <w:r w:rsidR="00953A62" w:rsidRPr="00A5115F">
              <w:rPr>
                <w:rFonts w:ascii="游明朝" w:eastAsia="游明朝" w:hAnsi="游明朝"/>
                <w:color w:val="auto"/>
                <w:sz w:val="18"/>
                <w:szCs w:val="18"/>
              </w:rPr>
              <w:t>届け出た指定放課後等デイサービス事業所</w:t>
            </w:r>
            <w:r w:rsidR="00B535FE" w:rsidRPr="00A5115F">
              <w:rPr>
                <w:rFonts w:ascii="游明朝" w:eastAsia="游明朝" w:hAnsi="游明朝"/>
                <w:color w:val="auto"/>
                <w:sz w:val="18"/>
                <w:szCs w:val="18"/>
              </w:rPr>
              <w:t>又は共生型放課後等デイサービス事業所であって、送迎した就学児が重症心身障害児又は医療的ケア児の場合には、</w:t>
            </w:r>
            <w:r w:rsidR="00D203DC" w:rsidRPr="00A5115F">
              <w:rPr>
                <w:rFonts w:ascii="游明朝" w:eastAsia="游明朝" w:hAnsi="游明朝"/>
                <w:color w:val="auto"/>
                <w:sz w:val="18"/>
                <w:szCs w:val="18"/>
              </w:rPr>
              <w:t>片道</w:t>
            </w:r>
            <w:r w:rsidR="00B535FE" w:rsidRPr="00A5115F">
              <w:rPr>
                <w:rFonts w:ascii="游明朝" w:eastAsia="游明朝" w:hAnsi="游明朝"/>
                <w:color w:val="auto"/>
                <w:sz w:val="18"/>
                <w:szCs w:val="18"/>
              </w:rPr>
              <w:t>につき4</w:t>
            </w:r>
            <w:r w:rsidR="00B535FE" w:rsidRPr="00A5115F">
              <w:rPr>
                <w:rFonts w:ascii="游明朝" w:eastAsia="游明朝" w:hAnsi="游明朝" w:hint="default"/>
                <w:color w:val="auto"/>
                <w:sz w:val="18"/>
                <w:szCs w:val="18"/>
              </w:rPr>
              <w:t>0</w:t>
            </w:r>
            <w:r w:rsidR="00B535FE" w:rsidRPr="00A5115F">
              <w:rPr>
                <w:rFonts w:ascii="游明朝" w:eastAsia="游明朝" w:hAnsi="游明朝"/>
                <w:color w:val="auto"/>
                <w:sz w:val="18"/>
                <w:szCs w:val="18"/>
              </w:rPr>
              <w:t>単位を所定単位数に加算しているか。ただし、(</w:t>
            </w:r>
            <w:r w:rsidR="00B535FE" w:rsidRPr="00A5115F">
              <w:rPr>
                <w:rFonts w:ascii="游明朝" w:eastAsia="游明朝" w:hAnsi="游明朝" w:hint="default"/>
                <w:color w:val="auto"/>
                <w:sz w:val="18"/>
                <w:szCs w:val="18"/>
              </w:rPr>
              <w:t>1</w:t>
            </w:r>
            <w:r w:rsidR="00B535FE" w:rsidRPr="00A5115F">
              <w:rPr>
                <w:rFonts w:ascii="游明朝" w:eastAsia="游明朝" w:hAnsi="游明朝"/>
                <w:color w:val="auto"/>
                <w:sz w:val="18"/>
                <w:szCs w:val="18"/>
              </w:rPr>
              <w:t>の</w:t>
            </w:r>
            <w:r w:rsidR="00B535FE" w:rsidRPr="00A5115F">
              <w:rPr>
                <w:rFonts w:ascii="游明朝" w:eastAsia="游明朝" w:hAnsi="游明朝" w:hint="default"/>
                <w:color w:val="auto"/>
                <w:sz w:val="18"/>
                <w:szCs w:val="18"/>
              </w:rPr>
              <w:t>3)</w:t>
            </w:r>
            <w:r w:rsidR="00B535FE" w:rsidRPr="00A5115F">
              <w:rPr>
                <w:rFonts w:ascii="游明朝" w:eastAsia="游明朝" w:hAnsi="游明朝"/>
                <w:color w:val="auto"/>
                <w:sz w:val="18"/>
                <w:szCs w:val="18"/>
              </w:rPr>
              <w:t>に規定する単位を所定単位数に加算しているときは、算定していないか。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別表第３の９の注１の２</w:t>
            </w:r>
          </w:p>
          <w:p w:rsidR="00B535FE" w:rsidRPr="00A5115F" w:rsidRDefault="00B535FE"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w:t>
            </w:r>
            <w:r w:rsidR="00D203DC" w:rsidRPr="00A5115F">
              <w:rPr>
                <w:rFonts w:ascii="游ゴシック Medium" w:eastAsia="游ゴシック Medium" w:hAnsi="游ゴシック Medium"/>
                <w:b/>
                <w:color w:val="auto"/>
                <w:sz w:val="18"/>
                <w:szCs w:val="18"/>
              </w:rPr>
              <w:t>2</w:t>
            </w:r>
            <w:r w:rsidR="00D203DC" w:rsidRPr="00A5115F">
              <w:rPr>
                <w:rFonts w:ascii="游ゴシック Medium" w:eastAsia="游ゴシック Medium" w:hAnsi="游ゴシック Medium" w:hint="default"/>
                <w:b/>
                <w:color w:val="auto"/>
                <w:sz w:val="18"/>
                <w:szCs w:val="18"/>
              </w:rPr>
              <w:t>69</w:t>
            </w:r>
            <w:r w:rsidR="00D203DC" w:rsidRPr="00A5115F">
              <w:rPr>
                <w:rFonts w:ascii="游ゴシック Medium" w:eastAsia="游ゴシック Medium" w:hAnsi="游ゴシック Medium"/>
                <w:b/>
                <w:color w:val="auto"/>
                <w:sz w:val="18"/>
                <w:szCs w:val="18"/>
              </w:rPr>
              <w:t>第十号の三</w:t>
            </w:r>
            <w:r w:rsidR="00C74B91" w:rsidRPr="00A5115F">
              <w:rPr>
                <w:rFonts w:ascii="游ゴシック Medium" w:eastAsia="游ゴシック Medium" w:hAnsi="游ゴシック Medium"/>
                <w:b/>
                <w:color w:val="auto"/>
                <w:sz w:val="18"/>
                <w:szCs w:val="18"/>
              </w:rPr>
              <w:t>（第四号の三準用）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⑭</w:t>
            </w:r>
            <w:r w:rsidR="00462A57" w:rsidRPr="00A5115F">
              <w:rPr>
                <w:rFonts w:ascii="游ゴシック Medium" w:eastAsia="游ゴシック Medium" w:hAnsi="游ゴシック Medium" w:hint="default"/>
                <w:b/>
                <w:color w:val="auto"/>
                <w:sz w:val="18"/>
                <w:szCs w:val="18"/>
              </w:rPr>
              <w:t xml:space="preserve"> (</w:t>
            </w:r>
            <w:r w:rsidR="00462A57" w:rsidRPr="00A5115F">
              <w:rPr>
                <w:rFonts w:ascii="游ゴシック Medium" w:eastAsia="游ゴシック Medium" w:hAnsi="游ゴシック Medium"/>
                <w:b/>
                <w:color w:val="auto"/>
                <w:sz w:val="18"/>
                <w:szCs w:val="18"/>
              </w:rPr>
              <w:t>２(</w:t>
            </w:r>
            <w:r w:rsidR="00462A57" w:rsidRPr="00A5115F">
              <w:rPr>
                <w:rFonts w:ascii="游ゴシック Medium" w:eastAsia="游ゴシック Medium" w:hAnsi="游ゴシック Medium" w:hint="default"/>
                <w:b/>
                <w:color w:val="auto"/>
                <w:sz w:val="18"/>
                <w:szCs w:val="18"/>
              </w:rPr>
              <w:t>1</w:t>
            </w:r>
            <w:r w:rsidR="00462A57" w:rsidRPr="00A5115F">
              <w:rPr>
                <w:rFonts w:ascii="游ゴシック Medium" w:eastAsia="游ゴシック Medium" w:hAnsi="游ゴシック Medium"/>
                <w:b/>
                <w:color w:val="auto"/>
                <w:sz w:val="18"/>
                <w:szCs w:val="18"/>
              </w:rPr>
              <w:t>)⑭(二</w:t>
            </w:r>
            <w:r w:rsidR="00462A57" w:rsidRPr="00A5115F">
              <w:rPr>
                <w:rFonts w:ascii="游ゴシック Medium" w:eastAsia="游ゴシック Medium" w:hAnsi="游ゴシック Medium" w:hint="default"/>
                <w:b/>
                <w:color w:val="auto"/>
                <w:sz w:val="18"/>
                <w:szCs w:val="18"/>
              </w:rPr>
              <w:t>)</w:t>
            </w:r>
            <w:r w:rsidR="00462A57" w:rsidRPr="00A5115F">
              <w:rPr>
                <w:rFonts w:ascii="游ゴシック Medium" w:eastAsia="游ゴシック Medium" w:hAnsi="游ゴシック Medium"/>
                <w:b/>
                <w:color w:val="auto"/>
                <w:sz w:val="18"/>
                <w:szCs w:val="18"/>
              </w:rPr>
              <w:t>準用</w:t>
            </w:r>
            <w:r w:rsidR="00462A57" w:rsidRPr="00A5115F">
              <w:rPr>
                <w:rFonts w:ascii="游ゴシック Medium" w:eastAsia="游ゴシック Medium" w:hAnsi="游ゴシック Medium" w:hint="default"/>
                <w:b/>
                <w:color w:val="auto"/>
                <w:sz w:val="18"/>
                <w:szCs w:val="18"/>
              </w:rPr>
              <w:t>)</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D203DC" w:rsidRPr="00C15412" w:rsidTr="00D66825">
        <w:trPr>
          <w:trHeight w:val="64"/>
        </w:trPr>
        <w:tc>
          <w:tcPr>
            <w:tcW w:w="1696" w:type="dxa"/>
          </w:tcPr>
          <w:p w:rsidR="00D203DC" w:rsidRPr="00A5115F" w:rsidRDefault="00D203DC" w:rsidP="00D203D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203DC" w:rsidRPr="00A5115F" w:rsidRDefault="00D203DC" w:rsidP="00D203D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を算定している指定放課後等デイサービス事業所又は共生型放課後等デイサービス事業所が、平成24年厚生労働省告示第2</w:t>
            </w:r>
            <w:r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こども家庭庁長官が定める施設基準」第十号の四に適合するものとして届け出た指定放課後等デイサービス事業所又は共生型放課後等デイサービス事業所であって、送迎した就学児が中重度医療的ケア児の場合には、片道につき8</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単位を所定単位数に加算しているか。</w:t>
            </w:r>
          </w:p>
          <w:p w:rsidR="00D203DC" w:rsidRPr="00A5115F" w:rsidRDefault="00D203DC" w:rsidP="00D203D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別表第３の９の注１の３</w:t>
            </w:r>
          </w:p>
          <w:p w:rsidR="00D203DC" w:rsidRPr="00A5115F" w:rsidRDefault="00D203DC" w:rsidP="00D203D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第十号の四</w:t>
            </w:r>
            <w:r w:rsidR="004302B3" w:rsidRPr="00A5115F">
              <w:rPr>
                <w:rFonts w:ascii="游ゴシック Medium" w:eastAsia="游ゴシック Medium" w:hAnsi="游ゴシック Medium"/>
                <w:b/>
                <w:color w:val="auto"/>
                <w:sz w:val="18"/>
                <w:szCs w:val="18"/>
              </w:rPr>
              <w:t>（第四号の四準用）</w:t>
            </w:r>
          </w:p>
          <w:p w:rsidR="00D203DC" w:rsidRPr="00A5115F" w:rsidRDefault="00D203DC" w:rsidP="00D203DC">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⑭</w:t>
            </w:r>
            <w:r w:rsidR="00462A57" w:rsidRPr="00A5115F">
              <w:rPr>
                <w:rFonts w:ascii="游ゴシック Medium" w:eastAsia="游ゴシック Medium" w:hAnsi="游ゴシック Medium" w:hint="default"/>
                <w:b/>
                <w:color w:val="auto"/>
                <w:sz w:val="18"/>
                <w:szCs w:val="18"/>
              </w:rPr>
              <w:t xml:space="preserve"> (</w:t>
            </w:r>
            <w:r w:rsidR="00462A57" w:rsidRPr="00A5115F">
              <w:rPr>
                <w:rFonts w:ascii="游ゴシック Medium" w:eastAsia="游ゴシック Medium" w:hAnsi="游ゴシック Medium"/>
                <w:b/>
                <w:color w:val="auto"/>
                <w:sz w:val="18"/>
                <w:szCs w:val="18"/>
              </w:rPr>
              <w:t>２(</w:t>
            </w:r>
            <w:r w:rsidR="00462A57" w:rsidRPr="00A5115F">
              <w:rPr>
                <w:rFonts w:ascii="游ゴシック Medium" w:eastAsia="游ゴシック Medium" w:hAnsi="游ゴシック Medium" w:hint="default"/>
                <w:b/>
                <w:color w:val="auto"/>
                <w:sz w:val="18"/>
                <w:szCs w:val="18"/>
              </w:rPr>
              <w:t>1</w:t>
            </w:r>
            <w:r w:rsidR="00462A57" w:rsidRPr="00A5115F">
              <w:rPr>
                <w:rFonts w:ascii="游ゴシック Medium" w:eastAsia="游ゴシック Medium" w:hAnsi="游ゴシック Medium"/>
                <w:b/>
                <w:color w:val="auto"/>
                <w:sz w:val="18"/>
                <w:szCs w:val="18"/>
              </w:rPr>
              <w:t>)⑭(三</w:t>
            </w:r>
            <w:r w:rsidR="00462A57" w:rsidRPr="00A5115F">
              <w:rPr>
                <w:rFonts w:ascii="游ゴシック Medium" w:eastAsia="游ゴシック Medium" w:hAnsi="游ゴシック Medium" w:hint="default"/>
                <w:b/>
                <w:color w:val="auto"/>
                <w:sz w:val="18"/>
                <w:szCs w:val="18"/>
              </w:rPr>
              <w:t>)</w:t>
            </w:r>
            <w:r w:rsidR="00462A57" w:rsidRPr="00A5115F">
              <w:rPr>
                <w:rFonts w:ascii="游ゴシック Medium" w:eastAsia="游ゴシック Medium" w:hAnsi="游ゴシック Medium"/>
                <w:b/>
                <w:color w:val="auto"/>
                <w:sz w:val="18"/>
                <w:szCs w:val="18"/>
              </w:rPr>
              <w:t>準用</w:t>
            </w:r>
            <w:r w:rsidR="00462A57" w:rsidRPr="00A5115F">
              <w:rPr>
                <w:rFonts w:ascii="游ゴシック Medium" w:eastAsia="游ゴシック Medium" w:hAnsi="游ゴシック Medium" w:hint="default"/>
                <w:b/>
                <w:color w:val="auto"/>
                <w:sz w:val="18"/>
                <w:szCs w:val="18"/>
              </w:rPr>
              <w:t>)</w:t>
            </w:r>
          </w:p>
          <w:p w:rsidR="00D203DC" w:rsidRPr="00A5115F" w:rsidRDefault="00D203DC" w:rsidP="00D203D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D203DC" w:rsidRPr="00A5115F" w:rsidRDefault="00D203DC" w:rsidP="00D203DC">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D203DC" w:rsidRPr="00A5115F" w:rsidRDefault="00D203DC" w:rsidP="00D203D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D203DC" w:rsidRPr="00A5115F" w:rsidRDefault="00D203DC" w:rsidP="00D203D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D203DC" w:rsidRPr="00A5115F" w:rsidRDefault="00D203DC" w:rsidP="00D203DC">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重症心身障害児</w:t>
            </w:r>
            <w:r w:rsidR="00D203DC" w:rsidRPr="00A5115F">
              <w:rPr>
                <w:rFonts w:ascii="游明朝" w:eastAsia="游明朝" w:hAnsi="游明朝"/>
                <w:color w:val="auto"/>
                <w:sz w:val="18"/>
                <w:szCs w:val="18"/>
              </w:rPr>
              <w:t>又は医療的ケア児である就学児（平成2</w:t>
            </w:r>
            <w:r w:rsidR="00D203DC" w:rsidRPr="00A5115F">
              <w:rPr>
                <w:rFonts w:ascii="游明朝" w:eastAsia="游明朝" w:hAnsi="游明朝" w:hint="default"/>
                <w:color w:val="auto"/>
                <w:sz w:val="18"/>
                <w:szCs w:val="18"/>
              </w:rPr>
              <w:t>4</w:t>
            </w:r>
            <w:r w:rsidR="00D203DC" w:rsidRPr="00A5115F">
              <w:rPr>
                <w:rFonts w:ascii="游明朝" w:eastAsia="游明朝" w:hAnsi="游明朝"/>
                <w:color w:val="auto"/>
                <w:sz w:val="18"/>
                <w:szCs w:val="18"/>
              </w:rPr>
              <w:t>年厚生労働省告示第1</w:t>
            </w:r>
            <w:r w:rsidR="00D203DC" w:rsidRPr="00A5115F">
              <w:rPr>
                <w:rFonts w:ascii="游明朝" w:eastAsia="游明朝" w:hAnsi="游明朝" w:hint="default"/>
                <w:color w:val="auto"/>
                <w:sz w:val="18"/>
                <w:szCs w:val="18"/>
              </w:rPr>
              <w:t>22</w:t>
            </w:r>
            <w:r w:rsidR="00D203DC" w:rsidRPr="00A5115F">
              <w:rPr>
                <w:rFonts w:ascii="游明朝" w:eastAsia="游明朝" w:hAnsi="游明朝"/>
                <w:color w:val="auto"/>
                <w:sz w:val="18"/>
                <w:szCs w:val="18"/>
              </w:rPr>
              <w:t>号別表第３の１のロを算定している就学児に限る。）</w:t>
            </w:r>
            <w:r w:rsidRPr="00A5115F">
              <w:rPr>
                <w:rFonts w:ascii="游明朝" w:eastAsia="游明朝" w:hAnsi="游明朝"/>
                <w:color w:val="auto"/>
                <w:sz w:val="18"/>
                <w:szCs w:val="18"/>
              </w:rPr>
              <w:t>に対して行う場合については、平成24年厚生労働省告示第269号「こども家庭庁長官が定める施設基準」</w:t>
            </w:r>
            <w:r w:rsidR="00D203DC" w:rsidRPr="00A5115F">
              <w:rPr>
                <w:rFonts w:ascii="游明朝" w:eastAsia="游明朝" w:hAnsi="游明朝"/>
                <w:color w:val="auto"/>
                <w:sz w:val="18"/>
                <w:szCs w:val="18"/>
              </w:rPr>
              <w:t>第</w:t>
            </w:r>
            <w:r w:rsidRPr="00A5115F">
              <w:rPr>
                <w:rFonts w:ascii="游明朝" w:eastAsia="游明朝" w:hAnsi="游明朝"/>
                <w:color w:val="auto"/>
                <w:sz w:val="18"/>
                <w:szCs w:val="18"/>
              </w:rPr>
              <w:t>十</w:t>
            </w:r>
            <w:r w:rsidR="00D203DC" w:rsidRPr="00A5115F">
              <w:rPr>
                <w:rFonts w:ascii="游明朝" w:eastAsia="游明朝" w:hAnsi="游明朝"/>
                <w:color w:val="auto"/>
                <w:sz w:val="18"/>
                <w:szCs w:val="18"/>
              </w:rPr>
              <w:t>号</w:t>
            </w:r>
            <w:r w:rsidRPr="00A5115F">
              <w:rPr>
                <w:rFonts w:ascii="游明朝" w:eastAsia="游明朝" w:hAnsi="游明朝"/>
                <w:color w:val="auto"/>
                <w:sz w:val="18"/>
                <w:szCs w:val="18"/>
              </w:rPr>
              <w:t>の</w:t>
            </w:r>
            <w:r w:rsidR="00D203DC" w:rsidRPr="00A5115F">
              <w:rPr>
                <w:rFonts w:ascii="游明朝" w:eastAsia="游明朝" w:hAnsi="游明朝"/>
                <w:color w:val="auto"/>
                <w:sz w:val="18"/>
                <w:szCs w:val="18"/>
              </w:rPr>
              <w:t>五</w:t>
            </w:r>
            <w:r w:rsidRPr="00A5115F">
              <w:rPr>
                <w:rFonts w:ascii="游明朝" w:eastAsia="游明朝" w:hAnsi="游明朝"/>
                <w:color w:val="auto"/>
                <w:sz w:val="18"/>
                <w:szCs w:val="18"/>
              </w:rPr>
              <w:t>に適合するものとして都道府県知事に届け出た指定放</w:t>
            </w:r>
            <w:r w:rsidRPr="00A5115F">
              <w:rPr>
                <w:rFonts w:ascii="游明朝" w:eastAsia="游明朝" w:hAnsi="游明朝"/>
                <w:color w:val="auto"/>
                <w:sz w:val="18"/>
                <w:szCs w:val="18"/>
              </w:rPr>
              <w:lastRenderedPageBreak/>
              <w:t>課後等デイサービス事業所において、その居宅等又は当該就学児が通学している学校</w:t>
            </w:r>
            <w:r w:rsidR="004302B3" w:rsidRPr="00A5115F">
              <w:rPr>
                <w:rFonts w:ascii="游明朝" w:eastAsia="游明朝" w:hAnsi="游明朝"/>
                <w:color w:val="auto"/>
                <w:sz w:val="18"/>
                <w:szCs w:val="18"/>
              </w:rPr>
              <w:t>等</w:t>
            </w:r>
            <w:r w:rsidRPr="00A5115F">
              <w:rPr>
                <w:rFonts w:ascii="游明朝" w:eastAsia="游明朝" w:hAnsi="游明朝"/>
                <w:color w:val="auto"/>
                <w:sz w:val="18"/>
                <w:szCs w:val="18"/>
              </w:rPr>
              <w:t>と指定放課後等デイサービス事業所との間の送迎を行った場合に、片道につき所定単位数</w:t>
            </w:r>
            <w:r w:rsidR="0035510B" w:rsidRPr="00A5115F">
              <w:rPr>
                <w:rFonts w:ascii="游明朝" w:eastAsia="游明朝" w:hAnsi="游明朝"/>
                <w:color w:val="auto"/>
                <w:sz w:val="18"/>
                <w:szCs w:val="18"/>
              </w:rPr>
              <w:t>(</w:t>
            </w:r>
            <w:r w:rsidR="0035510B" w:rsidRPr="00A5115F">
              <w:rPr>
                <w:rFonts w:ascii="游明朝" w:eastAsia="游明朝" w:hAnsi="游明朝" w:hint="default"/>
                <w:color w:val="auto"/>
                <w:sz w:val="18"/>
                <w:szCs w:val="18"/>
              </w:rPr>
              <w:t>40</w:t>
            </w:r>
            <w:r w:rsidR="0035510B" w:rsidRPr="00A5115F">
              <w:rPr>
                <w:rFonts w:ascii="游明朝" w:eastAsia="游明朝" w:hAnsi="游明朝"/>
                <w:color w:val="auto"/>
                <w:sz w:val="18"/>
                <w:szCs w:val="18"/>
              </w:rPr>
              <w:t>単位</w:t>
            </w:r>
            <w:r w:rsidR="0035510B"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r w:rsidR="00D203DC" w:rsidRPr="00A5115F">
              <w:rPr>
                <w:rFonts w:ascii="游明朝" w:eastAsia="游明朝" w:hAnsi="游明朝"/>
                <w:color w:val="auto"/>
                <w:sz w:val="18"/>
                <w:szCs w:val="18"/>
              </w:rPr>
              <w:t>ただし、(</w:t>
            </w:r>
            <w:r w:rsidR="00D203DC" w:rsidRPr="00A5115F">
              <w:rPr>
                <w:rFonts w:ascii="游明朝" w:eastAsia="游明朝" w:hAnsi="游明朝" w:hint="default"/>
                <w:color w:val="auto"/>
                <w:sz w:val="18"/>
                <w:szCs w:val="18"/>
              </w:rPr>
              <w:t>3)</w:t>
            </w:r>
            <w:r w:rsidR="00D203DC" w:rsidRPr="00A5115F">
              <w:rPr>
                <w:rFonts w:ascii="游明朝" w:eastAsia="游明朝" w:hAnsi="游明朝"/>
                <w:color w:val="auto"/>
                <w:sz w:val="18"/>
                <w:szCs w:val="18"/>
              </w:rPr>
              <w:t>に規定する単位を所定単位数に加算しているときは、算定していないか。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 xml:space="preserve">別表第３の９の注２　</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00D203DC"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十</w:t>
            </w:r>
            <w:r w:rsidR="00D203DC" w:rsidRPr="00A5115F">
              <w:rPr>
                <w:rFonts w:ascii="游ゴシック Medium" w:eastAsia="游ゴシック Medium" w:hAnsi="游ゴシック Medium"/>
                <w:b/>
                <w:color w:val="auto"/>
                <w:sz w:val="18"/>
                <w:szCs w:val="18"/>
              </w:rPr>
              <w:t>号の五</w:t>
            </w:r>
            <w:r w:rsidR="004302B3" w:rsidRPr="00A5115F">
              <w:rPr>
                <w:rFonts w:ascii="游ゴシック Medium" w:eastAsia="游ゴシック Medium" w:hAnsi="游ゴシック Medium"/>
                <w:b/>
                <w:color w:val="auto"/>
                <w:sz w:val="18"/>
                <w:szCs w:val="18"/>
              </w:rPr>
              <w:t>（第四号の五準用）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⑭</w:t>
            </w:r>
            <w:r w:rsidR="00E67AAD" w:rsidRPr="00A5115F">
              <w:rPr>
                <w:rFonts w:ascii="游ゴシック Medium" w:eastAsia="游ゴシック Medium" w:hAnsi="游ゴシック Medium"/>
                <w:b/>
                <w:color w:val="auto"/>
                <w:sz w:val="18"/>
                <w:szCs w:val="18"/>
              </w:rPr>
              <w:t xml:space="preserve"> </w:t>
            </w:r>
            <w:r w:rsidR="00462A57" w:rsidRPr="00A5115F">
              <w:rPr>
                <w:rFonts w:ascii="游ゴシック Medium" w:eastAsia="游ゴシック Medium" w:hAnsi="游ゴシック Medium" w:hint="default"/>
                <w:b/>
                <w:color w:val="auto"/>
                <w:sz w:val="18"/>
                <w:szCs w:val="18"/>
              </w:rPr>
              <w:t>(</w:t>
            </w:r>
            <w:r w:rsidR="00462A57" w:rsidRPr="00A5115F">
              <w:rPr>
                <w:rFonts w:ascii="游ゴシック Medium" w:eastAsia="游ゴシック Medium" w:hAnsi="游ゴシック Medium"/>
                <w:b/>
                <w:color w:val="auto"/>
                <w:sz w:val="18"/>
                <w:szCs w:val="18"/>
              </w:rPr>
              <w:t>２(</w:t>
            </w:r>
            <w:r w:rsidR="00462A57" w:rsidRPr="00A5115F">
              <w:rPr>
                <w:rFonts w:ascii="游ゴシック Medium" w:eastAsia="游ゴシック Medium" w:hAnsi="游ゴシック Medium" w:hint="default"/>
                <w:b/>
                <w:color w:val="auto"/>
                <w:sz w:val="18"/>
                <w:szCs w:val="18"/>
              </w:rPr>
              <w:t>1</w:t>
            </w:r>
            <w:r w:rsidR="00462A57" w:rsidRPr="00A5115F">
              <w:rPr>
                <w:rFonts w:ascii="游ゴシック Medium" w:eastAsia="游ゴシック Medium" w:hAnsi="游ゴシック Medium"/>
                <w:b/>
                <w:color w:val="auto"/>
                <w:sz w:val="18"/>
                <w:szCs w:val="18"/>
              </w:rPr>
              <w:t>)⑭(四</w:t>
            </w:r>
            <w:r w:rsidR="00462A57" w:rsidRPr="00A5115F">
              <w:rPr>
                <w:rFonts w:ascii="游ゴシック Medium" w:eastAsia="游ゴシック Medium" w:hAnsi="游ゴシック Medium" w:hint="default"/>
                <w:b/>
                <w:color w:val="auto"/>
                <w:sz w:val="18"/>
                <w:szCs w:val="18"/>
              </w:rPr>
              <w:t>)</w:t>
            </w:r>
            <w:r w:rsidR="00462A57" w:rsidRPr="00A5115F">
              <w:rPr>
                <w:rFonts w:ascii="游ゴシック Medium" w:eastAsia="游ゴシック Medium" w:hAnsi="游ゴシック Medium"/>
                <w:b/>
                <w:color w:val="auto"/>
                <w:sz w:val="18"/>
                <w:szCs w:val="18"/>
              </w:rPr>
              <w:t>準用</w:t>
            </w:r>
            <w:r w:rsidR="00462A57" w:rsidRPr="00A5115F">
              <w:rPr>
                <w:rFonts w:ascii="游ゴシック Medium" w:eastAsia="游ゴシック Medium" w:hAnsi="游ゴシック Medium" w:hint="default"/>
                <w:b/>
                <w:color w:val="auto"/>
                <w:sz w:val="18"/>
                <w:szCs w:val="18"/>
              </w:rPr>
              <w:t>)</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00D203DC" w:rsidRPr="00A5115F">
              <w:rPr>
                <w:rFonts w:ascii="游明朝" w:eastAsia="游明朝" w:hAnsi="游明朝"/>
                <w:color w:val="auto"/>
                <w:sz w:val="18"/>
                <w:szCs w:val="18"/>
              </w:rPr>
              <w:t>中重度医療的ケア児（スコア表の項目の欄に規定するいずれかの医療行為を必要とする</w:t>
            </w:r>
            <w:r w:rsidR="0065286A" w:rsidRPr="00A5115F">
              <w:rPr>
                <w:rFonts w:ascii="游明朝" w:eastAsia="游明朝" w:hAnsi="游明朝"/>
                <w:color w:val="auto"/>
                <w:sz w:val="18"/>
                <w:szCs w:val="18"/>
              </w:rPr>
              <w:t>状態であって、スコア表のそれぞれの項目に係る基本スコア及び見守りスコアを合算し、1</w:t>
            </w:r>
            <w:r w:rsidR="0065286A" w:rsidRPr="00A5115F">
              <w:rPr>
                <w:rFonts w:ascii="游明朝" w:eastAsia="游明朝" w:hAnsi="游明朝" w:hint="default"/>
                <w:color w:val="auto"/>
                <w:sz w:val="18"/>
                <w:szCs w:val="18"/>
              </w:rPr>
              <w:t>6</w:t>
            </w:r>
            <w:r w:rsidR="0065286A" w:rsidRPr="00A5115F">
              <w:rPr>
                <w:rFonts w:ascii="游明朝" w:eastAsia="游明朝" w:hAnsi="游明朝"/>
                <w:color w:val="auto"/>
                <w:sz w:val="18"/>
                <w:szCs w:val="18"/>
              </w:rPr>
              <w:t>点以上である就学児）である就学児（平成2</w:t>
            </w:r>
            <w:r w:rsidR="0065286A" w:rsidRPr="00A5115F">
              <w:rPr>
                <w:rFonts w:ascii="游明朝" w:eastAsia="游明朝" w:hAnsi="游明朝" w:hint="default"/>
                <w:color w:val="auto"/>
                <w:sz w:val="18"/>
                <w:szCs w:val="18"/>
              </w:rPr>
              <w:t>4</w:t>
            </w:r>
            <w:r w:rsidR="0065286A" w:rsidRPr="00A5115F">
              <w:rPr>
                <w:rFonts w:ascii="游明朝" w:eastAsia="游明朝" w:hAnsi="游明朝"/>
                <w:color w:val="auto"/>
                <w:sz w:val="18"/>
                <w:szCs w:val="18"/>
              </w:rPr>
              <w:t>年厚生労働省告示第1</w:t>
            </w:r>
            <w:r w:rsidR="0065286A" w:rsidRPr="00A5115F">
              <w:rPr>
                <w:rFonts w:ascii="游明朝" w:eastAsia="游明朝" w:hAnsi="游明朝" w:hint="default"/>
                <w:color w:val="auto"/>
                <w:sz w:val="18"/>
                <w:szCs w:val="18"/>
              </w:rPr>
              <w:t>22</w:t>
            </w:r>
            <w:r w:rsidR="0065286A" w:rsidRPr="00A5115F">
              <w:rPr>
                <w:rFonts w:ascii="游明朝" w:eastAsia="游明朝" w:hAnsi="游明朝"/>
                <w:color w:val="auto"/>
                <w:sz w:val="18"/>
                <w:szCs w:val="18"/>
              </w:rPr>
              <w:t>号別表第３の１のロを算定している就学児に限る。）に対して行う場合については、平成2</w:t>
            </w:r>
            <w:r w:rsidR="0065286A" w:rsidRPr="00A5115F">
              <w:rPr>
                <w:rFonts w:ascii="游明朝" w:eastAsia="游明朝" w:hAnsi="游明朝" w:hint="default"/>
                <w:color w:val="auto"/>
                <w:sz w:val="18"/>
                <w:szCs w:val="18"/>
              </w:rPr>
              <w:t>4</w:t>
            </w:r>
            <w:r w:rsidR="0065286A" w:rsidRPr="00A5115F">
              <w:rPr>
                <w:rFonts w:ascii="游明朝" w:eastAsia="游明朝" w:hAnsi="游明朝"/>
                <w:color w:val="auto"/>
                <w:sz w:val="18"/>
                <w:szCs w:val="18"/>
              </w:rPr>
              <w:t>年厚生労働省告示第2</w:t>
            </w:r>
            <w:r w:rsidR="0065286A" w:rsidRPr="00A5115F">
              <w:rPr>
                <w:rFonts w:ascii="游明朝" w:eastAsia="游明朝" w:hAnsi="游明朝" w:hint="default"/>
                <w:color w:val="auto"/>
                <w:sz w:val="18"/>
                <w:szCs w:val="18"/>
              </w:rPr>
              <w:t>69</w:t>
            </w:r>
            <w:r w:rsidR="0065286A" w:rsidRPr="00A5115F">
              <w:rPr>
                <w:rFonts w:ascii="游明朝" w:eastAsia="游明朝" w:hAnsi="游明朝"/>
                <w:color w:val="auto"/>
                <w:sz w:val="18"/>
                <w:szCs w:val="18"/>
              </w:rPr>
              <w:t>号「こども家庭庁長官が定める施設基準」第十号の六に適合するものとして都道府県知事に届け出た指定放課後等デイサービス事業所において、その居宅等又は当該就学児が通学している学校等と指定放課後等デイサービス事業所との間の送迎を行った場合に、片道につき所定</w:t>
            </w:r>
            <w:r w:rsidRPr="00A5115F">
              <w:rPr>
                <w:rFonts w:ascii="游明朝" w:eastAsia="游明朝" w:hAnsi="游明朝"/>
                <w:color w:val="auto"/>
                <w:sz w:val="18"/>
                <w:szCs w:val="18"/>
              </w:rPr>
              <w:t>単位数</w:t>
            </w:r>
            <w:r w:rsidR="00F347F0" w:rsidRPr="00A5115F">
              <w:rPr>
                <w:rFonts w:ascii="游明朝" w:eastAsia="游明朝" w:hAnsi="游明朝"/>
                <w:color w:val="auto"/>
                <w:sz w:val="18"/>
                <w:szCs w:val="18"/>
              </w:rPr>
              <w:t>(</w:t>
            </w:r>
            <w:r w:rsidR="00F347F0" w:rsidRPr="00A5115F">
              <w:rPr>
                <w:rFonts w:ascii="游明朝" w:eastAsia="游明朝" w:hAnsi="游明朝" w:hint="default"/>
                <w:color w:val="auto"/>
                <w:sz w:val="18"/>
                <w:szCs w:val="18"/>
              </w:rPr>
              <w:t>80</w:t>
            </w:r>
            <w:r w:rsidR="00F347F0" w:rsidRPr="00A5115F">
              <w:rPr>
                <w:rFonts w:ascii="游明朝" w:eastAsia="游明朝" w:hAnsi="游明朝"/>
                <w:color w:val="auto"/>
                <w:sz w:val="18"/>
                <w:szCs w:val="18"/>
              </w:rPr>
              <w:t>単位</w:t>
            </w:r>
            <w:r w:rsidR="00F347F0"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w:t>
            </w:r>
            <w:r w:rsidR="0065286A" w:rsidRPr="00A5115F">
              <w:rPr>
                <w:rFonts w:ascii="游明朝" w:eastAsia="游明朝" w:hAnsi="游明朝"/>
                <w:color w:val="auto"/>
                <w:sz w:val="18"/>
                <w:szCs w:val="18"/>
              </w:rPr>
              <w:t>加算</w:t>
            </w:r>
            <w:r w:rsidRPr="00A5115F">
              <w:rPr>
                <w:rFonts w:ascii="游明朝" w:eastAsia="游明朝" w:hAnsi="游明朝"/>
                <w:color w:val="auto"/>
                <w:sz w:val="18"/>
                <w:szCs w:val="18"/>
              </w:rPr>
              <w:t>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別表第３の９の注３</w:t>
            </w:r>
          </w:p>
          <w:p w:rsidR="0065286A" w:rsidRPr="00A5115F" w:rsidRDefault="0065286A" w:rsidP="0065286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第十号の六</w:t>
            </w:r>
            <w:r w:rsidR="00554EE4" w:rsidRPr="00A5115F">
              <w:rPr>
                <w:rFonts w:ascii="游ゴシック Medium" w:eastAsia="游ゴシック Medium" w:hAnsi="游ゴシック Medium"/>
                <w:b/>
                <w:color w:val="auto"/>
                <w:sz w:val="18"/>
                <w:szCs w:val="18"/>
              </w:rPr>
              <w:t>（第四号の六準用）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⑭</w:t>
            </w:r>
            <w:r w:rsidR="00E67AAD" w:rsidRPr="00A5115F">
              <w:rPr>
                <w:rFonts w:ascii="游ゴシック Medium" w:eastAsia="游ゴシック Medium" w:hAnsi="游ゴシック Medium"/>
                <w:b/>
                <w:color w:val="auto"/>
                <w:sz w:val="18"/>
                <w:szCs w:val="18"/>
              </w:rPr>
              <w:t xml:space="preserve"> </w:t>
            </w:r>
            <w:r w:rsidR="00E67AAD" w:rsidRPr="00A5115F">
              <w:rPr>
                <w:rFonts w:ascii="游ゴシック Medium" w:eastAsia="游ゴシック Medium" w:hAnsi="游ゴシック Medium" w:hint="default"/>
                <w:b/>
                <w:color w:val="auto"/>
                <w:sz w:val="18"/>
                <w:szCs w:val="18"/>
              </w:rPr>
              <w:t>(</w:t>
            </w:r>
            <w:r w:rsidR="00E67AAD" w:rsidRPr="00A5115F">
              <w:rPr>
                <w:rFonts w:ascii="游ゴシック Medium" w:eastAsia="游ゴシック Medium" w:hAnsi="游ゴシック Medium"/>
                <w:b/>
                <w:color w:val="auto"/>
                <w:sz w:val="18"/>
                <w:szCs w:val="18"/>
              </w:rPr>
              <w:t>２(</w:t>
            </w:r>
            <w:r w:rsidR="00E67AAD" w:rsidRPr="00A5115F">
              <w:rPr>
                <w:rFonts w:ascii="游ゴシック Medium" w:eastAsia="游ゴシック Medium" w:hAnsi="游ゴシック Medium" w:hint="default"/>
                <w:b/>
                <w:color w:val="auto"/>
                <w:sz w:val="18"/>
                <w:szCs w:val="18"/>
              </w:rPr>
              <w:t>1</w:t>
            </w:r>
            <w:r w:rsidR="00E67AAD" w:rsidRPr="00A5115F">
              <w:rPr>
                <w:rFonts w:ascii="游ゴシック Medium" w:eastAsia="游ゴシック Medium" w:hAnsi="游ゴシック Medium"/>
                <w:b/>
                <w:color w:val="auto"/>
                <w:sz w:val="18"/>
                <w:szCs w:val="18"/>
              </w:rPr>
              <w:t>)⑭(四</w:t>
            </w:r>
            <w:r w:rsidR="00E67AAD" w:rsidRPr="00A5115F">
              <w:rPr>
                <w:rFonts w:ascii="游ゴシック Medium" w:eastAsia="游ゴシック Medium" w:hAnsi="游ゴシック Medium" w:hint="default"/>
                <w:b/>
                <w:color w:val="auto"/>
                <w:sz w:val="18"/>
                <w:szCs w:val="18"/>
              </w:rPr>
              <w:t>)</w:t>
            </w:r>
            <w:r w:rsidR="00E67AAD" w:rsidRPr="00A5115F">
              <w:rPr>
                <w:rFonts w:ascii="游ゴシック Medium" w:eastAsia="游ゴシック Medium" w:hAnsi="游ゴシック Medium"/>
                <w:b/>
                <w:color w:val="auto"/>
                <w:sz w:val="18"/>
                <w:szCs w:val="18"/>
              </w:rPr>
              <w:t>準用</w:t>
            </w:r>
            <w:r w:rsidR="00E67AAD" w:rsidRPr="00A5115F">
              <w:rPr>
                <w:rFonts w:ascii="游ゴシック Medium" w:eastAsia="游ゴシック Medium" w:hAnsi="游ゴシック Medium" w:hint="default"/>
                <w:b/>
                <w:color w:val="auto"/>
                <w:sz w:val="18"/>
                <w:szCs w:val="18"/>
              </w:rPr>
              <w:t>)</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65286A" w:rsidRPr="00C15412" w:rsidTr="00D66825">
        <w:trPr>
          <w:trHeight w:val="64"/>
        </w:trPr>
        <w:tc>
          <w:tcPr>
            <w:tcW w:w="1696" w:type="dxa"/>
          </w:tcPr>
          <w:p w:rsidR="0065286A" w:rsidRPr="00A5115F" w:rsidRDefault="0065286A" w:rsidP="0065286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5286A" w:rsidRPr="00A5115F" w:rsidRDefault="0065286A" w:rsidP="0065286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4) (1)</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までに規定する送迎加算の算定については、指定放課後等デイサービス事業所等の所在する建物を同一の敷地内又は隣接する敷地内の建物との間で障害児の送迎を行った場合に、所定単位数の1</w:t>
            </w:r>
            <w:r w:rsidRPr="00A5115F">
              <w:rPr>
                <w:rFonts w:ascii="游明朝" w:eastAsia="游明朝" w:hAnsi="游明朝" w:hint="default"/>
                <w:color w:val="auto"/>
                <w:sz w:val="18"/>
                <w:szCs w:val="18"/>
              </w:rPr>
              <w:t>00</w:t>
            </w:r>
            <w:r w:rsidRPr="00A5115F">
              <w:rPr>
                <w:rFonts w:ascii="游明朝" w:eastAsia="游明朝" w:hAnsi="游明朝"/>
                <w:color w:val="auto"/>
                <w:sz w:val="18"/>
                <w:szCs w:val="18"/>
              </w:rPr>
              <w:t>分の</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に相当する単位数を算定しているか。</w:t>
            </w:r>
          </w:p>
          <w:p w:rsidR="00E67AAD" w:rsidRPr="00A5115F" w:rsidRDefault="00E67AAD" w:rsidP="00E67AA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別表第３の９の注４</w:t>
            </w:r>
          </w:p>
          <w:p w:rsidR="00E67AAD" w:rsidRPr="00A5115F" w:rsidRDefault="00E67AAD" w:rsidP="00E67AAD">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⑭ </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)⑭(</w:t>
            </w:r>
            <w:r w:rsidR="003F2704" w:rsidRPr="00A5115F">
              <w:rPr>
                <w:rFonts w:ascii="游ゴシック Medium" w:eastAsia="游ゴシック Medium" w:hAnsi="游ゴシック Medium"/>
                <w:b/>
                <w:color w:val="auto"/>
                <w:sz w:val="18"/>
                <w:szCs w:val="18"/>
              </w:rPr>
              <w:t>六</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65286A" w:rsidRPr="00A5115F" w:rsidRDefault="0065286A" w:rsidP="0065286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5286A" w:rsidRPr="00A5115F" w:rsidRDefault="0065286A" w:rsidP="0065286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5286A" w:rsidRPr="00A5115F" w:rsidRDefault="0065286A" w:rsidP="0065286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65286A" w:rsidRPr="00A5115F" w:rsidRDefault="0065286A" w:rsidP="0065286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65286A" w:rsidRPr="00A5115F" w:rsidRDefault="0065286A" w:rsidP="0065286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 xml:space="preserve"> 延長支援加算</w:t>
            </w:r>
          </w:p>
        </w:tc>
        <w:tc>
          <w:tcPr>
            <w:tcW w:w="3969" w:type="dxa"/>
          </w:tcPr>
          <w:p w:rsidR="00AF5FC9" w:rsidRPr="00A5115F" w:rsidRDefault="0065286A" w:rsidP="005C414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次に掲げる場合については、</w:t>
            </w:r>
            <w:r w:rsidR="00AF5FC9" w:rsidRPr="00A5115F">
              <w:rPr>
                <w:rFonts w:ascii="游明朝" w:eastAsia="游明朝" w:hAnsi="游明朝"/>
                <w:color w:val="auto"/>
                <w:sz w:val="18"/>
                <w:szCs w:val="18"/>
              </w:rPr>
              <w:t>平成24年厚生労働省告示第269号「こども家庭庁長官が定める施設基準」</w:t>
            </w:r>
            <w:r w:rsidRPr="00A5115F">
              <w:rPr>
                <w:rFonts w:ascii="游明朝" w:eastAsia="游明朝" w:hAnsi="游明朝"/>
                <w:color w:val="auto"/>
                <w:sz w:val="18"/>
                <w:szCs w:val="18"/>
              </w:rPr>
              <w:t>第</w:t>
            </w:r>
            <w:r w:rsidR="00AF5FC9" w:rsidRPr="00A5115F">
              <w:rPr>
                <w:rFonts w:ascii="游明朝" w:eastAsia="游明朝" w:hAnsi="游明朝"/>
                <w:color w:val="auto"/>
                <w:sz w:val="18"/>
                <w:szCs w:val="18"/>
              </w:rPr>
              <w:t>十</w:t>
            </w:r>
            <w:r w:rsidRPr="00A5115F">
              <w:rPr>
                <w:rFonts w:ascii="游明朝" w:eastAsia="游明朝" w:hAnsi="游明朝"/>
                <w:color w:val="auto"/>
                <w:sz w:val="18"/>
                <w:szCs w:val="18"/>
              </w:rPr>
              <w:t>号の七</w:t>
            </w:r>
            <w:r w:rsidR="00AF5FC9" w:rsidRPr="00A5115F">
              <w:rPr>
                <w:rFonts w:ascii="游明朝" w:eastAsia="游明朝" w:hAnsi="游明朝"/>
                <w:color w:val="auto"/>
                <w:sz w:val="18"/>
                <w:szCs w:val="18"/>
              </w:rPr>
              <w:t>に適合するものとして都道府県知事に届け出た指定放課後等</w:t>
            </w:r>
            <w:r w:rsidR="00AF5FC9" w:rsidRPr="00A5115F">
              <w:rPr>
                <w:rFonts w:ascii="游明朝" w:eastAsia="游明朝" w:hAnsi="游明朝"/>
                <w:color w:val="auto"/>
                <w:sz w:val="18"/>
                <w:szCs w:val="18"/>
              </w:rPr>
              <w:lastRenderedPageBreak/>
              <w:t>デイサービス事業所において、就学児に対して、放課後等デイサービス計画に</w:t>
            </w:r>
            <w:r w:rsidR="00886993" w:rsidRPr="00A5115F">
              <w:rPr>
                <w:rFonts w:ascii="游明朝" w:eastAsia="游明朝" w:hAnsi="游明朝"/>
                <w:color w:val="auto"/>
                <w:sz w:val="18"/>
                <w:szCs w:val="18"/>
              </w:rPr>
              <w:t>位置付けられた内容の</w:t>
            </w:r>
            <w:r w:rsidR="00AF5FC9" w:rsidRPr="00A5115F">
              <w:rPr>
                <w:rFonts w:ascii="游明朝" w:eastAsia="游明朝" w:hAnsi="游明朝"/>
                <w:color w:val="auto"/>
                <w:sz w:val="18"/>
                <w:szCs w:val="18"/>
              </w:rPr>
              <w:t>指定放課後等デイサービス</w:t>
            </w:r>
            <w:r w:rsidR="00886993" w:rsidRPr="00A5115F">
              <w:rPr>
                <w:rFonts w:ascii="游明朝" w:eastAsia="游明朝" w:hAnsi="游明朝"/>
                <w:color w:val="auto"/>
                <w:sz w:val="18"/>
                <w:szCs w:val="18"/>
              </w:rPr>
              <w:t>（当該指定放課後等デイサービス</w:t>
            </w:r>
            <w:r w:rsidR="00AF5FC9" w:rsidRPr="00A5115F">
              <w:rPr>
                <w:rFonts w:ascii="游明朝" w:eastAsia="游明朝" w:hAnsi="游明朝"/>
                <w:color w:val="auto"/>
                <w:sz w:val="18"/>
                <w:szCs w:val="18"/>
              </w:rPr>
              <w:t>を</w:t>
            </w:r>
            <w:r w:rsidR="00886993" w:rsidRPr="00A5115F">
              <w:rPr>
                <w:rFonts w:ascii="游明朝" w:eastAsia="游明朝" w:hAnsi="游明朝"/>
                <w:color w:val="auto"/>
                <w:sz w:val="18"/>
                <w:szCs w:val="18"/>
              </w:rPr>
              <w:t>行うのに要する標準的な時間が、授業の終了後に指定放課後等デイサービスを行う場合は３時間、休業日に指定放課後等デイサービスを行う場合は５時間のものに限る。）の提供前又は提供後に別に放課後等デイサービス計画に位置付けられた支援（当該支援を行うのに要する標準的な時間が１時間以上のものに限る。）（延長支援）を行う場合に</w:t>
            </w:r>
            <w:r w:rsidR="00AF5FC9" w:rsidRPr="00A5115F">
              <w:rPr>
                <w:rFonts w:ascii="游明朝" w:eastAsia="游明朝" w:hAnsi="游明朝"/>
                <w:color w:val="auto"/>
                <w:sz w:val="18"/>
                <w:szCs w:val="18"/>
              </w:rPr>
              <w:t>、</w:t>
            </w:r>
            <w:r w:rsidR="00886993" w:rsidRPr="00A5115F">
              <w:rPr>
                <w:rFonts w:ascii="游明朝" w:eastAsia="游明朝" w:hAnsi="游明朝"/>
                <w:color w:val="auto"/>
                <w:sz w:val="18"/>
                <w:szCs w:val="18"/>
              </w:rPr>
              <w:t>就学児の障害種別及び延長支援時間（当該延長支援を行うのに要した時間（当該時間が当該延長支援を行うのに要する標準的な時間を超える場合にあっては、当該延長支援を行うのに要する標準的な時間）をいう。）に応じ、１日につき所定単位数を加算しているか。</w:t>
            </w:r>
          </w:p>
        </w:tc>
        <w:tc>
          <w:tcPr>
            <w:tcW w:w="1843" w:type="dxa"/>
          </w:tcPr>
          <w:p w:rsidR="005C414A" w:rsidRPr="00A5115F" w:rsidRDefault="005C414A"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放課後等デイサービス計画</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886993" w:rsidRPr="00C15412" w:rsidTr="00D66825">
        <w:trPr>
          <w:trHeight w:val="64"/>
        </w:trPr>
        <w:tc>
          <w:tcPr>
            <w:tcW w:w="1696" w:type="dxa"/>
          </w:tcPr>
          <w:p w:rsidR="00886993" w:rsidRPr="00A5115F" w:rsidRDefault="00886993"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86993" w:rsidRPr="00A5115F" w:rsidRDefault="00886993" w:rsidP="008869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指定放課後等デイサービス事業所において、就学児に対し延長支援を行う場合（ロに規定する場合を除く。）</w:t>
            </w:r>
          </w:p>
          <w:p w:rsidR="00886993" w:rsidRPr="00A5115F" w:rsidRDefault="00886993" w:rsidP="00886993">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就学児の場合（</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に規定する場合を除く。</w:t>
            </w:r>
            <w:r w:rsidR="0035510B" w:rsidRPr="00A5115F">
              <w:rPr>
                <w:rFonts w:ascii="游明朝" w:eastAsia="游明朝" w:hAnsi="游明朝"/>
                <w:color w:val="auto"/>
                <w:sz w:val="18"/>
                <w:szCs w:val="18"/>
              </w:rPr>
              <w:t xml:space="preserve">　</w:t>
            </w:r>
            <w:r w:rsidR="0025508B" w:rsidRPr="00A5115F">
              <w:rPr>
                <w:rFonts w:ascii="游明朝" w:eastAsia="游明朝" w:hAnsi="游明朝"/>
                <w:color w:val="auto"/>
                <w:sz w:val="18"/>
                <w:szCs w:val="18"/>
              </w:rPr>
              <w:t>9</w:t>
            </w:r>
            <w:r w:rsidR="0025508B" w:rsidRPr="00A5115F">
              <w:rPr>
                <w:rFonts w:ascii="游明朝" w:eastAsia="游明朝" w:hAnsi="游明朝" w:hint="default"/>
                <w:color w:val="auto"/>
                <w:sz w:val="18"/>
                <w:szCs w:val="18"/>
              </w:rPr>
              <w:t>2</w:t>
            </w:r>
            <w:r w:rsidR="0035510B" w:rsidRPr="00A5115F">
              <w:rPr>
                <w:rFonts w:ascii="游明朝" w:eastAsia="游明朝" w:hAnsi="游明朝"/>
                <w:color w:val="auto"/>
                <w:sz w:val="18"/>
                <w:szCs w:val="18"/>
              </w:rPr>
              <w:t>～1</w:t>
            </w:r>
            <w:r w:rsidR="0035510B" w:rsidRPr="00A5115F">
              <w:rPr>
                <w:rFonts w:ascii="游明朝" w:eastAsia="游明朝" w:hAnsi="游明朝" w:hint="default"/>
                <w:color w:val="auto"/>
                <w:sz w:val="18"/>
                <w:szCs w:val="18"/>
              </w:rPr>
              <w:t>23</w:t>
            </w:r>
            <w:r w:rsidR="0035510B" w:rsidRPr="00A5115F">
              <w:rPr>
                <w:rFonts w:ascii="游明朝" w:eastAsia="游明朝" w:hAnsi="游明朝"/>
                <w:color w:val="auto"/>
                <w:sz w:val="18"/>
                <w:szCs w:val="18"/>
              </w:rPr>
              <w:t>単位</w:t>
            </w:r>
          </w:p>
          <w:p w:rsidR="00940714" w:rsidRPr="00A5115F" w:rsidRDefault="00886993" w:rsidP="00886993">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重症心身障害児又は医療的ケア児の場合</w:t>
            </w:r>
            <w:r w:rsidR="0035510B" w:rsidRPr="00A5115F">
              <w:rPr>
                <w:rFonts w:ascii="游明朝" w:eastAsia="游明朝" w:hAnsi="游明朝"/>
                <w:color w:val="auto"/>
                <w:sz w:val="18"/>
                <w:szCs w:val="18"/>
              </w:rPr>
              <w:t xml:space="preserve">　1</w:t>
            </w:r>
            <w:r w:rsidR="0025508B" w:rsidRPr="00A5115F">
              <w:rPr>
                <w:rFonts w:ascii="游明朝" w:eastAsia="游明朝" w:hAnsi="游明朝" w:hint="default"/>
                <w:color w:val="auto"/>
                <w:sz w:val="18"/>
                <w:szCs w:val="18"/>
              </w:rPr>
              <w:t>92</w:t>
            </w:r>
            <w:r w:rsidR="0035510B" w:rsidRPr="00A5115F">
              <w:rPr>
                <w:rFonts w:ascii="游明朝" w:eastAsia="游明朝" w:hAnsi="游明朝"/>
                <w:color w:val="auto"/>
                <w:sz w:val="18"/>
                <w:szCs w:val="18"/>
              </w:rPr>
              <w:t>～2</w:t>
            </w:r>
            <w:r w:rsidR="0035510B" w:rsidRPr="00A5115F">
              <w:rPr>
                <w:rFonts w:ascii="游明朝" w:eastAsia="游明朝" w:hAnsi="游明朝" w:hint="default"/>
                <w:color w:val="auto"/>
                <w:sz w:val="18"/>
                <w:szCs w:val="18"/>
              </w:rPr>
              <w:t>56</w:t>
            </w:r>
            <w:r w:rsidR="0035510B" w:rsidRPr="00A5115F">
              <w:rPr>
                <w:rFonts w:ascii="游明朝" w:eastAsia="游明朝" w:hAnsi="游明朝"/>
                <w:color w:val="auto"/>
                <w:sz w:val="18"/>
                <w:szCs w:val="18"/>
              </w:rPr>
              <w:t>単位</w:t>
            </w:r>
          </w:p>
          <w:p w:rsidR="00940714" w:rsidRPr="00A5115F" w:rsidRDefault="00940714" w:rsidP="0094071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法第６条の２の２第３項に規定する内閣府令で定める施設（指定通所基準第6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条第４項の基準を満たしているものに限る。）において就学児に対し延長支援を行う場合</w:t>
            </w:r>
          </w:p>
          <w:p w:rsidR="00940714" w:rsidRPr="00A5115F" w:rsidRDefault="00940714" w:rsidP="0094071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就学児の場合（(</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に規定する場合を除く。）</w:t>
            </w:r>
            <w:r w:rsidR="0025508B" w:rsidRPr="00A5115F">
              <w:rPr>
                <w:rFonts w:ascii="游明朝" w:eastAsia="游明朝" w:hAnsi="游明朝"/>
                <w:color w:val="auto"/>
                <w:sz w:val="18"/>
                <w:szCs w:val="18"/>
              </w:rPr>
              <w:t xml:space="preserve">　</w:t>
            </w:r>
            <w:r w:rsidR="00AD0222" w:rsidRPr="00A5115F">
              <w:rPr>
                <w:rFonts w:ascii="游明朝" w:eastAsia="游明朝" w:hAnsi="游明朝"/>
                <w:color w:val="auto"/>
                <w:sz w:val="18"/>
                <w:szCs w:val="18"/>
              </w:rPr>
              <w:t>9</w:t>
            </w:r>
            <w:r w:rsidR="00AD0222" w:rsidRPr="00A5115F">
              <w:rPr>
                <w:rFonts w:ascii="游明朝" w:eastAsia="游明朝" w:hAnsi="游明朝" w:hint="default"/>
                <w:color w:val="auto"/>
                <w:sz w:val="18"/>
                <w:szCs w:val="18"/>
              </w:rPr>
              <w:t>2</w:t>
            </w:r>
            <w:r w:rsidR="00AD0222" w:rsidRPr="00A5115F">
              <w:rPr>
                <w:rFonts w:ascii="游明朝" w:eastAsia="游明朝" w:hAnsi="游明朝"/>
                <w:color w:val="auto"/>
                <w:sz w:val="18"/>
                <w:szCs w:val="18"/>
              </w:rPr>
              <w:t>～</w:t>
            </w:r>
            <w:r w:rsidR="00AD0222" w:rsidRPr="00A5115F">
              <w:rPr>
                <w:rFonts w:ascii="游明朝" w:eastAsia="游明朝" w:hAnsi="游明朝" w:hint="default"/>
                <w:color w:val="auto"/>
                <w:sz w:val="18"/>
                <w:szCs w:val="18"/>
              </w:rPr>
              <w:t>123</w:t>
            </w:r>
            <w:r w:rsidR="00AD0222" w:rsidRPr="00A5115F">
              <w:rPr>
                <w:rFonts w:ascii="游明朝" w:eastAsia="游明朝" w:hAnsi="游明朝"/>
                <w:color w:val="auto"/>
                <w:sz w:val="18"/>
                <w:szCs w:val="18"/>
              </w:rPr>
              <w:t>単位</w:t>
            </w:r>
          </w:p>
          <w:p w:rsidR="00886993" w:rsidRPr="00A5115F" w:rsidRDefault="00940714" w:rsidP="00940714">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医療的ケア児の場合</w:t>
            </w:r>
            <w:r w:rsidR="00AD0222" w:rsidRPr="00A5115F">
              <w:rPr>
                <w:rFonts w:ascii="游明朝" w:eastAsia="游明朝" w:hAnsi="游明朝"/>
                <w:color w:val="auto"/>
                <w:sz w:val="18"/>
                <w:szCs w:val="18"/>
              </w:rPr>
              <w:t xml:space="preserve">　1</w:t>
            </w:r>
            <w:r w:rsidR="00AD0222" w:rsidRPr="00A5115F">
              <w:rPr>
                <w:rFonts w:ascii="游明朝" w:eastAsia="游明朝" w:hAnsi="游明朝" w:hint="default"/>
                <w:color w:val="auto"/>
                <w:sz w:val="18"/>
                <w:szCs w:val="18"/>
              </w:rPr>
              <w:t>92</w:t>
            </w:r>
            <w:r w:rsidR="00AD0222" w:rsidRPr="00A5115F">
              <w:rPr>
                <w:rFonts w:ascii="游明朝" w:eastAsia="游明朝" w:hAnsi="游明朝"/>
                <w:color w:val="auto"/>
                <w:sz w:val="18"/>
                <w:szCs w:val="18"/>
              </w:rPr>
              <w:t>～</w:t>
            </w:r>
            <w:r w:rsidR="00AD0222" w:rsidRPr="00A5115F">
              <w:rPr>
                <w:rFonts w:ascii="游明朝" w:eastAsia="游明朝" w:hAnsi="游明朝" w:hint="default"/>
                <w:color w:val="auto"/>
                <w:sz w:val="18"/>
                <w:szCs w:val="18"/>
              </w:rPr>
              <w:t>256</w:t>
            </w:r>
            <w:r w:rsidR="00AD0222" w:rsidRPr="00A5115F">
              <w:rPr>
                <w:rFonts w:ascii="游明朝" w:eastAsia="游明朝" w:hAnsi="游明朝"/>
                <w:color w:val="auto"/>
                <w:sz w:val="18"/>
                <w:szCs w:val="18"/>
              </w:rPr>
              <w:t>単位</w:t>
            </w:r>
          </w:p>
        </w:tc>
        <w:tc>
          <w:tcPr>
            <w:tcW w:w="1843" w:type="dxa"/>
          </w:tcPr>
          <w:p w:rsidR="00886993" w:rsidRPr="00A5115F" w:rsidRDefault="00886993" w:rsidP="00AF5FC9">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886993" w:rsidRPr="00A5115F" w:rsidRDefault="00886993" w:rsidP="00AF5FC9">
            <w:pPr>
              <w:kinsoku w:val="0"/>
              <w:autoSpaceDE w:val="0"/>
              <w:autoSpaceDN w:val="0"/>
              <w:adjustRightInd w:val="0"/>
              <w:snapToGrid w:val="0"/>
              <w:jc w:val="left"/>
              <w:rPr>
                <w:rFonts w:ascii="游明朝" w:eastAsia="游明朝" w:hAnsi="游明朝" w:hint="default"/>
                <w:color w:val="auto"/>
              </w:rPr>
            </w:pPr>
          </w:p>
        </w:tc>
      </w:tr>
      <w:tr w:rsidR="005C414A" w:rsidRPr="00C15412" w:rsidTr="00D66825">
        <w:trPr>
          <w:trHeight w:val="64"/>
        </w:trPr>
        <w:tc>
          <w:tcPr>
            <w:tcW w:w="1696" w:type="dxa"/>
          </w:tcPr>
          <w:p w:rsidR="005C414A" w:rsidRPr="00A5115F" w:rsidRDefault="005C414A" w:rsidP="005C414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C414A" w:rsidRPr="00A5115F" w:rsidRDefault="005C414A" w:rsidP="005C41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 xml:space="preserve">の注１　</w:t>
            </w:r>
          </w:p>
          <w:p w:rsidR="005C414A" w:rsidRPr="00A5115F" w:rsidRDefault="005C414A" w:rsidP="005C414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第十号の七</w:t>
            </w:r>
          </w:p>
          <w:p w:rsidR="005C414A" w:rsidRPr="00A5115F" w:rsidRDefault="005C414A" w:rsidP="006C2801">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⑮(第二の２(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w:t>
            </w:r>
            <w:r w:rsidR="009D5CB0" w:rsidRPr="00A5115F">
              <w:rPr>
                <w:rFonts w:ascii="游ゴシック Medium" w:eastAsia="游ゴシック Medium" w:hAnsi="游ゴシック Medium"/>
                <w:b/>
                <w:color w:val="auto"/>
                <w:sz w:val="18"/>
                <w:szCs w:val="18"/>
              </w:rPr>
              <w:t>(一</w:t>
            </w:r>
            <w:r w:rsidR="009D5CB0"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5C1D8D" w:rsidRPr="00A5115F" w:rsidRDefault="005C1D8D" w:rsidP="006C2801">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p>
        </w:tc>
        <w:tc>
          <w:tcPr>
            <w:tcW w:w="1843" w:type="dxa"/>
          </w:tcPr>
          <w:p w:rsidR="005C414A" w:rsidRPr="00A5115F" w:rsidRDefault="005C414A" w:rsidP="005C414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5C414A" w:rsidRPr="00A5115F" w:rsidRDefault="005C414A" w:rsidP="005C414A">
            <w:pPr>
              <w:kinsoku w:val="0"/>
              <w:autoSpaceDE w:val="0"/>
              <w:autoSpaceDN w:val="0"/>
              <w:adjustRightInd w:val="0"/>
              <w:snapToGrid w:val="0"/>
              <w:jc w:val="left"/>
              <w:rPr>
                <w:rFonts w:ascii="游明朝" w:eastAsia="游明朝" w:hAnsi="游明朝" w:hint="default"/>
                <w:color w:val="auto"/>
              </w:rPr>
            </w:pPr>
          </w:p>
        </w:tc>
      </w:tr>
      <w:tr w:rsidR="005C414A" w:rsidRPr="00C15412" w:rsidTr="00D66825">
        <w:trPr>
          <w:trHeight w:val="64"/>
        </w:trPr>
        <w:tc>
          <w:tcPr>
            <w:tcW w:w="1696" w:type="dxa"/>
          </w:tcPr>
          <w:p w:rsidR="005C414A" w:rsidRPr="00A5115F" w:rsidRDefault="005C414A" w:rsidP="005C414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C414A" w:rsidRPr="00A5115F" w:rsidRDefault="005C414A" w:rsidP="005C414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 (1)</w:t>
            </w:r>
            <w:r w:rsidRPr="00A5115F">
              <w:rPr>
                <w:rFonts w:ascii="游明朝" w:eastAsia="游明朝" w:hAnsi="游明朝"/>
                <w:color w:val="auto"/>
                <w:sz w:val="18"/>
                <w:szCs w:val="18"/>
              </w:rPr>
              <w:t>のイ又はロを算定する指定放課後等デイサービス事業所において、延長支援について、就学児又は保護者の都合により延長支援時間が3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分以上１時間未満となった場合には、(</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のイ</w:t>
            </w:r>
            <w:r w:rsidR="00A575CA" w:rsidRPr="00A5115F">
              <w:rPr>
                <w:rFonts w:ascii="游明朝" w:eastAsia="游明朝" w:hAnsi="游明朝"/>
                <w:color w:val="auto"/>
                <w:sz w:val="18"/>
                <w:szCs w:val="18"/>
              </w:rPr>
              <w:t>の</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又はロの(</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を算定している指定放課後等デイサービス事業所について</w:t>
            </w:r>
            <w:r w:rsidRPr="00A5115F">
              <w:rPr>
                <w:rFonts w:ascii="游明朝" w:eastAsia="游明朝" w:hAnsi="游明朝"/>
                <w:color w:val="auto"/>
                <w:sz w:val="18"/>
                <w:szCs w:val="18"/>
              </w:rPr>
              <w:lastRenderedPageBreak/>
              <w:t>は6</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単位を、(</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のイ</w:t>
            </w:r>
            <w:r w:rsidR="00A575CA" w:rsidRPr="00A5115F">
              <w:rPr>
                <w:rFonts w:ascii="游明朝" w:eastAsia="游明朝" w:hAnsi="游明朝"/>
                <w:color w:val="auto"/>
                <w:sz w:val="18"/>
                <w:szCs w:val="18"/>
              </w:rPr>
              <w:t>の</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又はロ</w:t>
            </w:r>
            <w:r w:rsidR="00A575CA" w:rsidRPr="00A5115F">
              <w:rPr>
                <w:rFonts w:ascii="游明朝" w:eastAsia="游明朝" w:hAnsi="游明朝"/>
                <w:color w:val="auto"/>
                <w:sz w:val="18"/>
                <w:szCs w:val="18"/>
              </w:rPr>
              <w:t>の</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を算定している指定放課後等デイサービス事業所については1</w:t>
            </w:r>
            <w:r w:rsidRPr="00A5115F">
              <w:rPr>
                <w:rFonts w:ascii="游明朝" w:eastAsia="游明朝" w:hAnsi="游明朝" w:hint="default"/>
                <w:color w:val="auto"/>
                <w:sz w:val="18"/>
                <w:szCs w:val="18"/>
              </w:rPr>
              <w:t>28</w:t>
            </w:r>
            <w:r w:rsidRPr="00A5115F">
              <w:rPr>
                <w:rFonts w:ascii="游明朝" w:eastAsia="游明朝" w:hAnsi="游明朝"/>
                <w:color w:val="auto"/>
                <w:sz w:val="18"/>
                <w:szCs w:val="18"/>
              </w:rPr>
              <w:t>単位を、１日につきそれぞれの所定単位数に加算しているか。</w:t>
            </w:r>
          </w:p>
          <w:p w:rsidR="005C414A" w:rsidRPr="00A5115F" w:rsidRDefault="005C414A" w:rsidP="005C41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 xml:space="preserve">の注２　</w:t>
            </w:r>
          </w:p>
          <w:p w:rsidR="005C414A" w:rsidRPr="00A5115F" w:rsidRDefault="005C414A" w:rsidP="005C414A">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⑮(第二の２(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w:t>
            </w:r>
            <w:r w:rsidR="003D3318" w:rsidRPr="00A5115F">
              <w:rPr>
                <w:rFonts w:ascii="游ゴシック Medium" w:eastAsia="游ゴシック Medium" w:hAnsi="游ゴシック Medium"/>
                <w:b/>
                <w:color w:val="auto"/>
                <w:sz w:val="18"/>
                <w:szCs w:val="18"/>
              </w:rPr>
              <w:t>(一</w:t>
            </w:r>
            <w:r w:rsidR="003D3318" w:rsidRPr="00A5115F">
              <w:rPr>
                <w:rFonts w:ascii="游ゴシック Medium" w:eastAsia="游ゴシック Medium" w:hAnsi="游ゴシック Medium" w:hint="default"/>
                <w:b/>
                <w:color w:val="auto"/>
                <w:sz w:val="18"/>
                <w:szCs w:val="18"/>
              </w:rPr>
              <w:t>)</w:t>
            </w:r>
            <w:r w:rsidR="003D3318" w:rsidRPr="00A5115F">
              <w:rPr>
                <w:rFonts w:ascii="游ゴシック Medium" w:eastAsia="游ゴシック Medium" w:hAnsi="游ゴシック Medium"/>
                <w:b/>
                <w:color w:val="auto"/>
                <w:sz w:val="18"/>
                <w:szCs w:val="18"/>
              </w:rPr>
              <w:t>エ</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5C414A" w:rsidRPr="00A5115F" w:rsidRDefault="005C414A" w:rsidP="005C414A">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5C414A" w:rsidRPr="00A5115F" w:rsidRDefault="005C414A" w:rsidP="005C414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放課後等デイサービス計画</w:t>
            </w:r>
          </w:p>
          <w:p w:rsidR="005C414A" w:rsidRPr="00A5115F" w:rsidRDefault="005C414A" w:rsidP="005C414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5C414A" w:rsidRPr="00A5115F" w:rsidRDefault="005C414A" w:rsidP="005C414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C414A" w:rsidRPr="00A5115F" w:rsidRDefault="005C414A" w:rsidP="005C414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C414A" w:rsidRPr="00A5115F" w:rsidRDefault="005C414A" w:rsidP="005C414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E33E7D" w:rsidRPr="00C15412" w:rsidTr="00D66825">
        <w:trPr>
          <w:trHeight w:val="64"/>
        </w:trPr>
        <w:tc>
          <w:tcPr>
            <w:tcW w:w="1696" w:type="dxa"/>
          </w:tcPr>
          <w:p w:rsidR="00E33E7D" w:rsidRPr="00A5115F" w:rsidRDefault="00E33E7D" w:rsidP="00E33E7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33E7D" w:rsidRPr="00A5115F" w:rsidRDefault="00E33E7D" w:rsidP="00E33E7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次に掲げる場合について、平成2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69</w:t>
            </w:r>
            <w:r w:rsidRPr="00A5115F">
              <w:rPr>
                <w:rFonts w:ascii="游明朝" w:eastAsia="游明朝" w:hAnsi="游明朝"/>
                <w:color w:val="auto"/>
                <w:sz w:val="18"/>
                <w:szCs w:val="18"/>
              </w:rPr>
              <w:t>号「こども家庭庁長官が定める施設基準」第十一</w:t>
            </w:r>
            <w:r w:rsidR="00A575CA" w:rsidRPr="00A5115F">
              <w:rPr>
                <w:rFonts w:ascii="游明朝" w:eastAsia="游明朝" w:hAnsi="游明朝"/>
                <w:color w:val="auto"/>
                <w:sz w:val="18"/>
                <w:szCs w:val="18"/>
              </w:rPr>
              <w:t>号</w:t>
            </w:r>
            <w:r w:rsidRPr="00A5115F">
              <w:rPr>
                <w:rFonts w:ascii="游明朝" w:eastAsia="游明朝" w:hAnsi="游明朝"/>
                <w:color w:val="auto"/>
                <w:sz w:val="18"/>
                <w:szCs w:val="18"/>
              </w:rPr>
              <w:t>に適合するものとして都道府県届け出た指定放課後等デイサービス事業所等において、就学児に対して、放課後等デイサービス計画に基づき指定放課後等デイサービスを行った場合に、当該指定放課後等デイサービス等を受けた就学児に対し、就学児の障害種別に応じ、当該指定放課後等デイサービス等を行うのに要する標準的な延長時間で所定単位を加算しているか。</w:t>
            </w:r>
          </w:p>
          <w:p w:rsidR="00E33E7D" w:rsidRPr="00A5115F" w:rsidRDefault="00E33E7D" w:rsidP="00E33E7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法第６条の２の２第３項に規定する内閣府令で定める施設（指定通所基準第6</w:t>
            </w:r>
            <w:r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条第４項の基準を満たしているものに限る。）において重症心身障害児に対し延長支援を行う場合</w:t>
            </w:r>
            <w:r w:rsidR="00AD0222" w:rsidRPr="00A5115F">
              <w:rPr>
                <w:rFonts w:ascii="游明朝" w:eastAsia="游明朝" w:hAnsi="游明朝"/>
                <w:color w:val="auto"/>
                <w:sz w:val="18"/>
                <w:szCs w:val="18"/>
              </w:rPr>
              <w:t xml:space="preserve">　1</w:t>
            </w:r>
            <w:r w:rsidR="00AD0222" w:rsidRPr="00A5115F">
              <w:rPr>
                <w:rFonts w:ascii="游明朝" w:eastAsia="游明朝" w:hAnsi="游明朝" w:hint="default"/>
                <w:color w:val="auto"/>
                <w:sz w:val="18"/>
                <w:szCs w:val="18"/>
              </w:rPr>
              <w:t>28</w:t>
            </w:r>
            <w:r w:rsidR="00AD0222" w:rsidRPr="00A5115F">
              <w:rPr>
                <w:rFonts w:ascii="游明朝" w:eastAsia="游明朝" w:hAnsi="游明朝"/>
                <w:color w:val="auto"/>
                <w:sz w:val="18"/>
                <w:szCs w:val="18"/>
              </w:rPr>
              <w:t>～</w:t>
            </w:r>
            <w:r w:rsidR="00AD0222" w:rsidRPr="00A5115F">
              <w:rPr>
                <w:rFonts w:ascii="游明朝" w:eastAsia="游明朝" w:hAnsi="游明朝" w:hint="default"/>
                <w:color w:val="auto"/>
                <w:sz w:val="18"/>
                <w:szCs w:val="18"/>
              </w:rPr>
              <w:t>256</w:t>
            </w:r>
            <w:r w:rsidR="00AD0222" w:rsidRPr="00A5115F">
              <w:rPr>
                <w:rFonts w:ascii="游明朝" w:eastAsia="游明朝" w:hAnsi="游明朝"/>
                <w:color w:val="auto"/>
                <w:sz w:val="18"/>
                <w:szCs w:val="18"/>
              </w:rPr>
              <w:t>単位</w:t>
            </w:r>
          </w:p>
          <w:p w:rsidR="00E33E7D" w:rsidRPr="00A5115F" w:rsidRDefault="00E33E7D" w:rsidP="00E33E7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共生型放課後等デイサービス事業所又は基準該当放課後等デイサービス事業所において就学児に対し延長支援を行う場合</w:t>
            </w:r>
          </w:p>
          <w:p w:rsidR="00AD0222" w:rsidRPr="00A5115F" w:rsidRDefault="00AD0222" w:rsidP="00E33E7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①就学児の場合(②に規定する場合を除く</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 xml:space="preserve">　6</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123</w:t>
            </w:r>
            <w:r w:rsidRPr="00A5115F">
              <w:rPr>
                <w:rFonts w:ascii="游明朝" w:eastAsia="游明朝" w:hAnsi="游明朝"/>
                <w:color w:val="auto"/>
                <w:sz w:val="18"/>
                <w:szCs w:val="18"/>
              </w:rPr>
              <w:t>単位</w:t>
            </w:r>
          </w:p>
          <w:p w:rsidR="00AD0222" w:rsidRPr="00A5115F" w:rsidRDefault="00AD0222" w:rsidP="00E33E7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②重症心身障害児</w:t>
            </w:r>
            <w:r w:rsidR="009D5CB0" w:rsidRPr="00A5115F">
              <w:rPr>
                <w:rFonts w:ascii="游明朝" w:eastAsia="游明朝" w:hAnsi="游明朝"/>
                <w:color w:val="auto"/>
                <w:sz w:val="18"/>
                <w:szCs w:val="18"/>
              </w:rPr>
              <w:t>又は医療的ケア児</w:t>
            </w:r>
            <w:r w:rsidRPr="00A5115F">
              <w:rPr>
                <w:rFonts w:ascii="游明朝" w:eastAsia="游明朝" w:hAnsi="游明朝"/>
                <w:color w:val="auto"/>
                <w:sz w:val="18"/>
                <w:szCs w:val="18"/>
              </w:rPr>
              <w:t>の場合　1</w:t>
            </w:r>
            <w:r w:rsidRPr="00A5115F">
              <w:rPr>
                <w:rFonts w:ascii="游明朝" w:eastAsia="游明朝" w:hAnsi="游明朝" w:hint="default"/>
                <w:color w:val="auto"/>
                <w:sz w:val="18"/>
                <w:szCs w:val="18"/>
              </w:rPr>
              <w:t>28</w:t>
            </w:r>
            <w:r w:rsidRPr="00A5115F">
              <w:rPr>
                <w:rFonts w:ascii="游明朝" w:eastAsia="游明朝" w:hAnsi="游明朝"/>
                <w:color w:val="auto"/>
                <w:sz w:val="18"/>
                <w:szCs w:val="18"/>
              </w:rPr>
              <w:t>～2</w:t>
            </w:r>
            <w:r w:rsidRPr="00A5115F">
              <w:rPr>
                <w:rFonts w:ascii="游明朝" w:eastAsia="游明朝" w:hAnsi="游明朝" w:hint="default"/>
                <w:color w:val="auto"/>
                <w:sz w:val="18"/>
                <w:szCs w:val="18"/>
              </w:rPr>
              <w:t>56</w:t>
            </w:r>
            <w:r w:rsidRPr="00A5115F">
              <w:rPr>
                <w:rFonts w:ascii="游明朝" w:eastAsia="游明朝" w:hAnsi="游明朝"/>
                <w:color w:val="auto"/>
                <w:sz w:val="18"/>
                <w:szCs w:val="18"/>
              </w:rPr>
              <w:t>単位</w:t>
            </w:r>
          </w:p>
          <w:p w:rsidR="00E33E7D" w:rsidRPr="00A5115F" w:rsidRDefault="00E33E7D" w:rsidP="00E33E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の注３</w:t>
            </w:r>
          </w:p>
          <w:p w:rsidR="00E33E7D" w:rsidRPr="00A5115F" w:rsidRDefault="00E33E7D" w:rsidP="00E33E7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w:t>
            </w:r>
            <w:r w:rsidRPr="00A5115F">
              <w:rPr>
                <w:rFonts w:ascii="游ゴシック Medium" w:eastAsia="游ゴシック Medium" w:hAnsi="游ゴシック Medium" w:hint="default"/>
                <w:b/>
                <w:color w:val="auto"/>
                <w:sz w:val="18"/>
                <w:szCs w:val="18"/>
              </w:rPr>
              <w:t>24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69</w:t>
            </w:r>
            <w:r w:rsidRPr="00A5115F">
              <w:rPr>
                <w:rFonts w:ascii="游ゴシック Medium" w:eastAsia="游ゴシック Medium" w:hAnsi="游ゴシック Medium"/>
                <w:b/>
                <w:color w:val="auto"/>
                <w:sz w:val="18"/>
                <w:szCs w:val="18"/>
              </w:rPr>
              <w:t>第十一</w:t>
            </w:r>
            <w:r w:rsidR="00A979C6"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 xml:space="preserve">　</w:t>
            </w:r>
          </w:p>
          <w:p w:rsidR="00E33E7D" w:rsidRPr="00A5115F" w:rsidRDefault="00E33E7D" w:rsidP="00E33E7D">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⑮(第二の２(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w:t>
            </w:r>
            <w:r w:rsidR="009D5CB0" w:rsidRPr="00A5115F">
              <w:rPr>
                <w:rFonts w:ascii="游ゴシック Medium" w:eastAsia="游ゴシック Medium" w:hAnsi="游ゴシック Medium"/>
                <w:b/>
                <w:color w:val="auto"/>
                <w:sz w:val="18"/>
                <w:szCs w:val="18"/>
              </w:rPr>
              <w:t>(二</w:t>
            </w:r>
            <w:r w:rsidR="009D5CB0"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5D4204" w:rsidRPr="00A5115F" w:rsidRDefault="005D4204" w:rsidP="00E33E7D">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E33E7D" w:rsidRPr="00A5115F" w:rsidRDefault="00E33E7D" w:rsidP="00E33E7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E33E7D" w:rsidRPr="00A5115F" w:rsidRDefault="00E33E7D" w:rsidP="00E33E7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E33E7D" w:rsidRPr="00A5115F" w:rsidRDefault="00E33E7D" w:rsidP="00E33E7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E33E7D" w:rsidRPr="00A5115F" w:rsidRDefault="00E33E7D" w:rsidP="00E33E7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1</w:t>
            </w:r>
            <w:r w:rsidR="00C8438D" w:rsidRPr="00A5115F">
              <w:rPr>
                <w:rFonts w:ascii="游明朝" w:eastAsia="游明朝" w:hAnsi="游明朝"/>
                <w:color w:val="auto"/>
                <w:sz w:val="18"/>
                <w:szCs w:val="18"/>
              </w:rPr>
              <w:t>の</w:t>
            </w:r>
            <w:r w:rsidRPr="00A5115F">
              <w:rPr>
                <w:rFonts w:ascii="游明朝" w:eastAsia="游明朝" w:hAnsi="游明朝"/>
                <w:color w:val="auto"/>
                <w:sz w:val="18"/>
                <w:szCs w:val="18"/>
              </w:rPr>
              <w:t>2 関係機関連携加算</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（関係機関連携加算(Ⅰ)）</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451F12" w:rsidRPr="00A5115F">
              <w:rPr>
                <w:rFonts w:ascii="游明朝" w:eastAsia="游明朝" w:hAnsi="游明朝"/>
                <w:color w:val="auto"/>
                <w:sz w:val="18"/>
                <w:szCs w:val="18"/>
              </w:rPr>
              <w:t>指定放課後等デイサービス事業所等において、学校（学校教育法第１条に規定する学校（大学を除く。）をいう。）、専修学校（同法第1</w:t>
            </w:r>
            <w:r w:rsidR="00451F12" w:rsidRPr="00A5115F">
              <w:rPr>
                <w:rFonts w:ascii="游明朝" w:eastAsia="游明朝" w:hAnsi="游明朝" w:hint="default"/>
                <w:color w:val="auto"/>
                <w:sz w:val="18"/>
                <w:szCs w:val="18"/>
              </w:rPr>
              <w:t>24</w:t>
            </w:r>
            <w:r w:rsidR="00451F12" w:rsidRPr="00A5115F">
              <w:rPr>
                <w:rFonts w:ascii="游明朝" w:eastAsia="游明朝" w:hAnsi="游明朝"/>
                <w:color w:val="auto"/>
                <w:sz w:val="18"/>
                <w:szCs w:val="18"/>
              </w:rPr>
              <w:t>条に規定する専修学校（同法第1</w:t>
            </w:r>
            <w:r w:rsidR="00451F12" w:rsidRPr="00A5115F">
              <w:rPr>
                <w:rFonts w:ascii="游明朝" w:eastAsia="游明朝" w:hAnsi="游明朝" w:hint="default"/>
                <w:color w:val="auto"/>
                <w:sz w:val="18"/>
                <w:szCs w:val="18"/>
              </w:rPr>
              <w:t>25</w:t>
            </w:r>
            <w:r w:rsidR="00451F12" w:rsidRPr="00A5115F">
              <w:rPr>
                <w:rFonts w:ascii="游明朝" w:eastAsia="游明朝" w:hAnsi="游明朝"/>
                <w:color w:val="auto"/>
                <w:sz w:val="18"/>
                <w:szCs w:val="18"/>
              </w:rPr>
              <w:t>条第１項に規定する専門課程及び一般課程を除く。）をいう。）その他の</w:t>
            </w:r>
            <w:r w:rsidRPr="00A5115F">
              <w:rPr>
                <w:rFonts w:ascii="游明朝" w:eastAsia="游明朝" w:hAnsi="游明朝"/>
                <w:color w:val="auto"/>
                <w:sz w:val="18"/>
                <w:szCs w:val="18"/>
              </w:rPr>
              <w:t>就学児が</w:t>
            </w:r>
            <w:r w:rsidR="00451F12" w:rsidRPr="00A5115F">
              <w:rPr>
                <w:rFonts w:ascii="游明朝" w:eastAsia="游明朝" w:hAnsi="游明朝"/>
                <w:color w:val="auto"/>
                <w:sz w:val="18"/>
                <w:szCs w:val="18"/>
              </w:rPr>
              <w:t>日常的に</w:t>
            </w:r>
            <w:r w:rsidRPr="00A5115F">
              <w:rPr>
                <w:rFonts w:ascii="游明朝" w:eastAsia="游明朝" w:hAnsi="游明朝"/>
                <w:color w:val="auto"/>
                <w:sz w:val="18"/>
                <w:szCs w:val="18"/>
              </w:rPr>
              <w:t>通う</w:t>
            </w:r>
            <w:r w:rsidR="00451F12" w:rsidRPr="00A5115F">
              <w:rPr>
                <w:rFonts w:ascii="游明朝" w:eastAsia="游明朝" w:hAnsi="游明朝"/>
                <w:color w:val="auto"/>
                <w:sz w:val="18"/>
                <w:szCs w:val="18"/>
              </w:rPr>
              <w:t>施設（学校等施設）との</w:t>
            </w:r>
            <w:r w:rsidRPr="00A5115F">
              <w:rPr>
                <w:rFonts w:ascii="游明朝" w:eastAsia="游明朝" w:hAnsi="游明朝"/>
                <w:color w:val="auto"/>
                <w:sz w:val="18"/>
                <w:szCs w:val="18"/>
              </w:rPr>
              <w:t>連携を図る</w:t>
            </w:r>
            <w:r w:rsidRPr="00A5115F">
              <w:rPr>
                <w:rFonts w:ascii="游明朝" w:eastAsia="游明朝" w:hAnsi="游明朝"/>
                <w:color w:val="auto"/>
                <w:sz w:val="18"/>
                <w:szCs w:val="18"/>
              </w:rPr>
              <w:lastRenderedPageBreak/>
              <w:t>ため、あらかじめ通所給付決定保護者の同意を得て、</w:t>
            </w:r>
            <w:r w:rsidR="00451F12" w:rsidRPr="00A5115F">
              <w:rPr>
                <w:rFonts w:ascii="游明朝" w:eastAsia="游明朝" w:hAnsi="游明朝"/>
                <w:color w:val="auto"/>
                <w:sz w:val="18"/>
                <w:szCs w:val="18"/>
              </w:rPr>
              <w:t>学校等施設との間で当該就学児</w:t>
            </w:r>
            <w:r w:rsidRPr="00A5115F">
              <w:rPr>
                <w:rFonts w:ascii="游明朝" w:eastAsia="游明朝" w:hAnsi="游明朝"/>
                <w:color w:val="auto"/>
                <w:sz w:val="18"/>
                <w:szCs w:val="18"/>
              </w:rPr>
              <w:t>に係る放課後等デイサービス計画</w:t>
            </w:r>
            <w:r w:rsidR="00451F12" w:rsidRPr="00A5115F">
              <w:rPr>
                <w:rFonts w:ascii="游明朝" w:eastAsia="游明朝" w:hAnsi="游明朝"/>
                <w:color w:val="auto"/>
                <w:sz w:val="18"/>
                <w:szCs w:val="18"/>
              </w:rPr>
              <w:t>の作成又は見直しに関する</w:t>
            </w:r>
            <w:r w:rsidRPr="00A5115F">
              <w:rPr>
                <w:rFonts w:ascii="游明朝" w:eastAsia="游明朝" w:hAnsi="游明朝"/>
                <w:color w:val="auto"/>
                <w:sz w:val="18"/>
                <w:szCs w:val="18"/>
              </w:rPr>
              <w:t>会議を開催し</w:t>
            </w:r>
            <w:r w:rsidR="00451F12" w:rsidRPr="00A5115F">
              <w:rPr>
                <w:rFonts w:ascii="游明朝" w:eastAsia="游明朝" w:hAnsi="游明朝"/>
                <w:color w:val="auto"/>
                <w:sz w:val="18"/>
                <w:szCs w:val="18"/>
              </w:rPr>
              <w:t>た場合に</w:t>
            </w:r>
            <w:r w:rsidRPr="00A5115F">
              <w:rPr>
                <w:rFonts w:ascii="游明朝" w:eastAsia="游明朝" w:hAnsi="游明朝"/>
                <w:color w:val="auto"/>
                <w:sz w:val="18"/>
                <w:szCs w:val="18"/>
              </w:rPr>
              <w:t>、１月に１回を限度として、所定単位数</w:t>
            </w:r>
            <w:r w:rsidR="00C8438D" w:rsidRPr="00A5115F">
              <w:rPr>
                <w:rFonts w:ascii="游明朝" w:eastAsia="游明朝" w:hAnsi="游明朝"/>
                <w:color w:val="auto"/>
                <w:sz w:val="18"/>
                <w:szCs w:val="18"/>
              </w:rPr>
              <w:t>(</w:t>
            </w:r>
            <w:r w:rsidR="00C8438D" w:rsidRPr="00A5115F">
              <w:rPr>
                <w:rFonts w:ascii="游明朝" w:eastAsia="游明朝" w:hAnsi="游明朝" w:hint="default"/>
                <w:color w:val="auto"/>
                <w:sz w:val="18"/>
                <w:szCs w:val="18"/>
              </w:rPr>
              <w:t>250</w:t>
            </w:r>
            <w:r w:rsidR="00C8438D" w:rsidRPr="00A5115F">
              <w:rPr>
                <w:rFonts w:ascii="游明朝" w:eastAsia="游明朝" w:hAnsi="游明朝"/>
                <w:color w:val="auto"/>
                <w:sz w:val="18"/>
                <w:szCs w:val="18"/>
              </w:rPr>
              <w:t>単位</w:t>
            </w:r>
            <w:r w:rsidR="00C8438D"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を加算しているか。ただし、共生型放課後等デイサービス事業所については、第９の２の(</w:t>
            </w:r>
            <w:r w:rsidRPr="00A5115F">
              <w:rPr>
                <w:rFonts w:ascii="游明朝" w:eastAsia="游明朝" w:hAnsi="游明朝" w:hint="default"/>
                <w:color w:val="auto"/>
                <w:sz w:val="18"/>
                <w:szCs w:val="18"/>
              </w:rPr>
              <w:t>1</w:t>
            </w:r>
            <w:r w:rsidR="00451F12"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のイ又はロを算定していない場合に加算していないか。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の２の注１</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⑮の２(一</w:t>
            </w:r>
            <w:r w:rsidRPr="00A5115F">
              <w:rPr>
                <w:rFonts w:ascii="游ゴシック Medium" w:eastAsia="游ゴシック Medium" w:hAnsi="游ゴシック Medium" w:hint="default"/>
                <w:b/>
                <w:color w:val="auto"/>
                <w:sz w:val="18"/>
                <w:szCs w:val="18"/>
              </w:rPr>
              <w:t>)</w:t>
            </w:r>
            <w:r w:rsidR="00185093" w:rsidRPr="00A5115F">
              <w:rPr>
                <w:rFonts w:ascii="游ゴシック Medium" w:eastAsia="游ゴシック Medium" w:hAnsi="游ゴシック Medium"/>
                <w:b/>
                <w:color w:val="auto"/>
                <w:sz w:val="18"/>
                <w:szCs w:val="18"/>
              </w:rPr>
              <w:t>、</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五</w:t>
            </w:r>
            <w:r w:rsidR="00EC337D"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ゴシック Medium" w:eastAsia="游ゴシック Medium" w:hAnsi="游ゴシック Medium" w:hint="default"/>
                <w:b/>
                <w:color w:val="auto"/>
                <w:sz w:val="18"/>
                <w:szCs w:val="18"/>
              </w:rPr>
              <w:t>)</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（関係機関連携加算(Ⅱ)）</w:t>
            </w:r>
          </w:p>
        </w:tc>
        <w:tc>
          <w:tcPr>
            <w:tcW w:w="3969"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00F4138B" w:rsidRPr="00A5115F">
              <w:rPr>
                <w:rFonts w:ascii="游明朝" w:eastAsia="游明朝" w:hAnsi="游明朝"/>
                <w:color w:val="auto"/>
                <w:sz w:val="18"/>
                <w:szCs w:val="18"/>
              </w:rPr>
              <w:t>指定放課後等デイサービス事業所等</w:t>
            </w:r>
            <w:r w:rsidR="00E651B2" w:rsidRPr="00A5115F">
              <w:rPr>
                <w:rFonts w:ascii="游明朝" w:eastAsia="游明朝" w:hAnsi="游明朝"/>
                <w:color w:val="auto"/>
                <w:sz w:val="18"/>
                <w:szCs w:val="18"/>
              </w:rPr>
              <w:t>において、学校等施設との連携を図るため、あらかじめ通所給付決定保護者の同意を得て、学校等施設との間で当該就学児の心身の状況及び生活環境の情報その他の当該就学児に係る情報の共有を目的とした会議を開催することその他の学校等施設との連絡調整及び必要な情報の共有を行った場合に、１日に１回を限度として、</w:t>
            </w:r>
            <w:r w:rsidRPr="00A5115F">
              <w:rPr>
                <w:rFonts w:ascii="游明朝" w:eastAsia="游明朝" w:hAnsi="游明朝"/>
                <w:color w:val="auto"/>
                <w:sz w:val="18"/>
                <w:szCs w:val="18"/>
              </w:rPr>
              <w:t>所定単位数</w:t>
            </w:r>
            <w:r w:rsidR="00C8438D" w:rsidRPr="00A5115F">
              <w:rPr>
                <w:rFonts w:ascii="游明朝" w:eastAsia="游明朝" w:hAnsi="游明朝"/>
                <w:color w:val="auto"/>
                <w:sz w:val="18"/>
                <w:szCs w:val="18"/>
              </w:rPr>
              <w:t>(</w:t>
            </w:r>
            <w:r w:rsidR="00C8438D" w:rsidRPr="00A5115F">
              <w:rPr>
                <w:rFonts w:ascii="游明朝" w:eastAsia="游明朝" w:hAnsi="游明朝" w:hint="default"/>
                <w:color w:val="auto"/>
                <w:sz w:val="18"/>
                <w:szCs w:val="18"/>
              </w:rPr>
              <w:t>200</w:t>
            </w:r>
            <w:r w:rsidR="00C8438D" w:rsidRPr="00A5115F">
              <w:rPr>
                <w:rFonts w:ascii="游明朝" w:eastAsia="游明朝" w:hAnsi="游明朝"/>
                <w:color w:val="auto"/>
                <w:sz w:val="18"/>
                <w:szCs w:val="18"/>
              </w:rPr>
              <w:t>単位)</w:t>
            </w:r>
            <w:r w:rsidRPr="00A5115F">
              <w:rPr>
                <w:rFonts w:ascii="游明朝" w:eastAsia="游明朝" w:hAnsi="游明朝"/>
                <w:color w:val="auto"/>
                <w:sz w:val="18"/>
                <w:szCs w:val="18"/>
              </w:rPr>
              <w:t>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の２の注２</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w:t>
            </w:r>
            <w:r w:rsidR="00EC337D" w:rsidRPr="00A5115F">
              <w:rPr>
                <w:rFonts w:ascii="游ゴシック Medium" w:eastAsia="游ゴシック Medium" w:hAnsi="游ゴシック Medium"/>
                <w:b/>
                <w:color w:val="auto"/>
                <w:sz w:val="18"/>
                <w:szCs w:val="18"/>
              </w:rPr>
              <w:t>(２(</w:t>
            </w:r>
            <w:r w:rsidR="00EC337D" w:rsidRPr="00A5115F">
              <w:rPr>
                <w:rFonts w:ascii="游ゴシック Medium" w:eastAsia="游ゴシック Medium" w:hAnsi="游ゴシック Medium" w:hint="default"/>
                <w:b/>
                <w:color w:val="auto"/>
                <w:sz w:val="18"/>
                <w:szCs w:val="18"/>
              </w:rPr>
              <w:t>1)</w:t>
            </w:r>
            <w:r w:rsidR="00EC337D" w:rsidRPr="00A5115F">
              <w:rPr>
                <w:rFonts w:ascii="游ゴシック Medium" w:eastAsia="游ゴシック Medium" w:hAnsi="游ゴシック Medium"/>
                <w:b/>
                <w:color w:val="auto"/>
                <w:sz w:val="18"/>
                <w:szCs w:val="18"/>
              </w:rPr>
              <w:t>⑮の２(二</w:t>
            </w:r>
            <w:r w:rsidR="00EC337D" w:rsidRPr="00A5115F">
              <w:rPr>
                <w:rFonts w:ascii="游ゴシック Medium" w:eastAsia="游ゴシック Medium" w:hAnsi="游ゴシック Medium" w:hint="default"/>
                <w:b/>
                <w:color w:val="auto"/>
                <w:sz w:val="18"/>
                <w:szCs w:val="18"/>
              </w:rPr>
              <w:t>)</w:t>
            </w:r>
            <w:r w:rsidR="00185093" w:rsidRPr="00A5115F">
              <w:rPr>
                <w:rFonts w:ascii="游ゴシック Medium" w:eastAsia="游ゴシック Medium" w:hAnsi="游ゴシック Medium"/>
                <w:b/>
                <w:color w:val="auto"/>
                <w:sz w:val="18"/>
                <w:szCs w:val="18"/>
              </w:rPr>
              <w:t>、</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五</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準用</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 xml:space="preserve"> </w:t>
            </w:r>
          </w:p>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E651B2" w:rsidRPr="00C15412" w:rsidTr="00D66825">
        <w:trPr>
          <w:trHeight w:val="64"/>
        </w:trPr>
        <w:tc>
          <w:tcPr>
            <w:tcW w:w="1696" w:type="dxa"/>
          </w:tcPr>
          <w:p w:rsidR="00E651B2" w:rsidRPr="00A5115F" w:rsidRDefault="00E651B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（関係機関連携加算(Ⅲ)）</w:t>
            </w:r>
          </w:p>
        </w:tc>
        <w:tc>
          <w:tcPr>
            <w:tcW w:w="3969" w:type="dxa"/>
          </w:tcPr>
          <w:p w:rsidR="00EC337D" w:rsidRPr="00A5115F" w:rsidRDefault="00E651B2" w:rsidP="00BD6A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指定放課後等デイサービス事業所等において、児童相談所、こども家庭センター、医療機関その他の関係機関（児童相談所等関係機関）との連携を図るため</w:t>
            </w:r>
            <w:r w:rsidR="00EC337D" w:rsidRPr="00A5115F">
              <w:rPr>
                <w:rFonts w:ascii="游明朝" w:eastAsia="游明朝" w:hAnsi="游明朝"/>
                <w:color w:val="auto"/>
                <w:sz w:val="18"/>
                <w:szCs w:val="18"/>
              </w:rPr>
              <w:t>、</w:t>
            </w:r>
            <w:r w:rsidRPr="00A5115F">
              <w:rPr>
                <w:rFonts w:ascii="游明朝" w:eastAsia="游明朝" w:hAnsi="游明朝"/>
                <w:color w:val="auto"/>
                <w:sz w:val="18"/>
                <w:szCs w:val="18"/>
              </w:rPr>
              <w:t>あらかじめ通所給付決定保護者の同意を得て、児童相談所等関係機関との間で当該就学児の心身の状況及び生活環境の情報その他の当該就学児に係る情報の共有を目的とした会議を開催することその他の児童相談所等関係機関との連絡調整及び必要な情報の共有を行った場合に、１日に１回を限度として、所定単位数</w:t>
            </w:r>
            <w:r w:rsidR="00C8438D" w:rsidRPr="00A5115F">
              <w:rPr>
                <w:rFonts w:ascii="游明朝" w:eastAsia="游明朝" w:hAnsi="游明朝"/>
                <w:color w:val="auto"/>
                <w:sz w:val="18"/>
                <w:szCs w:val="18"/>
              </w:rPr>
              <w:t>(</w:t>
            </w:r>
            <w:r w:rsidR="00C8438D" w:rsidRPr="00A5115F">
              <w:rPr>
                <w:rFonts w:ascii="游明朝" w:eastAsia="游明朝" w:hAnsi="游明朝" w:hint="default"/>
                <w:color w:val="auto"/>
                <w:sz w:val="18"/>
                <w:szCs w:val="18"/>
              </w:rPr>
              <w:t>150</w:t>
            </w:r>
            <w:r w:rsidR="00C8438D" w:rsidRPr="00A5115F">
              <w:rPr>
                <w:rFonts w:ascii="游明朝" w:eastAsia="游明朝" w:hAnsi="游明朝"/>
                <w:color w:val="auto"/>
                <w:sz w:val="18"/>
                <w:szCs w:val="18"/>
              </w:rPr>
              <w:t>単位</w:t>
            </w:r>
            <w:r w:rsidR="00C8438D"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E651B2" w:rsidRPr="00A5115F" w:rsidRDefault="00E651B2" w:rsidP="00E651B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の２の注３</w:t>
            </w:r>
          </w:p>
          <w:p w:rsidR="00E651B2" w:rsidRPr="00A5115F" w:rsidRDefault="00E651B2" w:rsidP="00E651B2">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w:t>
            </w:r>
            <w:r w:rsidR="00EC337D" w:rsidRPr="00A5115F">
              <w:rPr>
                <w:rFonts w:ascii="游ゴシック Medium" w:eastAsia="游ゴシック Medium" w:hAnsi="游ゴシック Medium"/>
                <w:b/>
                <w:color w:val="auto"/>
                <w:sz w:val="18"/>
                <w:szCs w:val="18"/>
              </w:rPr>
              <w:t>(２(</w:t>
            </w:r>
            <w:r w:rsidR="00EC337D" w:rsidRPr="00A5115F">
              <w:rPr>
                <w:rFonts w:ascii="游ゴシック Medium" w:eastAsia="游ゴシック Medium" w:hAnsi="游ゴシック Medium" w:hint="default"/>
                <w:b/>
                <w:color w:val="auto"/>
                <w:sz w:val="18"/>
                <w:szCs w:val="18"/>
              </w:rPr>
              <w:t>1)</w:t>
            </w:r>
            <w:r w:rsidR="00EC337D" w:rsidRPr="00A5115F">
              <w:rPr>
                <w:rFonts w:ascii="游ゴシック Medium" w:eastAsia="游ゴシック Medium" w:hAnsi="游ゴシック Medium"/>
                <w:b/>
                <w:color w:val="auto"/>
                <w:sz w:val="18"/>
                <w:szCs w:val="18"/>
              </w:rPr>
              <w:t>⑮の２(三</w:t>
            </w:r>
            <w:r w:rsidR="00EC337D" w:rsidRPr="00A5115F">
              <w:rPr>
                <w:rFonts w:ascii="游ゴシック Medium" w:eastAsia="游ゴシック Medium" w:hAnsi="游ゴシック Medium" w:hint="default"/>
                <w:b/>
                <w:color w:val="auto"/>
                <w:sz w:val="18"/>
                <w:szCs w:val="18"/>
              </w:rPr>
              <w:t>)</w:t>
            </w:r>
            <w:r w:rsidR="004F4D0A" w:rsidRPr="00A5115F">
              <w:rPr>
                <w:rFonts w:ascii="游ゴシック Medium" w:eastAsia="游ゴシック Medium" w:hAnsi="游ゴシック Medium"/>
                <w:b/>
                <w:color w:val="auto"/>
                <w:sz w:val="18"/>
                <w:szCs w:val="18"/>
              </w:rPr>
              <w:t>、</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五</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準用</w:t>
            </w:r>
            <w:r w:rsidR="00EC337D" w:rsidRPr="00A5115F">
              <w:rPr>
                <w:rFonts w:ascii="游ゴシック Medium" w:eastAsia="游ゴシック Medium" w:hAnsi="游ゴシック Medium" w:hint="default"/>
                <w:b/>
                <w:color w:val="auto"/>
                <w:sz w:val="18"/>
                <w:szCs w:val="18"/>
              </w:rPr>
              <w:t>)</w:t>
            </w:r>
          </w:p>
          <w:p w:rsidR="00E651B2" w:rsidRPr="00A5115F" w:rsidRDefault="00E651B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397612" w:rsidRPr="00A5115F" w:rsidRDefault="0039761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E651B2" w:rsidRPr="00A5115F" w:rsidRDefault="00E651B2" w:rsidP="00E651B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D6A7A" w:rsidRPr="00C15412" w:rsidTr="00D66825">
        <w:trPr>
          <w:trHeight w:val="64"/>
        </w:trPr>
        <w:tc>
          <w:tcPr>
            <w:tcW w:w="1696" w:type="dxa"/>
          </w:tcPr>
          <w:p w:rsidR="00BD6A7A" w:rsidRPr="00A5115F" w:rsidRDefault="00BD6A7A" w:rsidP="00BD6A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D6A7A" w:rsidRPr="00A5115F" w:rsidRDefault="00BD6A7A" w:rsidP="00BD6A7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の</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指定放課後等デイサービス事業所等が指定通所基準第２条第1</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号に規定する多機能型事業所に該当する場合において、障害児及びその家族等について、同一の月に第５の１の８に規定する関係機関連携加算を算定しているときは算定していないか。</w:t>
            </w:r>
          </w:p>
          <w:p w:rsidR="00BD6A7A" w:rsidRPr="00A5115F" w:rsidRDefault="00BD6A7A" w:rsidP="00BD6A7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別表第１の1</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の２の注４</w:t>
            </w:r>
          </w:p>
          <w:p w:rsidR="00BD6A7A" w:rsidRPr="00A5115F" w:rsidRDefault="00BD6A7A" w:rsidP="00BD6A7A">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⑮の２(三</w:t>
            </w:r>
            <w:r w:rsidRPr="00A5115F">
              <w:rPr>
                <w:rFonts w:ascii="游ゴシック Medium" w:eastAsia="游ゴシック Medium" w:hAnsi="游ゴシック Medium" w:hint="default"/>
                <w:b/>
                <w:color w:val="auto"/>
                <w:sz w:val="18"/>
                <w:szCs w:val="18"/>
              </w:rPr>
              <w:t>)</w:t>
            </w:r>
            <w:r w:rsidR="004F4D0A" w:rsidRPr="00A5115F">
              <w:rPr>
                <w:rFonts w:ascii="游ゴシック Medium" w:eastAsia="游ゴシック Medium" w:hAnsi="游ゴシック Medium"/>
                <w:b/>
                <w:color w:val="auto"/>
                <w:sz w:val="18"/>
                <w:szCs w:val="18"/>
              </w:rPr>
              <w:t>、</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五)準用)</w:t>
            </w:r>
          </w:p>
          <w:p w:rsidR="00BD6A7A" w:rsidRPr="00A5115F" w:rsidRDefault="00BD6A7A" w:rsidP="00BD6A7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D6A7A" w:rsidRPr="00A5115F" w:rsidRDefault="00BD6A7A" w:rsidP="00BD6A7A">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BD6A7A" w:rsidRPr="00A5115F" w:rsidRDefault="00BD6A7A" w:rsidP="00BD6A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BD6A7A" w:rsidRPr="00A5115F" w:rsidRDefault="00BD6A7A" w:rsidP="00BD6A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BD6A7A" w:rsidRPr="00A5115F" w:rsidRDefault="00BD6A7A" w:rsidP="00BD6A7A">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E651B2" w:rsidRPr="00C15412" w:rsidTr="00D66825">
        <w:trPr>
          <w:trHeight w:val="64"/>
        </w:trPr>
        <w:tc>
          <w:tcPr>
            <w:tcW w:w="1696" w:type="dxa"/>
          </w:tcPr>
          <w:p w:rsidR="00E651B2" w:rsidRPr="00A5115F" w:rsidRDefault="00E651B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（関係機関連携加算(</w:t>
            </w:r>
            <w:r w:rsidR="00C8438D" w:rsidRPr="00A5115F">
              <w:rPr>
                <w:rFonts w:ascii="游明朝" w:eastAsia="游明朝" w:hAnsi="游明朝"/>
                <w:color w:val="auto"/>
                <w:sz w:val="18"/>
                <w:szCs w:val="18"/>
              </w:rPr>
              <w:t>Ⅳ</w:t>
            </w:r>
            <w:r w:rsidRPr="00A5115F">
              <w:rPr>
                <w:rFonts w:ascii="游明朝" w:eastAsia="游明朝" w:hAnsi="游明朝"/>
                <w:color w:val="auto"/>
                <w:sz w:val="18"/>
                <w:szCs w:val="18"/>
              </w:rPr>
              <w:t>)）</w:t>
            </w:r>
          </w:p>
        </w:tc>
        <w:tc>
          <w:tcPr>
            <w:tcW w:w="3969" w:type="dxa"/>
          </w:tcPr>
          <w:p w:rsidR="00E651B2" w:rsidRPr="00A5115F" w:rsidRDefault="00E651B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00BD6A7A" w:rsidRPr="00A5115F">
              <w:rPr>
                <w:rFonts w:ascii="游明朝" w:eastAsia="游明朝" w:hAnsi="游明朝" w:hint="default"/>
                <w:color w:val="auto"/>
                <w:sz w:val="18"/>
                <w:szCs w:val="18"/>
              </w:rPr>
              <w:t>4</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就学児が就職予定の企業又は官公庁等との連携を図るため</w:t>
            </w:r>
            <w:r w:rsidR="00C8438D" w:rsidRPr="00A5115F">
              <w:rPr>
                <w:rFonts w:ascii="游明朝" w:eastAsia="游明朝" w:hAnsi="游明朝"/>
                <w:color w:val="auto"/>
                <w:sz w:val="18"/>
                <w:szCs w:val="18"/>
              </w:rPr>
              <w:t>、</w:t>
            </w:r>
            <w:r w:rsidRPr="00A5115F">
              <w:rPr>
                <w:rFonts w:ascii="游明朝" w:eastAsia="游明朝" w:hAnsi="游明朝"/>
                <w:color w:val="auto"/>
                <w:sz w:val="18"/>
                <w:szCs w:val="18"/>
              </w:rPr>
              <w:t>あらかじめ通所給付決定保護者の同意を得て、就職予定の企業又は官公庁等との連絡調整及び相談援助を行った場合に、１回を限度として、所定単位数</w:t>
            </w:r>
            <w:r w:rsidR="00C8438D" w:rsidRPr="00A5115F">
              <w:rPr>
                <w:rFonts w:ascii="游明朝" w:eastAsia="游明朝" w:hAnsi="游明朝"/>
                <w:color w:val="auto"/>
                <w:sz w:val="18"/>
                <w:szCs w:val="18"/>
              </w:rPr>
              <w:t>(</w:t>
            </w:r>
            <w:r w:rsidR="00C8438D" w:rsidRPr="00A5115F">
              <w:rPr>
                <w:rFonts w:ascii="游明朝" w:eastAsia="游明朝" w:hAnsi="游明朝" w:hint="default"/>
                <w:color w:val="auto"/>
                <w:sz w:val="18"/>
                <w:szCs w:val="18"/>
              </w:rPr>
              <w:t>200</w:t>
            </w:r>
            <w:r w:rsidR="00C8438D" w:rsidRPr="00A5115F">
              <w:rPr>
                <w:rFonts w:ascii="游明朝" w:eastAsia="游明朝" w:hAnsi="游明朝"/>
                <w:color w:val="auto"/>
                <w:sz w:val="18"/>
                <w:szCs w:val="18"/>
              </w:rPr>
              <w:t>単位</w:t>
            </w:r>
            <w:r w:rsidR="00C8438D"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を加算しているか。</w:t>
            </w:r>
          </w:p>
          <w:p w:rsidR="00E651B2" w:rsidRPr="00A5115F" w:rsidRDefault="00E651B2" w:rsidP="00E651B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の２の注</w:t>
            </w:r>
            <w:r w:rsidR="00BD6A7A" w:rsidRPr="00A5115F">
              <w:rPr>
                <w:rFonts w:ascii="游ゴシック Medium" w:eastAsia="游ゴシック Medium" w:hAnsi="游ゴシック Medium"/>
                <w:b/>
                <w:color w:val="auto"/>
                <w:sz w:val="18"/>
                <w:szCs w:val="18"/>
              </w:rPr>
              <w:t>５</w:t>
            </w:r>
          </w:p>
          <w:p w:rsidR="00E651B2" w:rsidRPr="00A5115F" w:rsidRDefault="00E651B2" w:rsidP="00E651B2">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w:t>
            </w:r>
            <w:r w:rsidR="00EC337D" w:rsidRPr="00A5115F">
              <w:rPr>
                <w:rFonts w:ascii="游ゴシック Medium" w:eastAsia="游ゴシック Medium" w:hAnsi="游ゴシック Medium"/>
                <w:b/>
                <w:color w:val="auto"/>
                <w:sz w:val="18"/>
                <w:szCs w:val="18"/>
              </w:rPr>
              <w:t>(２(</w:t>
            </w:r>
            <w:r w:rsidR="00EC337D" w:rsidRPr="00A5115F">
              <w:rPr>
                <w:rFonts w:ascii="游ゴシック Medium" w:eastAsia="游ゴシック Medium" w:hAnsi="游ゴシック Medium" w:hint="default"/>
                <w:b/>
                <w:color w:val="auto"/>
                <w:sz w:val="18"/>
                <w:szCs w:val="18"/>
              </w:rPr>
              <w:t>1)</w:t>
            </w:r>
            <w:r w:rsidR="00EC337D" w:rsidRPr="00A5115F">
              <w:rPr>
                <w:rFonts w:ascii="游ゴシック Medium" w:eastAsia="游ゴシック Medium" w:hAnsi="游ゴシック Medium"/>
                <w:b/>
                <w:color w:val="auto"/>
                <w:sz w:val="18"/>
                <w:szCs w:val="18"/>
              </w:rPr>
              <w:t>⑮の２</w:t>
            </w:r>
            <w:r w:rsidRPr="00A5115F">
              <w:rPr>
                <w:rFonts w:ascii="游ゴシック Medium" w:eastAsia="游ゴシック Medium" w:hAnsi="游ゴシック Medium"/>
                <w:b/>
                <w:color w:val="auto"/>
                <w:sz w:val="18"/>
                <w:szCs w:val="18"/>
              </w:rPr>
              <w:t>(</w:t>
            </w:r>
            <w:r w:rsidR="00EC337D" w:rsidRPr="00A5115F">
              <w:rPr>
                <w:rFonts w:ascii="游ゴシック Medium" w:eastAsia="游ゴシック Medium" w:hAnsi="游ゴシック Medium"/>
                <w:b/>
                <w:color w:val="auto"/>
                <w:sz w:val="18"/>
                <w:szCs w:val="18"/>
              </w:rPr>
              <w:t>四</w:t>
            </w:r>
            <w:r w:rsidRPr="00A5115F">
              <w:rPr>
                <w:rFonts w:ascii="游ゴシック Medium" w:eastAsia="游ゴシック Medium" w:hAnsi="游ゴシック Medium" w:hint="default"/>
                <w:b/>
                <w:color w:val="auto"/>
                <w:sz w:val="18"/>
                <w:szCs w:val="18"/>
              </w:rPr>
              <w:t>)</w:t>
            </w:r>
            <w:r w:rsidR="00B57171" w:rsidRPr="00A5115F">
              <w:rPr>
                <w:rFonts w:ascii="游ゴシック Medium" w:eastAsia="游ゴシック Medium" w:hAnsi="游ゴシック Medium"/>
                <w:b/>
                <w:color w:val="auto"/>
                <w:sz w:val="18"/>
                <w:szCs w:val="18"/>
              </w:rPr>
              <w:t>、</w:t>
            </w:r>
            <w:r w:rsidR="00EC337D" w:rsidRPr="00A5115F">
              <w:rPr>
                <w:rFonts w:ascii="游ゴシック Medium" w:eastAsia="游ゴシック Medium" w:hAnsi="游ゴシック Medium" w:hint="default"/>
                <w:b/>
                <w:color w:val="auto"/>
                <w:sz w:val="18"/>
                <w:szCs w:val="18"/>
              </w:rPr>
              <w:t>(</w:t>
            </w:r>
            <w:r w:rsidR="00EC337D" w:rsidRPr="00A5115F">
              <w:rPr>
                <w:rFonts w:ascii="游ゴシック Medium" w:eastAsia="游ゴシック Medium" w:hAnsi="游ゴシック Medium"/>
                <w:b/>
                <w:color w:val="auto"/>
                <w:sz w:val="18"/>
                <w:szCs w:val="18"/>
              </w:rPr>
              <w:t>五)準用)</w:t>
            </w:r>
          </w:p>
          <w:p w:rsidR="00E651B2" w:rsidRPr="00A5115F" w:rsidRDefault="00E651B2" w:rsidP="00E651B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E651B2" w:rsidRPr="00A5115F" w:rsidRDefault="00E651B2" w:rsidP="00E651B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E651B2" w:rsidRPr="00A5115F" w:rsidRDefault="00E651B2" w:rsidP="00E651B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C3AC7" w:rsidRPr="00C15412" w:rsidTr="00D66825">
        <w:trPr>
          <w:trHeight w:val="64"/>
        </w:trPr>
        <w:tc>
          <w:tcPr>
            <w:tcW w:w="1696" w:type="dxa"/>
          </w:tcPr>
          <w:p w:rsidR="005C3AC7" w:rsidRPr="00A5115F" w:rsidRDefault="005C3AC7" w:rsidP="005C3AC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の3</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事業所間連携加算</w:t>
            </w:r>
          </w:p>
        </w:tc>
        <w:tc>
          <w:tcPr>
            <w:tcW w:w="3969" w:type="dxa"/>
          </w:tcPr>
          <w:p w:rsidR="005C3AC7" w:rsidRPr="00A5115F" w:rsidRDefault="005C3AC7" w:rsidP="005C3AC7">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指定放課後等デイサービス事業所等において、法第2</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条の５の７第５項に規定する内閣府令で定める障害児支援</w:t>
            </w:r>
            <w:r w:rsidR="00BA19A6" w:rsidRPr="00A5115F">
              <w:rPr>
                <w:rFonts w:ascii="游明朝" w:eastAsia="游明朝" w:hAnsi="游明朝"/>
                <w:color w:val="auto"/>
                <w:sz w:val="18"/>
                <w:szCs w:val="18"/>
              </w:rPr>
              <w:t>利用</w:t>
            </w:r>
            <w:r w:rsidRPr="00A5115F">
              <w:rPr>
                <w:rFonts w:ascii="游明朝" w:eastAsia="游明朝" w:hAnsi="游明朝"/>
                <w:color w:val="auto"/>
                <w:sz w:val="18"/>
                <w:szCs w:val="18"/>
              </w:rPr>
              <w:t>計画案を市町村に提出した通所給付決定保護者に係る</w:t>
            </w:r>
            <w:r w:rsidR="00BA19A6" w:rsidRPr="00A5115F">
              <w:rPr>
                <w:rFonts w:ascii="游明朝" w:eastAsia="游明朝" w:hAnsi="游明朝"/>
                <w:color w:val="auto"/>
                <w:sz w:val="18"/>
                <w:szCs w:val="18"/>
              </w:rPr>
              <w:t>就学児</w:t>
            </w:r>
            <w:r w:rsidRPr="00A5115F">
              <w:rPr>
                <w:rFonts w:ascii="游明朝" w:eastAsia="游明朝" w:hAnsi="游明朝"/>
                <w:color w:val="auto"/>
                <w:sz w:val="18"/>
                <w:szCs w:val="18"/>
              </w:rPr>
              <w:t>が複数の指定放課後等デイサービス事業所等において指定放課後等デイサービス等を受けている場合であって、平成2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号「こども家庭庁長官が定める児童等」第八号の四の七に適合する事業所間の連携を行った場合に、当該基準に掲げる区分に従い、１月につき１回を限度として所定単位数を加算しているか。</w:t>
            </w:r>
          </w:p>
        </w:tc>
        <w:tc>
          <w:tcPr>
            <w:tcW w:w="1843" w:type="dxa"/>
          </w:tcPr>
          <w:p w:rsidR="005C3AC7" w:rsidRPr="00A5115F" w:rsidRDefault="005C3AC7" w:rsidP="005C3AC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事業所間連携確認書</w:t>
            </w:r>
          </w:p>
          <w:p w:rsidR="005C3AC7" w:rsidRPr="00A5115F" w:rsidRDefault="005C3AC7" w:rsidP="005C3AC7">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p>
        </w:tc>
      </w:tr>
      <w:tr w:rsidR="005C3AC7" w:rsidRPr="00C15412" w:rsidTr="00D66825">
        <w:trPr>
          <w:trHeight w:val="64"/>
        </w:trPr>
        <w:tc>
          <w:tcPr>
            <w:tcW w:w="1696" w:type="dxa"/>
          </w:tcPr>
          <w:p w:rsidR="005C3AC7" w:rsidRPr="00A5115F" w:rsidRDefault="005C3AC7" w:rsidP="005C3AC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（事業所間連携加算(Ⅰ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p>
        </w:tc>
        <w:tc>
          <w:tcPr>
            <w:tcW w:w="3969" w:type="dxa"/>
          </w:tcPr>
          <w:p w:rsidR="005C3AC7" w:rsidRPr="00A5115F" w:rsidRDefault="005C3AC7" w:rsidP="005C3AC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イ　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号「こども家庭庁長官が定める児童等」第八号の四の七において準用する第一号の十三イに適合</w:t>
            </w:r>
            <w:r w:rsidR="00BA19A6" w:rsidRPr="00A5115F">
              <w:rPr>
                <w:rFonts w:ascii="游明朝" w:eastAsia="游明朝" w:hAnsi="游明朝"/>
                <w:color w:val="auto"/>
                <w:sz w:val="18"/>
                <w:szCs w:val="18"/>
              </w:rPr>
              <w:t>する場合　　5</w:t>
            </w:r>
            <w:r w:rsidR="00BA19A6" w:rsidRPr="00A5115F">
              <w:rPr>
                <w:rFonts w:ascii="游明朝" w:eastAsia="游明朝" w:hAnsi="游明朝" w:hint="default"/>
                <w:color w:val="auto"/>
                <w:sz w:val="18"/>
                <w:szCs w:val="18"/>
              </w:rPr>
              <w:t>00</w:t>
            </w:r>
            <w:r w:rsidR="00BA19A6" w:rsidRPr="00A5115F">
              <w:rPr>
                <w:rFonts w:ascii="游明朝" w:eastAsia="游明朝" w:hAnsi="游明朝"/>
                <w:color w:val="auto"/>
                <w:sz w:val="18"/>
                <w:szCs w:val="18"/>
              </w:rPr>
              <w:t>単位</w:t>
            </w:r>
          </w:p>
        </w:tc>
        <w:tc>
          <w:tcPr>
            <w:tcW w:w="1843" w:type="dxa"/>
          </w:tcPr>
          <w:p w:rsidR="005C3AC7" w:rsidRPr="00A5115F" w:rsidRDefault="005C3AC7" w:rsidP="005C3AC7">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C3AC7" w:rsidRPr="00C15412" w:rsidTr="00D66825">
        <w:trPr>
          <w:trHeight w:val="64"/>
        </w:trPr>
        <w:tc>
          <w:tcPr>
            <w:tcW w:w="1696" w:type="dxa"/>
          </w:tcPr>
          <w:p w:rsidR="005C3AC7" w:rsidRPr="00A5115F" w:rsidRDefault="005C3AC7" w:rsidP="005C3AC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（事業所間連携加算(</w:t>
            </w:r>
            <w:r w:rsidR="00A81B7D" w:rsidRPr="00A5115F">
              <w:rPr>
                <w:rFonts w:ascii="游明朝" w:eastAsia="游明朝" w:hAnsi="游明朝"/>
                <w:color w:val="auto"/>
                <w:sz w:val="18"/>
                <w:szCs w:val="18"/>
              </w:rPr>
              <w:t>Ⅱ</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w:t>
            </w:r>
          </w:p>
        </w:tc>
        <w:tc>
          <w:tcPr>
            <w:tcW w:w="3969" w:type="dxa"/>
          </w:tcPr>
          <w:p w:rsidR="005C3AC7" w:rsidRPr="00A5115F" w:rsidRDefault="005C3AC7" w:rsidP="00BA19A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平成2</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年厚生労働省告示第2</w:t>
            </w:r>
            <w:r w:rsidRPr="00A5115F">
              <w:rPr>
                <w:rFonts w:ascii="游明朝" w:eastAsia="游明朝" w:hAnsi="游明朝" w:hint="default"/>
                <w:color w:val="auto"/>
                <w:sz w:val="18"/>
                <w:szCs w:val="18"/>
              </w:rPr>
              <w:t>70</w:t>
            </w:r>
            <w:r w:rsidRPr="00A5115F">
              <w:rPr>
                <w:rFonts w:ascii="游明朝" w:eastAsia="游明朝" w:hAnsi="游明朝"/>
                <w:color w:val="auto"/>
                <w:sz w:val="18"/>
                <w:szCs w:val="18"/>
              </w:rPr>
              <w:t>号「こども家庭庁長官が定める児童等」第八号の四の七において準用する第一号の十三ロに適合</w:t>
            </w:r>
            <w:r w:rsidR="00BA19A6" w:rsidRPr="00A5115F">
              <w:rPr>
                <w:rFonts w:ascii="游明朝" w:eastAsia="游明朝" w:hAnsi="游明朝"/>
                <w:color w:val="auto"/>
                <w:sz w:val="18"/>
                <w:szCs w:val="18"/>
              </w:rPr>
              <w:t>する場合　　1</w:t>
            </w:r>
            <w:r w:rsidR="00BA19A6" w:rsidRPr="00A5115F">
              <w:rPr>
                <w:rFonts w:ascii="游明朝" w:eastAsia="游明朝" w:hAnsi="游明朝" w:hint="default"/>
                <w:color w:val="auto"/>
                <w:sz w:val="18"/>
                <w:szCs w:val="18"/>
              </w:rPr>
              <w:t>50</w:t>
            </w:r>
            <w:r w:rsidR="00BA19A6" w:rsidRPr="00A5115F">
              <w:rPr>
                <w:rFonts w:ascii="游明朝" w:eastAsia="游明朝" w:hAnsi="游明朝"/>
                <w:color w:val="auto"/>
                <w:sz w:val="18"/>
                <w:szCs w:val="18"/>
              </w:rPr>
              <w:t>単位</w:t>
            </w:r>
          </w:p>
        </w:tc>
        <w:tc>
          <w:tcPr>
            <w:tcW w:w="1843" w:type="dxa"/>
          </w:tcPr>
          <w:p w:rsidR="005C3AC7" w:rsidRPr="00A5115F" w:rsidRDefault="005C3AC7" w:rsidP="005C3AC7">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C3AC7" w:rsidRPr="00A5115F" w:rsidRDefault="005C3AC7" w:rsidP="005C3AC7">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BA19A6" w:rsidRPr="00C15412" w:rsidTr="00D66825">
        <w:trPr>
          <w:trHeight w:val="64"/>
        </w:trPr>
        <w:tc>
          <w:tcPr>
            <w:tcW w:w="1696" w:type="dxa"/>
          </w:tcPr>
          <w:p w:rsidR="00BA19A6" w:rsidRPr="00A5115F" w:rsidRDefault="00BA19A6" w:rsidP="00BA19A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A19A6" w:rsidRPr="00A5115F" w:rsidRDefault="00BA19A6" w:rsidP="00BA19A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w:t>
            </w:r>
            <w:r w:rsidR="00AF52FE" w:rsidRPr="00A5115F">
              <w:rPr>
                <w:rFonts w:ascii="游ゴシック Medium" w:eastAsia="游ゴシック Medium" w:hAnsi="游ゴシック Medium"/>
                <w:b/>
                <w:color w:val="auto"/>
                <w:sz w:val="18"/>
                <w:szCs w:val="18"/>
              </w:rPr>
              <w:t>３の</w:t>
            </w:r>
            <w:r w:rsidRPr="00A5115F">
              <w:rPr>
                <w:rFonts w:ascii="游ゴシック Medium" w:eastAsia="游ゴシック Medium" w:hAnsi="游ゴシック Medium"/>
                <w:b/>
                <w:color w:val="auto"/>
                <w:sz w:val="18"/>
                <w:szCs w:val="18"/>
              </w:rPr>
              <w:t>注</w:t>
            </w:r>
          </w:p>
          <w:p w:rsidR="00BA19A6" w:rsidRPr="00A5115F" w:rsidRDefault="00BA19A6" w:rsidP="00BA19A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 xml:space="preserve">　平</w:t>
            </w:r>
            <w:r w:rsidRPr="00A5115F">
              <w:rPr>
                <w:rFonts w:ascii="游ゴシック Medium" w:eastAsia="游ゴシック Medium" w:hAnsi="游ゴシック Medium" w:hint="default"/>
                <w:b/>
                <w:color w:val="auto"/>
                <w:sz w:val="18"/>
                <w:szCs w:val="18"/>
              </w:rPr>
              <w:t>24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第八号の四の七(第一号の十三　準用</w:t>
            </w:r>
            <w:r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 xml:space="preserve">　</w:t>
            </w:r>
          </w:p>
          <w:p w:rsidR="00BA19A6" w:rsidRPr="00A5115F" w:rsidRDefault="00BA19A6" w:rsidP="00BA19A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⑯の２(第二の２(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w:t>
            </w:r>
            <w:r w:rsidRPr="00A5115F">
              <w:rPr>
                <w:rFonts w:ascii="游ゴシック Medium" w:eastAsia="游ゴシック Medium" w:hAnsi="游ゴシック Medium"/>
                <w:b/>
                <w:color w:val="auto"/>
                <w:sz w:val="18"/>
                <w:szCs w:val="18"/>
              </w:rPr>
              <w:lastRenderedPageBreak/>
              <w:t>の３準用</w:t>
            </w:r>
            <w:r w:rsidRPr="00A5115F">
              <w:rPr>
                <w:rFonts w:ascii="游ゴシック Medium" w:eastAsia="游ゴシック Medium" w:hAnsi="游ゴシック Medium" w:hint="default"/>
                <w:b/>
                <w:color w:val="auto"/>
                <w:sz w:val="18"/>
                <w:szCs w:val="18"/>
              </w:rPr>
              <w:t>)</w:t>
            </w:r>
          </w:p>
          <w:p w:rsidR="00BA19A6" w:rsidRPr="00A5115F" w:rsidRDefault="00BA19A6" w:rsidP="00BA19A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BA19A6" w:rsidRPr="00A5115F" w:rsidRDefault="00BA19A6" w:rsidP="00BA19A6">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BA19A6" w:rsidRPr="00A5115F" w:rsidRDefault="00BA19A6" w:rsidP="00BA19A6">
            <w:pPr>
              <w:kinsoku w:val="0"/>
              <w:autoSpaceDE w:val="0"/>
              <w:autoSpaceDN w:val="0"/>
              <w:adjustRightInd w:val="0"/>
              <w:snapToGrid w:val="0"/>
              <w:jc w:val="left"/>
              <w:rPr>
                <w:rFonts w:ascii="游明朝" w:eastAsia="游明朝" w:hAnsi="游明朝" w:hint="default"/>
                <w:color w:val="auto"/>
              </w:rPr>
            </w:pP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1</w:t>
            </w:r>
            <w:r w:rsidR="005C3AC7" w:rsidRPr="00A5115F">
              <w:rPr>
                <w:rFonts w:ascii="游明朝" w:eastAsia="游明朝" w:hAnsi="游明朝"/>
                <w:color w:val="auto"/>
                <w:sz w:val="18"/>
                <w:szCs w:val="18"/>
              </w:rPr>
              <w:t>の4</w:t>
            </w:r>
            <w:r w:rsidRPr="00A5115F">
              <w:rPr>
                <w:rFonts w:ascii="游明朝" w:eastAsia="游明朝" w:hAnsi="游明朝"/>
                <w:color w:val="auto"/>
                <w:sz w:val="18"/>
                <w:szCs w:val="18"/>
              </w:rPr>
              <w:t xml:space="preserve"> 保育・教育 等移行支援加算</w:t>
            </w:r>
          </w:p>
        </w:tc>
        <w:tc>
          <w:tcPr>
            <w:tcW w:w="3969" w:type="dxa"/>
          </w:tcPr>
          <w:p w:rsidR="00AF5FC9" w:rsidRPr="00A5115F" w:rsidRDefault="00247808" w:rsidP="0024780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00AF5FC9" w:rsidRPr="00A5115F">
              <w:rPr>
                <w:rFonts w:ascii="游明朝" w:eastAsia="游明朝" w:hAnsi="游明朝"/>
                <w:color w:val="auto"/>
                <w:sz w:val="18"/>
                <w:szCs w:val="18"/>
              </w:rPr>
              <w:t>指定放課後等デイサービス事業所又は共生型放課後等デイサービス事業所</w:t>
            </w:r>
            <w:r w:rsidRPr="00A5115F">
              <w:rPr>
                <w:rFonts w:ascii="游明朝" w:eastAsia="游明朝" w:hAnsi="游明朝"/>
                <w:color w:val="auto"/>
                <w:sz w:val="18"/>
                <w:szCs w:val="18"/>
              </w:rPr>
              <w:t>の従業者が、就学児が当該指定放課後等デイサービス事業所又は共生型放課後等デイサービス事業所の退所後に通うこととなる集団生活を営む施設（他の社会福祉施設等を除く。移行</w:t>
            </w:r>
            <w:r w:rsidR="00FD3899" w:rsidRPr="00A5115F">
              <w:rPr>
                <w:rFonts w:ascii="游明朝" w:eastAsia="游明朝" w:hAnsi="游明朝"/>
                <w:color w:val="auto"/>
                <w:sz w:val="18"/>
                <w:szCs w:val="18"/>
              </w:rPr>
              <w:t>先</w:t>
            </w:r>
            <w:r w:rsidRPr="00A5115F">
              <w:rPr>
                <w:rFonts w:ascii="游明朝" w:eastAsia="游明朝" w:hAnsi="游明朝"/>
                <w:color w:val="auto"/>
                <w:sz w:val="18"/>
                <w:szCs w:val="18"/>
              </w:rPr>
              <w:t>施設）との間で、退所に先立って、退所後の生活に向けた会議を開催し、又は移行先施設に訪問して退所後の生活に関して助言（保育・教育等移行支援）を行った場合に、当該</w:t>
            </w:r>
            <w:r w:rsidR="006F1FF1" w:rsidRPr="00A5115F">
              <w:rPr>
                <w:rFonts w:ascii="游明朝" w:eastAsia="游明朝" w:hAnsi="游明朝"/>
                <w:color w:val="auto"/>
                <w:sz w:val="18"/>
                <w:szCs w:val="18"/>
              </w:rPr>
              <w:t>退所</w:t>
            </w:r>
            <w:r w:rsidRPr="00A5115F">
              <w:rPr>
                <w:rFonts w:ascii="游明朝" w:eastAsia="游明朝" w:hAnsi="游明朝"/>
                <w:color w:val="auto"/>
                <w:sz w:val="18"/>
                <w:szCs w:val="18"/>
              </w:rPr>
              <w:t>した就学児に</w:t>
            </w:r>
            <w:r w:rsidR="00AF5FC9" w:rsidRPr="00A5115F">
              <w:rPr>
                <w:rFonts w:ascii="游明朝" w:eastAsia="游明朝" w:hAnsi="游明朝"/>
                <w:color w:val="auto"/>
                <w:sz w:val="18"/>
                <w:szCs w:val="18"/>
              </w:rPr>
              <w:t>対して、退所</w:t>
            </w:r>
            <w:r w:rsidRPr="00A5115F">
              <w:rPr>
                <w:rFonts w:ascii="游明朝" w:eastAsia="游明朝" w:hAnsi="游明朝"/>
                <w:color w:val="auto"/>
                <w:sz w:val="18"/>
                <w:szCs w:val="18"/>
              </w:rPr>
              <w:t>した日の属する月から起算して</w:t>
            </w:r>
            <w:r w:rsidR="005C0774" w:rsidRPr="00A5115F">
              <w:rPr>
                <w:rFonts w:ascii="游明朝" w:eastAsia="游明朝" w:hAnsi="游明朝"/>
                <w:color w:val="auto"/>
                <w:sz w:val="18"/>
                <w:szCs w:val="18"/>
              </w:rPr>
              <w:t>６月以内に行われた当該保育・教育等移行支援につき、２</w:t>
            </w:r>
            <w:r w:rsidR="00AF5FC9" w:rsidRPr="00A5115F">
              <w:rPr>
                <w:rFonts w:ascii="游明朝" w:eastAsia="游明朝" w:hAnsi="游明朝"/>
                <w:color w:val="auto"/>
                <w:sz w:val="18"/>
                <w:szCs w:val="18"/>
              </w:rPr>
              <w:t>回を限度として所定単位数を加算しているか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w:t>
            </w:r>
            <w:r w:rsidR="005C0774" w:rsidRPr="00A5115F">
              <w:rPr>
                <w:rFonts w:ascii="游ゴシック Medium" w:eastAsia="游ゴシック Medium" w:hAnsi="游ゴシック Medium"/>
                <w:b/>
                <w:color w:val="auto"/>
                <w:sz w:val="18"/>
                <w:szCs w:val="18"/>
              </w:rPr>
              <w:t>４</w:t>
            </w:r>
            <w:r w:rsidRPr="00A5115F">
              <w:rPr>
                <w:rFonts w:ascii="游ゴシック Medium" w:eastAsia="游ゴシック Medium" w:hAnsi="游ゴシック Medium"/>
                <w:b/>
                <w:color w:val="auto"/>
                <w:sz w:val="18"/>
                <w:szCs w:val="18"/>
              </w:rPr>
              <w:t>の注</w:t>
            </w:r>
            <w:r w:rsidR="00FD3899" w:rsidRPr="00A5115F">
              <w:rPr>
                <w:rFonts w:ascii="游ゴシック Medium" w:eastAsia="游ゴシック Medium" w:hAnsi="游ゴシック Medium"/>
                <w:b/>
                <w:color w:val="auto"/>
                <w:sz w:val="18"/>
                <w:szCs w:val="18"/>
              </w:rPr>
              <w:t>１</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⑰(第二の２(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⑮の</w:t>
            </w:r>
            <w:r w:rsidR="00FD3899" w:rsidRPr="00A5115F">
              <w:rPr>
                <w:rFonts w:ascii="游ゴシック Medium" w:eastAsia="游ゴシック Medium" w:hAnsi="游ゴシック Medium"/>
                <w:b/>
                <w:color w:val="auto"/>
                <w:sz w:val="18"/>
                <w:szCs w:val="18"/>
              </w:rPr>
              <w:t>４</w:t>
            </w:r>
            <w:r w:rsidR="00E62DF3" w:rsidRPr="00A5115F">
              <w:rPr>
                <w:rFonts w:ascii="游ゴシック Medium" w:eastAsia="游ゴシック Medium" w:hAnsi="游ゴシック Medium"/>
                <w:b/>
                <w:color w:val="auto"/>
                <w:sz w:val="18"/>
                <w:szCs w:val="18"/>
              </w:rPr>
              <w:t>(一</w:t>
            </w:r>
            <w:r w:rsidR="00E62DF3" w:rsidRPr="00A5115F">
              <w:rPr>
                <w:rFonts w:ascii="游ゴシック Medium" w:eastAsia="游ゴシック Medium" w:hAnsi="游ゴシック Medium" w:hint="default"/>
                <w:b/>
                <w:color w:val="auto"/>
                <w:sz w:val="18"/>
                <w:szCs w:val="18"/>
              </w:rPr>
              <w:t>)</w:t>
            </w:r>
            <w:r w:rsidR="00E62DF3" w:rsidRPr="00A5115F">
              <w:rPr>
                <w:rFonts w:ascii="游ゴシック Medium" w:eastAsia="游ゴシック Medium" w:hAnsi="游ゴシック Medium"/>
                <w:b/>
                <w:color w:val="auto"/>
                <w:sz w:val="18"/>
                <w:szCs w:val="18"/>
              </w:rPr>
              <w:t>、(四</w:t>
            </w:r>
            <w:r w:rsidR="00E62DF3" w:rsidRPr="00A5115F">
              <w:rPr>
                <w:rFonts w:ascii="游ゴシック Medium" w:eastAsia="游ゴシック Medium" w:hAnsi="游ゴシック Medium" w:hint="default"/>
                <w:b/>
                <w:color w:val="auto"/>
                <w:sz w:val="18"/>
                <w:szCs w:val="18"/>
              </w:rPr>
              <w:t>)</w:t>
            </w:r>
            <w:r w:rsidR="00E62DF3" w:rsidRPr="00A5115F">
              <w:rPr>
                <w:rFonts w:ascii="游ゴシック Medium" w:eastAsia="游ゴシック Medium" w:hAnsi="游ゴシック Medium"/>
                <w:b/>
                <w:color w:val="auto"/>
                <w:sz w:val="18"/>
                <w:szCs w:val="18"/>
              </w:rPr>
              <w:t>～(六</w:t>
            </w:r>
            <w:r w:rsidR="00E62DF3"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p>
          <w:p w:rsidR="00AF5FC9" w:rsidRPr="00A5115F" w:rsidRDefault="00141226"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w:t>
            </w:r>
            <w:r w:rsidR="00E62DF3" w:rsidRPr="00A5115F">
              <w:rPr>
                <w:rFonts w:ascii="游明朝" w:eastAsia="游明朝" w:hAnsi="游明朝"/>
                <w:color w:val="auto"/>
                <w:sz w:val="18"/>
                <w:szCs w:val="18"/>
              </w:rPr>
              <w:t>当該加算は、</w:t>
            </w:r>
            <w:r w:rsidR="00AF5FC9" w:rsidRPr="00A5115F">
              <w:rPr>
                <w:rFonts w:ascii="游明朝" w:eastAsia="游明朝" w:hAnsi="游明朝"/>
                <w:color w:val="auto"/>
                <w:sz w:val="18"/>
                <w:szCs w:val="18"/>
              </w:rPr>
              <w:t>次のいずれかに該当する場合は算定できない。</w:t>
            </w:r>
          </w:p>
          <w:p w:rsidR="00AF5FC9" w:rsidRPr="00A5115F" w:rsidRDefault="00AF5FC9" w:rsidP="00141226">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ア退所して病院又は診療所へ入院する場合</w:t>
            </w:r>
          </w:p>
          <w:p w:rsidR="00AF5FC9" w:rsidRPr="00A5115F" w:rsidRDefault="00AF5FC9" w:rsidP="00AF5FC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 xml:space="preserve">　イ退所して他の社会福祉施設等へ入所する場合</w:t>
            </w:r>
          </w:p>
          <w:p w:rsidR="00AF5FC9" w:rsidRPr="00A5115F" w:rsidRDefault="00AF5FC9" w:rsidP="00AF5FC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A5115F">
              <w:rPr>
                <w:rFonts w:ascii="游明朝" w:eastAsia="游明朝" w:hAnsi="游明朝"/>
                <w:color w:val="auto"/>
                <w:sz w:val="18"/>
                <w:szCs w:val="18"/>
              </w:rPr>
              <w:t xml:space="preserve">　ウ学校教育法第１条に規定する学校(幼稚園を除く</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へ入学する場合</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エ死亡退所の場合</w:t>
            </w:r>
          </w:p>
          <w:p w:rsidR="00AF5FC9" w:rsidRPr="00A5115F" w:rsidRDefault="00141226" w:rsidP="00141226">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・退所前の保育・教育等</w:t>
            </w:r>
            <w:r w:rsidR="00AF5FC9" w:rsidRPr="00A5115F">
              <w:rPr>
                <w:rFonts w:ascii="游明朝" w:eastAsia="游明朝" w:hAnsi="游明朝"/>
                <w:color w:val="auto"/>
                <w:sz w:val="18"/>
                <w:szCs w:val="18"/>
              </w:rPr>
              <w:t>移行支援及び</w:t>
            </w:r>
            <w:r w:rsidRPr="00A5115F">
              <w:rPr>
                <w:rFonts w:ascii="游明朝" w:eastAsia="游明朝" w:hAnsi="游明朝"/>
                <w:color w:val="auto"/>
                <w:sz w:val="18"/>
                <w:szCs w:val="18"/>
              </w:rPr>
              <w:t>退所後に</w:t>
            </w:r>
            <w:r w:rsidR="00AF5FC9" w:rsidRPr="00A5115F">
              <w:rPr>
                <w:rFonts w:ascii="游明朝" w:eastAsia="游明朝" w:hAnsi="游明朝"/>
                <w:color w:val="auto"/>
                <w:sz w:val="18"/>
                <w:szCs w:val="18"/>
              </w:rPr>
              <w:t>相談援助を行った場合は、</w:t>
            </w:r>
            <w:r w:rsidRPr="00A5115F">
              <w:rPr>
                <w:rFonts w:ascii="游明朝" w:eastAsia="游明朝" w:hAnsi="游明朝"/>
                <w:color w:val="auto"/>
                <w:sz w:val="18"/>
                <w:szCs w:val="18"/>
              </w:rPr>
              <w:t>当該</w:t>
            </w:r>
            <w:r w:rsidR="00AF5FC9" w:rsidRPr="00A5115F">
              <w:rPr>
                <w:rFonts w:ascii="游明朝" w:eastAsia="游明朝" w:hAnsi="游明朝"/>
                <w:color w:val="auto"/>
                <w:sz w:val="18"/>
                <w:szCs w:val="18"/>
              </w:rPr>
              <w:t>支援</w:t>
            </w:r>
            <w:r w:rsidRPr="00A5115F">
              <w:rPr>
                <w:rFonts w:ascii="游明朝" w:eastAsia="游明朝" w:hAnsi="游明朝"/>
                <w:color w:val="auto"/>
                <w:sz w:val="18"/>
                <w:szCs w:val="18"/>
              </w:rPr>
              <w:t>又は</w:t>
            </w:r>
            <w:r w:rsidR="00AF5FC9" w:rsidRPr="00A5115F">
              <w:rPr>
                <w:rFonts w:ascii="游明朝" w:eastAsia="游明朝" w:hAnsi="游明朝"/>
                <w:color w:val="auto"/>
                <w:sz w:val="18"/>
                <w:szCs w:val="18"/>
              </w:rPr>
              <w:t>援助を行った日及びその内容の要点に関する記録を行うこと。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FD3899" w:rsidRPr="00C15412" w:rsidTr="00D66825">
        <w:trPr>
          <w:trHeight w:val="64"/>
        </w:trPr>
        <w:tc>
          <w:tcPr>
            <w:tcW w:w="1696" w:type="dxa"/>
          </w:tcPr>
          <w:p w:rsidR="00FD3899" w:rsidRPr="00A5115F" w:rsidRDefault="00FD3899" w:rsidP="00FD389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FD3899" w:rsidRPr="00A5115F" w:rsidRDefault="00FD3899" w:rsidP="00FD389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移行先施設に通うこととなった就学児に対して、退所後3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日以内に居宅等を訪問して相談援助を行った場合に、１回を限度として所定単位数を加算しているか。</w:t>
            </w:r>
          </w:p>
          <w:p w:rsidR="00FD3899" w:rsidRPr="00A5115F" w:rsidRDefault="00FD3899" w:rsidP="00FD389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の４の注２</w:t>
            </w:r>
          </w:p>
          <w:p w:rsidR="00FD3899" w:rsidRPr="00A5115F" w:rsidRDefault="00FD3899" w:rsidP="00FD389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⑰(第二の２(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⑮の４</w:t>
            </w:r>
            <w:r w:rsidR="00E62DF3" w:rsidRPr="00A5115F">
              <w:rPr>
                <w:rFonts w:ascii="游ゴシック Medium" w:eastAsia="游ゴシック Medium" w:hAnsi="游ゴシック Medium"/>
                <w:b/>
                <w:color w:val="auto"/>
                <w:sz w:val="18"/>
                <w:szCs w:val="18"/>
              </w:rPr>
              <w:t>(二</w:t>
            </w:r>
            <w:r w:rsidR="00E62DF3"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p>
          <w:p w:rsidR="00FD3899" w:rsidRPr="00A5115F" w:rsidRDefault="00FD3899" w:rsidP="00FD389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p>
        </w:tc>
        <w:tc>
          <w:tcPr>
            <w:tcW w:w="1843" w:type="dxa"/>
          </w:tcPr>
          <w:p w:rsidR="00FD3899" w:rsidRPr="00A5115F" w:rsidRDefault="00FD3899" w:rsidP="00FD389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FD3899" w:rsidRPr="00C15412" w:rsidTr="00D66825">
        <w:trPr>
          <w:trHeight w:val="64"/>
        </w:trPr>
        <w:tc>
          <w:tcPr>
            <w:tcW w:w="1696" w:type="dxa"/>
          </w:tcPr>
          <w:p w:rsidR="00FD3899" w:rsidRPr="00A5115F" w:rsidRDefault="00FD3899" w:rsidP="00FD3899">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FD3899" w:rsidRPr="00A5115F" w:rsidRDefault="00FD3899" w:rsidP="00FD389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3) </w:t>
            </w:r>
            <w:r w:rsidRPr="00A5115F">
              <w:rPr>
                <w:rFonts w:ascii="游明朝" w:eastAsia="游明朝" w:hAnsi="游明朝"/>
                <w:color w:val="auto"/>
                <w:sz w:val="18"/>
                <w:szCs w:val="18"/>
              </w:rPr>
              <w:t>移行先施設との連絡調整を行った上で当該施設に通うこととなった就学児について、退所後3</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日以内に当該施設を訪問して助言援助を行った場合に、１回を限度として所定</w:t>
            </w:r>
            <w:r w:rsidRPr="00A5115F">
              <w:rPr>
                <w:rFonts w:ascii="游明朝" w:eastAsia="游明朝" w:hAnsi="游明朝"/>
                <w:color w:val="auto"/>
                <w:sz w:val="18"/>
                <w:szCs w:val="18"/>
              </w:rPr>
              <w:lastRenderedPageBreak/>
              <w:t>単位数を加算しているか。</w:t>
            </w:r>
          </w:p>
          <w:p w:rsidR="00FD3899" w:rsidRPr="00A5115F" w:rsidRDefault="00FD3899" w:rsidP="00FD389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の４の注３</w:t>
            </w:r>
          </w:p>
          <w:p w:rsidR="00FD3899" w:rsidRPr="00A5115F" w:rsidRDefault="00FD3899" w:rsidP="00CC631D">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⑰(第二の２(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⑮の４</w:t>
            </w:r>
            <w:r w:rsidR="00E62DF3" w:rsidRPr="00A5115F">
              <w:rPr>
                <w:rFonts w:ascii="游ゴシック Medium" w:eastAsia="游ゴシック Medium" w:hAnsi="游ゴシック Medium"/>
                <w:b/>
                <w:color w:val="auto"/>
                <w:sz w:val="18"/>
                <w:szCs w:val="18"/>
              </w:rPr>
              <w:t>(三</w:t>
            </w:r>
            <w:r w:rsidR="00E62DF3" w:rsidRPr="00A5115F">
              <w:rPr>
                <w:rFonts w:ascii="游ゴシック Medium" w:eastAsia="游ゴシック Medium" w:hAnsi="游ゴシック Medium" w:hint="default"/>
                <w:b/>
                <w:color w:val="auto"/>
                <w:sz w:val="18"/>
                <w:szCs w:val="18"/>
              </w:rPr>
              <w:t>)</w:t>
            </w:r>
            <w:r w:rsidRPr="00A5115F">
              <w:rPr>
                <w:rFonts w:ascii="游ゴシック Medium" w:eastAsia="游ゴシック Medium" w:hAnsi="游ゴシック Medium"/>
                <w:b/>
                <w:color w:val="auto"/>
                <w:sz w:val="18"/>
                <w:szCs w:val="18"/>
              </w:rPr>
              <w:t>準用)</w:t>
            </w:r>
            <w:r w:rsidRPr="00A5115F">
              <w:rPr>
                <w:rFonts w:ascii="游明朝" w:eastAsia="游明朝" w:hAnsi="游明朝"/>
                <w:color w:val="auto"/>
                <w:sz w:val="18"/>
                <w:szCs w:val="18"/>
              </w:rPr>
              <w:t xml:space="preserve">　</w:t>
            </w:r>
          </w:p>
          <w:p w:rsidR="005C1D8D" w:rsidRPr="00A5115F" w:rsidRDefault="005C1D8D" w:rsidP="00FD389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D3899" w:rsidRPr="00A5115F" w:rsidRDefault="00FD3899" w:rsidP="00FD389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FD3899" w:rsidRPr="00A5115F" w:rsidRDefault="00FD3899" w:rsidP="00FD389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A4115" w:rsidRPr="00C15412" w:rsidTr="00D66825">
        <w:trPr>
          <w:trHeight w:val="64"/>
        </w:trPr>
        <w:tc>
          <w:tcPr>
            <w:tcW w:w="1696" w:type="dxa"/>
          </w:tcPr>
          <w:p w:rsidR="002A4115" w:rsidRPr="00A5115F" w:rsidRDefault="002A4115" w:rsidP="002A411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の5</w:t>
            </w:r>
            <w:r w:rsidRPr="00A5115F">
              <w:rPr>
                <w:rFonts w:ascii="游明朝" w:eastAsia="游明朝" w:hAnsi="游明朝" w:hint="default"/>
                <w:color w:val="auto"/>
                <w:sz w:val="18"/>
                <w:szCs w:val="18"/>
              </w:rPr>
              <w:t xml:space="preserve"> </w:t>
            </w:r>
            <w:r w:rsidRPr="00A5115F">
              <w:rPr>
                <w:rFonts w:ascii="游明朝" w:eastAsia="游明朝" w:hAnsi="游明朝"/>
                <w:color w:val="auto"/>
                <w:sz w:val="18"/>
                <w:szCs w:val="18"/>
              </w:rPr>
              <w:t>共生型サービス医療的</w:t>
            </w:r>
            <w:r w:rsidR="006F1FF1" w:rsidRPr="00A5115F">
              <w:rPr>
                <w:rFonts w:ascii="游明朝" w:eastAsia="游明朝" w:hAnsi="游明朝"/>
                <w:color w:val="auto"/>
                <w:sz w:val="18"/>
                <w:szCs w:val="18"/>
              </w:rPr>
              <w:t>ケア児支援加算</w:t>
            </w:r>
          </w:p>
        </w:tc>
        <w:tc>
          <w:tcPr>
            <w:tcW w:w="3969" w:type="dxa"/>
          </w:tcPr>
          <w:p w:rsidR="002A4115" w:rsidRPr="00A5115F" w:rsidRDefault="002A4115" w:rsidP="002A411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看護職員又は認定</w:t>
            </w:r>
            <w:r w:rsidR="00FD3899" w:rsidRPr="00A5115F">
              <w:rPr>
                <w:rFonts w:ascii="游明朝" w:eastAsia="游明朝" w:hAnsi="游明朝"/>
                <w:color w:val="auto"/>
                <w:sz w:val="18"/>
                <w:szCs w:val="18"/>
              </w:rPr>
              <w:t>特定</w:t>
            </w:r>
            <w:r w:rsidRPr="00A5115F">
              <w:rPr>
                <w:rFonts w:ascii="游明朝" w:eastAsia="游明朝" w:hAnsi="游明朝"/>
                <w:color w:val="auto"/>
                <w:sz w:val="18"/>
                <w:szCs w:val="18"/>
              </w:rPr>
              <w:t>行為業務従事者を１以上配置し、地域に貢献する活動を行っているものとして都道府県知事に届け出た共生型放課後等デイサービス事業所において、医療的ケア児に対して、共生型放課後等デイサービスを行った場合に、１日につき所定単位数を加算しているか。ただし、９の医療連携体制加算を算定しているときは、算定していないか。</w:t>
            </w:r>
          </w:p>
          <w:p w:rsidR="002A4115" w:rsidRPr="00A5115F" w:rsidRDefault="002A4115" w:rsidP="00CC631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0</w:t>
            </w:r>
            <w:r w:rsidRPr="00A5115F">
              <w:rPr>
                <w:rFonts w:ascii="游ゴシック Medium" w:eastAsia="游ゴシック Medium" w:hAnsi="游ゴシック Medium"/>
                <w:b/>
                <w:color w:val="auto"/>
                <w:sz w:val="18"/>
                <w:szCs w:val="18"/>
              </w:rPr>
              <w:t>の５の注</w:t>
            </w:r>
          </w:p>
          <w:p w:rsidR="007B5211" w:rsidRPr="00A5115F" w:rsidRDefault="007B5211" w:rsidP="00CC631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A4115" w:rsidRPr="00A5115F" w:rsidRDefault="002A4115" w:rsidP="002A4115">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2A4115" w:rsidRPr="00A5115F" w:rsidRDefault="002A4115" w:rsidP="002A4115">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A4115" w:rsidRPr="00A5115F" w:rsidRDefault="002A4115" w:rsidP="002A4115">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A4115" w:rsidRPr="00A5115F" w:rsidRDefault="002A4115" w:rsidP="002A4115">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 xml:space="preserve"> 福祉・介護職員 処遇改善加算</w:t>
            </w:r>
          </w:p>
          <w:p w:rsidR="0070732C" w:rsidRPr="00A5115F" w:rsidRDefault="0070732C"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（令和６年５月</w:t>
            </w:r>
            <w:r w:rsidRPr="00A5115F">
              <w:rPr>
                <w:rFonts w:ascii="游明朝" w:eastAsia="游明朝" w:hAnsi="游明朝" w:hint="default"/>
                <w:color w:val="auto"/>
                <w:sz w:val="18"/>
                <w:szCs w:val="18"/>
              </w:rPr>
              <w:t>31</w:t>
            </w:r>
            <w:r w:rsidRPr="00A5115F">
              <w:rPr>
                <w:rFonts w:ascii="游明朝" w:eastAsia="游明朝" w:hAnsi="游明朝"/>
                <w:color w:val="auto"/>
                <w:sz w:val="18"/>
                <w:szCs w:val="18"/>
              </w:rPr>
              <w:t>日まで）</w:t>
            </w:r>
          </w:p>
          <w:p w:rsidR="003959FA" w:rsidRPr="00A5115F" w:rsidRDefault="003959FA" w:rsidP="001D3840">
            <w:pPr>
              <w:kinsoku w:val="0"/>
              <w:autoSpaceDE w:val="0"/>
              <w:autoSpaceDN w:val="0"/>
              <w:adjustRightInd w:val="0"/>
              <w:snapToGrid w:val="0"/>
              <w:ind w:leftChars="100" w:left="200" w:firstLineChars="100" w:firstLine="177"/>
              <w:rPr>
                <w:rFonts w:ascii="游明朝" w:eastAsia="游明朝" w:hAnsi="游明朝" w:hint="default"/>
                <w:color w:val="auto"/>
                <w:sz w:val="18"/>
                <w:szCs w:val="18"/>
              </w:rPr>
            </w:pPr>
            <w:r w:rsidRPr="00A5115F">
              <w:rPr>
                <w:rFonts w:ascii="游ゴシック Medium" w:eastAsia="游ゴシック Medium" w:hAnsi="游ゴシック Medium"/>
                <w:b/>
                <w:color w:val="auto"/>
                <w:sz w:val="18"/>
                <w:szCs w:val="18"/>
              </w:rPr>
              <w:t>旧規定</w:t>
            </w:r>
          </w:p>
        </w:tc>
        <w:tc>
          <w:tcPr>
            <w:tcW w:w="3969" w:type="dxa"/>
          </w:tcPr>
          <w:p w:rsidR="00AF5FC9" w:rsidRPr="00A5115F" w:rsidRDefault="00AF5FC9" w:rsidP="00AF5FC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平成24年厚生労働省告示第270号「こども家庭庁長官が定める児童等」</w:t>
            </w:r>
            <w:r w:rsidR="00C57DF0" w:rsidRPr="00A5115F">
              <w:rPr>
                <w:rFonts w:ascii="游明朝" w:eastAsia="游明朝" w:hAnsi="游明朝"/>
                <w:color w:val="auto"/>
                <w:sz w:val="18"/>
                <w:szCs w:val="18"/>
              </w:rPr>
              <w:t>第</w:t>
            </w:r>
            <w:r w:rsidRPr="00A5115F">
              <w:rPr>
                <w:rFonts w:ascii="游明朝" w:eastAsia="游明朝" w:hAnsi="游明朝"/>
                <w:color w:val="auto"/>
                <w:sz w:val="18"/>
                <w:szCs w:val="18"/>
              </w:rPr>
              <w:t>九</w:t>
            </w:r>
            <w:r w:rsidR="00C57DF0" w:rsidRPr="00A5115F">
              <w:rPr>
                <w:rFonts w:ascii="游明朝" w:eastAsia="游明朝" w:hAnsi="游明朝"/>
                <w:color w:val="auto"/>
                <w:sz w:val="18"/>
                <w:szCs w:val="18"/>
              </w:rPr>
              <w:t>号</w:t>
            </w:r>
            <w:r w:rsidRPr="00A5115F">
              <w:rPr>
                <w:rFonts w:ascii="游明朝" w:eastAsia="游明朝" w:hAnsi="游明朝"/>
                <w:color w:val="auto"/>
                <w:sz w:val="18"/>
                <w:szCs w:val="18"/>
              </w:rPr>
              <w:t>に適合している福祉・介護職員の賃金の改善等を実施しているものとして都道府県知事に届け出た指定放課後等デイサービス事業所若しくは共生型放課後等デイサービス事業所又は市町村長に届け出た基準該当放課後等デイサービス事業所（国、独立行政法人国立病院機構又は国立研究開発法人国立精神・神経医療研究センターが行う場合を除く。1</w:t>
            </w:r>
            <w:r w:rsidRPr="00A5115F">
              <w:rPr>
                <w:rFonts w:ascii="游明朝" w:eastAsia="游明朝" w:hAnsi="游明朝" w:hint="default"/>
                <w:color w:val="auto"/>
                <w:sz w:val="18"/>
                <w:szCs w:val="18"/>
              </w:rPr>
              <w:t>3</w:t>
            </w:r>
            <w:r w:rsidR="004900C7" w:rsidRPr="00A5115F">
              <w:rPr>
                <w:rFonts w:ascii="游明朝" w:eastAsia="游明朝" w:hAnsi="游明朝"/>
                <w:color w:val="auto"/>
                <w:sz w:val="18"/>
                <w:szCs w:val="18"/>
              </w:rPr>
              <w:t>から1</w:t>
            </w:r>
            <w:r w:rsidR="004900C7" w:rsidRPr="00A5115F">
              <w:rPr>
                <w:rFonts w:ascii="游明朝" w:eastAsia="游明朝" w:hAnsi="游明朝" w:hint="default"/>
                <w:color w:val="auto"/>
                <w:sz w:val="18"/>
                <w:szCs w:val="18"/>
              </w:rPr>
              <w:t>5</w:t>
            </w:r>
            <w:r w:rsidR="004900C7" w:rsidRPr="00A5115F">
              <w:rPr>
                <w:rFonts w:ascii="游明朝" w:eastAsia="游明朝" w:hAnsi="游明朝"/>
                <w:color w:val="auto"/>
                <w:sz w:val="18"/>
                <w:szCs w:val="18"/>
              </w:rPr>
              <w:t>まで</w:t>
            </w:r>
            <w:r w:rsidRPr="00A5115F">
              <w:rPr>
                <w:rFonts w:ascii="游明朝" w:eastAsia="游明朝" w:hAnsi="游明朝"/>
                <w:color w:val="auto"/>
                <w:sz w:val="18"/>
                <w:szCs w:val="18"/>
              </w:rPr>
              <w:t>において同じ。）が、就学児に対し、指定放課後等デイサービス等を行った場合には、当該基準に掲げる区分に従い、令和6年</w:t>
            </w:r>
            <w:r w:rsidR="003E7261" w:rsidRPr="00A5115F">
              <w:rPr>
                <w:rFonts w:ascii="游明朝" w:eastAsia="游明朝" w:hAnsi="游明朝"/>
                <w:color w:val="auto"/>
                <w:sz w:val="18"/>
                <w:szCs w:val="18"/>
              </w:rPr>
              <w:t>5</w:t>
            </w:r>
            <w:r w:rsidRPr="00A5115F">
              <w:rPr>
                <w:rFonts w:ascii="游明朝" w:eastAsia="游明朝" w:hAnsi="游明朝"/>
                <w:color w:val="auto"/>
                <w:sz w:val="18"/>
                <w:szCs w:val="18"/>
              </w:rPr>
              <w:t>月31日までの間、次に掲げる単位数を所定単位数に加算しているか。ただし、次に掲げるいずれかの加算を算定している場合にあっては、次に掲げるその他の加算は算定していないか。</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イ 福祉・介護職員処遇改善加算(Ⅰ)　 </w:t>
            </w:r>
          </w:p>
          <w:p w:rsidR="00AF5FC9" w:rsidRPr="00A5115F" w:rsidRDefault="00853E2B" w:rsidP="00AF5FC9">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AF5FC9" w:rsidRPr="00A5115F">
              <w:rPr>
                <w:rFonts w:ascii="游明朝" w:eastAsia="游明朝" w:hAnsi="游明朝"/>
                <w:color w:val="auto"/>
                <w:sz w:val="18"/>
                <w:szCs w:val="18"/>
              </w:rPr>
              <w:t>２から1</w:t>
            </w:r>
            <w:r w:rsidR="00AF5FC9" w:rsidRPr="00A5115F">
              <w:rPr>
                <w:rFonts w:ascii="游明朝" w:eastAsia="游明朝" w:hAnsi="游明朝" w:hint="default"/>
                <w:color w:val="auto"/>
                <w:sz w:val="18"/>
                <w:szCs w:val="18"/>
              </w:rPr>
              <w:t>1</w:t>
            </w:r>
            <w:r w:rsidR="006C3FF9" w:rsidRPr="00A5115F">
              <w:rPr>
                <w:rFonts w:ascii="游明朝" w:eastAsia="游明朝" w:hAnsi="游明朝"/>
                <w:color w:val="auto"/>
                <w:sz w:val="18"/>
                <w:szCs w:val="18"/>
              </w:rPr>
              <w:t>の5</w:t>
            </w:r>
            <w:r w:rsidR="00AF5FC9" w:rsidRPr="00A5115F">
              <w:rPr>
                <w:rFonts w:ascii="游明朝" w:eastAsia="游明朝" w:hAnsi="游明朝"/>
                <w:color w:val="auto"/>
                <w:sz w:val="18"/>
                <w:szCs w:val="18"/>
              </w:rPr>
              <w:t>までにより算定した単位数の1000分の8</w:t>
            </w:r>
            <w:r w:rsidR="00AF5FC9" w:rsidRPr="00A5115F">
              <w:rPr>
                <w:rFonts w:ascii="游明朝" w:eastAsia="游明朝" w:hAnsi="游明朝" w:hint="default"/>
                <w:color w:val="auto"/>
                <w:sz w:val="18"/>
                <w:szCs w:val="18"/>
              </w:rPr>
              <w:t>4</w:t>
            </w:r>
            <w:r w:rsidR="00AF5FC9" w:rsidRPr="00A5115F">
              <w:rPr>
                <w:rFonts w:ascii="游明朝" w:eastAsia="游明朝" w:hAnsi="游明朝"/>
                <w:color w:val="auto"/>
                <w:sz w:val="18"/>
                <w:szCs w:val="18"/>
              </w:rPr>
              <w:t>に相当する単位数</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福祉・介護職員処遇改善加算(Ⅱ)</w:t>
            </w:r>
            <w:r w:rsidRPr="00A5115F">
              <w:rPr>
                <w:rFonts w:ascii="游明朝" w:eastAsia="游明朝" w:hAnsi="游明朝" w:hint="default"/>
                <w:color w:val="auto"/>
                <w:sz w:val="18"/>
                <w:szCs w:val="18"/>
              </w:rPr>
              <w:t xml:space="preserve">   </w:t>
            </w:r>
          </w:p>
          <w:p w:rsidR="00AF5FC9" w:rsidRPr="00A5115F" w:rsidRDefault="00853E2B" w:rsidP="00AF5FC9">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AF5FC9" w:rsidRPr="00A5115F">
              <w:rPr>
                <w:rFonts w:ascii="游明朝" w:eastAsia="游明朝" w:hAnsi="游明朝"/>
                <w:color w:val="auto"/>
                <w:sz w:val="18"/>
                <w:szCs w:val="18"/>
              </w:rPr>
              <w:t>２から1</w:t>
            </w:r>
            <w:r w:rsidR="00AF5FC9" w:rsidRPr="00A5115F">
              <w:rPr>
                <w:rFonts w:ascii="游明朝" w:eastAsia="游明朝" w:hAnsi="游明朝" w:hint="default"/>
                <w:color w:val="auto"/>
                <w:sz w:val="18"/>
                <w:szCs w:val="18"/>
              </w:rPr>
              <w:t>1</w:t>
            </w:r>
            <w:r w:rsidR="0097383B" w:rsidRPr="00A5115F">
              <w:rPr>
                <w:rFonts w:ascii="游明朝" w:eastAsia="游明朝" w:hAnsi="游明朝"/>
                <w:color w:val="auto"/>
                <w:sz w:val="18"/>
                <w:szCs w:val="18"/>
              </w:rPr>
              <w:t>の5</w:t>
            </w:r>
            <w:r w:rsidR="00AF5FC9" w:rsidRPr="00A5115F">
              <w:rPr>
                <w:rFonts w:ascii="游明朝" w:eastAsia="游明朝" w:hAnsi="游明朝"/>
                <w:color w:val="auto"/>
                <w:sz w:val="18"/>
                <w:szCs w:val="18"/>
              </w:rPr>
              <w:t>までにより算定した単位数の1000分の6</w:t>
            </w:r>
            <w:r w:rsidR="00AF5FC9" w:rsidRPr="00A5115F">
              <w:rPr>
                <w:rFonts w:ascii="游明朝" w:eastAsia="游明朝" w:hAnsi="游明朝" w:hint="default"/>
                <w:color w:val="auto"/>
                <w:sz w:val="18"/>
                <w:szCs w:val="18"/>
              </w:rPr>
              <w:t>1</w:t>
            </w:r>
            <w:r w:rsidR="00AF5FC9" w:rsidRPr="00A5115F">
              <w:rPr>
                <w:rFonts w:ascii="游明朝" w:eastAsia="游明朝" w:hAnsi="游明朝"/>
                <w:color w:val="auto"/>
                <w:sz w:val="18"/>
                <w:szCs w:val="18"/>
              </w:rPr>
              <w:t>に相当する単位数</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ハ 福祉・介護職員処遇改善加算(Ⅲ)</w:t>
            </w:r>
            <w:r w:rsidRPr="00A5115F">
              <w:rPr>
                <w:rFonts w:ascii="游明朝" w:eastAsia="游明朝" w:hAnsi="游明朝" w:hint="default"/>
                <w:color w:val="auto"/>
                <w:sz w:val="18"/>
                <w:szCs w:val="18"/>
              </w:rPr>
              <w:t xml:space="preserve">   </w:t>
            </w:r>
          </w:p>
          <w:p w:rsidR="00AF5FC9" w:rsidRPr="00A5115F" w:rsidRDefault="00853E2B" w:rsidP="00AF5FC9">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AF5FC9" w:rsidRPr="00A5115F">
              <w:rPr>
                <w:rFonts w:ascii="游明朝" w:eastAsia="游明朝" w:hAnsi="游明朝"/>
                <w:color w:val="auto"/>
                <w:sz w:val="18"/>
                <w:szCs w:val="18"/>
              </w:rPr>
              <w:t>２から1</w:t>
            </w:r>
            <w:r w:rsidR="00AF5FC9" w:rsidRPr="00A5115F">
              <w:rPr>
                <w:rFonts w:ascii="游明朝" w:eastAsia="游明朝" w:hAnsi="游明朝" w:hint="default"/>
                <w:color w:val="auto"/>
                <w:sz w:val="18"/>
                <w:szCs w:val="18"/>
              </w:rPr>
              <w:t>1</w:t>
            </w:r>
            <w:r w:rsidR="0097383B" w:rsidRPr="00A5115F">
              <w:rPr>
                <w:rFonts w:ascii="游明朝" w:eastAsia="游明朝" w:hAnsi="游明朝"/>
                <w:color w:val="auto"/>
                <w:sz w:val="18"/>
                <w:szCs w:val="18"/>
              </w:rPr>
              <w:t>の5</w:t>
            </w:r>
            <w:r w:rsidR="00AF5FC9" w:rsidRPr="00A5115F">
              <w:rPr>
                <w:rFonts w:ascii="游明朝" w:eastAsia="游明朝" w:hAnsi="游明朝"/>
                <w:color w:val="auto"/>
                <w:sz w:val="18"/>
                <w:szCs w:val="18"/>
              </w:rPr>
              <w:t>までにより算定した単位数の1000分の3</w:t>
            </w:r>
            <w:r w:rsidR="00AF5FC9" w:rsidRPr="00A5115F">
              <w:rPr>
                <w:rFonts w:ascii="游明朝" w:eastAsia="游明朝" w:hAnsi="游明朝" w:hint="default"/>
                <w:color w:val="auto"/>
                <w:sz w:val="18"/>
                <w:szCs w:val="18"/>
              </w:rPr>
              <w:t>4</w:t>
            </w:r>
            <w:r w:rsidR="00AF5FC9" w:rsidRPr="00A5115F">
              <w:rPr>
                <w:rFonts w:ascii="游明朝" w:eastAsia="游明朝" w:hAnsi="游明朝"/>
                <w:color w:val="auto"/>
                <w:sz w:val="18"/>
                <w:szCs w:val="18"/>
              </w:rPr>
              <w:t>に相当する単位数</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980619" w:rsidRPr="00A5115F">
              <w:rPr>
                <w:rFonts w:ascii="游ゴシック Medium" w:eastAsia="游ゴシック Medium" w:hAnsi="游ゴシック Medium"/>
                <w:b/>
                <w:color w:val="auto"/>
                <w:sz w:val="18"/>
                <w:szCs w:val="18"/>
              </w:rPr>
              <w:t>旧規定</w:t>
            </w: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の注　</w:t>
            </w:r>
          </w:p>
          <w:p w:rsidR="00AF5FC9" w:rsidRPr="00A5115F" w:rsidRDefault="00AF5FC9" w:rsidP="00AF5FC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九</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二</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⑱(第二の２(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⑯準用)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A5115F">
              <w:rPr>
                <w:rFonts w:ascii="游明朝" w:eastAsia="游明朝" w:hAnsi="游明朝" w:hint="default"/>
                <w:color w:val="auto"/>
                <w:sz w:val="18"/>
                <w:szCs w:val="18"/>
              </w:rPr>
              <w:t>2</w:t>
            </w:r>
            <w:r w:rsidRPr="00A5115F">
              <w:rPr>
                <w:rFonts w:ascii="游明朝" w:eastAsia="游明朝" w:hAnsi="游明朝"/>
                <w:color w:val="auto"/>
                <w:sz w:val="18"/>
                <w:szCs w:val="18"/>
              </w:rPr>
              <w:t>日付け障障発0</w:t>
            </w:r>
            <w:r w:rsidRPr="00A5115F">
              <w:rPr>
                <w:rFonts w:ascii="游明朝" w:eastAsia="游明朝" w:hAnsi="游明朝" w:hint="default"/>
                <w:color w:val="auto"/>
                <w:sz w:val="18"/>
                <w:szCs w:val="18"/>
              </w:rPr>
              <w:t>722</w:t>
            </w:r>
            <w:r w:rsidRPr="00A5115F">
              <w:rPr>
                <w:rFonts w:ascii="游明朝" w:eastAsia="游明朝" w:hAnsi="游明朝"/>
                <w:color w:val="auto"/>
                <w:sz w:val="18"/>
                <w:szCs w:val="18"/>
              </w:rPr>
              <w:t>第１号厚生労働省社会・援護局障害保健福祉部障害福祉課長通知</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を参照のこと。</w:t>
            </w:r>
          </w:p>
          <w:p w:rsidR="00216921" w:rsidRPr="00A5115F" w:rsidRDefault="00216921"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C15412"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 xml:space="preserve"> 福祉・介護職員 等特定処遇改善 加算</w:t>
            </w:r>
          </w:p>
          <w:p w:rsidR="0097383B" w:rsidRPr="00A5115F" w:rsidRDefault="0097383B"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（令和６年５月3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日まで）</w:t>
            </w:r>
          </w:p>
          <w:p w:rsidR="001D3840" w:rsidRPr="00A5115F" w:rsidRDefault="001D3840"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ゴシック Medium" w:eastAsia="游ゴシック Medium" w:hAnsi="游ゴシック Medium"/>
                <w:b/>
                <w:color w:val="auto"/>
                <w:sz w:val="18"/>
                <w:szCs w:val="18"/>
              </w:rPr>
              <w:t>旧規定</w:t>
            </w:r>
          </w:p>
        </w:tc>
        <w:tc>
          <w:tcPr>
            <w:tcW w:w="3969" w:type="dxa"/>
          </w:tcPr>
          <w:p w:rsidR="00AF5FC9" w:rsidRPr="00A5115F" w:rsidRDefault="00AF5FC9" w:rsidP="00AF5FC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平成24年厚生労働省告示第270号「こども家庭庁長官が定める児童等」</w:t>
            </w:r>
            <w:r w:rsidR="0097383B" w:rsidRPr="00A5115F">
              <w:rPr>
                <w:rFonts w:ascii="游明朝" w:eastAsia="游明朝" w:hAnsi="游明朝"/>
                <w:color w:val="auto"/>
                <w:sz w:val="18"/>
                <w:szCs w:val="18"/>
              </w:rPr>
              <w:t>第</w:t>
            </w:r>
            <w:r w:rsidRPr="00A5115F">
              <w:rPr>
                <w:rFonts w:ascii="游明朝" w:eastAsia="游明朝" w:hAnsi="游明朝"/>
                <w:color w:val="auto"/>
                <w:sz w:val="18"/>
                <w:szCs w:val="18"/>
              </w:rPr>
              <w:t>十</w:t>
            </w:r>
            <w:r w:rsidR="0097383B" w:rsidRPr="00A5115F">
              <w:rPr>
                <w:rFonts w:ascii="游明朝" w:eastAsia="游明朝" w:hAnsi="游明朝"/>
                <w:color w:val="auto"/>
                <w:sz w:val="18"/>
                <w:szCs w:val="18"/>
              </w:rPr>
              <w:t>号</w:t>
            </w:r>
            <w:r w:rsidRPr="00A5115F">
              <w:rPr>
                <w:rFonts w:ascii="游明朝" w:eastAsia="游明朝" w:hAnsi="游明朝"/>
                <w:color w:val="auto"/>
                <w:sz w:val="18"/>
                <w:szCs w:val="18"/>
              </w:rPr>
              <w:t>に適合している福祉・介護職員を中心とした従業者の賃金の改善等を実施しているものとして都道府県知事に届け出た指定放課後等デイサービス事業所若しくは共生型放課後等デイサービス事業所又は市町村長に届け出た基準該当放課後等デイサービス事業所が、就学児に対し、指定放課後等デイサービス等を行った場合には</w:t>
            </w:r>
            <w:r w:rsidR="00CC631D" w:rsidRPr="00A5115F">
              <w:rPr>
                <w:rFonts w:ascii="游明朝" w:eastAsia="游明朝" w:hAnsi="游明朝"/>
                <w:color w:val="auto"/>
                <w:sz w:val="18"/>
                <w:szCs w:val="18"/>
              </w:rPr>
              <w:t>、</w:t>
            </w:r>
            <w:r w:rsidRPr="00A5115F">
              <w:rPr>
                <w:rFonts w:ascii="游明朝" w:eastAsia="游明朝" w:hAnsi="游明朝"/>
                <w:color w:val="auto"/>
                <w:sz w:val="18"/>
                <w:szCs w:val="18"/>
              </w:rPr>
              <w:t>当該基準に掲げる区分に従い、次に掲げる単位数を所定単位数に加算しているか。ただし、次に掲げる一方の加算を算定している場合にあっては、次に掲げる他方の加算は算定していないか。</w:t>
            </w:r>
          </w:p>
          <w:p w:rsidR="00AF5FC9" w:rsidRPr="00A5115F" w:rsidRDefault="00AF5FC9" w:rsidP="0097383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イ 福祉・介護職員特定処遇改善特別加算(Ⅰ) </w:t>
            </w:r>
            <w:r w:rsidRPr="00A5115F">
              <w:rPr>
                <w:rFonts w:ascii="游明朝" w:eastAsia="游明朝" w:hAnsi="游明朝" w:hint="default"/>
                <w:color w:val="auto"/>
                <w:sz w:val="18"/>
                <w:szCs w:val="18"/>
              </w:rPr>
              <w:t xml:space="preserve"> </w:t>
            </w:r>
            <w:r w:rsidR="00B92AE5" w:rsidRPr="00A5115F">
              <w:rPr>
                <w:rFonts w:ascii="游明朝" w:eastAsia="游明朝" w:hAnsi="游明朝"/>
                <w:color w:val="auto"/>
                <w:sz w:val="18"/>
                <w:szCs w:val="18"/>
              </w:rPr>
              <w:t>第９</w:t>
            </w:r>
            <w:r w:rsidRPr="00A5115F">
              <w:rPr>
                <w:rFonts w:ascii="游明朝" w:eastAsia="游明朝" w:hAnsi="游明朝"/>
                <w:color w:val="auto"/>
                <w:sz w:val="18"/>
                <w:szCs w:val="18"/>
              </w:rPr>
              <w:t>の２から1</w:t>
            </w:r>
            <w:r w:rsidRPr="00A5115F">
              <w:rPr>
                <w:rFonts w:ascii="游明朝" w:eastAsia="游明朝" w:hAnsi="游明朝" w:hint="default"/>
                <w:color w:val="auto"/>
                <w:sz w:val="18"/>
                <w:szCs w:val="18"/>
              </w:rPr>
              <w:t>1</w:t>
            </w:r>
            <w:r w:rsidR="0097383B" w:rsidRPr="00A5115F">
              <w:rPr>
                <w:rFonts w:ascii="游明朝" w:eastAsia="游明朝" w:hAnsi="游明朝"/>
                <w:color w:val="auto"/>
                <w:sz w:val="18"/>
                <w:szCs w:val="18"/>
              </w:rPr>
              <w:t>の5</w:t>
            </w:r>
            <w:r w:rsidRPr="00A5115F">
              <w:rPr>
                <w:rFonts w:ascii="游明朝" w:eastAsia="游明朝" w:hAnsi="游明朝"/>
                <w:color w:val="auto"/>
                <w:sz w:val="18"/>
                <w:szCs w:val="18"/>
              </w:rPr>
              <w:t>までにより算定した単位数の1000分の13に相当する単位数</w:t>
            </w:r>
          </w:p>
          <w:p w:rsidR="00AF5FC9" w:rsidRPr="00A5115F" w:rsidRDefault="00AF5FC9" w:rsidP="00AF5FC9">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ロ 福祉・介護職員特定処遇改善特別加算（Ⅱ）  </w:t>
            </w:r>
            <w:r w:rsidR="00B92AE5" w:rsidRPr="00A5115F">
              <w:rPr>
                <w:rFonts w:ascii="游明朝" w:eastAsia="游明朝" w:hAnsi="游明朝"/>
                <w:color w:val="auto"/>
                <w:sz w:val="18"/>
                <w:szCs w:val="18"/>
              </w:rPr>
              <w:t>第９</w:t>
            </w:r>
            <w:r w:rsidRPr="00A5115F">
              <w:rPr>
                <w:rFonts w:ascii="游明朝" w:eastAsia="游明朝" w:hAnsi="游明朝"/>
                <w:color w:val="auto"/>
                <w:sz w:val="18"/>
                <w:szCs w:val="18"/>
              </w:rPr>
              <w:t>の２から1</w:t>
            </w:r>
            <w:r w:rsidRPr="00A5115F">
              <w:rPr>
                <w:rFonts w:ascii="游明朝" w:eastAsia="游明朝" w:hAnsi="游明朝" w:hint="default"/>
                <w:color w:val="auto"/>
                <w:sz w:val="18"/>
                <w:szCs w:val="18"/>
              </w:rPr>
              <w:t>1</w:t>
            </w:r>
            <w:r w:rsidR="0097383B" w:rsidRPr="00A5115F">
              <w:rPr>
                <w:rFonts w:ascii="游明朝" w:eastAsia="游明朝" w:hAnsi="游明朝"/>
                <w:color w:val="auto"/>
                <w:sz w:val="18"/>
                <w:szCs w:val="18"/>
              </w:rPr>
              <w:t>の</w:t>
            </w:r>
            <w:r w:rsidR="0097383B"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までにより算定した単位数の1000分の10に相当する単位数</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980619" w:rsidRPr="00A5115F">
              <w:rPr>
                <w:rFonts w:ascii="游ゴシック Medium" w:eastAsia="游ゴシック Medium" w:hAnsi="游ゴシック Medium"/>
                <w:b/>
                <w:color w:val="auto"/>
                <w:sz w:val="18"/>
                <w:szCs w:val="18"/>
              </w:rPr>
              <w:t>旧規定</w:t>
            </w: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2</w:t>
            </w:r>
            <w:r w:rsidRPr="00A5115F">
              <w:rPr>
                <w:rFonts w:ascii="游ゴシック Medium" w:eastAsia="游ゴシック Medium" w:hAnsi="游ゴシック Medium"/>
                <w:b/>
                <w:color w:val="auto"/>
                <w:sz w:val="18"/>
                <w:szCs w:val="18"/>
              </w:rPr>
              <w:t xml:space="preserve">の注　</w:t>
            </w:r>
          </w:p>
          <w:p w:rsidR="00AF5FC9" w:rsidRPr="00A5115F" w:rsidRDefault="00AF5FC9" w:rsidP="00AF5FC9">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十</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三</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⑱(第二の２(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⑯準用)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F5FC9" w:rsidRPr="009D7BC5" w:rsidTr="00D66825">
        <w:trPr>
          <w:trHeight w:val="64"/>
        </w:trPr>
        <w:tc>
          <w:tcPr>
            <w:tcW w:w="1696" w:type="dxa"/>
          </w:tcPr>
          <w:p w:rsidR="00AF5FC9" w:rsidRPr="00A5115F" w:rsidRDefault="00AF5FC9"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4</w:t>
            </w:r>
            <w:r w:rsidRPr="00A5115F">
              <w:rPr>
                <w:rFonts w:ascii="游明朝" w:eastAsia="游明朝" w:hAnsi="游明朝"/>
                <w:color w:val="auto"/>
                <w:sz w:val="18"/>
                <w:szCs w:val="18"/>
              </w:rPr>
              <w:t xml:space="preserve"> 福祉・介護職員 等ベースアップ等支援加算</w:t>
            </w:r>
          </w:p>
          <w:p w:rsidR="0097383B" w:rsidRPr="00A5115F" w:rsidRDefault="0097383B"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（令和６年５月3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日まで）</w:t>
            </w:r>
          </w:p>
          <w:p w:rsidR="001D3840" w:rsidRPr="00A5115F" w:rsidRDefault="001D3840" w:rsidP="00AF5FC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Pr="00A5115F">
              <w:rPr>
                <w:rFonts w:ascii="游ゴシック Medium" w:eastAsia="游ゴシック Medium" w:hAnsi="游ゴシック Medium"/>
                <w:b/>
                <w:color w:val="auto"/>
                <w:sz w:val="18"/>
                <w:szCs w:val="18"/>
              </w:rPr>
              <w:t>旧規定</w:t>
            </w:r>
          </w:p>
        </w:tc>
        <w:tc>
          <w:tcPr>
            <w:tcW w:w="3969" w:type="dxa"/>
          </w:tcPr>
          <w:p w:rsidR="00AF5FC9" w:rsidRPr="00A5115F" w:rsidRDefault="00AF5FC9" w:rsidP="00AF5FC9">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平成24年厚生労働省告示第270号「こども家庭庁長官が定める児童等」</w:t>
            </w:r>
            <w:r w:rsidR="0097383B" w:rsidRPr="00A5115F">
              <w:rPr>
                <w:rFonts w:ascii="游明朝" w:eastAsia="游明朝" w:hAnsi="游明朝"/>
                <w:color w:val="auto"/>
                <w:sz w:val="18"/>
                <w:szCs w:val="18"/>
              </w:rPr>
              <w:t>第</w:t>
            </w:r>
            <w:r w:rsidRPr="00A5115F">
              <w:rPr>
                <w:rFonts w:ascii="游明朝" w:eastAsia="游明朝" w:hAnsi="游明朝"/>
                <w:color w:val="auto"/>
                <w:sz w:val="18"/>
                <w:szCs w:val="18"/>
              </w:rPr>
              <w:t>十</w:t>
            </w:r>
            <w:r w:rsidR="0097383B" w:rsidRPr="00A5115F">
              <w:rPr>
                <w:rFonts w:ascii="游明朝" w:eastAsia="游明朝" w:hAnsi="游明朝"/>
                <w:color w:val="auto"/>
                <w:sz w:val="18"/>
                <w:szCs w:val="18"/>
              </w:rPr>
              <w:t>号</w:t>
            </w:r>
            <w:r w:rsidRPr="00A5115F">
              <w:rPr>
                <w:rFonts w:ascii="游明朝" w:eastAsia="游明朝" w:hAnsi="游明朝"/>
                <w:color w:val="auto"/>
                <w:sz w:val="18"/>
                <w:szCs w:val="18"/>
              </w:rPr>
              <w:t>の</w:t>
            </w:r>
            <w:r w:rsidR="0097383B" w:rsidRPr="00A5115F">
              <w:rPr>
                <w:rFonts w:ascii="游明朝" w:eastAsia="游明朝" w:hAnsi="游明朝"/>
                <w:color w:val="auto"/>
                <w:sz w:val="18"/>
                <w:szCs w:val="18"/>
              </w:rPr>
              <w:t>二</w:t>
            </w:r>
            <w:r w:rsidRPr="00A5115F">
              <w:rPr>
                <w:rFonts w:ascii="游明朝" w:eastAsia="游明朝" w:hAnsi="游明朝"/>
                <w:color w:val="auto"/>
                <w:sz w:val="18"/>
                <w:szCs w:val="18"/>
              </w:rPr>
              <w:t>に適合している福祉・介護職員を中心とした従業者の賃金の改善等を実施しているものとして都道府県知事に届け出た指定放課後等デイサービス事業所若しくは共生型放課後等デイサービス事業所又は市町村長に届け出た基準該当放課後等デイサービス事業所が、就学児に対し、指定放課後等デイサービス等を行った場合は、</w:t>
            </w:r>
            <w:r w:rsidR="00B92AE5" w:rsidRPr="00A5115F">
              <w:rPr>
                <w:rFonts w:ascii="游明朝" w:eastAsia="游明朝" w:hAnsi="游明朝"/>
                <w:color w:val="auto"/>
                <w:sz w:val="18"/>
                <w:szCs w:val="18"/>
              </w:rPr>
              <w:t>第９の</w:t>
            </w:r>
            <w:r w:rsidRPr="00A5115F">
              <w:rPr>
                <w:rFonts w:ascii="游明朝" w:eastAsia="游明朝" w:hAnsi="游明朝"/>
                <w:color w:val="auto"/>
                <w:sz w:val="18"/>
                <w:szCs w:val="18"/>
              </w:rPr>
              <w:t>２から1</w:t>
            </w:r>
            <w:r w:rsidRPr="00A5115F">
              <w:rPr>
                <w:rFonts w:ascii="游明朝" w:eastAsia="游明朝" w:hAnsi="游明朝" w:hint="default"/>
                <w:color w:val="auto"/>
                <w:sz w:val="18"/>
                <w:szCs w:val="18"/>
              </w:rPr>
              <w:t>1</w:t>
            </w:r>
            <w:r w:rsidR="0097383B" w:rsidRPr="00A5115F">
              <w:rPr>
                <w:rFonts w:ascii="游明朝" w:eastAsia="游明朝" w:hAnsi="游明朝"/>
                <w:color w:val="auto"/>
                <w:sz w:val="18"/>
                <w:szCs w:val="18"/>
              </w:rPr>
              <w:t>の5</w:t>
            </w:r>
            <w:r w:rsidRPr="00A5115F">
              <w:rPr>
                <w:rFonts w:ascii="游明朝" w:eastAsia="游明朝" w:hAnsi="游明朝"/>
                <w:color w:val="auto"/>
                <w:sz w:val="18"/>
                <w:szCs w:val="18"/>
              </w:rPr>
              <w:t>までにより算定した単位数の1</w:t>
            </w:r>
            <w:r w:rsidRPr="00A5115F">
              <w:rPr>
                <w:rFonts w:ascii="游明朝" w:eastAsia="游明朝" w:hAnsi="游明朝" w:hint="default"/>
                <w:color w:val="auto"/>
                <w:sz w:val="18"/>
                <w:szCs w:val="18"/>
              </w:rPr>
              <w:t>000</w:t>
            </w:r>
            <w:r w:rsidRPr="00A5115F">
              <w:rPr>
                <w:rFonts w:ascii="游明朝" w:eastAsia="游明朝" w:hAnsi="游明朝"/>
                <w:color w:val="auto"/>
                <w:sz w:val="18"/>
                <w:szCs w:val="18"/>
              </w:rPr>
              <w:t>分の2</w:t>
            </w:r>
            <w:r w:rsidRPr="00A5115F">
              <w:rPr>
                <w:rFonts w:ascii="游明朝" w:eastAsia="游明朝" w:hAnsi="游明朝" w:hint="default"/>
                <w:color w:val="auto"/>
                <w:sz w:val="18"/>
                <w:szCs w:val="18"/>
              </w:rPr>
              <w:t>0</w:t>
            </w:r>
            <w:r w:rsidRPr="00A5115F">
              <w:rPr>
                <w:rFonts w:ascii="游明朝" w:eastAsia="游明朝" w:hAnsi="游明朝"/>
                <w:color w:val="auto"/>
                <w:sz w:val="18"/>
                <w:szCs w:val="18"/>
              </w:rPr>
              <w:t>に相当する単位数を所定単位数に</w:t>
            </w:r>
            <w:r w:rsidRPr="00A5115F">
              <w:rPr>
                <w:rFonts w:ascii="游明朝" w:eastAsia="游明朝" w:hAnsi="游明朝"/>
                <w:color w:val="auto"/>
                <w:sz w:val="18"/>
                <w:szCs w:val="18"/>
              </w:rPr>
              <w:lastRenderedPageBreak/>
              <w:t>加算しているか。</w:t>
            </w:r>
          </w:p>
          <w:p w:rsidR="00AF5FC9" w:rsidRPr="00A5115F" w:rsidRDefault="00AF5FC9" w:rsidP="00AF5F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w:t>
            </w:r>
            <w:r w:rsidR="00980619" w:rsidRPr="00A5115F">
              <w:rPr>
                <w:rFonts w:ascii="游ゴシック Medium" w:eastAsia="游ゴシック Medium" w:hAnsi="游ゴシック Medium"/>
                <w:b/>
                <w:color w:val="auto"/>
                <w:sz w:val="18"/>
                <w:szCs w:val="18"/>
              </w:rPr>
              <w:t>旧規定</w:t>
            </w: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 xml:space="preserve">の注　</w:t>
            </w:r>
          </w:p>
          <w:p w:rsidR="00AF5FC9" w:rsidRPr="00A5115F" w:rsidRDefault="00AF5FC9" w:rsidP="00AF5FC9">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十</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の</w:t>
            </w:r>
            <w:r w:rsidR="0097383B" w:rsidRPr="00A5115F">
              <w:rPr>
                <w:rFonts w:ascii="游ゴシック Medium" w:eastAsia="游ゴシック Medium" w:hAnsi="游ゴシック Medium"/>
                <w:b/>
                <w:color w:val="auto"/>
                <w:sz w:val="18"/>
                <w:szCs w:val="18"/>
              </w:rPr>
              <w:t>二</w:t>
            </w:r>
            <w:r w:rsidRPr="00A5115F">
              <w:rPr>
                <w:rFonts w:ascii="游ゴシック Medium" w:eastAsia="游ゴシック Medium" w:hAnsi="游ゴシック Medium"/>
                <w:b/>
                <w:color w:val="auto"/>
                <w:sz w:val="18"/>
                <w:szCs w:val="18"/>
              </w:rPr>
              <w:t>(</w:t>
            </w:r>
            <w:r w:rsidR="0097383B" w:rsidRPr="00A5115F">
              <w:rPr>
                <w:rFonts w:ascii="游ゴシック Medium" w:eastAsia="游ゴシック Medium" w:hAnsi="游ゴシック Medium"/>
                <w:b/>
                <w:color w:val="auto"/>
                <w:sz w:val="18"/>
                <w:szCs w:val="18"/>
              </w:rPr>
              <w:t>第</w:t>
            </w:r>
            <w:r w:rsidRPr="00A5115F">
              <w:rPr>
                <w:rFonts w:ascii="游ゴシック Medium" w:eastAsia="游ゴシック Medium" w:hAnsi="游ゴシック Medium"/>
                <w:b/>
                <w:color w:val="auto"/>
                <w:sz w:val="18"/>
                <w:szCs w:val="18"/>
              </w:rPr>
              <w:t>三</w:t>
            </w:r>
            <w:r w:rsidR="0097383B" w:rsidRPr="00A5115F">
              <w:rPr>
                <w:rFonts w:ascii="游ゴシック Medium" w:eastAsia="游ゴシック Medium" w:hAnsi="游ゴシック Medium"/>
                <w:b/>
                <w:color w:val="auto"/>
                <w:sz w:val="18"/>
                <w:szCs w:val="18"/>
              </w:rPr>
              <w:t>号</w:t>
            </w:r>
            <w:r w:rsidRPr="00A5115F">
              <w:rPr>
                <w:rFonts w:ascii="游ゴシック Medium" w:eastAsia="游ゴシック Medium" w:hAnsi="游ゴシック Medium"/>
                <w:b/>
                <w:color w:val="auto"/>
                <w:sz w:val="18"/>
                <w:szCs w:val="18"/>
              </w:rPr>
              <w:t>の</w:t>
            </w:r>
            <w:r w:rsidR="0097383B" w:rsidRPr="00A5115F">
              <w:rPr>
                <w:rFonts w:ascii="游ゴシック Medium" w:eastAsia="游ゴシック Medium" w:hAnsi="游ゴシック Medium"/>
                <w:b/>
                <w:color w:val="auto"/>
                <w:sz w:val="18"/>
                <w:szCs w:val="18"/>
              </w:rPr>
              <w:t>二</w:t>
            </w:r>
            <w:r w:rsidRPr="00A5115F">
              <w:rPr>
                <w:rFonts w:ascii="游ゴシック Medium" w:eastAsia="游ゴシック Medium" w:hAnsi="游ゴシック Medium"/>
                <w:b/>
                <w:color w:val="auto"/>
                <w:sz w:val="18"/>
                <w:szCs w:val="18"/>
              </w:rPr>
              <w:t>準用)</w:t>
            </w:r>
          </w:p>
          <w:p w:rsidR="00AF5FC9" w:rsidRPr="00A5115F" w:rsidRDefault="00AF5FC9" w:rsidP="00AF5FC9">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⑱(第二の２(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⑯準用)</w:t>
            </w:r>
          </w:p>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F5FC9" w:rsidRPr="00A5115F" w:rsidRDefault="00AF5FC9" w:rsidP="00AF5FC9">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F5FC9" w:rsidRPr="00A5115F" w:rsidRDefault="00AF5FC9" w:rsidP="00AF5FC9">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A01DAD" w:rsidRPr="009D7BC5" w:rsidTr="00D66825">
        <w:trPr>
          <w:trHeight w:val="64"/>
        </w:trPr>
        <w:tc>
          <w:tcPr>
            <w:tcW w:w="1696" w:type="dxa"/>
          </w:tcPr>
          <w:p w:rsidR="00A01DAD" w:rsidRPr="00A5115F" w:rsidRDefault="00A01DAD" w:rsidP="00A01DA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1</w:t>
            </w:r>
            <w:r w:rsidRPr="00A5115F">
              <w:rPr>
                <w:rFonts w:ascii="游明朝" w:eastAsia="游明朝" w:hAnsi="游明朝" w:hint="default"/>
                <w:color w:val="auto"/>
                <w:sz w:val="18"/>
                <w:szCs w:val="18"/>
              </w:rPr>
              <w:t>5</w:t>
            </w:r>
            <w:r w:rsidRPr="00A5115F">
              <w:rPr>
                <w:rFonts w:ascii="游明朝" w:eastAsia="游明朝" w:hAnsi="游明朝"/>
                <w:color w:val="auto"/>
                <w:sz w:val="18"/>
                <w:szCs w:val="18"/>
              </w:rPr>
              <w:t xml:space="preserve"> 福祉・介護職員 等処遇改善加算</w:t>
            </w:r>
          </w:p>
          <w:p w:rsidR="00A01DAD" w:rsidRPr="00A5115F" w:rsidRDefault="00A01DAD" w:rsidP="00A01DA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（令和６年６月１日以降）</w:t>
            </w:r>
          </w:p>
        </w:tc>
        <w:tc>
          <w:tcPr>
            <w:tcW w:w="3969" w:type="dxa"/>
          </w:tcPr>
          <w:p w:rsidR="00A01DAD" w:rsidRPr="00A5115F" w:rsidRDefault="00A01DAD" w:rsidP="00A01DA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1) </w:t>
            </w:r>
            <w:r w:rsidRPr="00A5115F">
              <w:rPr>
                <w:rFonts w:ascii="游明朝" w:eastAsia="游明朝" w:hAnsi="游明朝"/>
                <w:color w:val="auto"/>
                <w:sz w:val="18"/>
                <w:szCs w:val="18"/>
              </w:rPr>
              <w:t>平成24年厚生労働省告示第270号「こども家庭庁長官が定める児童等」第九号に適合する福祉・介護職員等の賃金の改善等を実施しているものとして都道府県知事に届け出た指定放課後等デイサービス事業所若しくは共生型放課後等デイサービス事業所又は市町村長に届け出た基準該当放課後等デイサービス事業所が、就学児に対し、指定放課後等デイサービス等を行った場合には、当該基準に掲げる区分に従い、次に掲げる単位数を所定単位数に加算しているか。ただし、次に掲げるいずれかの加算を算定している場合にあっては、次に掲げるその他の加算は算定していないか。</w:t>
            </w:r>
          </w:p>
          <w:p w:rsidR="00A01DAD" w:rsidRPr="00A5115F" w:rsidRDefault="00A01DAD" w:rsidP="00A01DA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 xml:space="preserve">イ 福祉・介護職員等処遇改善加算(Ⅰ)　 </w:t>
            </w:r>
          </w:p>
          <w:p w:rsidR="00A01DAD" w:rsidRPr="00A5115F" w:rsidRDefault="00B92AE5" w:rsidP="00A01DAD">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A01DAD" w:rsidRPr="00A5115F">
              <w:rPr>
                <w:rFonts w:ascii="游明朝" w:eastAsia="游明朝" w:hAnsi="游明朝"/>
                <w:color w:val="auto"/>
                <w:sz w:val="18"/>
                <w:szCs w:val="18"/>
              </w:rPr>
              <w:t>の２から1</w:t>
            </w:r>
            <w:r w:rsidR="00A01DAD" w:rsidRPr="00A5115F">
              <w:rPr>
                <w:rFonts w:ascii="游明朝" w:eastAsia="游明朝" w:hAnsi="游明朝" w:hint="default"/>
                <w:color w:val="auto"/>
                <w:sz w:val="18"/>
                <w:szCs w:val="18"/>
              </w:rPr>
              <w:t>1</w:t>
            </w:r>
            <w:r w:rsidR="00A01DAD" w:rsidRPr="00A5115F">
              <w:rPr>
                <w:rFonts w:ascii="游明朝" w:eastAsia="游明朝" w:hAnsi="游明朝"/>
                <w:color w:val="auto"/>
                <w:sz w:val="18"/>
                <w:szCs w:val="18"/>
              </w:rPr>
              <w:t>の5までにより算定した単位数の1000分の1</w:t>
            </w:r>
            <w:r w:rsidR="00A01DAD" w:rsidRPr="00A5115F">
              <w:rPr>
                <w:rFonts w:ascii="游明朝" w:eastAsia="游明朝" w:hAnsi="游明朝" w:hint="default"/>
                <w:color w:val="auto"/>
                <w:sz w:val="18"/>
                <w:szCs w:val="18"/>
              </w:rPr>
              <w:t>34</w:t>
            </w:r>
            <w:r w:rsidR="00A01DAD" w:rsidRPr="00A5115F">
              <w:rPr>
                <w:rFonts w:ascii="游明朝" w:eastAsia="游明朝" w:hAnsi="游明朝"/>
                <w:color w:val="auto"/>
                <w:sz w:val="18"/>
                <w:szCs w:val="18"/>
              </w:rPr>
              <w:t>に相当する単位数</w:t>
            </w:r>
          </w:p>
          <w:p w:rsidR="00A01DAD" w:rsidRPr="00A5115F" w:rsidRDefault="00A01DAD" w:rsidP="00A01DA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ロ 福祉・介護職員等処遇改善加算(Ⅱ)</w:t>
            </w:r>
            <w:r w:rsidRPr="00A5115F">
              <w:rPr>
                <w:rFonts w:ascii="游明朝" w:eastAsia="游明朝" w:hAnsi="游明朝" w:hint="default"/>
                <w:color w:val="auto"/>
                <w:sz w:val="18"/>
                <w:szCs w:val="18"/>
              </w:rPr>
              <w:t xml:space="preserve">   </w:t>
            </w:r>
          </w:p>
          <w:p w:rsidR="00A01DAD" w:rsidRPr="00A5115F" w:rsidRDefault="00B92AE5" w:rsidP="00A01DAD">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A01DAD" w:rsidRPr="00A5115F">
              <w:rPr>
                <w:rFonts w:ascii="游明朝" w:eastAsia="游明朝" w:hAnsi="游明朝"/>
                <w:color w:val="auto"/>
                <w:sz w:val="18"/>
                <w:szCs w:val="18"/>
              </w:rPr>
              <w:t>の２から1</w:t>
            </w:r>
            <w:r w:rsidR="00A01DAD" w:rsidRPr="00A5115F">
              <w:rPr>
                <w:rFonts w:ascii="游明朝" w:eastAsia="游明朝" w:hAnsi="游明朝" w:hint="default"/>
                <w:color w:val="auto"/>
                <w:sz w:val="18"/>
                <w:szCs w:val="18"/>
              </w:rPr>
              <w:t>1</w:t>
            </w:r>
            <w:r w:rsidR="00A01DAD" w:rsidRPr="00A5115F">
              <w:rPr>
                <w:rFonts w:ascii="游明朝" w:eastAsia="游明朝" w:hAnsi="游明朝"/>
                <w:color w:val="auto"/>
                <w:sz w:val="18"/>
                <w:szCs w:val="18"/>
              </w:rPr>
              <w:t>の5までにより算定した単位数の1000分の1</w:t>
            </w:r>
            <w:r w:rsidR="00A01DAD" w:rsidRPr="00A5115F">
              <w:rPr>
                <w:rFonts w:ascii="游明朝" w:eastAsia="游明朝" w:hAnsi="游明朝" w:hint="default"/>
                <w:color w:val="auto"/>
                <w:sz w:val="18"/>
                <w:szCs w:val="18"/>
              </w:rPr>
              <w:t>31</w:t>
            </w:r>
            <w:r w:rsidR="00A01DAD" w:rsidRPr="00A5115F">
              <w:rPr>
                <w:rFonts w:ascii="游明朝" w:eastAsia="游明朝" w:hAnsi="游明朝"/>
                <w:color w:val="auto"/>
                <w:sz w:val="18"/>
                <w:szCs w:val="18"/>
              </w:rPr>
              <w:t>に相当する単位数</w:t>
            </w:r>
          </w:p>
          <w:p w:rsidR="00A01DAD" w:rsidRPr="00A5115F" w:rsidRDefault="00A01DAD" w:rsidP="00A01DA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ハ 福祉・介護職員処等遇改善加算(Ⅲ)</w:t>
            </w:r>
            <w:r w:rsidRPr="00A5115F">
              <w:rPr>
                <w:rFonts w:ascii="游明朝" w:eastAsia="游明朝" w:hAnsi="游明朝" w:hint="default"/>
                <w:color w:val="auto"/>
                <w:sz w:val="18"/>
                <w:szCs w:val="18"/>
              </w:rPr>
              <w:t xml:space="preserve">   </w:t>
            </w:r>
          </w:p>
          <w:p w:rsidR="00A01DAD" w:rsidRPr="00A5115F" w:rsidRDefault="00B92AE5" w:rsidP="00A01DAD">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A01DAD" w:rsidRPr="00A5115F">
              <w:rPr>
                <w:rFonts w:ascii="游明朝" w:eastAsia="游明朝" w:hAnsi="游明朝"/>
                <w:color w:val="auto"/>
                <w:sz w:val="18"/>
                <w:szCs w:val="18"/>
              </w:rPr>
              <w:t>の２から1</w:t>
            </w:r>
            <w:r w:rsidR="00A01DAD" w:rsidRPr="00A5115F">
              <w:rPr>
                <w:rFonts w:ascii="游明朝" w:eastAsia="游明朝" w:hAnsi="游明朝" w:hint="default"/>
                <w:color w:val="auto"/>
                <w:sz w:val="18"/>
                <w:szCs w:val="18"/>
              </w:rPr>
              <w:t>1</w:t>
            </w:r>
            <w:r w:rsidR="00A01DAD" w:rsidRPr="00A5115F">
              <w:rPr>
                <w:rFonts w:ascii="游明朝" w:eastAsia="游明朝" w:hAnsi="游明朝"/>
                <w:color w:val="auto"/>
                <w:sz w:val="18"/>
                <w:szCs w:val="18"/>
              </w:rPr>
              <w:t>の5までにより算定した単位数の1000分の1</w:t>
            </w:r>
            <w:r w:rsidR="00A01DAD" w:rsidRPr="00A5115F">
              <w:rPr>
                <w:rFonts w:ascii="游明朝" w:eastAsia="游明朝" w:hAnsi="游明朝" w:hint="default"/>
                <w:color w:val="auto"/>
                <w:sz w:val="18"/>
                <w:szCs w:val="18"/>
              </w:rPr>
              <w:t>21</w:t>
            </w:r>
            <w:r w:rsidR="00A01DAD" w:rsidRPr="00A5115F">
              <w:rPr>
                <w:rFonts w:ascii="游明朝" w:eastAsia="游明朝" w:hAnsi="游明朝"/>
                <w:color w:val="auto"/>
                <w:sz w:val="18"/>
                <w:szCs w:val="18"/>
              </w:rPr>
              <w:t>に相当する単位数</w:t>
            </w:r>
          </w:p>
          <w:p w:rsidR="00A01DAD" w:rsidRPr="00A5115F" w:rsidRDefault="00A01DAD" w:rsidP="00A01DA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ニ 福祉・介護職員等処遇改善加算(Ⅳ)</w:t>
            </w:r>
            <w:r w:rsidRPr="00A5115F">
              <w:rPr>
                <w:rFonts w:ascii="游明朝" w:eastAsia="游明朝" w:hAnsi="游明朝" w:hint="default"/>
                <w:color w:val="auto"/>
                <w:sz w:val="18"/>
                <w:szCs w:val="18"/>
              </w:rPr>
              <w:t xml:space="preserve">   </w:t>
            </w:r>
          </w:p>
          <w:p w:rsidR="00A01DAD" w:rsidRPr="00A5115F" w:rsidRDefault="00B92AE5" w:rsidP="00A01DAD">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A01DAD" w:rsidRPr="00A5115F">
              <w:rPr>
                <w:rFonts w:ascii="游明朝" w:eastAsia="游明朝" w:hAnsi="游明朝"/>
                <w:color w:val="auto"/>
                <w:sz w:val="18"/>
                <w:szCs w:val="18"/>
              </w:rPr>
              <w:t>の２から1</w:t>
            </w:r>
            <w:r w:rsidR="00A01DAD" w:rsidRPr="00A5115F">
              <w:rPr>
                <w:rFonts w:ascii="游明朝" w:eastAsia="游明朝" w:hAnsi="游明朝" w:hint="default"/>
                <w:color w:val="auto"/>
                <w:sz w:val="18"/>
                <w:szCs w:val="18"/>
              </w:rPr>
              <w:t>1</w:t>
            </w:r>
            <w:r w:rsidR="00A01DAD" w:rsidRPr="00A5115F">
              <w:rPr>
                <w:rFonts w:ascii="游明朝" w:eastAsia="游明朝" w:hAnsi="游明朝"/>
                <w:color w:val="auto"/>
                <w:sz w:val="18"/>
                <w:szCs w:val="18"/>
              </w:rPr>
              <w:t>の5までにより算定した単位数の1000分の9</w:t>
            </w:r>
            <w:r w:rsidR="00A01DAD" w:rsidRPr="00A5115F">
              <w:rPr>
                <w:rFonts w:ascii="游明朝" w:eastAsia="游明朝" w:hAnsi="游明朝" w:hint="default"/>
                <w:color w:val="auto"/>
                <w:sz w:val="18"/>
                <w:szCs w:val="18"/>
              </w:rPr>
              <w:t>8</w:t>
            </w:r>
            <w:r w:rsidR="00A01DAD" w:rsidRPr="00A5115F">
              <w:rPr>
                <w:rFonts w:ascii="游明朝" w:eastAsia="游明朝" w:hAnsi="游明朝"/>
                <w:color w:val="auto"/>
                <w:sz w:val="18"/>
                <w:szCs w:val="18"/>
              </w:rPr>
              <w:t>に相当する単位数</w:t>
            </w:r>
          </w:p>
          <w:p w:rsidR="00A01DAD" w:rsidRPr="00A5115F" w:rsidRDefault="00A01DAD" w:rsidP="00A01DA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 xml:space="preserve">の注１　</w:t>
            </w:r>
          </w:p>
          <w:p w:rsidR="00A01DAD" w:rsidRPr="00A5115F" w:rsidRDefault="00A01DAD" w:rsidP="00A01DA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第九号(第二号準用)</w:t>
            </w:r>
          </w:p>
          <w:p w:rsidR="00A01DAD" w:rsidRPr="00A5115F" w:rsidRDefault="00A01DAD" w:rsidP="00A01DAD">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⑱(第二の２(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⑯準用)</w:t>
            </w:r>
          </w:p>
          <w:p w:rsidR="00A01DAD" w:rsidRPr="00A5115F" w:rsidRDefault="00A01DAD" w:rsidP="00A01DA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福祉・介護職員</w:t>
            </w:r>
            <w:r w:rsidR="006F0EF1" w:rsidRPr="00A5115F">
              <w:rPr>
                <w:rFonts w:ascii="游明朝" w:eastAsia="游明朝" w:hAnsi="游明朝"/>
                <w:color w:val="auto"/>
                <w:sz w:val="18"/>
                <w:szCs w:val="18"/>
              </w:rPr>
              <w:t>等</w:t>
            </w:r>
            <w:r w:rsidRPr="00A5115F">
              <w:rPr>
                <w:rFonts w:ascii="游明朝" w:eastAsia="游明朝" w:hAnsi="游明朝"/>
                <w:color w:val="auto"/>
                <w:sz w:val="18"/>
                <w:szCs w:val="18"/>
              </w:rPr>
              <w:t>処遇改善加算の内容については、別途通知「福祉・介護職員処遇改善加算等に関する基本的考え方並びに事務処理手順及び様式例の提示について」(令和</w:t>
            </w:r>
            <w:r w:rsidR="006F0EF1" w:rsidRPr="00A5115F">
              <w:rPr>
                <w:rFonts w:ascii="游明朝" w:eastAsia="游明朝" w:hAnsi="游明朝"/>
                <w:color w:val="auto"/>
                <w:sz w:val="18"/>
                <w:szCs w:val="18"/>
              </w:rPr>
              <w:t>６</w:t>
            </w:r>
            <w:r w:rsidRPr="00A5115F">
              <w:rPr>
                <w:rFonts w:ascii="游明朝" w:eastAsia="游明朝" w:hAnsi="游明朝"/>
                <w:color w:val="auto"/>
                <w:sz w:val="18"/>
                <w:szCs w:val="18"/>
              </w:rPr>
              <w:t>年</w:t>
            </w:r>
            <w:r w:rsidR="006F0EF1" w:rsidRPr="00A5115F">
              <w:rPr>
                <w:rFonts w:ascii="游明朝" w:eastAsia="游明朝" w:hAnsi="游明朝"/>
                <w:color w:val="auto"/>
                <w:sz w:val="18"/>
                <w:szCs w:val="18"/>
              </w:rPr>
              <w:t>３</w:t>
            </w:r>
            <w:r w:rsidRPr="00A5115F">
              <w:rPr>
                <w:rFonts w:ascii="游明朝" w:eastAsia="游明朝" w:hAnsi="游明朝"/>
                <w:color w:val="auto"/>
                <w:sz w:val="18"/>
                <w:szCs w:val="18"/>
              </w:rPr>
              <w:t>月2</w:t>
            </w:r>
            <w:r w:rsidR="006F0EF1" w:rsidRPr="00A5115F">
              <w:rPr>
                <w:rFonts w:ascii="游明朝" w:eastAsia="游明朝" w:hAnsi="游明朝" w:hint="default"/>
                <w:color w:val="auto"/>
                <w:sz w:val="18"/>
                <w:szCs w:val="18"/>
              </w:rPr>
              <w:t>6</w:t>
            </w:r>
            <w:r w:rsidRPr="00A5115F">
              <w:rPr>
                <w:rFonts w:ascii="游明朝" w:eastAsia="游明朝" w:hAnsi="游明朝"/>
                <w:color w:val="auto"/>
                <w:sz w:val="18"/>
                <w:szCs w:val="18"/>
              </w:rPr>
              <w:t>日付け障障発0</w:t>
            </w:r>
            <w:r w:rsidR="006F0EF1" w:rsidRPr="00A5115F">
              <w:rPr>
                <w:rFonts w:ascii="游明朝" w:eastAsia="游明朝" w:hAnsi="游明朝" w:hint="default"/>
                <w:color w:val="auto"/>
                <w:sz w:val="18"/>
                <w:szCs w:val="18"/>
              </w:rPr>
              <w:t>326</w:t>
            </w:r>
            <w:r w:rsidRPr="00A5115F">
              <w:rPr>
                <w:rFonts w:ascii="游明朝" w:eastAsia="游明朝" w:hAnsi="游明朝"/>
                <w:color w:val="auto"/>
                <w:sz w:val="18"/>
                <w:szCs w:val="18"/>
              </w:rPr>
              <w:t>第</w:t>
            </w:r>
            <w:r w:rsidR="006F0EF1" w:rsidRPr="00A5115F">
              <w:rPr>
                <w:rFonts w:ascii="游明朝" w:eastAsia="游明朝" w:hAnsi="游明朝"/>
                <w:color w:val="auto"/>
                <w:sz w:val="18"/>
                <w:szCs w:val="18"/>
              </w:rPr>
              <w:t>４</w:t>
            </w:r>
            <w:r w:rsidRPr="00A5115F">
              <w:rPr>
                <w:rFonts w:ascii="游明朝" w:eastAsia="游明朝" w:hAnsi="游明朝"/>
                <w:color w:val="auto"/>
                <w:sz w:val="18"/>
                <w:szCs w:val="18"/>
              </w:rPr>
              <w:t>号厚生労働省社会・援護局障害保健福祉部障害福祉課長</w:t>
            </w:r>
            <w:r w:rsidR="006F0EF1" w:rsidRPr="00A5115F">
              <w:rPr>
                <w:rFonts w:ascii="游明朝" w:eastAsia="游明朝" w:hAnsi="游明朝"/>
                <w:color w:val="auto"/>
                <w:sz w:val="18"/>
                <w:szCs w:val="18"/>
              </w:rPr>
              <w:t>、こ支障第8</w:t>
            </w:r>
            <w:r w:rsidR="006F0EF1" w:rsidRPr="00A5115F">
              <w:rPr>
                <w:rFonts w:ascii="游明朝" w:eastAsia="游明朝" w:hAnsi="游明朝" w:hint="default"/>
                <w:color w:val="auto"/>
                <w:sz w:val="18"/>
                <w:szCs w:val="18"/>
              </w:rPr>
              <w:t>6</w:t>
            </w:r>
            <w:r w:rsidR="006F0EF1" w:rsidRPr="00A5115F">
              <w:rPr>
                <w:rFonts w:ascii="游明朝" w:eastAsia="游明朝" w:hAnsi="游明朝"/>
                <w:color w:val="auto"/>
                <w:sz w:val="18"/>
                <w:szCs w:val="18"/>
              </w:rPr>
              <w:t>号こども家庭庁支援局障害児支援課長</w:t>
            </w:r>
            <w:r w:rsidRPr="00A5115F">
              <w:rPr>
                <w:rFonts w:ascii="游明朝" w:eastAsia="游明朝" w:hAnsi="游明朝"/>
                <w:color w:val="auto"/>
                <w:sz w:val="18"/>
                <w:szCs w:val="18"/>
              </w:rPr>
              <w:t>通知</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を参照のこと。</w:t>
            </w:r>
          </w:p>
          <w:p w:rsidR="00A01DAD" w:rsidRPr="00A5115F" w:rsidRDefault="00A01DAD" w:rsidP="00A01DAD">
            <w:pPr>
              <w:kinsoku w:val="0"/>
              <w:autoSpaceDE w:val="0"/>
              <w:autoSpaceDN w:val="0"/>
              <w:adjustRightInd w:val="0"/>
              <w:snapToGrid w:val="0"/>
              <w:rPr>
                <w:rFonts w:ascii="游明朝" w:eastAsia="游明朝" w:hAnsi="游明朝" w:hint="default"/>
                <w:color w:val="auto"/>
                <w:sz w:val="18"/>
                <w:szCs w:val="18"/>
              </w:rPr>
            </w:pPr>
          </w:p>
          <w:p w:rsidR="00397612" w:rsidRPr="00A5115F" w:rsidRDefault="00397612" w:rsidP="00A01DA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01DAD" w:rsidRPr="00A5115F" w:rsidRDefault="00A01DAD" w:rsidP="00A01DAD">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A01DAD" w:rsidRPr="00A5115F" w:rsidRDefault="00A01DAD" w:rsidP="00A01DA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A01DAD" w:rsidRPr="00A5115F" w:rsidRDefault="00A01DAD" w:rsidP="00A01DA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A01DAD" w:rsidRPr="00A5115F" w:rsidRDefault="00A01DAD" w:rsidP="00A01DAD">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2514EF" w:rsidRPr="009D7BC5" w:rsidTr="00D66825">
        <w:trPr>
          <w:trHeight w:val="64"/>
        </w:trPr>
        <w:tc>
          <w:tcPr>
            <w:tcW w:w="1696" w:type="dxa"/>
          </w:tcPr>
          <w:p w:rsidR="002514EF" w:rsidRPr="00A5115F" w:rsidRDefault="002514EF" w:rsidP="002514E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514EF" w:rsidRPr="00A5115F" w:rsidRDefault="002514EF" w:rsidP="002514E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w:t>
            </w:r>
            <w:r w:rsidRPr="00A5115F">
              <w:rPr>
                <w:rFonts w:ascii="游明朝" w:eastAsia="游明朝" w:hAnsi="游明朝" w:hint="default"/>
                <w:color w:val="auto"/>
                <w:sz w:val="18"/>
                <w:szCs w:val="18"/>
              </w:rPr>
              <w:t xml:space="preserve">2) </w:t>
            </w:r>
            <w:r w:rsidRPr="00A5115F">
              <w:rPr>
                <w:rFonts w:ascii="游明朝" w:eastAsia="游明朝" w:hAnsi="游明朝"/>
                <w:color w:val="auto"/>
                <w:sz w:val="18"/>
                <w:szCs w:val="18"/>
              </w:rPr>
              <w:t>令和７年３月3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日までの間、平成24年厚生労働省告示第270号「こども家庭庁長官が定める児童等」第九号に適合する福祉・介護職員等の賃金の改善等を実施しているものとして都道府県知事に届け出た指定放課後等デイサービス事業所若しくは共生型放課後等デイサービス事業所又は市町村長に届け出た基準該当放課後等デイサービス事業所（(</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加算を算定しているものを除く。）が、就学児に対し、指定放課後等デイサービス等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① 福祉・介護職員等処遇改善加算(Ⅴ)</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 xml:space="preserve">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2514EF" w:rsidRPr="00A5115F">
              <w:rPr>
                <w:rFonts w:ascii="游明朝" w:eastAsia="游明朝" w:hAnsi="游明朝"/>
                <w:color w:val="auto"/>
                <w:sz w:val="18"/>
                <w:szCs w:val="18"/>
              </w:rPr>
              <w:t>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の5までにより算定した単位数の1000分の1</w:t>
            </w:r>
            <w:r w:rsidR="002514EF" w:rsidRPr="00A5115F">
              <w:rPr>
                <w:rFonts w:ascii="游明朝" w:eastAsia="游明朝" w:hAnsi="游明朝" w:hint="default"/>
                <w:color w:val="auto"/>
                <w:sz w:val="18"/>
                <w:szCs w:val="18"/>
              </w:rPr>
              <w:t>14</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② 福祉・介護職員等処遇改善加算(Ⅴ)</w:t>
            </w:r>
            <w:r w:rsidRPr="00A5115F">
              <w:rPr>
                <w:rFonts w:ascii="游明朝" w:eastAsia="游明朝" w:hAnsi="游明朝" w:hint="default"/>
                <w:color w:val="auto"/>
                <w:sz w:val="18"/>
                <w:szCs w:val="18"/>
              </w:rPr>
              <w:t xml:space="preserve">(2)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2514EF" w:rsidRPr="00A5115F">
              <w:rPr>
                <w:rFonts w:ascii="游明朝" w:eastAsia="游明朝" w:hAnsi="游明朝"/>
                <w:color w:val="auto"/>
                <w:sz w:val="18"/>
                <w:szCs w:val="18"/>
              </w:rPr>
              <w:t>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の5までにより算定した単位数の1000分の1</w:t>
            </w:r>
            <w:r w:rsidR="002514EF" w:rsidRPr="00A5115F">
              <w:rPr>
                <w:rFonts w:ascii="游明朝" w:eastAsia="游明朝" w:hAnsi="游明朝" w:hint="default"/>
                <w:color w:val="auto"/>
                <w:sz w:val="18"/>
                <w:szCs w:val="18"/>
              </w:rPr>
              <w:t>11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③ 福祉・介護職員処等遇改善加算(Ⅴ)</w:t>
            </w:r>
            <w:r w:rsidRPr="00A5115F">
              <w:rPr>
                <w:rFonts w:ascii="游明朝" w:eastAsia="游明朝" w:hAnsi="游明朝" w:hint="default"/>
                <w:color w:val="auto"/>
                <w:sz w:val="18"/>
                <w:szCs w:val="18"/>
              </w:rPr>
              <w:t xml:space="preserve">(3)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第９の</w:t>
            </w:r>
            <w:r w:rsidR="002514EF" w:rsidRPr="00A5115F">
              <w:rPr>
                <w:rFonts w:ascii="游明朝" w:eastAsia="游明朝" w:hAnsi="游明朝"/>
                <w:color w:val="auto"/>
                <w:sz w:val="18"/>
                <w:szCs w:val="18"/>
              </w:rPr>
              <w:t>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の5までにより算定した単位数の1000分の1</w:t>
            </w:r>
            <w:r w:rsidR="002514EF" w:rsidRPr="00A5115F">
              <w:rPr>
                <w:rFonts w:ascii="游明朝" w:eastAsia="游明朝" w:hAnsi="游明朝" w:hint="default"/>
                <w:color w:val="auto"/>
                <w:sz w:val="18"/>
                <w:szCs w:val="18"/>
              </w:rPr>
              <w:t>11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④ 福祉・介護職員等処遇改善加算(Ⅴ)</w:t>
            </w:r>
            <w:r w:rsidRPr="00A5115F">
              <w:rPr>
                <w:rFonts w:ascii="游明朝" w:eastAsia="游明朝" w:hAnsi="游明朝" w:hint="default"/>
                <w:color w:val="auto"/>
                <w:sz w:val="18"/>
                <w:szCs w:val="18"/>
              </w:rPr>
              <w:t xml:space="preserve">(4)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の5までにより算定した単位数の1000分の1</w:t>
            </w:r>
            <w:r w:rsidR="002514EF" w:rsidRPr="00A5115F">
              <w:rPr>
                <w:rFonts w:ascii="游明朝" w:eastAsia="游明朝" w:hAnsi="游明朝" w:hint="default"/>
                <w:color w:val="auto"/>
                <w:sz w:val="18"/>
                <w:szCs w:val="18"/>
              </w:rPr>
              <w:t>08</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⑤ 福祉・介護職員等処遇改善加算(Ⅴ)</w:t>
            </w:r>
            <w:r w:rsidRPr="00A5115F">
              <w:rPr>
                <w:rFonts w:ascii="游明朝" w:eastAsia="游明朝" w:hAnsi="游明朝" w:hint="default"/>
                <w:color w:val="auto"/>
                <w:sz w:val="18"/>
                <w:szCs w:val="18"/>
              </w:rPr>
              <w:t xml:space="preserve">(5)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の5までにより算定した単位数の1000分の91に相当する単位数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⑥ 福祉・介護職員等処遇改善加算(Ⅴ)</w:t>
            </w:r>
            <w:r w:rsidRPr="00A5115F">
              <w:rPr>
                <w:rFonts w:ascii="游明朝" w:eastAsia="游明朝" w:hAnsi="游明朝" w:hint="default"/>
                <w:color w:val="auto"/>
                <w:sz w:val="18"/>
                <w:szCs w:val="18"/>
              </w:rPr>
              <w:t xml:space="preserve">(6)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の5までにより算定した単位数の1000分の8</w:t>
            </w:r>
            <w:r w:rsidR="002514EF" w:rsidRPr="00A5115F">
              <w:rPr>
                <w:rFonts w:ascii="游明朝" w:eastAsia="游明朝" w:hAnsi="游明朝" w:hint="default"/>
                <w:color w:val="auto"/>
                <w:sz w:val="18"/>
                <w:szCs w:val="18"/>
              </w:rPr>
              <w:t>8</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⑦ 福祉・介護職員等処遇改善加算(Ⅴ)</w:t>
            </w:r>
            <w:r w:rsidRPr="00A5115F">
              <w:rPr>
                <w:rFonts w:ascii="游明朝" w:eastAsia="游明朝" w:hAnsi="游明朝" w:hint="default"/>
                <w:color w:val="auto"/>
                <w:sz w:val="18"/>
                <w:szCs w:val="18"/>
              </w:rPr>
              <w:t xml:space="preserve">(7)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の5までにより算定した単位数の1000分の8</w:t>
            </w:r>
            <w:r w:rsidR="002514EF" w:rsidRPr="00A5115F">
              <w:rPr>
                <w:rFonts w:ascii="游明朝" w:eastAsia="游明朝" w:hAnsi="游明朝" w:hint="default"/>
                <w:color w:val="auto"/>
                <w:sz w:val="18"/>
                <w:szCs w:val="18"/>
              </w:rPr>
              <w:t>4</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⑧ 福祉・介護職員等処遇改善加算(Ⅴ)</w:t>
            </w:r>
            <w:r w:rsidRPr="00A5115F">
              <w:rPr>
                <w:rFonts w:ascii="游明朝" w:eastAsia="游明朝" w:hAnsi="游明朝" w:hint="default"/>
                <w:color w:val="auto"/>
                <w:sz w:val="18"/>
                <w:szCs w:val="18"/>
              </w:rPr>
              <w:t xml:space="preserve">(8)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の5までにより算定した単位数の1000分の1</w:t>
            </w:r>
            <w:r w:rsidR="002514EF" w:rsidRPr="00A5115F">
              <w:rPr>
                <w:rFonts w:ascii="游明朝" w:eastAsia="游明朝" w:hAnsi="游明朝" w:hint="default"/>
                <w:color w:val="auto"/>
                <w:sz w:val="18"/>
                <w:szCs w:val="18"/>
              </w:rPr>
              <w:t>01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⑨ 福祉・介護職員等処遇改善加算(Ⅴ)</w:t>
            </w:r>
            <w:r w:rsidRPr="00A5115F">
              <w:rPr>
                <w:rFonts w:ascii="游明朝" w:eastAsia="游明朝" w:hAnsi="游明朝" w:hint="default"/>
                <w:color w:val="auto"/>
                <w:sz w:val="18"/>
                <w:szCs w:val="18"/>
              </w:rPr>
              <w:t xml:space="preserve">(9)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の5までにより算定した単位数の1000分の81に相当する単位数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⑩ 福祉・介護職員等処遇改善加算(Ⅴ)</w:t>
            </w:r>
            <w:r w:rsidRPr="00A5115F">
              <w:rPr>
                <w:rFonts w:ascii="游明朝" w:eastAsia="游明朝" w:hAnsi="游明朝" w:hint="default"/>
                <w:color w:val="auto"/>
                <w:sz w:val="18"/>
                <w:szCs w:val="18"/>
              </w:rPr>
              <w:t xml:space="preserve">(10)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w:t>
            </w:r>
            <w:r w:rsidR="002514EF" w:rsidRPr="00A5115F">
              <w:rPr>
                <w:rFonts w:ascii="游明朝" w:eastAsia="游明朝" w:hAnsi="游明朝"/>
                <w:color w:val="auto"/>
                <w:sz w:val="18"/>
                <w:szCs w:val="18"/>
              </w:rPr>
              <w:lastRenderedPageBreak/>
              <w:t>単位数の1000分の6</w:t>
            </w:r>
            <w:r w:rsidR="002514EF" w:rsidRPr="00A5115F">
              <w:rPr>
                <w:rFonts w:ascii="游明朝" w:eastAsia="游明朝" w:hAnsi="游明朝" w:hint="default"/>
                <w:color w:val="auto"/>
                <w:sz w:val="18"/>
                <w:szCs w:val="18"/>
              </w:rPr>
              <w:t>4</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⑪ 福祉・介護職員等処遇改善加算(Ⅴ)</w:t>
            </w:r>
            <w:r w:rsidRPr="00A5115F">
              <w:rPr>
                <w:rFonts w:ascii="游明朝" w:eastAsia="游明朝" w:hAnsi="游明朝" w:hint="default"/>
                <w:color w:val="auto"/>
                <w:sz w:val="18"/>
                <w:szCs w:val="18"/>
              </w:rPr>
              <w:t xml:space="preserve">(11)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の5までにより算定した単位数の1000分の7</w:t>
            </w:r>
            <w:r w:rsidR="002514EF" w:rsidRPr="00A5115F">
              <w:rPr>
                <w:rFonts w:ascii="游明朝" w:eastAsia="游明朝" w:hAnsi="游明朝" w:hint="default"/>
                <w:color w:val="auto"/>
                <w:sz w:val="18"/>
                <w:szCs w:val="18"/>
              </w:rPr>
              <w:t>8</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⑫ 福祉・介護職員等処遇改善加算(Ⅴ)</w:t>
            </w:r>
            <w:r w:rsidRPr="00A5115F">
              <w:rPr>
                <w:rFonts w:ascii="游明朝" w:eastAsia="游明朝" w:hAnsi="游明朝" w:hint="default"/>
                <w:color w:val="auto"/>
                <w:sz w:val="18"/>
                <w:szCs w:val="18"/>
              </w:rPr>
              <w:t xml:space="preserve">(12)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の5までにより算定した単位数の1000分の6</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⑬ 福祉・介護職員等処遇改善加算(Ⅴ)</w:t>
            </w:r>
            <w:r w:rsidRPr="00A5115F">
              <w:rPr>
                <w:rFonts w:ascii="游明朝" w:eastAsia="游明朝" w:hAnsi="游明朝" w:hint="default"/>
                <w:color w:val="auto"/>
                <w:sz w:val="18"/>
                <w:szCs w:val="18"/>
              </w:rPr>
              <w:t xml:space="preserve">(13)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の5までにより算定した単位数の1000分の7</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A5115F">
              <w:rPr>
                <w:rFonts w:ascii="游明朝" w:eastAsia="游明朝" w:hAnsi="游明朝"/>
                <w:color w:val="auto"/>
                <w:sz w:val="18"/>
                <w:szCs w:val="18"/>
              </w:rPr>
              <w:t>⑭ 福祉・介護職員等処遇改善加算(Ⅴ)</w:t>
            </w:r>
            <w:r w:rsidRPr="00A5115F">
              <w:rPr>
                <w:rFonts w:ascii="游明朝" w:eastAsia="游明朝" w:hAnsi="游明朝" w:hint="default"/>
                <w:color w:val="auto"/>
                <w:sz w:val="18"/>
                <w:szCs w:val="18"/>
              </w:rPr>
              <w:t xml:space="preserve">(14) </w:t>
            </w:r>
          </w:p>
          <w:p w:rsidR="002514EF" w:rsidRPr="00A5115F" w:rsidRDefault="00B92AE5" w:rsidP="002514EF">
            <w:pPr>
              <w:kinsoku w:val="0"/>
              <w:autoSpaceDE w:val="0"/>
              <w:autoSpaceDN w:val="0"/>
              <w:adjustRightInd w:val="0"/>
              <w:snapToGrid w:val="0"/>
              <w:ind w:leftChars="200" w:left="400"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第９</w:t>
            </w:r>
            <w:r w:rsidR="002514EF" w:rsidRPr="00A5115F">
              <w:rPr>
                <w:rFonts w:ascii="游明朝" w:eastAsia="游明朝" w:hAnsi="游明朝"/>
                <w:color w:val="auto"/>
                <w:sz w:val="18"/>
                <w:szCs w:val="18"/>
              </w:rPr>
              <w:t>の２から1</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の5までにより算定した単位数の1000分の5</w:t>
            </w:r>
            <w:r w:rsidR="002514EF" w:rsidRPr="00A5115F">
              <w:rPr>
                <w:rFonts w:ascii="游明朝" w:eastAsia="游明朝" w:hAnsi="游明朝" w:hint="default"/>
                <w:color w:val="auto"/>
                <w:sz w:val="18"/>
                <w:szCs w:val="18"/>
              </w:rPr>
              <w:t>1</w:t>
            </w:r>
            <w:r w:rsidR="002514EF" w:rsidRPr="00A5115F">
              <w:rPr>
                <w:rFonts w:ascii="游明朝" w:eastAsia="游明朝" w:hAnsi="游明朝"/>
                <w:color w:val="auto"/>
                <w:sz w:val="18"/>
                <w:szCs w:val="18"/>
              </w:rPr>
              <w:t>に相当する単位数</w:t>
            </w:r>
          </w:p>
          <w:p w:rsidR="002514EF" w:rsidRPr="00A5115F" w:rsidRDefault="002514EF" w:rsidP="002514E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厚告1</w:t>
            </w:r>
            <w:r w:rsidRPr="00A5115F">
              <w:rPr>
                <w:rFonts w:ascii="游ゴシック Medium" w:eastAsia="游ゴシック Medium" w:hAnsi="游ゴシック Medium" w:hint="default"/>
                <w:b/>
                <w:color w:val="auto"/>
                <w:sz w:val="18"/>
                <w:szCs w:val="18"/>
              </w:rPr>
              <w:t>22</w:t>
            </w:r>
            <w:r w:rsidRPr="00A5115F">
              <w:rPr>
                <w:rFonts w:ascii="游ゴシック Medium" w:eastAsia="游ゴシック Medium" w:hAnsi="游ゴシック Medium"/>
                <w:b/>
                <w:color w:val="auto"/>
                <w:sz w:val="18"/>
                <w:szCs w:val="18"/>
              </w:rPr>
              <w:t>別表第３の1</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の注</w:t>
            </w:r>
            <w:r w:rsidR="00980619" w:rsidRPr="00A5115F">
              <w:rPr>
                <w:rFonts w:ascii="游ゴシック Medium" w:eastAsia="游ゴシック Medium" w:hAnsi="游ゴシック Medium"/>
                <w:b/>
                <w:color w:val="auto"/>
                <w:sz w:val="18"/>
                <w:szCs w:val="18"/>
              </w:rPr>
              <w:t>２</w:t>
            </w:r>
            <w:r w:rsidRPr="00A5115F">
              <w:rPr>
                <w:rFonts w:ascii="游ゴシック Medium" w:eastAsia="游ゴシック Medium" w:hAnsi="游ゴシック Medium"/>
                <w:b/>
                <w:color w:val="auto"/>
                <w:sz w:val="18"/>
                <w:szCs w:val="18"/>
              </w:rPr>
              <w:t xml:space="preserve">　</w:t>
            </w:r>
          </w:p>
          <w:p w:rsidR="002514EF" w:rsidRPr="00A5115F" w:rsidRDefault="002514EF" w:rsidP="002514E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平2</w:t>
            </w:r>
            <w:r w:rsidRPr="00A5115F">
              <w:rPr>
                <w:rFonts w:ascii="游ゴシック Medium" w:eastAsia="游ゴシック Medium" w:hAnsi="游ゴシック Medium" w:hint="default"/>
                <w:b/>
                <w:color w:val="auto"/>
                <w:sz w:val="18"/>
                <w:szCs w:val="18"/>
              </w:rPr>
              <w:t>4</w:t>
            </w:r>
            <w:r w:rsidRPr="00A5115F">
              <w:rPr>
                <w:rFonts w:ascii="游ゴシック Medium" w:eastAsia="游ゴシック Medium" w:hAnsi="游ゴシック Medium"/>
                <w:b/>
                <w:color w:val="auto"/>
                <w:sz w:val="18"/>
                <w:szCs w:val="18"/>
              </w:rPr>
              <w:t>厚告2</w:t>
            </w:r>
            <w:r w:rsidRPr="00A5115F">
              <w:rPr>
                <w:rFonts w:ascii="游ゴシック Medium" w:eastAsia="游ゴシック Medium" w:hAnsi="游ゴシック Medium" w:hint="default"/>
                <w:b/>
                <w:color w:val="auto"/>
                <w:sz w:val="18"/>
                <w:szCs w:val="18"/>
              </w:rPr>
              <w:t>70</w:t>
            </w:r>
            <w:r w:rsidRPr="00A5115F">
              <w:rPr>
                <w:rFonts w:ascii="游ゴシック Medium" w:eastAsia="游ゴシック Medium" w:hAnsi="游ゴシック Medium"/>
                <w:b/>
                <w:color w:val="auto"/>
                <w:sz w:val="18"/>
                <w:szCs w:val="18"/>
              </w:rPr>
              <w:t>第九号(第二号準用)</w:t>
            </w:r>
          </w:p>
          <w:p w:rsidR="002514EF" w:rsidRPr="00A5115F" w:rsidRDefault="002514EF" w:rsidP="002514E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A5115F">
              <w:rPr>
                <w:rFonts w:ascii="游ゴシック Medium" w:eastAsia="游ゴシック Medium" w:hAnsi="游ゴシック Medium"/>
                <w:b/>
                <w:color w:val="auto"/>
                <w:sz w:val="18"/>
                <w:szCs w:val="18"/>
              </w:rPr>
              <w:t>◎留意通知第二の２(</w:t>
            </w:r>
            <w:r w:rsidRPr="00A5115F">
              <w:rPr>
                <w:rFonts w:ascii="游ゴシック Medium" w:eastAsia="游ゴシック Medium" w:hAnsi="游ゴシック Medium" w:hint="default"/>
                <w:b/>
                <w:color w:val="auto"/>
                <w:sz w:val="18"/>
                <w:szCs w:val="18"/>
              </w:rPr>
              <w:t>3)</w:t>
            </w:r>
            <w:r w:rsidRPr="00A5115F">
              <w:rPr>
                <w:rFonts w:ascii="游ゴシック Medium" w:eastAsia="游ゴシック Medium" w:hAnsi="游ゴシック Medium"/>
                <w:b/>
                <w:color w:val="auto"/>
                <w:sz w:val="18"/>
                <w:szCs w:val="18"/>
              </w:rPr>
              <w:t>⑱(第二の２(</w:t>
            </w:r>
            <w:r w:rsidRPr="00A5115F">
              <w:rPr>
                <w:rFonts w:ascii="游ゴシック Medium" w:eastAsia="游ゴシック Medium" w:hAnsi="游ゴシック Medium" w:hint="default"/>
                <w:b/>
                <w:color w:val="auto"/>
                <w:sz w:val="18"/>
                <w:szCs w:val="18"/>
              </w:rPr>
              <w:t>1)</w:t>
            </w:r>
            <w:r w:rsidRPr="00A5115F">
              <w:rPr>
                <w:rFonts w:ascii="游ゴシック Medium" w:eastAsia="游ゴシック Medium" w:hAnsi="游ゴシック Medium"/>
                <w:b/>
                <w:color w:val="auto"/>
                <w:sz w:val="18"/>
                <w:szCs w:val="18"/>
              </w:rPr>
              <w:t>⑯準用)</w:t>
            </w:r>
          </w:p>
          <w:p w:rsidR="001D3840" w:rsidRPr="00A5115F" w:rsidRDefault="002514EF" w:rsidP="00A35D63">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 xml:space="preserve">　</w:t>
            </w:r>
            <w:r w:rsidR="00A35D63" w:rsidRPr="00A5115F">
              <w:rPr>
                <w:rFonts w:ascii="游明朝" w:eastAsia="游明朝" w:hAnsi="游明朝"/>
                <w:color w:val="auto"/>
                <w:sz w:val="18"/>
                <w:szCs w:val="18"/>
              </w:rPr>
              <w:t>別途通知（「福祉・介護職員等処遇改善加算等に関する基本的考え方並びに事務処理手順及び様式例の提示について」（令和６年３月2</w:t>
            </w:r>
            <w:r w:rsidR="00A35D63" w:rsidRPr="00A5115F">
              <w:rPr>
                <w:rFonts w:ascii="游明朝" w:eastAsia="游明朝" w:hAnsi="游明朝" w:hint="default"/>
                <w:color w:val="auto"/>
                <w:sz w:val="18"/>
                <w:szCs w:val="18"/>
              </w:rPr>
              <w:t>6</w:t>
            </w:r>
            <w:r w:rsidR="00A35D63" w:rsidRPr="00A5115F">
              <w:rPr>
                <w:rFonts w:ascii="游明朝" w:eastAsia="游明朝" w:hAnsi="游明朝"/>
                <w:color w:val="auto"/>
                <w:sz w:val="18"/>
                <w:szCs w:val="18"/>
              </w:rPr>
              <w:t>日付け障障発0</w:t>
            </w:r>
            <w:r w:rsidR="00A35D63" w:rsidRPr="00A5115F">
              <w:rPr>
                <w:rFonts w:ascii="游明朝" w:eastAsia="游明朝" w:hAnsi="游明朝" w:hint="default"/>
                <w:color w:val="auto"/>
                <w:sz w:val="18"/>
                <w:szCs w:val="18"/>
              </w:rPr>
              <w:t>326</w:t>
            </w:r>
            <w:r w:rsidR="00A35D63" w:rsidRPr="00A5115F">
              <w:rPr>
                <w:rFonts w:ascii="游明朝" w:eastAsia="游明朝" w:hAnsi="游明朝"/>
                <w:color w:val="auto"/>
                <w:sz w:val="18"/>
                <w:szCs w:val="18"/>
              </w:rPr>
              <w:t>第４号厚生労働省社会・援護局障害保健福祉部障害保健課長、</w:t>
            </w:r>
            <w:r w:rsidR="006F0EF1" w:rsidRPr="00A5115F">
              <w:rPr>
                <w:rFonts w:ascii="游明朝" w:eastAsia="游明朝" w:hAnsi="游明朝"/>
                <w:color w:val="auto"/>
                <w:sz w:val="18"/>
                <w:szCs w:val="18"/>
              </w:rPr>
              <w:t>こ支障第8</w:t>
            </w:r>
            <w:r w:rsidR="006F0EF1" w:rsidRPr="00A5115F">
              <w:rPr>
                <w:rFonts w:ascii="游明朝" w:eastAsia="游明朝" w:hAnsi="游明朝" w:hint="default"/>
                <w:color w:val="auto"/>
                <w:sz w:val="18"/>
                <w:szCs w:val="18"/>
              </w:rPr>
              <w:t>6</w:t>
            </w:r>
            <w:r w:rsidR="006F0EF1" w:rsidRPr="00A5115F">
              <w:rPr>
                <w:rFonts w:ascii="游明朝" w:eastAsia="游明朝" w:hAnsi="游明朝"/>
                <w:color w:val="auto"/>
                <w:sz w:val="18"/>
                <w:szCs w:val="18"/>
              </w:rPr>
              <w:t>号</w:t>
            </w:r>
            <w:r w:rsidR="00A35D63" w:rsidRPr="00A5115F">
              <w:rPr>
                <w:rFonts w:ascii="游明朝" w:eastAsia="游明朝" w:hAnsi="游明朝"/>
                <w:color w:val="auto"/>
                <w:sz w:val="18"/>
                <w:szCs w:val="18"/>
              </w:rPr>
              <w:t>こども家庭庁支援局障害児支援課長通知））を参照すること。</w:t>
            </w:r>
          </w:p>
          <w:p w:rsidR="00A35D63" w:rsidRPr="00A5115F" w:rsidRDefault="00A35D63" w:rsidP="00A35D6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514EF" w:rsidRPr="00A5115F" w:rsidRDefault="002514EF" w:rsidP="002514EF">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lastRenderedPageBreak/>
              <w:t>体制等状況一覧表、当該加算の届出書等</w:t>
            </w:r>
          </w:p>
        </w:tc>
        <w:tc>
          <w:tcPr>
            <w:tcW w:w="1701" w:type="dxa"/>
            <w:vAlign w:val="center"/>
          </w:tcPr>
          <w:p w:rsidR="002514EF" w:rsidRPr="00A5115F" w:rsidRDefault="002514EF" w:rsidP="002514E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2514EF" w:rsidRPr="00A5115F" w:rsidRDefault="002514EF" w:rsidP="002514E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2514EF" w:rsidRPr="00A5115F" w:rsidRDefault="002514EF" w:rsidP="002514EF">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r w:rsidR="00514702" w:rsidRPr="009D7BC5" w:rsidTr="00D66825">
        <w:trPr>
          <w:trHeight w:val="64"/>
        </w:trPr>
        <w:tc>
          <w:tcPr>
            <w:tcW w:w="1696" w:type="dxa"/>
          </w:tcPr>
          <w:p w:rsidR="00514702" w:rsidRPr="00A5115F" w:rsidRDefault="00514702" w:rsidP="0089682D">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514702" w:rsidRPr="00A5115F" w:rsidRDefault="00514702" w:rsidP="0051470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福祉・介護職員等処遇改善加算に係る経過措置</w:t>
            </w:r>
            <w:r w:rsidR="0089682D" w:rsidRPr="00A5115F">
              <w:rPr>
                <w:rFonts w:ascii="游明朝" w:eastAsia="游明朝" w:hAnsi="游明朝"/>
                <w:color w:val="auto"/>
                <w:sz w:val="18"/>
                <w:szCs w:val="18"/>
              </w:rPr>
              <w:t>（</w:t>
            </w:r>
            <w:r w:rsidRPr="00A5115F">
              <w:rPr>
                <w:rFonts w:ascii="游明朝" w:eastAsia="游明朝" w:hAnsi="游明朝"/>
                <w:color w:val="auto"/>
                <w:sz w:val="18"/>
                <w:szCs w:val="18"/>
              </w:rPr>
              <w:t>令６こ告３附則第３条第２項</w:t>
            </w:r>
            <w:r w:rsidR="0089682D" w:rsidRPr="00A5115F">
              <w:rPr>
                <w:rFonts w:ascii="游明朝" w:eastAsia="游明朝" w:hAnsi="游明朝"/>
                <w:color w:val="auto"/>
                <w:sz w:val="18"/>
                <w:szCs w:val="18"/>
              </w:rPr>
              <w:t>）</w:t>
            </w:r>
          </w:p>
          <w:p w:rsidR="00514702" w:rsidRPr="00A5115F" w:rsidRDefault="00514702" w:rsidP="00397612">
            <w:pPr>
              <w:kinsoku w:val="0"/>
              <w:autoSpaceDE w:val="0"/>
              <w:autoSpaceDN w:val="0"/>
              <w:adjustRightInd w:val="0"/>
              <w:snapToGrid w:val="0"/>
              <w:ind w:firstLineChars="100" w:firstLine="180"/>
              <w:rPr>
                <w:rFonts w:ascii="游明朝" w:eastAsia="游明朝" w:hAnsi="游明朝" w:hint="default"/>
                <w:color w:val="auto"/>
                <w:sz w:val="18"/>
                <w:szCs w:val="18"/>
              </w:rPr>
            </w:pPr>
            <w:r w:rsidRPr="00A5115F">
              <w:rPr>
                <w:rFonts w:ascii="游明朝" w:eastAsia="游明朝" w:hAnsi="游明朝"/>
                <w:color w:val="auto"/>
                <w:sz w:val="18"/>
                <w:szCs w:val="18"/>
              </w:rPr>
              <w:t>令和６年５月3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日において現に旧規定による福祉・介護職員処遇改善加算（旧通所給付費等単位数表第３の1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）を算定しており、かつ、旧規定による福祉・介護職員等ベースアップ等支援加算（旧通所給付費等単位数表第３の1</w:t>
            </w:r>
            <w:r w:rsidRPr="00A5115F">
              <w:rPr>
                <w:rFonts w:ascii="游明朝" w:eastAsia="游明朝" w:hAnsi="游明朝" w:hint="default"/>
                <w:color w:val="auto"/>
                <w:sz w:val="18"/>
                <w:szCs w:val="18"/>
              </w:rPr>
              <w:t>3</w:t>
            </w:r>
            <w:r w:rsidRPr="00A5115F">
              <w:rPr>
                <w:rFonts w:ascii="游明朝" w:eastAsia="游明朝" w:hAnsi="游明朝"/>
                <w:color w:val="auto"/>
                <w:sz w:val="18"/>
                <w:szCs w:val="18"/>
              </w:rPr>
              <w:t>）を算定していない事業所又は施設が、令和８年３月3</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日までの間において、福祉・介護職員等処遇改善加算(Ⅰ)から(Ⅳ)まで（改正後の別表単位数表第３の1</w:t>
            </w:r>
            <w:r w:rsidRPr="00A5115F">
              <w:rPr>
                <w:rFonts w:ascii="游明朝" w:eastAsia="游明朝" w:hAnsi="游明朝" w:hint="default"/>
                <w:color w:val="auto"/>
                <w:sz w:val="18"/>
                <w:szCs w:val="18"/>
              </w:rPr>
              <w:t>1</w:t>
            </w:r>
            <w:r w:rsidRPr="00A5115F">
              <w:rPr>
                <w:rFonts w:ascii="游明朝" w:eastAsia="游明朝" w:hAnsi="游明朝"/>
                <w:color w:val="auto"/>
                <w:sz w:val="18"/>
                <w:szCs w:val="18"/>
              </w:rPr>
              <w:t>の福祉・介護職員等処遇改善加算(Ⅰ</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から</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Ⅳ</w:t>
            </w:r>
            <w:r w:rsidRPr="00A5115F">
              <w:rPr>
                <w:rFonts w:ascii="游明朝" w:eastAsia="游明朝" w:hAnsi="游明朝" w:hint="default"/>
                <w:color w:val="auto"/>
                <w:sz w:val="18"/>
                <w:szCs w:val="18"/>
              </w:rPr>
              <w:t>)</w:t>
            </w:r>
            <w:r w:rsidRPr="00A5115F">
              <w:rPr>
                <w:rFonts w:ascii="游明朝" w:eastAsia="游明朝" w:hAnsi="游明朝"/>
                <w:color w:val="auto"/>
                <w:sz w:val="18"/>
                <w:szCs w:val="18"/>
              </w:rPr>
              <w:t>まで）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ているか。</w:t>
            </w:r>
          </w:p>
        </w:tc>
        <w:tc>
          <w:tcPr>
            <w:tcW w:w="1843" w:type="dxa"/>
          </w:tcPr>
          <w:p w:rsidR="00514702" w:rsidRPr="00A5115F" w:rsidRDefault="00514702" w:rsidP="00514702">
            <w:pPr>
              <w:kinsoku w:val="0"/>
              <w:autoSpaceDE w:val="0"/>
              <w:autoSpaceDN w:val="0"/>
              <w:adjustRightInd w:val="0"/>
              <w:snapToGrid w:val="0"/>
              <w:rPr>
                <w:rFonts w:ascii="游明朝" w:eastAsia="游明朝" w:hAnsi="游明朝" w:hint="default"/>
                <w:color w:val="auto"/>
                <w:sz w:val="18"/>
                <w:szCs w:val="18"/>
              </w:rPr>
            </w:pPr>
            <w:r w:rsidRPr="00A5115F">
              <w:rPr>
                <w:rFonts w:ascii="游明朝" w:eastAsia="游明朝" w:hAnsi="游明朝"/>
                <w:color w:val="auto"/>
                <w:sz w:val="18"/>
                <w:szCs w:val="18"/>
              </w:rPr>
              <w:t>体制等状況一覧表、当該加算の届出書等</w:t>
            </w:r>
          </w:p>
        </w:tc>
        <w:tc>
          <w:tcPr>
            <w:tcW w:w="1701" w:type="dxa"/>
            <w:vAlign w:val="center"/>
          </w:tcPr>
          <w:p w:rsidR="00514702" w:rsidRPr="00A5115F" w:rsidRDefault="00514702" w:rsidP="0051470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□適</w:t>
            </w:r>
          </w:p>
          <w:p w:rsidR="00514702" w:rsidRPr="00A5115F" w:rsidRDefault="00514702" w:rsidP="0051470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□否</w:t>
            </w:r>
          </w:p>
          <w:p w:rsidR="00514702" w:rsidRPr="00A5115F" w:rsidRDefault="00514702" w:rsidP="00514702">
            <w:pPr>
              <w:kinsoku w:val="0"/>
              <w:autoSpaceDE w:val="0"/>
              <w:autoSpaceDN w:val="0"/>
              <w:adjustRightInd w:val="0"/>
              <w:snapToGrid w:val="0"/>
              <w:jc w:val="left"/>
              <w:rPr>
                <w:rFonts w:ascii="游明朝" w:eastAsia="游明朝" w:hAnsi="游明朝" w:hint="default"/>
                <w:color w:val="auto"/>
              </w:rPr>
            </w:pPr>
            <w:r w:rsidRPr="00A5115F">
              <w:rPr>
                <w:rFonts w:ascii="游明朝" w:eastAsia="游明朝" w:hAnsi="游明朝"/>
                <w:color w:val="auto"/>
              </w:rPr>
              <w:t>□該当なし</w:t>
            </w:r>
          </w:p>
        </w:tc>
      </w:tr>
    </w:tbl>
    <w:p w:rsidR="006165D4" w:rsidRPr="00903CC4" w:rsidRDefault="006165D4" w:rsidP="003217E2">
      <w:pPr>
        <w:adjustRightInd w:val="0"/>
        <w:snapToGrid w:val="0"/>
        <w:rPr>
          <w:rFonts w:ascii="游明朝" w:eastAsia="游明朝" w:hAnsi="游明朝" w:hint="default"/>
          <w:color w:val="000000" w:themeColor="text1"/>
        </w:rPr>
      </w:pPr>
      <w:bookmarkStart w:id="0" w:name="_GoBack"/>
      <w:bookmarkEnd w:id="0"/>
    </w:p>
    <w:sectPr w:rsidR="006165D4" w:rsidRPr="00903CC4" w:rsidSect="00CB774F">
      <w:headerReference w:type="default" r:id="rId8"/>
      <w:footerReference w:type="even" r:id="rId9"/>
      <w:footerReference w:type="default" r:id="rId10"/>
      <w:footnotePr>
        <w:numRestart w:val="eachPage"/>
      </w:footnotePr>
      <w:endnotePr>
        <w:numFmt w:val="decimal"/>
      </w:endnotePr>
      <w:pgSz w:w="11906" w:h="16838" w:code="9"/>
      <w:pgMar w:top="1418" w:right="851" w:bottom="1418" w:left="1418" w:header="851" w:footer="907" w:gutter="0"/>
      <w:pgNumType w:fmt="numberInDash" w:start="1"/>
      <w:cols w:space="720"/>
      <w:docGrid w:type="lines" w:linePitch="272" w:charSpace="3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01A" w:rsidRDefault="001E201A">
      <w:pPr>
        <w:spacing w:before="367"/>
        <w:rPr>
          <w:rFonts w:hint="default"/>
        </w:rPr>
      </w:pPr>
      <w:r>
        <w:continuationSeparator/>
      </w:r>
    </w:p>
  </w:endnote>
  <w:endnote w:type="continuationSeparator" w:id="0">
    <w:p w:rsidR="001E201A" w:rsidRDefault="001E201A">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1A" w:rsidRDefault="001E201A">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E201A" w:rsidRDefault="001E201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1A" w:rsidRPr="00021CA9" w:rsidRDefault="001E201A" w:rsidP="00021CA9">
    <w:pPr>
      <w:pStyle w:val="a8"/>
      <w:jc w:val="right"/>
      <w:rPr>
        <w:rFonts w:hint="default"/>
        <w:sz w:val="14"/>
        <w:szCs w:val="14"/>
      </w:rPr>
    </w:pPr>
    <w:r>
      <w:rPr>
        <w:rFonts w:hint="default"/>
        <w:sz w:val="14"/>
        <w:szCs w:val="14"/>
      </w:rPr>
      <w:ptab w:relativeTo="margin" w:alignment="right" w:leader="none"/>
    </w:r>
    <w:r w:rsidRPr="00A0022B">
      <w:rPr>
        <w:rFonts w:hint="default"/>
      </w:rPr>
      <w:fldChar w:fldCharType="begin"/>
    </w:r>
    <w:r w:rsidRPr="00A0022B">
      <w:rPr>
        <w:rFonts w:hint="default"/>
      </w:rPr>
      <w:instrText xml:space="preserve"> PAGE  \* ArabicDash  \* MERGEFORMAT </w:instrText>
    </w:r>
    <w:r w:rsidRPr="00A0022B">
      <w:rPr>
        <w:rFonts w:hint="default"/>
      </w:rPr>
      <w:fldChar w:fldCharType="separate"/>
    </w:r>
    <w:r>
      <w:rPr>
        <w:rFonts w:hint="default"/>
        <w:noProof/>
      </w:rPr>
      <w:t>- 21 -</w:t>
    </w:r>
    <w:r w:rsidRPr="00A0022B">
      <w:rPr>
        <w:rFonts w:hint="default"/>
      </w:rPr>
      <w:fldChar w:fldCharType="end"/>
    </w:r>
    <w:r>
      <w:rPr>
        <w:sz w:val="14"/>
        <w:szCs w:val="14"/>
      </w:rPr>
      <w:t xml:space="preserve">　　　　　　　　　　　　　　　　　　　　　　　　　放課後等デイサービス</w:t>
    </w:r>
  </w:p>
  <w:p w:rsidR="001E201A" w:rsidRDefault="001E201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01A" w:rsidRDefault="001E201A">
      <w:pPr>
        <w:spacing w:before="367"/>
        <w:rPr>
          <w:rFonts w:hint="default"/>
        </w:rPr>
      </w:pPr>
      <w:r>
        <w:continuationSeparator/>
      </w:r>
    </w:p>
  </w:footnote>
  <w:footnote w:type="continuationSeparator" w:id="0">
    <w:p w:rsidR="001E201A" w:rsidRDefault="001E201A">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1A" w:rsidRDefault="00A5115F">
    <w:pPr>
      <w:pStyle w:val="a6"/>
      <w:rPr>
        <w:rFonts w:hint="default"/>
      </w:rPr>
    </w:pPr>
    <w:r>
      <w:t>自主点検表</w:t>
    </w:r>
    <w:r w:rsidR="001E201A">
      <w:t>（放課後等デイサービス）</w:t>
    </w:r>
  </w:p>
  <w:p w:rsidR="001E201A" w:rsidRDefault="001E201A">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05FEA"/>
    <w:multiLevelType w:val="hybridMultilevel"/>
    <w:tmpl w:val="84F64130"/>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 w15:restartNumberingAfterBreak="0">
    <w:nsid w:val="21FB421B"/>
    <w:multiLevelType w:val="hybridMultilevel"/>
    <w:tmpl w:val="7A4AC6F0"/>
    <w:lvl w:ilvl="0" w:tplc="8EE6A53E">
      <w:start w:val="1"/>
      <w:numFmt w:val="decimalEnclosedCircle"/>
      <w:lvlText w:val="%1"/>
      <w:lvlJc w:val="left"/>
      <w:pPr>
        <w:ind w:left="1016" w:hanging="360"/>
      </w:pPr>
      <w:rPr>
        <w:rFonts w:hint="default"/>
        <w:strike w:val="0"/>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 w15:restartNumberingAfterBreak="0">
    <w:nsid w:val="3E0E6CA7"/>
    <w:multiLevelType w:val="hybridMultilevel"/>
    <w:tmpl w:val="E92E309A"/>
    <w:lvl w:ilvl="0" w:tplc="312859A8">
      <w:start w:val="1"/>
      <w:numFmt w:val="decimalEnclosedCircle"/>
      <w:lvlText w:val="%1"/>
      <w:lvlJc w:val="left"/>
      <w:pPr>
        <w:ind w:left="1016" w:hanging="360"/>
      </w:pPr>
      <w:rPr>
        <w:rFonts w:hint="default"/>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3" w15:restartNumberingAfterBreak="0">
    <w:nsid w:val="4F1C3404"/>
    <w:multiLevelType w:val="hybridMultilevel"/>
    <w:tmpl w:val="E774086A"/>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4" w15:restartNumberingAfterBreak="0">
    <w:nsid w:val="50B2109A"/>
    <w:multiLevelType w:val="hybridMultilevel"/>
    <w:tmpl w:val="416E74CA"/>
    <w:lvl w:ilvl="0" w:tplc="F712FEA0">
      <w:start w:val="1"/>
      <w:numFmt w:val="japaneseCounting"/>
      <w:lvlText w:val="（%1）"/>
      <w:lvlJc w:val="left"/>
      <w:pPr>
        <w:ind w:left="1376" w:hanging="720"/>
      </w:pPr>
      <w:rPr>
        <w:rFonts w:hint="default"/>
        <w:color w:val="auto"/>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5" w15:restartNumberingAfterBreak="0">
    <w:nsid w:val="557666EA"/>
    <w:multiLevelType w:val="hybridMultilevel"/>
    <w:tmpl w:val="C7349C9C"/>
    <w:lvl w:ilvl="0" w:tplc="7DEEB200">
      <w:start w:val="1"/>
      <w:numFmt w:val="decimalEnclosedCircle"/>
      <w:lvlText w:val="%1"/>
      <w:lvlJc w:val="left"/>
      <w:pPr>
        <w:ind w:left="1022" w:hanging="360"/>
      </w:pPr>
      <w:rPr>
        <w:rFonts w:ascii="ＭＳ 明朝" w:eastAsia="ＭＳ 明朝" w:hAnsi="ＭＳ 明朝" w:cs="ＭＳ 明朝"/>
        <w:color w:val="FF0000"/>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6" w15:restartNumberingAfterBreak="0">
    <w:nsid w:val="707E6197"/>
    <w:multiLevelType w:val="hybridMultilevel"/>
    <w:tmpl w:val="7E064C48"/>
    <w:lvl w:ilvl="0" w:tplc="1CE60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dirty"/>
  <w:defaultTabStop w:val="874"/>
  <w:hyphenationZone w:val="0"/>
  <w:drawingGridHorizontalSpacing w:val="21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44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3A03"/>
    <w:rsid w:val="00003CF9"/>
    <w:rsid w:val="0001091D"/>
    <w:rsid w:val="000121D4"/>
    <w:rsid w:val="000151CE"/>
    <w:rsid w:val="00016545"/>
    <w:rsid w:val="00021B66"/>
    <w:rsid w:val="00021CA9"/>
    <w:rsid w:val="00021D2B"/>
    <w:rsid w:val="00021D92"/>
    <w:rsid w:val="000221E9"/>
    <w:rsid w:val="000243F4"/>
    <w:rsid w:val="00026C21"/>
    <w:rsid w:val="00026D20"/>
    <w:rsid w:val="0003123A"/>
    <w:rsid w:val="00034C4B"/>
    <w:rsid w:val="000359E5"/>
    <w:rsid w:val="000369C0"/>
    <w:rsid w:val="00037727"/>
    <w:rsid w:val="00041689"/>
    <w:rsid w:val="0004250F"/>
    <w:rsid w:val="00046CB8"/>
    <w:rsid w:val="00046E82"/>
    <w:rsid w:val="00052C58"/>
    <w:rsid w:val="000541A6"/>
    <w:rsid w:val="00055546"/>
    <w:rsid w:val="00057AD3"/>
    <w:rsid w:val="00057F34"/>
    <w:rsid w:val="000633FF"/>
    <w:rsid w:val="00064EB3"/>
    <w:rsid w:val="000669A6"/>
    <w:rsid w:val="00067CDC"/>
    <w:rsid w:val="00070316"/>
    <w:rsid w:val="00077B2C"/>
    <w:rsid w:val="000824CA"/>
    <w:rsid w:val="000831B2"/>
    <w:rsid w:val="00084474"/>
    <w:rsid w:val="00085E5A"/>
    <w:rsid w:val="000865C5"/>
    <w:rsid w:val="000913B5"/>
    <w:rsid w:val="00093439"/>
    <w:rsid w:val="00094C13"/>
    <w:rsid w:val="0009621D"/>
    <w:rsid w:val="00097D50"/>
    <w:rsid w:val="00097F9B"/>
    <w:rsid w:val="000A0173"/>
    <w:rsid w:val="000A0582"/>
    <w:rsid w:val="000A1A84"/>
    <w:rsid w:val="000A293B"/>
    <w:rsid w:val="000A34E4"/>
    <w:rsid w:val="000A3DEC"/>
    <w:rsid w:val="000A5680"/>
    <w:rsid w:val="000A595C"/>
    <w:rsid w:val="000A65DB"/>
    <w:rsid w:val="000A6932"/>
    <w:rsid w:val="000A7133"/>
    <w:rsid w:val="000B0140"/>
    <w:rsid w:val="000B1EE0"/>
    <w:rsid w:val="000B39C8"/>
    <w:rsid w:val="000B3EAE"/>
    <w:rsid w:val="000B40BE"/>
    <w:rsid w:val="000B4349"/>
    <w:rsid w:val="000B6050"/>
    <w:rsid w:val="000C0F17"/>
    <w:rsid w:val="000C1B52"/>
    <w:rsid w:val="000C2AE9"/>
    <w:rsid w:val="000C3416"/>
    <w:rsid w:val="000C3E44"/>
    <w:rsid w:val="000C4D2D"/>
    <w:rsid w:val="000C69A5"/>
    <w:rsid w:val="000D1919"/>
    <w:rsid w:val="000D1962"/>
    <w:rsid w:val="000D2279"/>
    <w:rsid w:val="000D4012"/>
    <w:rsid w:val="000D40A7"/>
    <w:rsid w:val="000D44B8"/>
    <w:rsid w:val="000D4C26"/>
    <w:rsid w:val="000D53C5"/>
    <w:rsid w:val="000D5793"/>
    <w:rsid w:val="000E0FE3"/>
    <w:rsid w:val="000E6A2C"/>
    <w:rsid w:val="000E6E3F"/>
    <w:rsid w:val="000F2814"/>
    <w:rsid w:val="000F4339"/>
    <w:rsid w:val="000F4386"/>
    <w:rsid w:val="000F4E6B"/>
    <w:rsid w:val="000F5660"/>
    <w:rsid w:val="000F6972"/>
    <w:rsid w:val="001030D0"/>
    <w:rsid w:val="001032D6"/>
    <w:rsid w:val="00103DE7"/>
    <w:rsid w:val="001040E3"/>
    <w:rsid w:val="001054FA"/>
    <w:rsid w:val="00106D1D"/>
    <w:rsid w:val="001073E0"/>
    <w:rsid w:val="00110244"/>
    <w:rsid w:val="0011184A"/>
    <w:rsid w:val="00112556"/>
    <w:rsid w:val="00112A5A"/>
    <w:rsid w:val="00113872"/>
    <w:rsid w:val="00114017"/>
    <w:rsid w:val="001140DD"/>
    <w:rsid w:val="00114437"/>
    <w:rsid w:val="00115599"/>
    <w:rsid w:val="001172B3"/>
    <w:rsid w:val="00122C81"/>
    <w:rsid w:val="00122DD3"/>
    <w:rsid w:val="00124614"/>
    <w:rsid w:val="00124AD4"/>
    <w:rsid w:val="0012718A"/>
    <w:rsid w:val="00127412"/>
    <w:rsid w:val="00127E6A"/>
    <w:rsid w:val="00130807"/>
    <w:rsid w:val="001308BD"/>
    <w:rsid w:val="00133795"/>
    <w:rsid w:val="00135C33"/>
    <w:rsid w:val="00141226"/>
    <w:rsid w:val="001413B4"/>
    <w:rsid w:val="00142A3B"/>
    <w:rsid w:val="0014483A"/>
    <w:rsid w:val="0014549F"/>
    <w:rsid w:val="00145B0F"/>
    <w:rsid w:val="00153453"/>
    <w:rsid w:val="00155C53"/>
    <w:rsid w:val="00160E13"/>
    <w:rsid w:val="001637FE"/>
    <w:rsid w:val="00163EB3"/>
    <w:rsid w:val="00164EBE"/>
    <w:rsid w:val="00164FEB"/>
    <w:rsid w:val="0017051C"/>
    <w:rsid w:val="001726EB"/>
    <w:rsid w:val="001736EB"/>
    <w:rsid w:val="00174B8A"/>
    <w:rsid w:val="00175AC9"/>
    <w:rsid w:val="00176C9D"/>
    <w:rsid w:val="00177AF2"/>
    <w:rsid w:val="00180C0C"/>
    <w:rsid w:val="00181D52"/>
    <w:rsid w:val="0018232E"/>
    <w:rsid w:val="00182436"/>
    <w:rsid w:val="00182A92"/>
    <w:rsid w:val="00183A33"/>
    <w:rsid w:val="001843B5"/>
    <w:rsid w:val="001847A6"/>
    <w:rsid w:val="00185093"/>
    <w:rsid w:val="00185E6E"/>
    <w:rsid w:val="00186333"/>
    <w:rsid w:val="001873F0"/>
    <w:rsid w:val="001878A8"/>
    <w:rsid w:val="0019096F"/>
    <w:rsid w:val="0019121E"/>
    <w:rsid w:val="00191C7B"/>
    <w:rsid w:val="00194A4F"/>
    <w:rsid w:val="0019571B"/>
    <w:rsid w:val="0019736B"/>
    <w:rsid w:val="001A05C7"/>
    <w:rsid w:val="001A1D4E"/>
    <w:rsid w:val="001A2819"/>
    <w:rsid w:val="001A3CC9"/>
    <w:rsid w:val="001A40AA"/>
    <w:rsid w:val="001A4724"/>
    <w:rsid w:val="001A569B"/>
    <w:rsid w:val="001A65BD"/>
    <w:rsid w:val="001B160B"/>
    <w:rsid w:val="001B4505"/>
    <w:rsid w:val="001B4A7E"/>
    <w:rsid w:val="001B5DCB"/>
    <w:rsid w:val="001B6495"/>
    <w:rsid w:val="001B7201"/>
    <w:rsid w:val="001B7AC0"/>
    <w:rsid w:val="001C58C8"/>
    <w:rsid w:val="001C79D5"/>
    <w:rsid w:val="001D1C20"/>
    <w:rsid w:val="001D2102"/>
    <w:rsid w:val="001D2658"/>
    <w:rsid w:val="001D2A10"/>
    <w:rsid w:val="001D3840"/>
    <w:rsid w:val="001D4DC2"/>
    <w:rsid w:val="001D4FA2"/>
    <w:rsid w:val="001E09CA"/>
    <w:rsid w:val="001E201A"/>
    <w:rsid w:val="001E2622"/>
    <w:rsid w:val="001E2971"/>
    <w:rsid w:val="001E2B6C"/>
    <w:rsid w:val="001E30F1"/>
    <w:rsid w:val="001E3F28"/>
    <w:rsid w:val="001E4651"/>
    <w:rsid w:val="001E58A5"/>
    <w:rsid w:val="001E6229"/>
    <w:rsid w:val="001F1DD8"/>
    <w:rsid w:val="001F2040"/>
    <w:rsid w:val="001F4CC4"/>
    <w:rsid w:val="001F5428"/>
    <w:rsid w:val="001F5923"/>
    <w:rsid w:val="002020F5"/>
    <w:rsid w:val="0020297E"/>
    <w:rsid w:val="00203E4F"/>
    <w:rsid w:val="00204B30"/>
    <w:rsid w:val="00205F8F"/>
    <w:rsid w:val="00206C05"/>
    <w:rsid w:val="00206FA2"/>
    <w:rsid w:val="002074A8"/>
    <w:rsid w:val="00212822"/>
    <w:rsid w:val="0021577F"/>
    <w:rsid w:val="00216921"/>
    <w:rsid w:val="00220710"/>
    <w:rsid w:val="002224F4"/>
    <w:rsid w:val="0022318E"/>
    <w:rsid w:val="0023114A"/>
    <w:rsid w:val="002314DD"/>
    <w:rsid w:val="00232C5C"/>
    <w:rsid w:val="00233067"/>
    <w:rsid w:val="002335D1"/>
    <w:rsid w:val="00234A7F"/>
    <w:rsid w:val="002350EB"/>
    <w:rsid w:val="0024169A"/>
    <w:rsid w:val="0024597E"/>
    <w:rsid w:val="00246156"/>
    <w:rsid w:val="00247808"/>
    <w:rsid w:val="0025036A"/>
    <w:rsid w:val="0025042C"/>
    <w:rsid w:val="00250A96"/>
    <w:rsid w:val="00251312"/>
    <w:rsid w:val="002514EF"/>
    <w:rsid w:val="002516E6"/>
    <w:rsid w:val="002525EE"/>
    <w:rsid w:val="0025508B"/>
    <w:rsid w:val="00255810"/>
    <w:rsid w:val="00257925"/>
    <w:rsid w:val="00257CA4"/>
    <w:rsid w:val="00260380"/>
    <w:rsid w:val="002603F3"/>
    <w:rsid w:val="002605B1"/>
    <w:rsid w:val="00260712"/>
    <w:rsid w:val="00260FD3"/>
    <w:rsid w:val="0026243A"/>
    <w:rsid w:val="002641BA"/>
    <w:rsid w:val="002669B5"/>
    <w:rsid w:val="00271507"/>
    <w:rsid w:val="0027154A"/>
    <w:rsid w:val="002726FB"/>
    <w:rsid w:val="002739F4"/>
    <w:rsid w:val="0027494F"/>
    <w:rsid w:val="00275561"/>
    <w:rsid w:val="00276CED"/>
    <w:rsid w:val="002805C3"/>
    <w:rsid w:val="00284400"/>
    <w:rsid w:val="00285127"/>
    <w:rsid w:val="00290AA8"/>
    <w:rsid w:val="00290C4E"/>
    <w:rsid w:val="00292244"/>
    <w:rsid w:val="00294B00"/>
    <w:rsid w:val="00295AB9"/>
    <w:rsid w:val="00296161"/>
    <w:rsid w:val="002A0C41"/>
    <w:rsid w:val="002A1484"/>
    <w:rsid w:val="002A2058"/>
    <w:rsid w:val="002A2F11"/>
    <w:rsid w:val="002A3C48"/>
    <w:rsid w:val="002A4115"/>
    <w:rsid w:val="002A7CB8"/>
    <w:rsid w:val="002B1D8D"/>
    <w:rsid w:val="002B4018"/>
    <w:rsid w:val="002B7C3D"/>
    <w:rsid w:val="002C08BF"/>
    <w:rsid w:val="002C0BD7"/>
    <w:rsid w:val="002C1428"/>
    <w:rsid w:val="002C1827"/>
    <w:rsid w:val="002C1C05"/>
    <w:rsid w:val="002C2A61"/>
    <w:rsid w:val="002C37C8"/>
    <w:rsid w:val="002C4AD4"/>
    <w:rsid w:val="002C580A"/>
    <w:rsid w:val="002D0499"/>
    <w:rsid w:val="002D0F76"/>
    <w:rsid w:val="002D19A6"/>
    <w:rsid w:val="002D31E9"/>
    <w:rsid w:val="002D41E9"/>
    <w:rsid w:val="002D6A2E"/>
    <w:rsid w:val="002E0489"/>
    <w:rsid w:val="002E2A14"/>
    <w:rsid w:val="002E3787"/>
    <w:rsid w:val="002E3CB1"/>
    <w:rsid w:val="002E6488"/>
    <w:rsid w:val="002E66A2"/>
    <w:rsid w:val="002E7232"/>
    <w:rsid w:val="002E78D9"/>
    <w:rsid w:val="002E78E1"/>
    <w:rsid w:val="002E7F1B"/>
    <w:rsid w:val="002F0613"/>
    <w:rsid w:val="002F1506"/>
    <w:rsid w:val="002F163E"/>
    <w:rsid w:val="002F28C1"/>
    <w:rsid w:val="002F4D29"/>
    <w:rsid w:val="002F4EF3"/>
    <w:rsid w:val="002F576E"/>
    <w:rsid w:val="002F7231"/>
    <w:rsid w:val="002F795F"/>
    <w:rsid w:val="00304579"/>
    <w:rsid w:val="003045B8"/>
    <w:rsid w:val="0030496D"/>
    <w:rsid w:val="00306FBE"/>
    <w:rsid w:val="00310217"/>
    <w:rsid w:val="003106AC"/>
    <w:rsid w:val="003108D8"/>
    <w:rsid w:val="00310B07"/>
    <w:rsid w:val="003117F3"/>
    <w:rsid w:val="00311AE6"/>
    <w:rsid w:val="0031663A"/>
    <w:rsid w:val="00316929"/>
    <w:rsid w:val="00320655"/>
    <w:rsid w:val="003217E2"/>
    <w:rsid w:val="00323C32"/>
    <w:rsid w:val="003268EC"/>
    <w:rsid w:val="00326EF8"/>
    <w:rsid w:val="00327D7E"/>
    <w:rsid w:val="00330751"/>
    <w:rsid w:val="00330D65"/>
    <w:rsid w:val="00334B5E"/>
    <w:rsid w:val="00334EA8"/>
    <w:rsid w:val="00336353"/>
    <w:rsid w:val="003377E5"/>
    <w:rsid w:val="00343863"/>
    <w:rsid w:val="00344534"/>
    <w:rsid w:val="003451AD"/>
    <w:rsid w:val="00345F63"/>
    <w:rsid w:val="0034638A"/>
    <w:rsid w:val="0034767B"/>
    <w:rsid w:val="00350F49"/>
    <w:rsid w:val="0035510B"/>
    <w:rsid w:val="003551C8"/>
    <w:rsid w:val="00355A62"/>
    <w:rsid w:val="0035724E"/>
    <w:rsid w:val="00360E3D"/>
    <w:rsid w:val="00361B4E"/>
    <w:rsid w:val="00361B93"/>
    <w:rsid w:val="00361F90"/>
    <w:rsid w:val="003643D2"/>
    <w:rsid w:val="00365556"/>
    <w:rsid w:val="003656AB"/>
    <w:rsid w:val="00371375"/>
    <w:rsid w:val="00373442"/>
    <w:rsid w:val="003740A7"/>
    <w:rsid w:val="003772AE"/>
    <w:rsid w:val="00381185"/>
    <w:rsid w:val="0038150F"/>
    <w:rsid w:val="003824D6"/>
    <w:rsid w:val="0038296C"/>
    <w:rsid w:val="00383876"/>
    <w:rsid w:val="003859E2"/>
    <w:rsid w:val="00387A2B"/>
    <w:rsid w:val="00390A7B"/>
    <w:rsid w:val="00393E12"/>
    <w:rsid w:val="00393E9C"/>
    <w:rsid w:val="00394AAD"/>
    <w:rsid w:val="003959FA"/>
    <w:rsid w:val="003969EF"/>
    <w:rsid w:val="00397265"/>
    <w:rsid w:val="00397612"/>
    <w:rsid w:val="003A26C6"/>
    <w:rsid w:val="003A3AE9"/>
    <w:rsid w:val="003A3CF5"/>
    <w:rsid w:val="003A3E40"/>
    <w:rsid w:val="003A3EF4"/>
    <w:rsid w:val="003A7520"/>
    <w:rsid w:val="003A7C71"/>
    <w:rsid w:val="003B0CE8"/>
    <w:rsid w:val="003B18E3"/>
    <w:rsid w:val="003B1A87"/>
    <w:rsid w:val="003B488C"/>
    <w:rsid w:val="003B48AB"/>
    <w:rsid w:val="003B525B"/>
    <w:rsid w:val="003B5B0B"/>
    <w:rsid w:val="003B60EE"/>
    <w:rsid w:val="003C235B"/>
    <w:rsid w:val="003C2625"/>
    <w:rsid w:val="003C4603"/>
    <w:rsid w:val="003C4D23"/>
    <w:rsid w:val="003C5A9D"/>
    <w:rsid w:val="003C6006"/>
    <w:rsid w:val="003C7C82"/>
    <w:rsid w:val="003D0B2C"/>
    <w:rsid w:val="003D0F7F"/>
    <w:rsid w:val="003D1AAD"/>
    <w:rsid w:val="003D29F8"/>
    <w:rsid w:val="003D2D7B"/>
    <w:rsid w:val="003D3318"/>
    <w:rsid w:val="003D6DC0"/>
    <w:rsid w:val="003D6E2C"/>
    <w:rsid w:val="003E0D68"/>
    <w:rsid w:val="003E1C56"/>
    <w:rsid w:val="003E3020"/>
    <w:rsid w:val="003E3693"/>
    <w:rsid w:val="003E49D6"/>
    <w:rsid w:val="003E6891"/>
    <w:rsid w:val="003E6BD6"/>
    <w:rsid w:val="003E71D1"/>
    <w:rsid w:val="003E7261"/>
    <w:rsid w:val="003E7CA2"/>
    <w:rsid w:val="003F0D48"/>
    <w:rsid w:val="003F16D3"/>
    <w:rsid w:val="003F18CA"/>
    <w:rsid w:val="003F2081"/>
    <w:rsid w:val="003F216D"/>
    <w:rsid w:val="003F2704"/>
    <w:rsid w:val="003F452B"/>
    <w:rsid w:val="003F4F5F"/>
    <w:rsid w:val="003F5C9B"/>
    <w:rsid w:val="003F6FC0"/>
    <w:rsid w:val="004000C2"/>
    <w:rsid w:val="004001CB"/>
    <w:rsid w:val="00404204"/>
    <w:rsid w:val="004055E0"/>
    <w:rsid w:val="00405C5C"/>
    <w:rsid w:val="004062CE"/>
    <w:rsid w:val="004066F9"/>
    <w:rsid w:val="0040691D"/>
    <w:rsid w:val="00407ADC"/>
    <w:rsid w:val="00410261"/>
    <w:rsid w:val="00411D60"/>
    <w:rsid w:val="00412026"/>
    <w:rsid w:val="0041472C"/>
    <w:rsid w:val="00416788"/>
    <w:rsid w:val="00417180"/>
    <w:rsid w:val="00421279"/>
    <w:rsid w:val="00423D7D"/>
    <w:rsid w:val="00423ECB"/>
    <w:rsid w:val="004241BC"/>
    <w:rsid w:val="004247C0"/>
    <w:rsid w:val="004257AD"/>
    <w:rsid w:val="004272D3"/>
    <w:rsid w:val="004278E1"/>
    <w:rsid w:val="00427DF0"/>
    <w:rsid w:val="004302B3"/>
    <w:rsid w:val="00430E81"/>
    <w:rsid w:val="004359A2"/>
    <w:rsid w:val="00435DBC"/>
    <w:rsid w:val="00440583"/>
    <w:rsid w:val="004425F5"/>
    <w:rsid w:val="0044380F"/>
    <w:rsid w:val="00445F1A"/>
    <w:rsid w:val="0044683B"/>
    <w:rsid w:val="004471C4"/>
    <w:rsid w:val="00451F12"/>
    <w:rsid w:val="004529DB"/>
    <w:rsid w:val="00453191"/>
    <w:rsid w:val="004533CF"/>
    <w:rsid w:val="0045542C"/>
    <w:rsid w:val="004566AF"/>
    <w:rsid w:val="00456739"/>
    <w:rsid w:val="00462A57"/>
    <w:rsid w:val="004665DE"/>
    <w:rsid w:val="00467D97"/>
    <w:rsid w:val="00467E27"/>
    <w:rsid w:val="00471B28"/>
    <w:rsid w:val="004724B9"/>
    <w:rsid w:val="00472DDA"/>
    <w:rsid w:val="00473748"/>
    <w:rsid w:val="0047415E"/>
    <w:rsid w:val="004762EB"/>
    <w:rsid w:val="00476416"/>
    <w:rsid w:val="00481A9C"/>
    <w:rsid w:val="00481D76"/>
    <w:rsid w:val="0048639C"/>
    <w:rsid w:val="004900C7"/>
    <w:rsid w:val="00492FCC"/>
    <w:rsid w:val="00494875"/>
    <w:rsid w:val="00494BE7"/>
    <w:rsid w:val="00495451"/>
    <w:rsid w:val="0049664D"/>
    <w:rsid w:val="00496F8B"/>
    <w:rsid w:val="00497FE5"/>
    <w:rsid w:val="004A41B8"/>
    <w:rsid w:val="004A793D"/>
    <w:rsid w:val="004A7A42"/>
    <w:rsid w:val="004B1007"/>
    <w:rsid w:val="004B2606"/>
    <w:rsid w:val="004B3FD8"/>
    <w:rsid w:val="004B44C6"/>
    <w:rsid w:val="004B7F50"/>
    <w:rsid w:val="004C0726"/>
    <w:rsid w:val="004C0AE9"/>
    <w:rsid w:val="004C57BE"/>
    <w:rsid w:val="004C6787"/>
    <w:rsid w:val="004C6F68"/>
    <w:rsid w:val="004C7572"/>
    <w:rsid w:val="004D2283"/>
    <w:rsid w:val="004D2775"/>
    <w:rsid w:val="004D35A1"/>
    <w:rsid w:val="004D5A7C"/>
    <w:rsid w:val="004D7428"/>
    <w:rsid w:val="004E2775"/>
    <w:rsid w:val="004E47CF"/>
    <w:rsid w:val="004F0D26"/>
    <w:rsid w:val="004F26CF"/>
    <w:rsid w:val="004F41EA"/>
    <w:rsid w:val="004F4D0A"/>
    <w:rsid w:val="0050041B"/>
    <w:rsid w:val="00501C4D"/>
    <w:rsid w:val="0050227A"/>
    <w:rsid w:val="00505026"/>
    <w:rsid w:val="00505A6D"/>
    <w:rsid w:val="00507061"/>
    <w:rsid w:val="00511ED2"/>
    <w:rsid w:val="00512902"/>
    <w:rsid w:val="00514283"/>
    <w:rsid w:val="00514640"/>
    <w:rsid w:val="00514702"/>
    <w:rsid w:val="00516801"/>
    <w:rsid w:val="00517187"/>
    <w:rsid w:val="00524B01"/>
    <w:rsid w:val="005309FA"/>
    <w:rsid w:val="00530BE1"/>
    <w:rsid w:val="005310FA"/>
    <w:rsid w:val="005328EC"/>
    <w:rsid w:val="00532D42"/>
    <w:rsid w:val="00532D87"/>
    <w:rsid w:val="00536D67"/>
    <w:rsid w:val="00540FC9"/>
    <w:rsid w:val="005418DD"/>
    <w:rsid w:val="00542C71"/>
    <w:rsid w:val="00543CD7"/>
    <w:rsid w:val="00544249"/>
    <w:rsid w:val="00545531"/>
    <w:rsid w:val="0054635D"/>
    <w:rsid w:val="00547AB3"/>
    <w:rsid w:val="00547E6D"/>
    <w:rsid w:val="00547FB3"/>
    <w:rsid w:val="00550214"/>
    <w:rsid w:val="00550BF4"/>
    <w:rsid w:val="005545EB"/>
    <w:rsid w:val="00554EE4"/>
    <w:rsid w:val="005604D8"/>
    <w:rsid w:val="00561C1E"/>
    <w:rsid w:val="00562DC3"/>
    <w:rsid w:val="005635F3"/>
    <w:rsid w:val="005659B6"/>
    <w:rsid w:val="00566DFA"/>
    <w:rsid w:val="00570939"/>
    <w:rsid w:val="00571495"/>
    <w:rsid w:val="00571C26"/>
    <w:rsid w:val="005736D9"/>
    <w:rsid w:val="005751ED"/>
    <w:rsid w:val="0057718A"/>
    <w:rsid w:val="005803F4"/>
    <w:rsid w:val="00580A6F"/>
    <w:rsid w:val="00581E32"/>
    <w:rsid w:val="00581E95"/>
    <w:rsid w:val="005839E1"/>
    <w:rsid w:val="005856CB"/>
    <w:rsid w:val="00585C48"/>
    <w:rsid w:val="00585D41"/>
    <w:rsid w:val="0059138C"/>
    <w:rsid w:val="0059195D"/>
    <w:rsid w:val="00593390"/>
    <w:rsid w:val="00594FC3"/>
    <w:rsid w:val="005956AD"/>
    <w:rsid w:val="00596A43"/>
    <w:rsid w:val="005A096F"/>
    <w:rsid w:val="005A26F4"/>
    <w:rsid w:val="005A3E4A"/>
    <w:rsid w:val="005A56E5"/>
    <w:rsid w:val="005B1529"/>
    <w:rsid w:val="005B1736"/>
    <w:rsid w:val="005B4C6C"/>
    <w:rsid w:val="005C06D1"/>
    <w:rsid w:val="005C0774"/>
    <w:rsid w:val="005C1D8D"/>
    <w:rsid w:val="005C219E"/>
    <w:rsid w:val="005C3AC7"/>
    <w:rsid w:val="005C3E62"/>
    <w:rsid w:val="005C414A"/>
    <w:rsid w:val="005C4D92"/>
    <w:rsid w:val="005C5185"/>
    <w:rsid w:val="005C561D"/>
    <w:rsid w:val="005C6D30"/>
    <w:rsid w:val="005D040A"/>
    <w:rsid w:val="005D041C"/>
    <w:rsid w:val="005D0799"/>
    <w:rsid w:val="005D36E8"/>
    <w:rsid w:val="005D4204"/>
    <w:rsid w:val="005E34D6"/>
    <w:rsid w:val="005E437F"/>
    <w:rsid w:val="005E452A"/>
    <w:rsid w:val="005E5A1F"/>
    <w:rsid w:val="005E651B"/>
    <w:rsid w:val="005E744F"/>
    <w:rsid w:val="005F26F9"/>
    <w:rsid w:val="005F2880"/>
    <w:rsid w:val="005F5F10"/>
    <w:rsid w:val="005F6B5D"/>
    <w:rsid w:val="00600544"/>
    <w:rsid w:val="00600BE1"/>
    <w:rsid w:val="006013F8"/>
    <w:rsid w:val="006015CC"/>
    <w:rsid w:val="00601D4D"/>
    <w:rsid w:val="00602C1B"/>
    <w:rsid w:val="006038C7"/>
    <w:rsid w:val="00603A80"/>
    <w:rsid w:val="00603E89"/>
    <w:rsid w:val="006076D1"/>
    <w:rsid w:val="006105B1"/>
    <w:rsid w:val="00610E86"/>
    <w:rsid w:val="00612B36"/>
    <w:rsid w:val="006165D4"/>
    <w:rsid w:val="006166F7"/>
    <w:rsid w:val="00616A4A"/>
    <w:rsid w:val="0061747B"/>
    <w:rsid w:val="00622D5D"/>
    <w:rsid w:val="00623591"/>
    <w:rsid w:val="0062514F"/>
    <w:rsid w:val="00626507"/>
    <w:rsid w:val="00626CB1"/>
    <w:rsid w:val="00627C35"/>
    <w:rsid w:val="00633042"/>
    <w:rsid w:val="00633AB2"/>
    <w:rsid w:val="00636D34"/>
    <w:rsid w:val="00650183"/>
    <w:rsid w:val="00650C03"/>
    <w:rsid w:val="0065106A"/>
    <w:rsid w:val="00651525"/>
    <w:rsid w:val="00651E75"/>
    <w:rsid w:val="0065286A"/>
    <w:rsid w:val="006530DC"/>
    <w:rsid w:val="006532AB"/>
    <w:rsid w:val="006549F2"/>
    <w:rsid w:val="006552B0"/>
    <w:rsid w:val="00655302"/>
    <w:rsid w:val="0066003C"/>
    <w:rsid w:val="0066214B"/>
    <w:rsid w:val="006634CE"/>
    <w:rsid w:val="0066482C"/>
    <w:rsid w:val="00664A9C"/>
    <w:rsid w:val="006653FA"/>
    <w:rsid w:val="0067002B"/>
    <w:rsid w:val="00670BC8"/>
    <w:rsid w:val="00671BAF"/>
    <w:rsid w:val="00672E07"/>
    <w:rsid w:val="00673A0D"/>
    <w:rsid w:val="00674CE9"/>
    <w:rsid w:val="00680F9F"/>
    <w:rsid w:val="0068209F"/>
    <w:rsid w:val="00683344"/>
    <w:rsid w:val="0068479B"/>
    <w:rsid w:val="006847E1"/>
    <w:rsid w:val="00684F77"/>
    <w:rsid w:val="00685A70"/>
    <w:rsid w:val="00685F4B"/>
    <w:rsid w:val="00686BFF"/>
    <w:rsid w:val="00687427"/>
    <w:rsid w:val="00687D6E"/>
    <w:rsid w:val="0069163E"/>
    <w:rsid w:val="00692576"/>
    <w:rsid w:val="0069433D"/>
    <w:rsid w:val="006944C0"/>
    <w:rsid w:val="00694DEE"/>
    <w:rsid w:val="00696B22"/>
    <w:rsid w:val="00696F28"/>
    <w:rsid w:val="00697043"/>
    <w:rsid w:val="006973E2"/>
    <w:rsid w:val="00697B68"/>
    <w:rsid w:val="006A0188"/>
    <w:rsid w:val="006A079C"/>
    <w:rsid w:val="006A0AFE"/>
    <w:rsid w:val="006A1C58"/>
    <w:rsid w:val="006A1F0C"/>
    <w:rsid w:val="006A2465"/>
    <w:rsid w:val="006A4ACE"/>
    <w:rsid w:val="006A4B9A"/>
    <w:rsid w:val="006A4D26"/>
    <w:rsid w:val="006A5EE6"/>
    <w:rsid w:val="006A6030"/>
    <w:rsid w:val="006A74B3"/>
    <w:rsid w:val="006B1495"/>
    <w:rsid w:val="006B208B"/>
    <w:rsid w:val="006B76BC"/>
    <w:rsid w:val="006C2439"/>
    <w:rsid w:val="006C2801"/>
    <w:rsid w:val="006C2F02"/>
    <w:rsid w:val="006C30E1"/>
    <w:rsid w:val="006C3FF9"/>
    <w:rsid w:val="006C6CD2"/>
    <w:rsid w:val="006C714B"/>
    <w:rsid w:val="006C7B3C"/>
    <w:rsid w:val="006D0CAA"/>
    <w:rsid w:val="006D272A"/>
    <w:rsid w:val="006D53D1"/>
    <w:rsid w:val="006D621A"/>
    <w:rsid w:val="006D6C06"/>
    <w:rsid w:val="006D704A"/>
    <w:rsid w:val="006D71CB"/>
    <w:rsid w:val="006E1A39"/>
    <w:rsid w:val="006E4DC5"/>
    <w:rsid w:val="006E5FCF"/>
    <w:rsid w:val="006E6328"/>
    <w:rsid w:val="006E6BBD"/>
    <w:rsid w:val="006E7F6D"/>
    <w:rsid w:val="006F0EF1"/>
    <w:rsid w:val="006F14DC"/>
    <w:rsid w:val="006F1866"/>
    <w:rsid w:val="006F1FF1"/>
    <w:rsid w:val="006F3AC5"/>
    <w:rsid w:val="006F71E5"/>
    <w:rsid w:val="00706710"/>
    <w:rsid w:val="00706C32"/>
    <w:rsid w:val="0070732C"/>
    <w:rsid w:val="0071232E"/>
    <w:rsid w:val="007125E3"/>
    <w:rsid w:val="007129A8"/>
    <w:rsid w:val="00712FDF"/>
    <w:rsid w:val="007156EC"/>
    <w:rsid w:val="00715BA0"/>
    <w:rsid w:val="00715DE3"/>
    <w:rsid w:val="00721BF4"/>
    <w:rsid w:val="0072538D"/>
    <w:rsid w:val="007300B8"/>
    <w:rsid w:val="00730148"/>
    <w:rsid w:val="0073014D"/>
    <w:rsid w:val="007312E2"/>
    <w:rsid w:val="00732274"/>
    <w:rsid w:val="007322DD"/>
    <w:rsid w:val="0073296F"/>
    <w:rsid w:val="00732A8C"/>
    <w:rsid w:val="00733727"/>
    <w:rsid w:val="00734065"/>
    <w:rsid w:val="00735713"/>
    <w:rsid w:val="00735CAF"/>
    <w:rsid w:val="007378AC"/>
    <w:rsid w:val="0074325C"/>
    <w:rsid w:val="00744BD6"/>
    <w:rsid w:val="0074551B"/>
    <w:rsid w:val="00746E22"/>
    <w:rsid w:val="00747654"/>
    <w:rsid w:val="007516ED"/>
    <w:rsid w:val="00753E8E"/>
    <w:rsid w:val="00755C94"/>
    <w:rsid w:val="007563EC"/>
    <w:rsid w:val="00756703"/>
    <w:rsid w:val="00757DAA"/>
    <w:rsid w:val="0076007D"/>
    <w:rsid w:val="00762D43"/>
    <w:rsid w:val="007630E1"/>
    <w:rsid w:val="007655DB"/>
    <w:rsid w:val="00766253"/>
    <w:rsid w:val="0076678A"/>
    <w:rsid w:val="00766B7A"/>
    <w:rsid w:val="00770BA6"/>
    <w:rsid w:val="00771E64"/>
    <w:rsid w:val="00772252"/>
    <w:rsid w:val="0077350D"/>
    <w:rsid w:val="0077531D"/>
    <w:rsid w:val="007810DD"/>
    <w:rsid w:val="00781514"/>
    <w:rsid w:val="00783B7B"/>
    <w:rsid w:val="0078519E"/>
    <w:rsid w:val="007865F0"/>
    <w:rsid w:val="00787C55"/>
    <w:rsid w:val="00794A8B"/>
    <w:rsid w:val="0079552D"/>
    <w:rsid w:val="007A3898"/>
    <w:rsid w:val="007A3AFF"/>
    <w:rsid w:val="007A4C42"/>
    <w:rsid w:val="007A6ACF"/>
    <w:rsid w:val="007A7C28"/>
    <w:rsid w:val="007A7EFC"/>
    <w:rsid w:val="007B001A"/>
    <w:rsid w:val="007B008A"/>
    <w:rsid w:val="007B0EA2"/>
    <w:rsid w:val="007B0F5D"/>
    <w:rsid w:val="007B1C67"/>
    <w:rsid w:val="007B1EB1"/>
    <w:rsid w:val="007B3471"/>
    <w:rsid w:val="007B3888"/>
    <w:rsid w:val="007B5211"/>
    <w:rsid w:val="007B5485"/>
    <w:rsid w:val="007B5B0F"/>
    <w:rsid w:val="007C2693"/>
    <w:rsid w:val="007C2A64"/>
    <w:rsid w:val="007C4950"/>
    <w:rsid w:val="007C4AFF"/>
    <w:rsid w:val="007C4CC7"/>
    <w:rsid w:val="007C513A"/>
    <w:rsid w:val="007C548B"/>
    <w:rsid w:val="007C59F4"/>
    <w:rsid w:val="007C5DFB"/>
    <w:rsid w:val="007D14AC"/>
    <w:rsid w:val="007D1CFE"/>
    <w:rsid w:val="007D2965"/>
    <w:rsid w:val="007D325C"/>
    <w:rsid w:val="007D3AF3"/>
    <w:rsid w:val="007D692A"/>
    <w:rsid w:val="007D6E8B"/>
    <w:rsid w:val="007D7D54"/>
    <w:rsid w:val="007E1E0B"/>
    <w:rsid w:val="007E2D86"/>
    <w:rsid w:val="007E2F87"/>
    <w:rsid w:val="007E46EC"/>
    <w:rsid w:val="007E4975"/>
    <w:rsid w:val="007E49A6"/>
    <w:rsid w:val="007E4ACC"/>
    <w:rsid w:val="007E4CA2"/>
    <w:rsid w:val="007E5024"/>
    <w:rsid w:val="007E5132"/>
    <w:rsid w:val="007F03D8"/>
    <w:rsid w:val="007F2C03"/>
    <w:rsid w:val="007F3120"/>
    <w:rsid w:val="007F5073"/>
    <w:rsid w:val="007F5CB1"/>
    <w:rsid w:val="007F6A75"/>
    <w:rsid w:val="007F7438"/>
    <w:rsid w:val="008002FB"/>
    <w:rsid w:val="0080084F"/>
    <w:rsid w:val="00800E28"/>
    <w:rsid w:val="00802627"/>
    <w:rsid w:val="00802DA8"/>
    <w:rsid w:val="008032FE"/>
    <w:rsid w:val="0081041E"/>
    <w:rsid w:val="008140E4"/>
    <w:rsid w:val="00814774"/>
    <w:rsid w:val="0081536D"/>
    <w:rsid w:val="00821107"/>
    <w:rsid w:val="008219F4"/>
    <w:rsid w:val="00823ADB"/>
    <w:rsid w:val="008259B6"/>
    <w:rsid w:val="00825A44"/>
    <w:rsid w:val="00830FDD"/>
    <w:rsid w:val="00832B6A"/>
    <w:rsid w:val="008333E1"/>
    <w:rsid w:val="00834824"/>
    <w:rsid w:val="00834DE7"/>
    <w:rsid w:val="00835B5F"/>
    <w:rsid w:val="0083696D"/>
    <w:rsid w:val="00836C45"/>
    <w:rsid w:val="008370A6"/>
    <w:rsid w:val="00837A30"/>
    <w:rsid w:val="00837F60"/>
    <w:rsid w:val="00841F15"/>
    <w:rsid w:val="008424B2"/>
    <w:rsid w:val="00845CD6"/>
    <w:rsid w:val="00845F46"/>
    <w:rsid w:val="00846A62"/>
    <w:rsid w:val="00850407"/>
    <w:rsid w:val="00851629"/>
    <w:rsid w:val="0085205E"/>
    <w:rsid w:val="00852B05"/>
    <w:rsid w:val="008532F2"/>
    <w:rsid w:val="00853D13"/>
    <w:rsid w:val="00853E2B"/>
    <w:rsid w:val="008554BF"/>
    <w:rsid w:val="00860682"/>
    <w:rsid w:val="00861355"/>
    <w:rsid w:val="008626D7"/>
    <w:rsid w:val="00862B40"/>
    <w:rsid w:val="00864F00"/>
    <w:rsid w:val="0086730A"/>
    <w:rsid w:val="008702C2"/>
    <w:rsid w:val="0087043E"/>
    <w:rsid w:val="00871D21"/>
    <w:rsid w:val="00873015"/>
    <w:rsid w:val="00873AF6"/>
    <w:rsid w:val="00874A68"/>
    <w:rsid w:val="00874BE6"/>
    <w:rsid w:val="00874C65"/>
    <w:rsid w:val="008752A6"/>
    <w:rsid w:val="008759D8"/>
    <w:rsid w:val="0087733B"/>
    <w:rsid w:val="00877BA1"/>
    <w:rsid w:val="00882EAB"/>
    <w:rsid w:val="00883FA5"/>
    <w:rsid w:val="0088488B"/>
    <w:rsid w:val="00886993"/>
    <w:rsid w:val="00890696"/>
    <w:rsid w:val="00890D54"/>
    <w:rsid w:val="00890D86"/>
    <w:rsid w:val="00890FBB"/>
    <w:rsid w:val="008915ED"/>
    <w:rsid w:val="00892715"/>
    <w:rsid w:val="00894CAA"/>
    <w:rsid w:val="0089605F"/>
    <w:rsid w:val="0089682D"/>
    <w:rsid w:val="008974FE"/>
    <w:rsid w:val="00897D2D"/>
    <w:rsid w:val="008A007B"/>
    <w:rsid w:val="008A0821"/>
    <w:rsid w:val="008A16D2"/>
    <w:rsid w:val="008A1E05"/>
    <w:rsid w:val="008A277E"/>
    <w:rsid w:val="008A2D20"/>
    <w:rsid w:val="008A420E"/>
    <w:rsid w:val="008A4500"/>
    <w:rsid w:val="008A500D"/>
    <w:rsid w:val="008A6DE7"/>
    <w:rsid w:val="008A77A4"/>
    <w:rsid w:val="008B17B1"/>
    <w:rsid w:val="008B1F56"/>
    <w:rsid w:val="008B47CE"/>
    <w:rsid w:val="008B4E64"/>
    <w:rsid w:val="008B7A56"/>
    <w:rsid w:val="008B7CB7"/>
    <w:rsid w:val="008C04FD"/>
    <w:rsid w:val="008C0A5A"/>
    <w:rsid w:val="008C18AC"/>
    <w:rsid w:val="008C2057"/>
    <w:rsid w:val="008C279B"/>
    <w:rsid w:val="008C2B3C"/>
    <w:rsid w:val="008C3803"/>
    <w:rsid w:val="008D3398"/>
    <w:rsid w:val="008D3408"/>
    <w:rsid w:val="008D3A53"/>
    <w:rsid w:val="008D3AEF"/>
    <w:rsid w:val="008D5CA2"/>
    <w:rsid w:val="008D7B27"/>
    <w:rsid w:val="008E02AF"/>
    <w:rsid w:val="008E0AD1"/>
    <w:rsid w:val="008E0BBE"/>
    <w:rsid w:val="008E21F0"/>
    <w:rsid w:val="008E2578"/>
    <w:rsid w:val="008F19E6"/>
    <w:rsid w:val="008F1CAE"/>
    <w:rsid w:val="008F44A9"/>
    <w:rsid w:val="008F49A9"/>
    <w:rsid w:val="008F542F"/>
    <w:rsid w:val="008F56CE"/>
    <w:rsid w:val="008F646A"/>
    <w:rsid w:val="0090073B"/>
    <w:rsid w:val="009013D5"/>
    <w:rsid w:val="009016CE"/>
    <w:rsid w:val="00903CC4"/>
    <w:rsid w:val="009077EB"/>
    <w:rsid w:val="00912A4A"/>
    <w:rsid w:val="00912D70"/>
    <w:rsid w:val="0091300B"/>
    <w:rsid w:val="00914402"/>
    <w:rsid w:val="0091493C"/>
    <w:rsid w:val="00916149"/>
    <w:rsid w:val="0091625F"/>
    <w:rsid w:val="00920934"/>
    <w:rsid w:val="00920E91"/>
    <w:rsid w:val="00923A8C"/>
    <w:rsid w:val="00925CEB"/>
    <w:rsid w:val="009272DB"/>
    <w:rsid w:val="00927C0B"/>
    <w:rsid w:val="009311CD"/>
    <w:rsid w:val="0093121C"/>
    <w:rsid w:val="00931C40"/>
    <w:rsid w:val="00932A44"/>
    <w:rsid w:val="0093481B"/>
    <w:rsid w:val="009356EC"/>
    <w:rsid w:val="0093584E"/>
    <w:rsid w:val="00935F3D"/>
    <w:rsid w:val="009360CF"/>
    <w:rsid w:val="00937119"/>
    <w:rsid w:val="00940714"/>
    <w:rsid w:val="009410F8"/>
    <w:rsid w:val="009418AD"/>
    <w:rsid w:val="00941C84"/>
    <w:rsid w:val="00942425"/>
    <w:rsid w:val="0094297B"/>
    <w:rsid w:val="00942F48"/>
    <w:rsid w:val="00942F7A"/>
    <w:rsid w:val="00944685"/>
    <w:rsid w:val="00944B60"/>
    <w:rsid w:val="00947E0F"/>
    <w:rsid w:val="0095065F"/>
    <w:rsid w:val="009519A2"/>
    <w:rsid w:val="00952169"/>
    <w:rsid w:val="00953A62"/>
    <w:rsid w:val="00954486"/>
    <w:rsid w:val="00960417"/>
    <w:rsid w:val="00962496"/>
    <w:rsid w:val="00962ADD"/>
    <w:rsid w:val="009648E2"/>
    <w:rsid w:val="00965D93"/>
    <w:rsid w:val="00966F9C"/>
    <w:rsid w:val="00967403"/>
    <w:rsid w:val="00967CEA"/>
    <w:rsid w:val="00971B06"/>
    <w:rsid w:val="00972629"/>
    <w:rsid w:val="0097383B"/>
    <w:rsid w:val="00973CF0"/>
    <w:rsid w:val="00973F18"/>
    <w:rsid w:val="00975C08"/>
    <w:rsid w:val="0098038B"/>
    <w:rsid w:val="00980619"/>
    <w:rsid w:val="00980D4B"/>
    <w:rsid w:val="00980F53"/>
    <w:rsid w:val="009823FE"/>
    <w:rsid w:val="00984522"/>
    <w:rsid w:val="00984EE9"/>
    <w:rsid w:val="00985131"/>
    <w:rsid w:val="009854AB"/>
    <w:rsid w:val="00985649"/>
    <w:rsid w:val="009870CC"/>
    <w:rsid w:val="00987AD4"/>
    <w:rsid w:val="00990022"/>
    <w:rsid w:val="009903CD"/>
    <w:rsid w:val="009907F6"/>
    <w:rsid w:val="00990848"/>
    <w:rsid w:val="0099160E"/>
    <w:rsid w:val="00993D04"/>
    <w:rsid w:val="009A05B7"/>
    <w:rsid w:val="009A2864"/>
    <w:rsid w:val="009A56E8"/>
    <w:rsid w:val="009B01D7"/>
    <w:rsid w:val="009B0A40"/>
    <w:rsid w:val="009B123A"/>
    <w:rsid w:val="009B2691"/>
    <w:rsid w:val="009B3C8A"/>
    <w:rsid w:val="009B5A87"/>
    <w:rsid w:val="009B68AA"/>
    <w:rsid w:val="009B6D1E"/>
    <w:rsid w:val="009C2B0B"/>
    <w:rsid w:val="009C3DA6"/>
    <w:rsid w:val="009C518A"/>
    <w:rsid w:val="009D2AB6"/>
    <w:rsid w:val="009D30FD"/>
    <w:rsid w:val="009D53C5"/>
    <w:rsid w:val="009D5CB0"/>
    <w:rsid w:val="009D5F2D"/>
    <w:rsid w:val="009D703E"/>
    <w:rsid w:val="009D79B3"/>
    <w:rsid w:val="009D7BC5"/>
    <w:rsid w:val="009D7E91"/>
    <w:rsid w:val="009E1D49"/>
    <w:rsid w:val="009E2CB5"/>
    <w:rsid w:val="009E3337"/>
    <w:rsid w:val="009E51C5"/>
    <w:rsid w:val="009E51D7"/>
    <w:rsid w:val="009E5440"/>
    <w:rsid w:val="009E7563"/>
    <w:rsid w:val="009F0487"/>
    <w:rsid w:val="009F2146"/>
    <w:rsid w:val="009F2CD8"/>
    <w:rsid w:val="009F4285"/>
    <w:rsid w:val="009F6B2D"/>
    <w:rsid w:val="009F6F94"/>
    <w:rsid w:val="00A0022B"/>
    <w:rsid w:val="00A00FBE"/>
    <w:rsid w:val="00A01200"/>
    <w:rsid w:val="00A01DAD"/>
    <w:rsid w:val="00A026D3"/>
    <w:rsid w:val="00A02A93"/>
    <w:rsid w:val="00A02AED"/>
    <w:rsid w:val="00A0302F"/>
    <w:rsid w:val="00A03AEF"/>
    <w:rsid w:val="00A059D7"/>
    <w:rsid w:val="00A06B4D"/>
    <w:rsid w:val="00A079FE"/>
    <w:rsid w:val="00A07E98"/>
    <w:rsid w:val="00A12C79"/>
    <w:rsid w:val="00A13DF3"/>
    <w:rsid w:val="00A1406F"/>
    <w:rsid w:val="00A145CD"/>
    <w:rsid w:val="00A15826"/>
    <w:rsid w:val="00A170BF"/>
    <w:rsid w:val="00A20D48"/>
    <w:rsid w:val="00A20FF9"/>
    <w:rsid w:val="00A237CC"/>
    <w:rsid w:val="00A24DC5"/>
    <w:rsid w:val="00A256A7"/>
    <w:rsid w:val="00A25799"/>
    <w:rsid w:val="00A261AA"/>
    <w:rsid w:val="00A27746"/>
    <w:rsid w:val="00A3064A"/>
    <w:rsid w:val="00A307D6"/>
    <w:rsid w:val="00A33EDA"/>
    <w:rsid w:val="00A348C4"/>
    <w:rsid w:val="00A35032"/>
    <w:rsid w:val="00A35D63"/>
    <w:rsid w:val="00A416B2"/>
    <w:rsid w:val="00A4446D"/>
    <w:rsid w:val="00A44588"/>
    <w:rsid w:val="00A44592"/>
    <w:rsid w:val="00A45BFA"/>
    <w:rsid w:val="00A50265"/>
    <w:rsid w:val="00A5115F"/>
    <w:rsid w:val="00A53323"/>
    <w:rsid w:val="00A54B96"/>
    <w:rsid w:val="00A575CA"/>
    <w:rsid w:val="00A5791E"/>
    <w:rsid w:val="00A57C56"/>
    <w:rsid w:val="00A60F8F"/>
    <w:rsid w:val="00A617B0"/>
    <w:rsid w:val="00A656D6"/>
    <w:rsid w:val="00A6573E"/>
    <w:rsid w:val="00A67F45"/>
    <w:rsid w:val="00A701A3"/>
    <w:rsid w:val="00A7347F"/>
    <w:rsid w:val="00A75F01"/>
    <w:rsid w:val="00A76FF5"/>
    <w:rsid w:val="00A8050B"/>
    <w:rsid w:val="00A81B7D"/>
    <w:rsid w:val="00A81F10"/>
    <w:rsid w:val="00A8539F"/>
    <w:rsid w:val="00A8551F"/>
    <w:rsid w:val="00A85B48"/>
    <w:rsid w:val="00A85B86"/>
    <w:rsid w:val="00A9025F"/>
    <w:rsid w:val="00A91C32"/>
    <w:rsid w:val="00A9431E"/>
    <w:rsid w:val="00A95C78"/>
    <w:rsid w:val="00A960A2"/>
    <w:rsid w:val="00A97022"/>
    <w:rsid w:val="00A979C6"/>
    <w:rsid w:val="00AA091E"/>
    <w:rsid w:val="00AA43BE"/>
    <w:rsid w:val="00AA45B7"/>
    <w:rsid w:val="00AA4905"/>
    <w:rsid w:val="00AA5EB5"/>
    <w:rsid w:val="00AA62EF"/>
    <w:rsid w:val="00AA783B"/>
    <w:rsid w:val="00AB23F7"/>
    <w:rsid w:val="00AB3F15"/>
    <w:rsid w:val="00AB59CF"/>
    <w:rsid w:val="00AB6488"/>
    <w:rsid w:val="00AB7281"/>
    <w:rsid w:val="00AC1CA1"/>
    <w:rsid w:val="00AC3384"/>
    <w:rsid w:val="00AC396B"/>
    <w:rsid w:val="00AC51B0"/>
    <w:rsid w:val="00AC59BE"/>
    <w:rsid w:val="00AC74B6"/>
    <w:rsid w:val="00AC7787"/>
    <w:rsid w:val="00AD0222"/>
    <w:rsid w:val="00AD03D1"/>
    <w:rsid w:val="00AD0702"/>
    <w:rsid w:val="00AD11E5"/>
    <w:rsid w:val="00AD19B9"/>
    <w:rsid w:val="00AD2040"/>
    <w:rsid w:val="00AD2E4A"/>
    <w:rsid w:val="00AD2F74"/>
    <w:rsid w:val="00AD5ADB"/>
    <w:rsid w:val="00AD6C2C"/>
    <w:rsid w:val="00AE3DFC"/>
    <w:rsid w:val="00AE4334"/>
    <w:rsid w:val="00AE5ED5"/>
    <w:rsid w:val="00AE5FD3"/>
    <w:rsid w:val="00AE693E"/>
    <w:rsid w:val="00AE71E9"/>
    <w:rsid w:val="00AF0820"/>
    <w:rsid w:val="00AF0D40"/>
    <w:rsid w:val="00AF1A7E"/>
    <w:rsid w:val="00AF2E84"/>
    <w:rsid w:val="00AF3846"/>
    <w:rsid w:val="00AF403F"/>
    <w:rsid w:val="00AF496E"/>
    <w:rsid w:val="00AF52FE"/>
    <w:rsid w:val="00AF5D2C"/>
    <w:rsid w:val="00AF5E22"/>
    <w:rsid w:val="00AF5FC9"/>
    <w:rsid w:val="00AF6B6A"/>
    <w:rsid w:val="00B007E7"/>
    <w:rsid w:val="00B00BB7"/>
    <w:rsid w:val="00B03156"/>
    <w:rsid w:val="00B061F3"/>
    <w:rsid w:val="00B06A2A"/>
    <w:rsid w:val="00B0729A"/>
    <w:rsid w:val="00B10813"/>
    <w:rsid w:val="00B10F0E"/>
    <w:rsid w:val="00B12E36"/>
    <w:rsid w:val="00B12E7B"/>
    <w:rsid w:val="00B1473A"/>
    <w:rsid w:val="00B14CA9"/>
    <w:rsid w:val="00B16E24"/>
    <w:rsid w:val="00B2014B"/>
    <w:rsid w:val="00B22F8C"/>
    <w:rsid w:val="00B23962"/>
    <w:rsid w:val="00B25F56"/>
    <w:rsid w:val="00B316CA"/>
    <w:rsid w:val="00B3211C"/>
    <w:rsid w:val="00B32C9E"/>
    <w:rsid w:val="00B345FF"/>
    <w:rsid w:val="00B40A00"/>
    <w:rsid w:val="00B41C74"/>
    <w:rsid w:val="00B425EA"/>
    <w:rsid w:val="00B46B4D"/>
    <w:rsid w:val="00B47551"/>
    <w:rsid w:val="00B47D96"/>
    <w:rsid w:val="00B5111F"/>
    <w:rsid w:val="00B535FE"/>
    <w:rsid w:val="00B53B5A"/>
    <w:rsid w:val="00B5407D"/>
    <w:rsid w:val="00B54C09"/>
    <w:rsid w:val="00B54C25"/>
    <w:rsid w:val="00B5514A"/>
    <w:rsid w:val="00B55F0E"/>
    <w:rsid w:val="00B56E25"/>
    <w:rsid w:val="00B57171"/>
    <w:rsid w:val="00B57257"/>
    <w:rsid w:val="00B57B59"/>
    <w:rsid w:val="00B57CC4"/>
    <w:rsid w:val="00B622C6"/>
    <w:rsid w:val="00B64ADF"/>
    <w:rsid w:val="00B65BDD"/>
    <w:rsid w:val="00B67948"/>
    <w:rsid w:val="00B70B35"/>
    <w:rsid w:val="00B71B2C"/>
    <w:rsid w:val="00B71B4D"/>
    <w:rsid w:val="00B731BB"/>
    <w:rsid w:val="00B7592E"/>
    <w:rsid w:val="00B86EF9"/>
    <w:rsid w:val="00B91F27"/>
    <w:rsid w:val="00B92327"/>
    <w:rsid w:val="00B92AE5"/>
    <w:rsid w:val="00B92FFB"/>
    <w:rsid w:val="00B9300D"/>
    <w:rsid w:val="00B951F4"/>
    <w:rsid w:val="00B978C4"/>
    <w:rsid w:val="00B97FBE"/>
    <w:rsid w:val="00BA0A45"/>
    <w:rsid w:val="00BA0D23"/>
    <w:rsid w:val="00BA0E12"/>
    <w:rsid w:val="00BA1437"/>
    <w:rsid w:val="00BA19A6"/>
    <w:rsid w:val="00BA1A0D"/>
    <w:rsid w:val="00BA29FC"/>
    <w:rsid w:val="00BA41BE"/>
    <w:rsid w:val="00BA461D"/>
    <w:rsid w:val="00BA49AE"/>
    <w:rsid w:val="00BA5786"/>
    <w:rsid w:val="00BB02C8"/>
    <w:rsid w:val="00BB57E8"/>
    <w:rsid w:val="00BC05C8"/>
    <w:rsid w:val="00BC1786"/>
    <w:rsid w:val="00BC1F57"/>
    <w:rsid w:val="00BC2D86"/>
    <w:rsid w:val="00BC508B"/>
    <w:rsid w:val="00BC559D"/>
    <w:rsid w:val="00BC6E0F"/>
    <w:rsid w:val="00BD1BE2"/>
    <w:rsid w:val="00BD3A27"/>
    <w:rsid w:val="00BD52CB"/>
    <w:rsid w:val="00BD6A7A"/>
    <w:rsid w:val="00BE034C"/>
    <w:rsid w:val="00BE051A"/>
    <w:rsid w:val="00BE3958"/>
    <w:rsid w:val="00BE6C89"/>
    <w:rsid w:val="00BE7928"/>
    <w:rsid w:val="00BF05A7"/>
    <w:rsid w:val="00BF0C63"/>
    <w:rsid w:val="00BF1D2D"/>
    <w:rsid w:val="00BF28B1"/>
    <w:rsid w:val="00BF31A9"/>
    <w:rsid w:val="00BF4FBF"/>
    <w:rsid w:val="00BF54F7"/>
    <w:rsid w:val="00C021E5"/>
    <w:rsid w:val="00C028C6"/>
    <w:rsid w:val="00C02B64"/>
    <w:rsid w:val="00C03182"/>
    <w:rsid w:val="00C0349D"/>
    <w:rsid w:val="00C03EC0"/>
    <w:rsid w:val="00C03FDA"/>
    <w:rsid w:val="00C10638"/>
    <w:rsid w:val="00C12BA3"/>
    <w:rsid w:val="00C15412"/>
    <w:rsid w:val="00C15464"/>
    <w:rsid w:val="00C16229"/>
    <w:rsid w:val="00C20C2E"/>
    <w:rsid w:val="00C22932"/>
    <w:rsid w:val="00C24309"/>
    <w:rsid w:val="00C25102"/>
    <w:rsid w:val="00C260C8"/>
    <w:rsid w:val="00C264A3"/>
    <w:rsid w:val="00C26C53"/>
    <w:rsid w:val="00C276ED"/>
    <w:rsid w:val="00C303D0"/>
    <w:rsid w:val="00C34246"/>
    <w:rsid w:val="00C35AC1"/>
    <w:rsid w:val="00C370FC"/>
    <w:rsid w:val="00C4022D"/>
    <w:rsid w:val="00C406AA"/>
    <w:rsid w:val="00C43B51"/>
    <w:rsid w:val="00C456AC"/>
    <w:rsid w:val="00C46186"/>
    <w:rsid w:val="00C47C50"/>
    <w:rsid w:val="00C47E91"/>
    <w:rsid w:val="00C53A59"/>
    <w:rsid w:val="00C57A3C"/>
    <w:rsid w:val="00C57DF0"/>
    <w:rsid w:val="00C60F18"/>
    <w:rsid w:val="00C615A3"/>
    <w:rsid w:val="00C6250A"/>
    <w:rsid w:val="00C6549A"/>
    <w:rsid w:val="00C6595B"/>
    <w:rsid w:val="00C6697A"/>
    <w:rsid w:val="00C67BAB"/>
    <w:rsid w:val="00C72999"/>
    <w:rsid w:val="00C72B8A"/>
    <w:rsid w:val="00C73B37"/>
    <w:rsid w:val="00C74B91"/>
    <w:rsid w:val="00C74F2E"/>
    <w:rsid w:val="00C74FF7"/>
    <w:rsid w:val="00C766FC"/>
    <w:rsid w:val="00C81009"/>
    <w:rsid w:val="00C8438D"/>
    <w:rsid w:val="00C85FB2"/>
    <w:rsid w:val="00C868ED"/>
    <w:rsid w:val="00C86E5E"/>
    <w:rsid w:val="00C90AE0"/>
    <w:rsid w:val="00C9117E"/>
    <w:rsid w:val="00C94F1A"/>
    <w:rsid w:val="00C958B7"/>
    <w:rsid w:val="00C95916"/>
    <w:rsid w:val="00C95F39"/>
    <w:rsid w:val="00CA075C"/>
    <w:rsid w:val="00CA0DEA"/>
    <w:rsid w:val="00CA1256"/>
    <w:rsid w:val="00CA172C"/>
    <w:rsid w:val="00CA18A3"/>
    <w:rsid w:val="00CA2CF2"/>
    <w:rsid w:val="00CA49A0"/>
    <w:rsid w:val="00CA5648"/>
    <w:rsid w:val="00CB0FA8"/>
    <w:rsid w:val="00CB129E"/>
    <w:rsid w:val="00CB2683"/>
    <w:rsid w:val="00CB58AC"/>
    <w:rsid w:val="00CB774F"/>
    <w:rsid w:val="00CC0786"/>
    <w:rsid w:val="00CC08CC"/>
    <w:rsid w:val="00CC0CCD"/>
    <w:rsid w:val="00CC20C6"/>
    <w:rsid w:val="00CC28CA"/>
    <w:rsid w:val="00CC2D16"/>
    <w:rsid w:val="00CC4F90"/>
    <w:rsid w:val="00CC631D"/>
    <w:rsid w:val="00CC7F03"/>
    <w:rsid w:val="00CD16A5"/>
    <w:rsid w:val="00CD2528"/>
    <w:rsid w:val="00CD5DD0"/>
    <w:rsid w:val="00CD73A6"/>
    <w:rsid w:val="00CD74A9"/>
    <w:rsid w:val="00CE1446"/>
    <w:rsid w:val="00CE144F"/>
    <w:rsid w:val="00CE1E61"/>
    <w:rsid w:val="00CE2BA7"/>
    <w:rsid w:val="00CE3BBD"/>
    <w:rsid w:val="00CE3FD4"/>
    <w:rsid w:val="00CE494A"/>
    <w:rsid w:val="00CF07E1"/>
    <w:rsid w:val="00CF1569"/>
    <w:rsid w:val="00CF1A61"/>
    <w:rsid w:val="00CF38D7"/>
    <w:rsid w:val="00CF4349"/>
    <w:rsid w:val="00CF72D8"/>
    <w:rsid w:val="00CF7551"/>
    <w:rsid w:val="00D04038"/>
    <w:rsid w:val="00D04EFF"/>
    <w:rsid w:val="00D05C1F"/>
    <w:rsid w:val="00D07EAD"/>
    <w:rsid w:val="00D10114"/>
    <w:rsid w:val="00D13A5A"/>
    <w:rsid w:val="00D13B40"/>
    <w:rsid w:val="00D14E47"/>
    <w:rsid w:val="00D17B55"/>
    <w:rsid w:val="00D203DC"/>
    <w:rsid w:val="00D2097C"/>
    <w:rsid w:val="00D20DBC"/>
    <w:rsid w:val="00D25608"/>
    <w:rsid w:val="00D2588E"/>
    <w:rsid w:val="00D2606F"/>
    <w:rsid w:val="00D267BA"/>
    <w:rsid w:val="00D26DCB"/>
    <w:rsid w:val="00D279F5"/>
    <w:rsid w:val="00D3084B"/>
    <w:rsid w:val="00D30A32"/>
    <w:rsid w:val="00D319C9"/>
    <w:rsid w:val="00D336CC"/>
    <w:rsid w:val="00D33CC2"/>
    <w:rsid w:val="00D35CE1"/>
    <w:rsid w:val="00D3615D"/>
    <w:rsid w:val="00D36FFF"/>
    <w:rsid w:val="00D37BA2"/>
    <w:rsid w:val="00D40FC6"/>
    <w:rsid w:val="00D41F98"/>
    <w:rsid w:val="00D4472F"/>
    <w:rsid w:val="00D44D6F"/>
    <w:rsid w:val="00D45E23"/>
    <w:rsid w:val="00D46E3B"/>
    <w:rsid w:val="00D51270"/>
    <w:rsid w:val="00D51FEF"/>
    <w:rsid w:val="00D53561"/>
    <w:rsid w:val="00D53A14"/>
    <w:rsid w:val="00D549D5"/>
    <w:rsid w:val="00D54C90"/>
    <w:rsid w:val="00D551DD"/>
    <w:rsid w:val="00D56A34"/>
    <w:rsid w:val="00D56DD5"/>
    <w:rsid w:val="00D576D6"/>
    <w:rsid w:val="00D60E02"/>
    <w:rsid w:val="00D61264"/>
    <w:rsid w:val="00D613F0"/>
    <w:rsid w:val="00D642D1"/>
    <w:rsid w:val="00D65A6B"/>
    <w:rsid w:val="00D661D8"/>
    <w:rsid w:val="00D6621F"/>
    <w:rsid w:val="00D6628B"/>
    <w:rsid w:val="00D66825"/>
    <w:rsid w:val="00D66A49"/>
    <w:rsid w:val="00D67D18"/>
    <w:rsid w:val="00D70EC4"/>
    <w:rsid w:val="00D72C3B"/>
    <w:rsid w:val="00D76B49"/>
    <w:rsid w:val="00D77257"/>
    <w:rsid w:val="00D81D23"/>
    <w:rsid w:val="00D828C6"/>
    <w:rsid w:val="00D8387D"/>
    <w:rsid w:val="00D86C54"/>
    <w:rsid w:val="00D86DFA"/>
    <w:rsid w:val="00D87B20"/>
    <w:rsid w:val="00D95A6F"/>
    <w:rsid w:val="00D96237"/>
    <w:rsid w:val="00D963C0"/>
    <w:rsid w:val="00D968D6"/>
    <w:rsid w:val="00D9754C"/>
    <w:rsid w:val="00DA1EBA"/>
    <w:rsid w:val="00DA3121"/>
    <w:rsid w:val="00DA6050"/>
    <w:rsid w:val="00DA7B31"/>
    <w:rsid w:val="00DB231C"/>
    <w:rsid w:val="00DB3C18"/>
    <w:rsid w:val="00DB5A3C"/>
    <w:rsid w:val="00DB5ABA"/>
    <w:rsid w:val="00DC24DA"/>
    <w:rsid w:val="00DC4AD1"/>
    <w:rsid w:val="00DC4F1F"/>
    <w:rsid w:val="00DC57B4"/>
    <w:rsid w:val="00DC5A22"/>
    <w:rsid w:val="00DC70D9"/>
    <w:rsid w:val="00DD15B2"/>
    <w:rsid w:val="00DD481E"/>
    <w:rsid w:val="00DD4A41"/>
    <w:rsid w:val="00DD6C9B"/>
    <w:rsid w:val="00DE26DC"/>
    <w:rsid w:val="00DE3596"/>
    <w:rsid w:val="00DE3BD1"/>
    <w:rsid w:val="00DE5694"/>
    <w:rsid w:val="00DE5B61"/>
    <w:rsid w:val="00DE7845"/>
    <w:rsid w:val="00DF2AD9"/>
    <w:rsid w:val="00DF33E1"/>
    <w:rsid w:val="00DF6617"/>
    <w:rsid w:val="00DF6FC9"/>
    <w:rsid w:val="00E024EB"/>
    <w:rsid w:val="00E0261F"/>
    <w:rsid w:val="00E06235"/>
    <w:rsid w:val="00E065F4"/>
    <w:rsid w:val="00E10C37"/>
    <w:rsid w:val="00E127D3"/>
    <w:rsid w:val="00E13646"/>
    <w:rsid w:val="00E20238"/>
    <w:rsid w:val="00E21DB3"/>
    <w:rsid w:val="00E226F7"/>
    <w:rsid w:val="00E23247"/>
    <w:rsid w:val="00E2347B"/>
    <w:rsid w:val="00E24216"/>
    <w:rsid w:val="00E307B7"/>
    <w:rsid w:val="00E31758"/>
    <w:rsid w:val="00E33E7D"/>
    <w:rsid w:val="00E3493F"/>
    <w:rsid w:val="00E34ADE"/>
    <w:rsid w:val="00E354AD"/>
    <w:rsid w:val="00E37165"/>
    <w:rsid w:val="00E419D4"/>
    <w:rsid w:val="00E445FC"/>
    <w:rsid w:val="00E464ED"/>
    <w:rsid w:val="00E47486"/>
    <w:rsid w:val="00E50503"/>
    <w:rsid w:val="00E52F9C"/>
    <w:rsid w:val="00E534A7"/>
    <w:rsid w:val="00E53E6F"/>
    <w:rsid w:val="00E60285"/>
    <w:rsid w:val="00E60BD5"/>
    <w:rsid w:val="00E62144"/>
    <w:rsid w:val="00E62DF3"/>
    <w:rsid w:val="00E6467C"/>
    <w:rsid w:val="00E649ED"/>
    <w:rsid w:val="00E64FF9"/>
    <w:rsid w:val="00E651B2"/>
    <w:rsid w:val="00E65229"/>
    <w:rsid w:val="00E658A6"/>
    <w:rsid w:val="00E65F02"/>
    <w:rsid w:val="00E674FC"/>
    <w:rsid w:val="00E675BE"/>
    <w:rsid w:val="00E67A1B"/>
    <w:rsid w:val="00E67AAD"/>
    <w:rsid w:val="00E67D9D"/>
    <w:rsid w:val="00E67F13"/>
    <w:rsid w:val="00E706BE"/>
    <w:rsid w:val="00E7135E"/>
    <w:rsid w:val="00E72428"/>
    <w:rsid w:val="00E732A3"/>
    <w:rsid w:val="00E73CAE"/>
    <w:rsid w:val="00E748DC"/>
    <w:rsid w:val="00E76102"/>
    <w:rsid w:val="00E77065"/>
    <w:rsid w:val="00E81616"/>
    <w:rsid w:val="00E82109"/>
    <w:rsid w:val="00E85F19"/>
    <w:rsid w:val="00E935ED"/>
    <w:rsid w:val="00E95496"/>
    <w:rsid w:val="00E96C45"/>
    <w:rsid w:val="00E973ED"/>
    <w:rsid w:val="00E97A3E"/>
    <w:rsid w:val="00EA007D"/>
    <w:rsid w:val="00EA0403"/>
    <w:rsid w:val="00EA0791"/>
    <w:rsid w:val="00EA0BC6"/>
    <w:rsid w:val="00EA27D1"/>
    <w:rsid w:val="00EA40D8"/>
    <w:rsid w:val="00EA47FD"/>
    <w:rsid w:val="00EA4FBC"/>
    <w:rsid w:val="00EA5B96"/>
    <w:rsid w:val="00EA65F1"/>
    <w:rsid w:val="00EA76DD"/>
    <w:rsid w:val="00EA7D94"/>
    <w:rsid w:val="00EB0536"/>
    <w:rsid w:val="00EB1FCC"/>
    <w:rsid w:val="00EB24F3"/>
    <w:rsid w:val="00EB2548"/>
    <w:rsid w:val="00EB3A96"/>
    <w:rsid w:val="00EB3B38"/>
    <w:rsid w:val="00EB5419"/>
    <w:rsid w:val="00EB57AB"/>
    <w:rsid w:val="00EB7570"/>
    <w:rsid w:val="00EB7D4E"/>
    <w:rsid w:val="00EC18A3"/>
    <w:rsid w:val="00EC2A2C"/>
    <w:rsid w:val="00EC337D"/>
    <w:rsid w:val="00EC4410"/>
    <w:rsid w:val="00EC555F"/>
    <w:rsid w:val="00EC64AE"/>
    <w:rsid w:val="00ED17A3"/>
    <w:rsid w:val="00ED2764"/>
    <w:rsid w:val="00ED27E8"/>
    <w:rsid w:val="00ED2CC4"/>
    <w:rsid w:val="00ED2EB7"/>
    <w:rsid w:val="00ED59A1"/>
    <w:rsid w:val="00ED5E72"/>
    <w:rsid w:val="00ED6DCF"/>
    <w:rsid w:val="00ED7684"/>
    <w:rsid w:val="00EE02BE"/>
    <w:rsid w:val="00EE52E7"/>
    <w:rsid w:val="00EE595B"/>
    <w:rsid w:val="00EE627E"/>
    <w:rsid w:val="00EE7A8D"/>
    <w:rsid w:val="00EF1180"/>
    <w:rsid w:val="00EF4811"/>
    <w:rsid w:val="00EF49D3"/>
    <w:rsid w:val="00EF4FCB"/>
    <w:rsid w:val="00EF515D"/>
    <w:rsid w:val="00F005E2"/>
    <w:rsid w:val="00F03DF5"/>
    <w:rsid w:val="00F06BFA"/>
    <w:rsid w:val="00F06E8F"/>
    <w:rsid w:val="00F11C93"/>
    <w:rsid w:val="00F12AEE"/>
    <w:rsid w:val="00F12D9A"/>
    <w:rsid w:val="00F12F13"/>
    <w:rsid w:val="00F146C2"/>
    <w:rsid w:val="00F156F5"/>
    <w:rsid w:val="00F166FD"/>
    <w:rsid w:val="00F16BA3"/>
    <w:rsid w:val="00F16E04"/>
    <w:rsid w:val="00F216EA"/>
    <w:rsid w:val="00F218B6"/>
    <w:rsid w:val="00F21A65"/>
    <w:rsid w:val="00F23060"/>
    <w:rsid w:val="00F23136"/>
    <w:rsid w:val="00F24721"/>
    <w:rsid w:val="00F261BC"/>
    <w:rsid w:val="00F31BF9"/>
    <w:rsid w:val="00F32D49"/>
    <w:rsid w:val="00F336D4"/>
    <w:rsid w:val="00F347F0"/>
    <w:rsid w:val="00F34F30"/>
    <w:rsid w:val="00F35429"/>
    <w:rsid w:val="00F36027"/>
    <w:rsid w:val="00F367B6"/>
    <w:rsid w:val="00F37BE1"/>
    <w:rsid w:val="00F40E55"/>
    <w:rsid w:val="00F4138B"/>
    <w:rsid w:val="00F421A7"/>
    <w:rsid w:val="00F46E63"/>
    <w:rsid w:val="00F47670"/>
    <w:rsid w:val="00F50D11"/>
    <w:rsid w:val="00F5146B"/>
    <w:rsid w:val="00F51716"/>
    <w:rsid w:val="00F51EE7"/>
    <w:rsid w:val="00F53AC2"/>
    <w:rsid w:val="00F54CF1"/>
    <w:rsid w:val="00F55276"/>
    <w:rsid w:val="00F57815"/>
    <w:rsid w:val="00F60534"/>
    <w:rsid w:val="00F60A6D"/>
    <w:rsid w:val="00F60AB5"/>
    <w:rsid w:val="00F60B22"/>
    <w:rsid w:val="00F614FF"/>
    <w:rsid w:val="00F61AF2"/>
    <w:rsid w:val="00F65CAF"/>
    <w:rsid w:val="00F66822"/>
    <w:rsid w:val="00F66BBC"/>
    <w:rsid w:val="00F6796F"/>
    <w:rsid w:val="00F7189C"/>
    <w:rsid w:val="00F723F5"/>
    <w:rsid w:val="00F724DB"/>
    <w:rsid w:val="00F73522"/>
    <w:rsid w:val="00F73CC1"/>
    <w:rsid w:val="00F76510"/>
    <w:rsid w:val="00F80D96"/>
    <w:rsid w:val="00F80E9C"/>
    <w:rsid w:val="00F81BBA"/>
    <w:rsid w:val="00F85593"/>
    <w:rsid w:val="00F87AB5"/>
    <w:rsid w:val="00F87C1C"/>
    <w:rsid w:val="00F92C81"/>
    <w:rsid w:val="00F965B8"/>
    <w:rsid w:val="00FA2A55"/>
    <w:rsid w:val="00FA2FFA"/>
    <w:rsid w:val="00FA33F6"/>
    <w:rsid w:val="00FA4111"/>
    <w:rsid w:val="00FA537A"/>
    <w:rsid w:val="00FB05BA"/>
    <w:rsid w:val="00FB3C19"/>
    <w:rsid w:val="00FB55B9"/>
    <w:rsid w:val="00FB7F85"/>
    <w:rsid w:val="00FC18F5"/>
    <w:rsid w:val="00FC5503"/>
    <w:rsid w:val="00FC641F"/>
    <w:rsid w:val="00FC6486"/>
    <w:rsid w:val="00FC67B2"/>
    <w:rsid w:val="00FC6968"/>
    <w:rsid w:val="00FC746B"/>
    <w:rsid w:val="00FD0155"/>
    <w:rsid w:val="00FD1E53"/>
    <w:rsid w:val="00FD3899"/>
    <w:rsid w:val="00FD5031"/>
    <w:rsid w:val="00FD548C"/>
    <w:rsid w:val="00FE1E55"/>
    <w:rsid w:val="00FE7C20"/>
    <w:rsid w:val="00FF05E7"/>
    <w:rsid w:val="00FF2CD6"/>
    <w:rsid w:val="00FF3173"/>
    <w:rsid w:val="00FF3836"/>
    <w:rsid w:val="00FF3C2F"/>
    <w:rsid w:val="00FF4E86"/>
    <w:rsid w:val="00FF5539"/>
    <w:rsid w:val="00FF6159"/>
    <w:rsid w:val="00FF62C3"/>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115DDFC4"/>
  <w15:docId w15:val="{F3CC1839-CCA2-4454-9EA0-DED714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270"/>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B16E24"/>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0F56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5660"/>
    <w:rPr>
      <w:rFonts w:asciiTheme="majorHAnsi" w:eastAsiaTheme="majorEastAsia" w:hAnsiTheme="majorHAnsi" w:cstheme="majorBidi"/>
      <w:color w:val="000000"/>
      <w:sz w:val="18"/>
      <w:szCs w:val="18"/>
    </w:rPr>
  </w:style>
  <w:style w:type="paragraph" w:styleId="ac">
    <w:name w:val="List Paragraph"/>
    <w:basedOn w:val="a"/>
    <w:uiPriority w:val="34"/>
    <w:qFormat/>
    <w:rsid w:val="0059195D"/>
    <w:pPr>
      <w:ind w:leftChars="400" w:left="840"/>
    </w:pPr>
  </w:style>
  <w:style w:type="character" w:styleId="ad">
    <w:name w:val="annotation reference"/>
    <w:basedOn w:val="a0"/>
    <w:uiPriority w:val="99"/>
    <w:semiHidden/>
    <w:unhideWhenUsed/>
    <w:rsid w:val="008F646A"/>
    <w:rPr>
      <w:sz w:val="18"/>
      <w:szCs w:val="18"/>
    </w:rPr>
  </w:style>
  <w:style w:type="paragraph" w:styleId="ae">
    <w:name w:val="annotation text"/>
    <w:basedOn w:val="a"/>
    <w:link w:val="af"/>
    <w:uiPriority w:val="99"/>
    <w:semiHidden/>
    <w:unhideWhenUsed/>
    <w:rsid w:val="008F646A"/>
    <w:pPr>
      <w:jc w:val="left"/>
    </w:pPr>
  </w:style>
  <w:style w:type="character" w:customStyle="1" w:styleId="af">
    <w:name w:val="コメント文字列 (文字)"/>
    <w:basedOn w:val="a0"/>
    <w:link w:val="ae"/>
    <w:uiPriority w:val="99"/>
    <w:semiHidden/>
    <w:rsid w:val="008F646A"/>
    <w:rPr>
      <w:rFonts w:ascii="Times New Roman" w:hAnsi="Times New Roman"/>
      <w:color w:val="000000"/>
    </w:rPr>
  </w:style>
  <w:style w:type="paragraph" w:styleId="af0">
    <w:name w:val="annotation subject"/>
    <w:basedOn w:val="ae"/>
    <w:next w:val="ae"/>
    <w:link w:val="af1"/>
    <w:uiPriority w:val="99"/>
    <w:semiHidden/>
    <w:unhideWhenUsed/>
    <w:rsid w:val="008F646A"/>
    <w:rPr>
      <w:b/>
      <w:bCs/>
    </w:rPr>
  </w:style>
  <w:style w:type="character" w:customStyle="1" w:styleId="af1">
    <w:name w:val="コメント内容 (文字)"/>
    <w:basedOn w:val="af"/>
    <w:link w:val="af0"/>
    <w:uiPriority w:val="99"/>
    <w:semiHidden/>
    <w:rsid w:val="008F646A"/>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EC44A-A302-4999-92D0-C2B6932D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69849</Words>
  <Characters>7946</Characters>
  <Application>Microsoft Office Word</Application>
  <DocSecurity>0</DocSecurity>
  <Lines>66</Lines>
  <Paragraphs>155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石川　智子</cp:lastModifiedBy>
  <cp:revision>2</cp:revision>
  <cp:lastPrinted>2024-11-19T02:58:00Z</cp:lastPrinted>
  <dcterms:created xsi:type="dcterms:W3CDTF">2025-06-20T07:24:00Z</dcterms:created>
  <dcterms:modified xsi:type="dcterms:W3CDTF">2025-06-20T07:24:00Z</dcterms:modified>
</cp:coreProperties>
</file>