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00767C60">
              <w:rPr>
                <w:rFonts w:ascii="游ゴシック Medium" w:eastAsia="游ゴシック Medium" w:hAnsi="游ゴシック Medium"/>
                <w:b/>
                <w:color w:val="000000" w:themeColor="text1"/>
                <w:sz w:val="18"/>
                <w:szCs w:val="18"/>
              </w:rPr>
              <w:t>1</w:t>
            </w:r>
            <w:r w:rsidR="00767C60">
              <w:rPr>
                <w:rFonts w:ascii="游ゴシック Medium" w:eastAsia="游ゴシック Medium" w:hAnsi="游ゴシック Medium" w:hint="default"/>
                <w:b/>
                <w:color w:val="000000" w:themeColor="text1"/>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6B2520"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00DD442A" w:rsidRPr="006B2520">
              <w:rPr>
                <w:rFonts w:ascii="游明朝" w:eastAsia="游明朝" w:hAnsi="游明朝"/>
                <w:color w:val="000000" w:themeColor="text1"/>
                <w:sz w:val="18"/>
                <w:szCs w:val="18"/>
              </w:rPr>
              <w:t>保育所等訪問</w:t>
            </w:r>
            <w:r w:rsidRPr="006B2520">
              <w:rPr>
                <w:rFonts w:ascii="游明朝" w:eastAsia="游明朝" w:hAnsi="游明朝"/>
                <w:color w:val="000000" w:themeColor="text1"/>
                <w:sz w:val="18"/>
                <w:szCs w:val="18"/>
              </w:rPr>
              <w:t>支援に係る指定通所支援（指定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）の事業を行う者（指定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事業者を利用する障害児の意思及び人格を尊重して、常に当該障害児の立場に立った指定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の提供に努めているか。</w:t>
            </w:r>
          </w:p>
          <w:p w:rsidR="0014549F" w:rsidRPr="006B2520"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◆平24厚令15第３条第２項</w:t>
            </w:r>
          </w:p>
          <w:p w:rsidR="0014549F" w:rsidRPr="006B2520"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6B2520"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地域及び家庭との結び付きを重視した運営を行い、都道府県、市町村、障害者の日常生活及び社会生活を総合的に支援するための法律（平成17年法律第123号）第５条第１項に規定する障害福祉サービス（</w:t>
            </w:r>
            <w:r w:rsidRPr="006B2520">
              <w:rPr>
                <w:rFonts w:ascii="游明朝" w:eastAsia="游明朝" w:hAnsi="游明朝"/>
                <w:color w:val="auto"/>
                <w:sz w:val="18"/>
                <w:szCs w:val="18"/>
              </w:rPr>
              <w:t>以下</w:t>
            </w:r>
            <w:r w:rsidRPr="006B2520">
              <w:rPr>
                <w:rFonts w:ascii="游明朝" w:eastAsia="游明朝" w:hAnsi="游明朝"/>
                <w:color w:val="000000" w:themeColor="text1"/>
                <w:sz w:val="18"/>
                <w:szCs w:val="18"/>
              </w:rPr>
              <w:t>「障害福祉サービス」という。）を行う者、児童福祉施設その他の保健医療サービス又は福祉サービスを提供する者との連携に努めているか。</w:t>
            </w:r>
          </w:p>
          <w:p w:rsidR="0014549F" w:rsidRPr="006B2520"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◆平24厚令15第３条第３項</w:t>
            </w:r>
          </w:p>
          <w:p w:rsidR="0014549F" w:rsidRPr="006B2520"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0B4D16" w:rsidP="000B4D1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福祉サービスを提供する者等との連携に努めていることがわかる書類</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B10F0E">
              <w:rPr>
                <w:rFonts w:ascii="游明朝" w:eastAsia="游明朝" w:hAnsi="游明朝"/>
                <w:color w:val="000000" w:themeColor="text1"/>
                <w:sz w:val="18"/>
                <w:szCs w:val="18"/>
              </w:rPr>
              <w:t>「事業者と</w:t>
            </w:r>
            <w:r w:rsidRPr="007D1CFE">
              <w:rPr>
                <w:rFonts w:ascii="游明朝" w:eastAsia="游明朝" w:hAnsi="游明朝"/>
                <w:color w:val="000000" w:themeColor="text1"/>
                <w:sz w:val="18"/>
                <w:szCs w:val="18"/>
              </w:rPr>
              <w:t>関係機関等との連携</w:t>
            </w:r>
            <w:r w:rsidR="00B10F0E">
              <w:rPr>
                <w:rFonts w:ascii="游明朝" w:eastAsia="游明朝" w:hAnsi="游明朝"/>
                <w:color w:val="000000" w:themeColor="text1"/>
                <w:sz w:val="18"/>
                <w:szCs w:val="18"/>
              </w:rPr>
              <w:t>」</w:t>
            </w:r>
            <w:r w:rsidRPr="007D1CFE">
              <w:rPr>
                <w:rFonts w:ascii="游明朝" w:eastAsia="游明朝" w:hAnsi="游明朝"/>
                <w:color w:val="000000" w:themeColor="text1"/>
                <w:sz w:val="18"/>
                <w:szCs w:val="18"/>
              </w:rPr>
              <w:t>は、第４の</w:t>
            </w:r>
            <w:r w:rsidR="00DD442A">
              <w:rPr>
                <w:rFonts w:ascii="游明朝" w:eastAsia="游明朝" w:hAnsi="游明朝"/>
                <w:color w:val="000000" w:themeColor="text1"/>
                <w:sz w:val="18"/>
                <w:szCs w:val="18"/>
              </w:rPr>
              <w:t>９</w:t>
            </w:r>
            <w:r w:rsidRPr="007D1CFE">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6B2520"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 xml:space="preserve">事業者を利用する障害児の人権の擁護、虐待の防止等のため、必要な体制の整備を行うとともに、その従業者に対し、研修を実施する等の措置を講じているか。 </w:t>
            </w:r>
          </w:p>
          <w:p w:rsidR="0014549F" w:rsidRPr="006B2520"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◆平24厚令15第３条第４項</w:t>
            </w:r>
          </w:p>
          <w:p w:rsidR="0014549F" w:rsidRPr="006B2520"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⇒「身体拘束</w:t>
            </w:r>
            <w:r w:rsidR="00B10F0E">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sidR="00FB05BA">
              <w:rPr>
                <w:rFonts w:ascii="游明朝" w:eastAsia="游明朝" w:hAnsi="游明朝"/>
                <w:color w:val="000000" w:themeColor="text1"/>
                <w:sz w:val="18"/>
                <w:szCs w:val="18"/>
              </w:rPr>
              <w:t>は第４の3</w:t>
            </w:r>
            <w:r w:rsidR="00DD442A">
              <w:rPr>
                <w:rFonts w:ascii="游明朝" w:eastAsia="游明朝" w:hAnsi="游明朝" w:hint="default"/>
                <w:color w:val="000000" w:themeColor="text1"/>
                <w:sz w:val="18"/>
                <w:szCs w:val="18"/>
              </w:rPr>
              <w:t>0</w:t>
            </w:r>
            <w:r w:rsidR="00FB05BA">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sidR="00B10F0E">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sidR="00DD442A">
              <w:rPr>
                <w:rFonts w:ascii="游明朝" w:eastAsia="游明朝" w:hAnsi="游明朝" w:hint="default"/>
                <w:color w:val="000000" w:themeColor="text1"/>
                <w:sz w:val="18"/>
                <w:szCs w:val="18"/>
              </w:rPr>
              <w:t>1</w:t>
            </w:r>
            <w:r>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6B2520"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4) </w:t>
            </w:r>
            <w:r w:rsidRPr="006B2520">
              <w:rPr>
                <w:rFonts w:ascii="游明朝" w:eastAsia="游明朝" w:hAnsi="游明朝"/>
                <w:color w:val="000000" w:themeColor="text1"/>
                <w:sz w:val="18"/>
                <w:szCs w:val="18"/>
              </w:rPr>
              <w:t>指定</w:t>
            </w:r>
            <w:r w:rsidR="00DD442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の事業は、障害児が</w:t>
            </w:r>
            <w:r w:rsidR="00DD442A" w:rsidRPr="006B2520">
              <w:rPr>
                <w:rFonts w:ascii="游明朝" w:eastAsia="游明朝" w:hAnsi="游明朝"/>
                <w:color w:val="000000" w:themeColor="text1"/>
                <w:sz w:val="18"/>
                <w:szCs w:val="18"/>
              </w:rPr>
              <w:t>障害児以外の児童との</w:t>
            </w:r>
            <w:r w:rsidRPr="006B2520">
              <w:rPr>
                <w:rFonts w:ascii="游明朝" w:eastAsia="游明朝" w:hAnsi="游明朝"/>
                <w:color w:val="000000" w:themeColor="text1"/>
                <w:sz w:val="18"/>
                <w:szCs w:val="18"/>
              </w:rPr>
              <w:t>集団生活に適応することができるよう、当該障害児の身体及び精神の状況並びにその置かれている環境に応じて適切かつ効果的な指導及び訓練を行うものとなっているか。</w:t>
            </w:r>
          </w:p>
          <w:p w:rsidR="0014549F" w:rsidRPr="006B2520"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DD442A" w:rsidRPr="006B2520">
              <w:rPr>
                <w:rFonts w:ascii="游ゴシック Medium" w:eastAsia="游ゴシック Medium" w:hAnsi="游ゴシック Medium"/>
                <w:b/>
                <w:color w:val="000000" w:themeColor="text1"/>
                <w:sz w:val="18"/>
                <w:szCs w:val="18"/>
              </w:rPr>
              <w:t>7</w:t>
            </w:r>
            <w:r w:rsidR="00DD442A"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 xml:space="preserve">条　</w:t>
            </w:r>
          </w:p>
          <w:p w:rsidR="0014549F" w:rsidRPr="006B2520"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w:t>
            </w:r>
            <w:r w:rsidR="00DD442A" w:rsidRPr="006B2520">
              <w:rPr>
                <w:rFonts w:ascii="游ゴシック Medium" w:eastAsia="游ゴシック Medium" w:hAnsi="游ゴシック Medium"/>
                <w:b/>
                <w:color w:val="000000" w:themeColor="text1"/>
                <w:sz w:val="18"/>
                <w:szCs w:val="18"/>
              </w:rPr>
              <w:t>7</w:t>
            </w:r>
            <w:r w:rsidR="00DD442A"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w:t>
            </w:r>
          </w:p>
          <w:p w:rsidR="0014549F" w:rsidRPr="006B2520"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853D13">
            <w:pPr>
              <w:kinsoku w:val="0"/>
              <w:autoSpaceDE w:val="0"/>
              <w:autoSpaceDN w:val="0"/>
              <w:adjustRightInd w:val="0"/>
              <w:snapToGrid w:val="0"/>
              <w:rPr>
                <w:rFonts w:ascii="游明朝" w:eastAsia="游明朝" w:hAnsi="游明朝" w:hint="default"/>
                <w:color w:val="000000" w:themeColor="text1"/>
              </w:rPr>
            </w:pPr>
          </w:p>
          <w:p w:rsidR="00B10F0E" w:rsidRPr="00B10F0E" w:rsidRDefault="00B10F0E" w:rsidP="00853D13">
            <w:pPr>
              <w:kinsoku w:val="0"/>
              <w:autoSpaceDE w:val="0"/>
              <w:autoSpaceDN w:val="0"/>
              <w:adjustRightInd w:val="0"/>
              <w:snapToGrid w:val="0"/>
              <w:rPr>
                <w:rFonts w:ascii="游明朝" w:eastAsia="游明朝" w:hAnsi="游明朝" w:hint="default"/>
                <w:color w:val="000000" w:themeColor="text1"/>
                <w:sz w:val="18"/>
                <w:szCs w:val="18"/>
              </w:rPr>
            </w:pPr>
            <w:r w:rsidRPr="00B10F0E">
              <w:rPr>
                <w:rFonts w:ascii="游明朝" w:eastAsia="游明朝" w:hAnsi="游明朝"/>
                <w:color w:val="000000" w:themeColor="text1"/>
                <w:sz w:val="18"/>
                <w:szCs w:val="18"/>
              </w:rPr>
              <w:t>⇒「指導、訓練等」については、第４の2</w:t>
            </w:r>
            <w:r w:rsidRPr="00B10F0E">
              <w:rPr>
                <w:rFonts w:ascii="游明朝" w:eastAsia="游明朝" w:hAnsi="游明朝" w:hint="default"/>
                <w:color w:val="000000" w:themeColor="text1"/>
                <w:sz w:val="18"/>
                <w:szCs w:val="18"/>
              </w:rPr>
              <w:t>0</w:t>
            </w:r>
            <w:r w:rsidRPr="00B10F0E">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Pr="006B2520"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◆法第21条の５の</w:t>
            </w:r>
            <w:r w:rsidRPr="006B2520">
              <w:rPr>
                <w:rFonts w:ascii="游ゴシック Medium" w:eastAsia="游ゴシック Medium" w:hAnsi="游ゴシック Medium"/>
                <w:b/>
                <w:color w:val="auto"/>
                <w:sz w:val="18"/>
                <w:szCs w:val="18"/>
              </w:rPr>
              <w:t>19</w:t>
            </w:r>
            <w:r w:rsidRPr="006B2520">
              <w:rPr>
                <w:rFonts w:ascii="游ゴシック Medium" w:eastAsia="游ゴシック Medium" w:hAnsi="游ゴシック Medium"/>
                <w:b/>
                <w:color w:val="000000" w:themeColor="text1"/>
                <w:sz w:val="18"/>
                <w:szCs w:val="18"/>
              </w:rPr>
              <w:t>第１項</w:t>
            </w:r>
          </w:p>
          <w:p w:rsidR="0014549F" w:rsidRPr="006B2520"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810DD" w:rsidRPr="006B2520">
              <w:rPr>
                <w:rFonts w:ascii="游ゴシック Medium" w:eastAsia="游ゴシック Medium" w:hAnsi="游ゴシック Medium"/>
                <w:b/>
                <w:color w:val="000000" w:themeColor="text1"/>
                <w:sz w:val="18"/>
                <w:szCs w:val="18"/>
              </w:rPr>
              <w:t>解釈通知</w:t>
            </w:r>
            <w:r w:rsidR="00C81009" w:rsidRPr="006B2520">
              <w:rPr>
                <w:rFonts w:ascii="游ゴシック Medium" w:eastAsia="游ゴシック Medium" w:hAnsi="游ゴシック Medium"/>
                <w:b/>
                <w:color w:val="000000" w:themeColor="text1"/>
                <w:sz w:val="18"/>
                <w:szCs w:val="18"/>
              </w:rPr>
              <w:t>第</w:t>
            </w:r>
            <w:r w:rsidR="00720F3B" w:rsidRPr="006B2520">
              <w:rPr>
                <w:rFonts w:ascii="游ゴシック Medium" w:eastAsia="游ゴシック Medium" w:hAnsi="游ゴシック Medium"/>
                <w:b/>
                <w:color w:val="000000" w:themeColor="text1"/>
                <w:sz w:val="18"/>
                <w:szCs w:val="18"/>
              </w:rPr>
              <w:t>七</w:t>
            </w:r>
            <w:r w:rsidR="00C81009" w:rsidRPr="006B2520">
              <w:rPr>
                <w:rFonts w:ascii="游ゴシック Medium" w:eastAsia="游ゴシック Medium" w:hAnsi="游ゴシック Medium"/>
                <w:b/>
                <w:color w:val="000000" w:themeColor="text1"/>
                <w:sz w:val="18"/>
                <w:szCs w:val="18"/>
              </w:rPr>
              <w:t>の１</w:t>
            </w:r>
          </w:p>
          <w:p w:rsidR="0014549F" w:rsidRPr="006B2520" w:rsidRDefault="0014549F" w:rsidP="006F1866">
            <w:pPr>
              <w:kinsoku w:val="0"/>
              <w:autoSpaceDE w:val="0"/>
              <w:autoSpaceDN w:val="0"/>
              <w:adjustRightInd w:val="0"/>
              <w:snapToGrid w:val="0"/>
              <w:ind w:firstLineChars="100" w:firstLine="177"/>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条例第６条</w:t>
            </w: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strike/>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6B2520"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lastRenderedPageBreak/>
              <w:t>(</w:t>
            </w:r>
            <w:r w:rsidRPr="006B2520">
              <w:rPr>
                <w:rFonts w:ascii="游明朝" w:eastAsia="游明朝" w:hAnsi="游明朝" w:hint="default"/>
                <w:sz w:val="18"/>
                <w:szCs w:val="18"/>
              </w:rPr>
              <w:t xml:space="preserve">1) </w:t>
            </w:r>
            <w:r w:rsidRPr="006B2520">
              <w:rPr>
                <w:rFonts w:ascii="游明朝" w:eastAsia="游明朝" w:hAnsi="游明朝"/>
                <w:sz w:val="18"/>
                <w:szCs w:val="18"/>
              </w:rPr>
              <w:t>指定</w:t>
            </w:r>
            <w:r w:rsidR="00DD442A" w:rsidRPr="006B2520">
              <w:rPr>
                <w:rFonts w:ascii="游明朝" w:eastAsia="游明朝" w:hAnsi="游明朝"/>
                <w:sz w:val="18"/>
                <w:szCs w:val="18"/>
              </w:rPr>
              <w:t>保育所等訪問支援</w:t>
            </w:r>
            <w:r w:rsidRPr="006B2520">
              <w:rPr>
                <w:rFonts w:ascii="游明朝" w:eastAsia="游明朝" w:hAnsi="游明朝"/>
                <w:sz w:val="18"/>
                <w:szCs w:val="18"/>
              </w:rPr>
              <w:t>事業者が当該事業を行う事業所（指定</w:t>
            </w:r>
            <w:r w:rsidR="00DD442A" w:rsidRPr="006B2520">
              <w:rPr>
                <w:rFonts w:ascii="游明朝" w:eastAsia="游明朝" w:hAnsi="游明朝"/>
                <w:sz w:val="18"/>
                <w:szCs w:val="18"/>
              </w:rPr>
              <w:t>保育所等訪問支援</w:t>
            </w:r>
            <w:r w:rsidRPr="006B2520">
              <w:rPr>
                <w:rFonts w:ascii="游明朝" w:eastAsia="游明朝" w:hAnsi="游明朝"/>
                <w:sz w:val="18"/>
                <w:szCs w:val="18"/>
              </w:rPr>
              <w:t>事業所</w:t>
            </w:r>
            <w:r w:rsidRPr="006B2520">
              <w:rPr>
                <w:rFonts w:ascii="游明朝" w:eastAsia="游明朝" w:hAnsi="游明朝"/>
                <w:sz w:val="18"/>
                <w:szCs w:val="18"/>
              </w:rPr>
              <w:lastRenderedPageBreak/>
              <w:t>）に置くべき従業者及びその員数が、次のとおりとなっているか。</w:t>
            </w:r>
          </w:p>
          <w:p w:rsidR="007E5024" w:rsidRPr="006B2520" w:rsidRDefault="007E5024" w:rsidP="00FF496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 xml:space="preserve">一 </w:t>
            </w:r>
            <w:r w:rsidR="00DD442A" w:rsidRPr="006B2520">
              <w:rPr>
                <w:rFonts w:ascii="游明朝" w:eastAsia="游明朝" w:hAnsi="游明朝"/>
                <w:sz w:val="18"/>
                <w:szCs w:val="18"/>
              </w:rPr>
              <w:t>訪問支援員</w:t>
            </w:r>
            <w:r w:rsidR="00FF4965" w:rsidRPr="006B2520">
              <w:rPr>
                <w:rFonts w:ascii="游明朝" w:eastAsia="游明朝" w:hAnsi="游明朝"/>
                <w:sz w:val="18"/>
                <w:szCs w:val="18"/>
              </w:rPr>
              <w:t xml:space="preserve">　事業規模に応じて訪問支援を行うために必要な数</w:t>
            </w:r>
          </w:p>
          <w:p w:rsidR="007E5024" w:rsidRPr="006B2520"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二 児童発達支援管理責任者（児童福祉施設の設備及び運営に関する基準（昭和23年厚生省令第63号）第49条第１項に規定する児童発達支援管理責任者をいう。以下同じ。）　１以上</w:t>
            </w:r>
          </w:p>
          <w:p w:rsidR="007E5024" w:rsidRPr="006B2520"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FF4965" w:rsidRPr="006B2520">
              <w:rPr>
                <w:rFonts w:ascii="游ゴシック Medium" w:eastAsia="游ゴシック Medium" w:hAnsi="游ゴシック Medium"/>
                <w:b/>
                <w:color w:val="000000" w:themeColor="text1"/>
                <w:sz w:val="18"/>
                <w:szCs w:val="18"/>
              </w:rPr>
              <w:t>7</w:t>
            </w:r>
            <w:r w:rsidR="00FF4965"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 xml:space="preserve">条第１項　</w:t>
            </w:r>
          </w:p>
          <w:p w:rsidR="007E5024" w:rsidRPr="006B2520"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規則第２条第１項</w:t>
            </w:r>
          </w:p>
          <w:p w:rsidR="009B0A40" w:rsidRPr="006B2520"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20F3B" w:rsidRPr="006B2520">
              <w:rPr>
                <w:rFonts w:ascii="游ゴシック Medium" w:eastAsia="游ゴシック Medium" w:hAnsi="游ゴシック Medium"/>
                <w:b/>
                <w:color w:val="000000" w:themeColor="text1"/>
                <w:sz w:val="18"/>
                <w:szCs w:val="18"/>
              </w:rPr>
              <w:t>第七</w:t>
            </w:r>
            <w:r w:rsidRPr="006B2520">
              <w:rPr>
                <w:rFonts w:ascii="游ゴシック Medium" w:eastAsia="游ゴシック Medium" w:hAnsi="游ゴシック Medium"/>
                <w:b/>
                <w:color w:val="000000" w:themeColor="text1"/>
                <w:sz w:val="18"/>
                <w:szCs w:val="18"/>
              </w:rPr>
              <w:t>の１</w:t>
            </w:r>
          </w:p>
          <w:p w:rsidR="007E5024" w:rsidRPr="006B2520"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w:t>
            </w:r>
            <w:r w:rsidRPr="00CB774F">
              <w:rPr>
                <w:rFonts w:ascii="游明朝" w:eastAsia="游明朝" w:hAnsi="游明朝"/>
                <w:color w:val="000000" w:themeColor="text1"/>
                <w:sz w:val="18"/>
                <w:szCs w:val="18"/>
              </w:rPr>
              <w:lastRenderedPageBreak/>
              <w:t>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FF4965"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訪問支援員</w:t>
            </w:r>
            <w:r w:rsidR="00122DD3">
              <w:rPr>
                <w:rFonts w:ascii="游明朝" w:eastAsia="游明朝" w:hAnsi="游明朝"/>
                <w:color w:val="000000" w:themeColor="text1"/>
                <w:sz w:val="18"/>
                <w:szCs w:val="18"/>
              </w:rPr>
              <w:t xml:space="preserve">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122DD3" w:rsidRPr="00B2226B" w:rsidRDefault="00122DD3" w:rsidP="00B2226B">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6B2520" w:rsidRDefault="0014549F" w:rsidP="00FF4965">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2)  (1)</w:t>
            </w:r>
            <w:r w:rsidRPr="006B2520">
              <w:rPr>
                <w:rFonts w:ascii="游明朝" w:eastAsia="游明朝" w:hAnsi="游明朝"/>
                <w:sz w:val="18"/>
                <w:szCs w:val="18"/>
              </w:rPr>
              <w:t>の</w:t>
            </w:r>
            <w:r w:rsidR="00FF4965" w:rsidRPr="006B2520">
              <w:rPr>
                <w:rFonts w:ascii="游明朝" w:eastAsia="游明朝" w:hAnsi="游明朝"/>
                <w:sz w:val="18"/>
                <w:szCs w:val="18"/>
              </w:rPr>
              <w:t>二に</w:t>
            </w:r>
            <w:r w:rsidRPr="006B2520">
              <w:rPr>
                <w:rFonts w:ascii="游明朝" w:eastAsia="游明朝" w:hAnsi="游明朝"/>
                <w:sz w:val="18"/>
                <w:szCs w:val="18"/>
              </w:rPr>
              <w:t>掲げる</w:t>
            </w:r>
            <w:r w:rsidR="00FF4965" w:rsidRPr="006B2520">
              <w:rPr>
                <w:rFonts w:ascii="游明朝" w:eastAsia="游明朝" w:hAnsi="游明朝"/>
                <w:sz w:val="18"/>
                <w:szCs w:val="18"/>
              </w:rPr>
              <w:t>児童発達支援管理責任者のうち１人以上は、専ら当該指定保育所等訪問支援事業所の職務に従事する者となっているか。</w:t>
            </w:r>
          </w:p>
          <w:p w:rsidR="0014549F" w:rsidRPr="006B2520"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FF4965" w:rsidRPr="006B2520">
              <w:rPr>
                <w:rFonts w:ascii="游ゴシック Medium" w:eastAsia="游ゴシック Medium" w:hAnsi="游ゴシック Medium"/>
                <w:b/>
                <w:color w:val="000000" w:themeColor="text1"/>
                <w:sz w:val="18"/>
                <w:szCs w:val="18"/>
              </w:rPr>
              <w:t>7</w:t>
            </w:r>
            <w:r w:rsidR="00FF4965"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条第２項</w:t>
            </w:r>
          </w:p>
          <w:p w:rsidR="0014549F" w:rsidRPr="006B2520" w:rsidRDefault="009B0A40" w:rsidP="00720F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w:t>
            </w:r>
            <w:r w:rsidR="00720F3B" w:rsidRPr="006B2520">
              <w:rPr>
                <w:rFonts w:ascii="游ゴシック Medium" w:eastAsia="游ゴシック Medium" w:hAnsi="游ゴシック Medium"/>
                <w:b/>
                <w:color w:val="000000" w:themeColor="text1"/>
                <w:sz w:val="18"/>
                <w:szCs w:val="18"/>
              </w:rPr>
              <w:t>七</w:t>
            </w:r>
            <w:r w:rsidRPr="006B2520">
              <w:rPr>
                <w:rFonts w:ascii="游ゴシック Medium" w:eastAsia="游ゴシック Medium" w:hAnsi="游ゴシック Medium"/>
                <w:b/>
                <w:color w:val="000000" w:themeColor="text1"/>
                <w:sz w:val="18"/>
                <w:szCs w:val="18"/>
              </w:rPr>
              <w:t>の１</w:t>
            </w:r>
          </w:p>
          <w:p w:rsidR="00720F3B" w:rsidRPr="006B2520" w:rsidRDefault="00720F3B" w:rsidP="00720F3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F61AF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否</w:t>
            </w:r>
          </w:p>
          <w:p w:rsidR="0068479B" w:rsidRPr="0068479B" w:rsidRDefault="0068479B" w:rsidP="007E5024">
            <w:pPr>
              <w:kinsoku w:val="0"/>
              <w:autoSpaceDE w:val="0"/>
              <w:autoSpaceDN w:val="0"/>
              <w:adjustRightInd w:val="0"/>
              <w:snapToGrid w:val="0"/>
              <w:jc w:val="left"/>
              <w:rPr>
                <w:rFonts w:ascii="游明朝" w:eastAsia="游明朝" w:hAnsi="游明朝" w:hint="default"/>
                <w:color w:val="000000" w:themeColor="text1"/>
              </w:rPr>
            </w:pP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管理者</w:t>
            </w: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6B2520" w:rsidRDefault="0068479B" w:rsidP="0068479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FF4965"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FF4965"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事業所ごとに専らその職務に従事する管理者が置かれているか。（ただし、</w:t>
            </w:r>
            <w:r w:rsidR="00FF4965" w:rsidRPr="006B2520">
              <w:rPr>
                <w:rFonts w:ascii="游明朝" w:eastAsia="游明朝" w:hAnsi="游明朝"/>
                <w:color w:val="000000" w:themeColor="text1"/>
                <w:sz w:val="18"/>
                <w:szCs w:val="18"/>
              </w:rPr>
              <w:t>１の(</w:t>
            </w:r>
            <w:r w:rsidR="00FF4965" w:rsidRPr="006B2520">
              <w:rPr>
                <w:rFonts w:ascii="游明朝" w:eastAsia="游明朝" w:hAnsi="游明朝" w:hint="default"/>
                <w:color w:val="000000" w:themeColor="text1"/>
                <w:sz w:val="18"/>
                <w:szCs w:val="18"/>
              </w:rPr>
              <w:t>1)</w:t>
            </w:r>
            <w:r w:rsidR="00FF4965" w:rsidRPr="006B2520">
              <w:rPr>
                <w:rFonts w:ascii="游明朝" w:eastAsia="游明朝" w:hAnsi="游明朝"/>
                <w:color w:val="000000" w:themeColor="text1"/>
                <w:sz w:val="18"/>
                <w:szCs w:val="18"/>
              </w:rPr>
              <w:t>の一に掲げる訪問支援員及び二に掲げる</w:t>
            </w:r>
            <w:r w:rsidR="00693194" w:rsidRPr="006B2520">
              <w:rPr>
                <w:rFonts w:ascii="游明朝" w:eastAsia="游明朝" w:hAnsi="游明朝"/>
                <w:color w:val="000000" w:themeColor="text1"/>
                <w:sz w:val="18"/>
                <w:szCs w:val="18"/>
              </w:rPr>
              <w:t>児童発達支援管理責任者を併せて兼ねる場合を除き、</w:t>
            </w:r>
            <w:r w:rsidRPr="006B2520">
              <w:rPr>
                <w:rFonts w:ascii="游明朝" w:eastAsia="游明朝" w:hAnsi="游明朝"/>
                <w:color w:val="000000" w:themeColor="text1"/>
                <w:sz w:val="18"/>
                <w:szCs w:val="18"/>
              </w:rPr>
              <w:t>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事業所の管理上障害児の支援に支障がない場合は、当該指定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事業所の他の職務に従事させ、又は同一敷地内にある他の事業所、施設等の職務に従事させることができる。）</w:t>
            </w:r>
          </w:p>
          <w:p w:rsidR="0068479B" w:rsidRPr="006B2520"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693194" w:rsidRPr="006B2520">
              <w:rPr>
                <w:rFonts w:ascii="游ゴシック Medium" w:eastAsia="游ゴシック Medium" w:hAnsi="游ゴシック Medium"/>
                <w:b/>
                <w:color w:val="000000" w:themeColor="text1"/>
                <w:sz w:val="18"/>
                <w:szCs w:val="18"/>
              </w:rPr>
              <w:t>7</w:t>
            </w:r>
            <w:r w:rsidR="00693194"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w:t>
            </w:r>
            <w:r w:rsidR="00693194" w:rsidRPr="006B2520">
              <w:rPr>
                <w:rFonts w:ascii="游ゴシック Medium" w:eastAsia="游ゴシック Medium" w:hAnsi="游ゴシック Medium"/>
                <w:b/>
                <w:color w:val="000000" w:themeColor="text1"/>
                <w:sz w:val="18"/>
                <w:szCs w:val="18"/>
              </w:rPr>
              <w:t>(第７条準用)</w:t>
            </w:r>
          </w:p>
          <w:p w:rsidR="0068479B" w:rsidRPr="006B2520"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条例第８条</w:t>
            </w:r>
          </w:p>
          <w:p w:rsidR="0068479B" w:rsidRPr="006B2520" w:rsidRDefault="0068479B" w:rsidP="00720F3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管理者の雇用形態がわかる書類</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C81009" w:rsidRPr="006B2520"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◆法第21条の５の</w:t>
            </w:r>
            <w:r w:rsidRPr="006B2520">
              <w:rPr>
                <w:rFonts w:ascii="游ゴシック Medium" w:eastAsia="游ゴシック Medium" w:hAnsi="游ゴシック Medium"/>
                <w:b/>
                <w:color w:val="auto"/>
                <w:sz w:val="18"/>
                <w:szCs w:val="18"/>
              </w:rPr>
              <w:t>19第</w:t>
            </w:r>
            <w:r w:rsidRPr="006B2520">
              <w:rPr>
                <w:rFonts w:ascii="游ゴシック Medium" w:eastAsia="游ゴシック Medium" w:hAnsi="游ゴシック Medium"/>
                <w:b/>
                <w:color w:val="000000" w:themeColor="text1"/>
                <w:sz w:val="18"/>
                <w:szCs w:val="18"/>
              </w:rPr>
              <w:t>２項</w:t>
            </w:r>
          </w:p>
          <w:p w:rsidR="0014549F" w:rsidRPr="006B2520" w:rsidRDefault="00AF496E" w:rsidP="00122C81">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w:t>
            </w:r>
            <w:r w:rsidR="00C81009" w:rsidRPr="006B2520">
              <w:rPr>
                <w:rFonts w:ascii="游ゴシック Medium" w:eastAsia="游ゴシック Medium" w:hAnsi="游ゴシック Medium"/>
                <w:b/>
                <w:color w:val="000000" w:themeColor="text1"/>
                <w:sz w:val="18"/>
                <w:szCs w:val="18"/>
              </w:rPr>
              <w:t>解釈通知第</w:t>
            </w:r>
            <w:r w:rsidR="00720F3B" w:rsidRPr="006B2520">
              <w:rPr>
                <w:rFonts w:ascii="游ゴシック Medium" w:eastAsia="游ゴシック Medium" w:hAnsi="游ゴシック Medium"/>
                <w:b/>
                <w:color w:val="000000" w:themeColor="text1"/>
                <w:sz w:val="18"/>
                <w:szCs w:val="18"/>
              </w:rPr>
              <w:t>七</w:t>
            </w:r>
            <w:r w:rsidR="00C81009" w:rsidRPr="006B2520">
              <w:rPr>
                <w:rFonts w:ascii="游ゴシック Medium" w:eastAsia="游ゴシック Medium" w:hAnsi="游ゴシック Medium"/>
                <w:b/>
                <w:color w:val="000000" w:themeColor="text1"/>
                <w:sz w:val="18"/>
                <w:szCs w:val="18"/>
              </w:rPr>
              <w:t>の２</w:t>
            </w:r>
            <w:r w:rsidR="00720F3B" w:rsidRPr="006B2520">
              <w:rPr>
                <w:rFonts w:ascii="游ゴシック Medium" w:eastAsia="游ゴシック Medium" w:hAnsi="游ゴシック Medium"/>
                <w:b/>
                <w:color w:val="000000" w:themeColor="text1"/>
                <w:sz w:val="18"/>
                <w:szCs w:val="18"/>
              </w:rPr>
              <w:t>(第六の２参照</w:t>
            </w:r>
            <w:r w:rsidR="00720F3B" w:rsidRPr="006B2520">
              <w:rPr>
                <w:rFonts w:ascii="游ゴシック Medium" w:eastAsia="游ゴシック Medium" w:hAnsi="游ゴシック Medium" w:hint="default"/>
                <w:b/>
                <w:color w:val="000000" w:themeColor="text1"/>
                <w:sz w:val="18"/>
                <w:szCs w:val="18"/>
              </w:rPr>
              <w:t>)</w:t>
            </w:r>
          </w:p>
        </w:tc>
        <w:tc>
          <w:tcPr>
            <w:tcW w:w="1843" w:type="dxa"/>
          </w:tcPr>
          <w:p w:rsidR="0014549F" w:rsidRPr="00CB774F" w:rsidRDefault="0014549F" w:rsidP="006A079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67002B" w:rsidRDefault="0014549F" w:rsidP="006A079C">
            <w:pPr>
              <w:kinsoku w:val="0"/>
              <w:autoSpaceDE w:val="0"/>
              <w:autoSpaceDN w:val="0"/>
              <w:adjustRightInd w:val="0"/>
              <w:snapToGrid w:val="0"/>
              <w:rPr>
                <w:rFonts w:ascii="游明朝" w:eastAsia="游明朝" w:hAnsi="游明朝" w:hint="default"/>
                <w:color w:val="000000" w:themeColor="text1"/>
              </w:rPr>
            </w:pP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6B2520"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w:t>
            </w:r>
            <w:r w:rsidR="00693194" w:rsidRPr="006B2520">
              <w:rPr>
                <w:rFonts w:ascii="游明朝" w:eastAsia="游明朝" w:hAnsi="游明朝"/>
                <w:color w:val="000000" w:themeColor="text1"/>
                <w:sz w:val="18"/>
                <w:szCs w:val="18"/>
              </w:rPr>
              <w:t>に</w:t>
            </w:r>
            <w:r w:rsidRPr="006B2520">
              <w:rPr>
                <w:rFonts w:ascii="游明朝" w:eastAsia="游明朝" w:hAnsi="游明朝"/>
                <w:color w:val="000000" w:themeColor="text1"/>
                <w:sz w:val="18"/>
                <w:szCs w:val="18"/>
              </w:rPr>
              <w:t>は、</w:t>
            </w:r>
            <w:r w:rsidR="00693194" w:rsidRPr="006B2520">
              <w:rPr>
                <w:rFonts w:ascii="游明朝" w:eastAsia="游明朝" w:hAnsi="游明朝"/>
                <w:color w:val="000000" w:themeColor="text1"/>
                <w:sz w:val="18"/>
                <w:szCs w:val="18"/>
              </w:rPr>
              <w:t>事業の運営を行うために必要な広さを有する専用の区画を設けるほか、</w:t>
            </w:r>
            <w:r w:rsidRPr="006B2520">
              <w:rPr>
                <w:rFonts w:ascii="游明朝" w:eastAsia="游明朝" w:hAnsi="游明朝"/>
                <w:color w:val="000000" w:themeColor="text1"/>
                <w:sz w:val="18"/>
                <w:szCs w:val="18"/>
              </w:rPr>
              <w:t>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の提供に必要な設備及び備品等を備えているか。</w:t>
            </w:r>
          </w:p>
          <w:p w:rsidR="00C456AC" w:rsidRPr="006B2520"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693194" w:rsidRPr="006B2520">
              <w:rPr>
                <w:rFonts w:ascii="游ゴシック Medium" w:eastAsia="游ゴシック Medium" w:hAnsi="游ゴシック Medium"/>
                <w:b/>
                <w:color w:val="000000" w:themeColor="text1"/>
                <w:sz w:val="18"/>
                <w:szCs w:val="18"/>
              </w:rPr>
              <w:t>7</w:t>
            </w:r>
            <w:r w:rsidR="00693194"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w:t>
            </w:r>
            <w:r w:rsidR="00693194" w:rsidRPr="006B2520">
              <w:rPr>
                <w:rFonts w:ascii="游ゴシック Medium" w:eastAsia="游ゴシック Medium" w:hAnsi="游ゴシック Medium"/>
                <w:b/>
                <w:color w:val="000000" w:themeColor="text1"/>
                <w:sz w:val="18"/>
                <w:szCs w:val="18"/>
              </w:rPr>
              <w:t>(第7</w:t>
            </w:r>
            <w:r w:rsidR="00693194" w:rsidRPr="006B2520">
              <w:rPr>
                <w:rFonts w:ascii="游ゴシック Medium" w:eastAsia="游ゴシック Medium" w:hAnsi="游ゴシック Medium" w:hint="default"/>
                <w:b/>
                <w:color w:val="000000" w:themeColor="text1"/>
                <w:sz w:val="18"/>
                <w:szCs w:val="18"/>
              </w:rPr>
              <w:t>1</w:t>
            </w:r>
            <w:r w:rsidR="00693194" w:rsidRPr="006B2520">
              <w:rPr>
                <w:rFonts w:ascii="游ゴシック Medium" w:eastAsia="游ゴシック Medium" w:hAnsi="游ゴシック Medium"/>
                <w:b/>
                <w:color w:val="000000" w:themeColor="text1"/>
                <w:sz w:val="18"/>
                <w:szCs w:val="18"/>
              </w:rPr>
              <w:t>条の1</w:t>
            </w:r>
            <w:r w:rsidR="00693194"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第１項</w:t>
            </w:r>
            <w:r w:rsidR="00693194" w:rsidRPr="006B2520">
              <w:rPr>
                <w:rFonts w:ascii="游ゴシック Medium" w:eastAsia="游ゴシック Medium" w:hAnsi="游ゴシック Medium"/>
                <w:b/>
                <w:color w:val="000000" w:themeColor="text1"/>
                <w:sz w:val="18"/>
                <w:szCs w:val="18"/>
              </w:rPr>
              <w:t>準用)</w:t>
            </w:r>
          </w:p>
          <w:p w:rsidR="00C456AC" w:rsidRPr="006B2520"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条第１項</w:t>
            </w:r>
          </w:p>
          <w:p w:rsidR="00AB23F7" w:rsidRDefault="00AB23F7" w:rsidP="009B0A40">
            <w:pPr>
              <w:kinsoku w:val="0"/>
              <w:autoSpaceDE w:val="0"/>
              <w:autoSpaceDN w:val="0"/>
              <w:adjustRightInd w:val="0"/>
              <w:snapToGrid w:val="0"/>
              <w:rPr>
                <w:rFonts w:ascii="游明朝" w:eastAsia="游明朝" w:hAnsi="游明朝" w:hint="default"/>
                <w:color w:val="000000" w:themeColor="text1"/>
                <w:sz w:val="18"/>
                <w:szCs w:val="18"/>
              </w:rPr>
            </w:pPr>
          </w:p>
          <w:p w:rsidR="007C51DD" w:rsidRPr="006B2520" w:rsidRDefault="007C51DD" w:rsidP="009B0A40">
            <w:pPr>
              <w:kinsoku w:val="0"/>
              <w:autoSpaceDE w:val="0"/>
              <w:autoSpaceDN w:val="0"/>
              <w:adjustRightInd w:val="0"/>
              <w:snapToGrid w:val="0"/>
              <w:rPr>
                <w:rFonts w:ascii="游明朝" w:eastAsia="游明朝" w:hAnsi="游明朝"/>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C456AC"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以下(5</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を除いて同じ</w:t>
            </w: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C63C0" w:rsidRDefault="008C63C0" w:rsidP="008C63C0">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□事務</w:t>
            </w:r>
            <w:r w:rsidRPr="00C456AC">
              <w:rPr>
                <w:rFonts w:ascii="游明朝" w:eastAsia="游明朝" w:hAnsi="游明朝"/>
                <w:color w:val="000000" w:themeColor="text1"/>
                <w:sz w:val="18"/>
                <w:szCs w:val="18"/>
              </w:rPr>
              <w:t>室</w:t>
            </w:r>
          </w:p>
          <w:p w:rsidR="008C63C0" w:rsidRDefault="008C63C0" w:rsidP="008C63C0">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□受付</w:t>
            </w:r>
          </w:p>
          <w:p w:rsidR="00720F3B" w:rsidRPr="008C63C0" w:rsidRDefault="008C63C0" w:rsidP="008C63C0">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□相談スペース</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6B2520"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693194" w:rsidRPr="006B2520">
              <w:rPr>
                <w:rFonts w:ascii="游明朝" w:eastAsia="游明朝" w:hAnsi="游明朝" w:hint="default"/>
                <w:color w:val="000000" w:themeColor="text1"/>
                <w:sz w:val="18"/>
                <w:szCs w:val="18"/>
              </w:rPr>
              <w:t>2</w:t>
            </w:r>
            <w:r w:rsidRPr="006B2520">
              <w:rPr>
                <w:rFonts w:ascii="游明朝" w:eastAsia="游明朝" w:hAnsi="游明朝" w:hint="default"/>
                <w:color w:val="000000" w:themeColor="text1"/>
                <w:sz w:val="18"/>
                <w:szCs w:val="18"/>
              </w:rPr>
              <w:t>)  (1)</w:t>
            </w:r>
            <w:r w:rsidRPr="006B2520">
              <w:rPr>
                <w:rFonts w:ascii="游明朝" w:eastAsia="游明朝" w:hAnsi="游明朝"/>
                <w:color w:val="000000" w:themeColor="text1"/>
                <w:sz w:val="18"/>
                <w:szCs w:val="18"/>
              </w:rPr>
              <w:t>に規定する設備及び備品等は、専ら当該指定児童発達支援の事業の用に供するものとなっているか。（ただし、障害児の支援に支障がない場合は、この限りでない。）</w:t>
            </w:r>
          </w:p>
          <w:p w:rsidR="00C456AC" w:rsidRPr="006B2520"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693194" w:rsidRPr="006B2520">
              <w:rPr>
                <w:rFonts w:ascii="游ゴシック Medium" w:eastAsia="游ゴシック Medium" w:hAnsi="游ゴシック Medium"/>
                <w:b/>
                <w:color w:val="000000" w:themeColor="text1"/>
                <w:sz w:val="18"/>
                <w:szCs w:val="18"/>
              </w:rPr>
              <w:t>7</w:t>
            </w:r>
            <w:r w:rsidR="00693194"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w:t>
            </w:r>
            <w:r w:rsidR="00693194" w:rsidRPr="006B2520">
              <w:rPr>
                <w:rFonts w:ascii="游ゴシック Medium" w:eastAsia="游ゴシック Medium" w:hAnsi="游ゴシック Medium"/>
                <w:b/>
                <w:color w:val="000000" w:themeColor="text1"/>
                <w:sz w:val="18"/>
                <w:szCs w:val="18"/>
              </w:rPr>
              <w:t>(第7</w:t>
            </w:r>
            <w:r w:rsidR="00693194" w:rsidRPr="006B2520">
              <w:rPr>
                <w:rFonts w:ascii="游ゴシック Medium" w:eastAsia="游ゴシック Medium" w:hAnsi="游ゴシック Medium" w:hint="default"/>
                <w:b/>
                <w:color w:val="000000" w:themeColor="text1"/>
                <w:sz w:val="18"/>
                <w:szCs w:val="18"/>
              </w:rPr>
              <w:t>1</w:t>
            </w:r>
            <w:r w:rsidR="00693194" w:rsidRPr="006B2520">
              <w:rPr>
                <w:rFonts w:ascii="游ゴシック Medium" w:eastAsia="游ゴシック Medium" w:hAnsi="游ゴシック Medium"/>
                <w:b/>
                <w:color w:val="000000" w:themeColor="text1"/>
                <w:sz w:val="18"/>
                <w:szCs w:val="18"/>
              </w:rPr>
              <w:t>条の1</w:t>
            </w:r>
            <w:r w:rsidR="00693194"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第</w:t>
            </w:r>
            <w:r w:rsidR="00693194" w:rsidRPr="006B2520">
              <w:rPr>
                <w:rFonts w:ascii="游ゴシック Medium" w:eastAsia="游ゴシック Medium" w:hAnsi="游ゴシック Medium"/>
                <w:b/>
                <w:color w:val="000000" w:themeColor="text1"/>
                <w:sz w:val="18"/>
                <w:szCs w:val="18"/>
              </w:rPr>
              <w:t>２</w:t>
            </w:r>
            <w:r w:rsidRPr="006B2520">
              <w:rPr>
                <w:rFonts w:ascii="游ゴシック Medium" w:eastAsia="游ゴシック Medium" w:hAnsi="游ゴシック Medium"/>
                <w:b/>
                <w:color w:val="000000" w:themeColor="text1"/>
                <w:sz w:val="18"/>
                <w:szCs w:val="18"/>
              </w:rPr>
              <w:t>項</w:t>
            </w:r>
            <w:r w:rsidR="00693194" w:rsidRPr="006B2520">
              <w:rPr>
                <w:rFonts w:ascii="游ゴシック Medium" w:eastAsia="游ゴシック Medium" w:hAnsi="游ゴシック Medium"/>
                <w:b/>
                <w:color w:val="000000" w:themeColor="text1"/>
                <w:sz w:val="18"/>
                <w:szCs w:val="18"/>
              </w:rPr>
              <w:t>準用)</w:t>
            </w:r>
          </w:p>
          <w:p w:rsidR="00C456AC" w:rsidRPr="006B2520"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条第３項</w:t>
            </w:r>
          </w:p>
          <w:p w:rsidR="00AB23F7" w:rsidRPr="006B2520" w:rsidRDefault="00AB23F7" w:rsidP="00ED27E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BA49AE" w:rsidRPr="006B2520" w:rsidRDefault="0014549F" w:rsidP="007D69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◆法第21条の５の</w:t>
            </w:r>
            <w:r w:rsidRPr="006B2520">
              <w:rPr>
                <w:rFonts w:ascii="游ゴシック Medium" w:eastAsia="游ゴシック Medium" w:hAnsi="游ゴシック Medium"/>
                <w:b/>
                <w:color w:val="auto"/>
                <w:sz w:val="18"/>
                <w:szCs w:val="18"/>
              </w:rPr>
              <w:t>19</w:t>
            </w:r>
            <w:r w:rsidRPr="006B2520">
              <w:rPr>
                <w:rFonts w:ascii="游ゴシック Medium" w:eastAsia="游ゴシック Medium" w:hAnsi="游ゴシック Medium"/>
                <w:b/>
                <w:color w:val="000000" w:themeColor="text1"/>
                <w:sz w:val="18"/>
                <w:szCs w:val="18"/>
              </w:rPr>
              <w:t>第２項</w:t>
            </w:r>
          </w:p>
          <w:p w:rsidR="0014549F" w:rsidRPr="006B2520" w:rsidRDefault="0034638A" w:rsidP="007D692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w:t>
            </w:r>
            <w:r w:rsidR="00BA49AE"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00BA49AE" w:rsidRPr="006B2520">
              <w:rPr>
                <w:rFonts w:ascii="游ゴシック Medium" w:eastAsia="游ゴシック Medium" w:hAnsi="游ゴシック Medium"/>
                <w:b/>
                <w:color w:val="000000" w:themeColor="text1"/>
                <w:sz w:val="18"/>
                <w:szCs w:val="18"/>
              </w:rPr>
              <w:t>第三の３</w:t>
            </w:r>
            <w:r w:rsidR="008C63C0" w:rsidRPr="006B2520">
              <w:rPr>
                <w:rFonts w:ascii="游ゴシック Medium" w:eastAsia="游ゴシック Medium" w:hAnsi="游ゴシック Medium"/>
                <w:b/>
                <w:color w:val="000000" w:themeColor="text1"/>
                <w:sz w:val="18"/>
                <w:szCs w:val="18"/>
              </w:rPr>
              <w:t>参照)</w:t>
            </w:r>
          </w:p>
        </w:tc>
        <w:tc>
          <w:tcPr>
            <w:tcW w:w="1843" w:type="dxa"/>
          </w:tcPr>
          <w:p w:rsidR="0014549F" w:rsidRPr="008C63C0" w:rsidRDefault="0014549F" w:rsidP="007D692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4549F" w:rsidRPr="0067002B" w:rsidRDefault="0014549F" w:rsidP="007D692A">
            <w:pPr>
              <w:kinsoku w:val="0"/>
              <w:autoSpaceDE w:val="0"/>
              <w:autoSpaceDN w:val="0"/>
              <w:adjustRightInd w:val="0"/>
              <w:snapToGrid w:val="0"/>
              <w:jc w:val="center"/>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693194"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１</w:t>
            </w:r>
            <w:r w:rsidR="00C868ED">
              <w:rPr>
                <w:rFonts w:ascii="游明朝" w:eastAsia="游明朝" w:hAnsi="游明朝"/>
                <w:color w:val="000000" w:themeColor="text1"/>
                <w:sz w:val="18"/>
                <w:szCs w:val="18"/>
              </w:rPr>
              <w:t xml:space="preserve"> </w:t>
            </w:r>
            <w:r w:rsidR="00C868ED" w:rsidRPr="00CB774F">
              <w:rPr>
                <w:rFonts w:ascii="游明朝" w:eastAsia="游明朝" w:hAnsi="游明朝"/>
                <w:color w:val="000000" w:themeColor="text1"/>
                <w:sz w:val="18"/>
                <w:szCs w:val="18"/>
              </w:rPr>
              <w:t>内容及び手続　の説明及び同意</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事業者は、通所給付決定保護者が指定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の利用の申込みを行ったときは、当該利用申込を行った通所給付決定保護者（利用申込者）に係る障害児の障害の特性に応じた適切な配慮をしつつ、当該利用申込者に対し、</w:t>
            </w:r>
            <w:r w:rsidRPr="006B2520">
              <w:rPr>
                <w:rFonts w:ascii="游明朝" w:eastAsia="游明朝" w:hAnsi="游明朝"/>
                <w:color w:val="auto"/>
                <w:sz w:val="18"/>
                <w:szCs w:val="18"/>
              </w:rPr>
              <w:t>2</w:t>
            </w:r>
            <w:r w:rsidRPr="006B2520">
              <w:rPr>
                <w:rFonts w:ascii="游明朝" w:eastAsia="游明朝" w:hAnsi="游明朝" w:hint="default"/>
                <w:color w:val="auto"/>
                <w:sz w:val="18"/>
                <w:szCs w:val="18"/>
              </w:rPr>
              <w:t>7</w:t>
            </w:r>
            <w:r w:rsidRPr="006B2520">
              <w:rPr>
                <w:rFonts w:ascii="游明朝" w:eastAsia="游明朝" w:hAnsi="游明朝"/>
                <w:color w:val="auto"/>
                <w:sz w:val="18"/>
                <w:szCs w:val="18"/>
              </w:rPr>
              <w:t>に規定する運営規程</w:t>
            </w:r>
            <w:r w:rsidRPr="006B2520">
              <w:rPr>
                <w:rFonts w:ascii="游明朝" w:eastAsia="游明朝" w:hAnsi="游明朝"/>
                <w:color w:val="000000" w:themeColor="text1"/>
                <w:sz w:val="18"/>
                <w:szCs w:val="18"/>
              </w:rPr>
              <w:t>の概要、従業者の勤務体制その他の利用申込者のサービスの選択に資すると認められる重要事項を記した文書を交付して説明を行い、当該指定</w:t>
            </w:r>
            <w:r w:rsidR="0069319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の提供の開始について当該利用申込者の同意を得ているか。</w:t>
            </w:r>
          </w:p>
          <w:p w:rsidR="000A0173" w:rsidRPr="006B2520" w:rsidRDefault="000A0173" w:rsidP="0085040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w:t>
            </w:r>
          </w:p>
          <w:p w:rsidR="000A0173"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w:t>
            </w:r>
            <w:r w:rsidR="00693194" w:rsidRPr="006B2520">
              <w:rPr>
                <w:rFonts w:ascii="游ゴシック Medium" w:eastAsia="游ゴシック Medium" w:hAnsi="游ゴシック Medium"/>
                <w:b/>
                <w:color w:val="000000" w:themeColor="text1"/>
                <w:sz w:val="18"/>
                <w:szCs w:val="18"/>
              </w:rPr>
              <w:t>7</w:t>
            </w:r>
            <w:r w:rsidR="00693194" w:rsidRPr="006B2520">
              <w:rPr>
                <w:rFonts w:ascii="游ゴシック Medium" w:eastAsia="游ゴシック Medium" w:hAnsi="游ゴシック Medium" w:hint="default"/>
                <w:b/>
                <w:color w:val="000000" w:themeColor="text1"/>
                <w:sz w:val="18"/>
                <w:szCs w:val="18"/>
              </w:rPr>
              <w:t>9</w:t>
            </w:r>
            <w:r w:rsidR="00693194" w:rsidRPr="006B2520">
              <w:rPr>
                <w:rFonts w:ascii="游ゴシック Medium" w:eastAsia="游ゴシック Medium" w:hAnsi="游ゴシック Medium"/>
                <w:b/>
                <w:color w:val="000000" w:themeColor="text1"/>
                <w:sz w:val="18"/>
                <w:szCs w:val="18"/>
              </w:rPr>
              <w:t>条(第</w:t>
            </w:r>
            <w:r w:rsidRPr="006B2520">
              <w:rPr>
                <w:rFonts w:ascii="游ゴシック Medium" w:eastAsia="游ゴシック Medium" w:hAnsi="游ゴシック Medium"/>
                <w:b/>
                <w:color w:val="000000" w:themeColor="text1"/>
                <w:sz w:val="18"/>
                <w:szCs w:val="18"/>
              </w:rPr>
              <w:t>12条第１項</w:t>
            </w:r>
            <w:r w:rsidR="00693194"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条第１項</w:t>
            </w:r>
          </w:p>
          <w:p w:rsidR="003F2081" w:rsidRPr="006B2520"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w:t>
            </w:r>
            <w:r w:rsidR="008C63C0" w:rsidRPr="006B2520">
              <w:rPr>
                <w:rFonts w:ascii="游ゴシック Medium" w:eastAsia="游ゴシック Medium" w:hAnsi="游ゴシック Medium"/>
                <w:b/>
                <w:color w:val="000000" w:themeColor="text1"/>
                <w:sz w:val="18"/>
                <w:szCs w:val="18"/>
              </w:rPr>
              <w:t>前段参照)</w:t>
            </w:r>
          </w:p>
          <w:p w:rsidR="006D0CAA" w:rsidRPr="006B2520" w:rsidRDefault="003F208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指定児童発達支援の提供の開始に際し、あらかじめ、利用申込者に対し、当該指定児童発達支援事業所の</w:t>
            </w:r>
          </w:p>
          <w:p w:rsidR="006D0CAA" w:rsidRPr="006B2520"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3F2081" w:rsidRPr="006B2520">
              <w:rPr>
                <w:rFonts w:ascii="游明朝" w:eastAsia="游明朝" w:hAnsi="游明朝"/>
                <w:color w:val="000000" w:themeColor="text1"/>
                <w:sz w:val="18"/>
                <w:szCs w:val="18"/>
              </w:rPr>
              <w:t>運営規程</w:t>
            </w:r>
            <w:r w:rsidR="00ED59A1" w:rsidRPr="006B2520">
              <w:rPr>
                <w:rFonts w:ascii="游明朝" w:eastAsia="游明朝" w:hAnsi="游明朝"/>
                <w:color w:val="000000" w:themeColor="text1"/>
                <w:sz w:val="18"/>
                <w:szCs w:val="18"/>
              </w:rPr>
              <w:t>の概要</w:t>
            </w:r>
          </w:p>
          <w:p w:rsidR="006D0CAA" w:rsidRPr="006B2520"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ED59A1" w:rsidRPr="006B2520">
              <w:rPr>
                <w:rFonts w:ascii="游明朝" w:eastAsia="游明朝" w:hAnsi="游明朝"/>
                <w:color w:val="000000" w:themeColor="text1"/>
                <w:sz w:val="18"/>
                <w:szCs w:val="18"/>
              </w:rPr>
              <w:t>従業者の勤務体制</w:t>
            </w:r>
          </w:p>
          <w:p w:rsidR="006D0CAA" w:rsidRPr="006B2520"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ED59A1" w:rsidRPr="006B2520">
              <w:rPr>
                <w:rFonts w:ascii="游明朝" w:eastAsia="游明朝" w:hAnsi="游明朝"/>
                <w:color w:val="000000" w:themeColor="text1"/>
                <w:sz w:val="18"/>
                <w:szCs w:val="18"/>
              </w:rPr>
              <w:t>事故発生時の対応</w:t>
            </w:r>
          </w:p>
          <w:p w:rsidR="006D0CAA" w:rsidRPr="006B2520"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ED59A1" w:rsidRPr="006B2520">
              <w:rPr>
                <w:rFonts w:ascii="游明朝" w:eastAsia="游明朝" w:hAnsi="游明朝"/>
                <w:color w:val="000000" w:themeColor="text1"/>
                <w:sz w:val="18"/>
                <w:szCs w:val="18"/>
              </w:rPr>
              <w:t>苦情解決の体制</w:t>
            </w:r>
          </w:p>
          <w:p w:rsidR="006D0CAA" w:rsidRPr="006B2520"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ED59A1" w:rsidRPr="006B2520">
              <w:rPr>
                <w:rFonts w:ascii="游明朝" w:eastAsia="游明朝" w:hAnsi="游明朝"/>
                <w:color w:val="000000" w:themeColor="text1"/>
                <w:sz w:val="18"/>
                <w:szCs w:val="18"/>
              </w:rPr>
              <w:t>提供するサービスの第三者評価の実施状況</w:t>
            </w:r>
          </w:p>
          <w:p w:rsidR="00ED59A1" w:rsidRPr="006B2520" w:rsidRDefault="00ED59A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実施の有無、実施した直近の年月日、実施した評価機関の名称、評価結果の開示状況）等について、わかりやすい説明書やパンフレット等の文書を交付して懇切丁寧に説明を行い、当該資料申込者の同意を得なければならない。</w:t>
            </w:r>
          </w:p>
          <w:p w:rsidR="00850407" w:rsidRPr="006B2520" w:rsidRDefault="00850407"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Default="008C63C0" w:rsidP="00C868ED">
            <w:pPr>
              <w:kinsoku w:val="0"/>
              <w:autoSpaceDE w:val="0"/>
              <w:autoSpaceDN w:val="0"/>
              <w:adjustRightInd w:val="0"/>
              <w:snapToGrid w:val="0"/>
              <w:jc w:val="left"/>
              <w:rPr>
                <w:rFonts w:ascii="游明朝" w:eastAsia="游明朝" w:hAnsi="游明朝" w:hint="default"/>
                <w:color w:val="000000" w:themeColor="text1"/>
              </w:rPr>
            </w:pPr>
          </w:p>
          <w:p w:rsidR="008C63C0" w:rsidRPr="0067002B" w:rsidRDefault="008C63C0" w:rsidP="00C868ED">
            <w:pPr>
              <w:kinsoku w:val="0"/>
              <w:autoSpaceDE w:val="0"/>
              <w:autoSpaceDN w:val="0"/>
              <w:adjustRightInd w:val="0"/>
              <w:snapToGrid w:val="0"/>
              <w:jc w:val="left"/>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9971D8"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事業者は、社会福祉法</w:t>
            </w:r>
            <w:r w:rsidRPr="006B2520">
              <w:rPr>
                <w:rFonts w:ascii="游明朝" w:eastAsia="游明朝" w:hAnsi="游明朝"/>
                <w:color w:val="auto"/>
                <w:sz w:val="18"/>
                <w:szCs w:val="18"/>
              </w:rPr>
              <w:t>（昭和26年法律第45号）</w:t>
            </w:r>
            <w:r w:rsidRPr="006B2520">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◆平24厚令15</w:t>
            </w:r>
            <w:r w:rsidR="009971D8" w:rsidRPr="006B2520">
              <w:rPr>
                <w:rFonts w:ascii="游ゴシック Medium" w:eastAsia="游ゴシック Medium" w:hAnsi="游ゴシック Medium"/>
                <w:b/>
                <w:color w:val="000000" w:themeColor="text1"/>
                <w:sz w:val="18"/>
                <w:szCs w:val="18"/>
              </w:rPr>
              <w:t>第7</w:t>
            </w:r>
            <w:r w:rsidR="009971D8" w:rsidRPr="006B2520">
              <w:rPr>
                <w:rFonts w:ascii="游ゴシック Medium" w:eastAsia="游ゴシック Medium" w:hAnsi="游ゴシック Medium" w:hint="default"/>
                <w:b/>
                <w:color w:val="000000" w:themeColor="text1"/>
                <w:sz w:val="18"/>
                <w:szCs w:val="18"/>
              </w:rPr>
              <w:t>9</w:t>
            </w:r>
            <w:r w:rsidR="009971D8"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第12条第２項</w:t>
            </w:r>
            <w:r w:rsidR="009971D8"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条第２項</w:t>
            </w:r>
          </w:p>
          <w:p w:rsidR="009B0A40" w:rsidRPr="006B2520"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w:t>
            </w:r>
            <w:r w:rsidR="008C63C0" w:rsidRPr="006B2520">
              <w:rPr>
                <w:rFonts w:ascii="游ゴシック Medium" w:eastAsia="游ゴシック Medium" w:hAnsi="游ゴシック Medium"/>
                <w:b/>
                <w:color w:val="000000" w:themeColor="text1"/>
                <w:sz w:val="18"/>
                <w:szCs w:val="18"/>
              </w:rPr>
              <w:t>後段参照)</w:t>
            </w:r>
          </w:p>
          <w:p w:rsidR="006D0CAA" w:rsidRPr="006B2520" w:rsidRDefault="006D0CAA"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使用申込者との間で当該指定児童発達支援の提供に係る契約が成立したときは、障害児の心身の特性に応じた適切な配慮をもって、社会福祉法(昭和</w:t>
            </w:r>
            <w:r w:rsidRPr="006B2520">
              <w:rPr>
                <w:rFonts w:ascii="游明朝" w:eastAsia="游明朝" w:hAnsi="游明朝" w:hint="default"/>
                <w:color w:val="000000" w:themeColor="text1"/>
                <w:sz w:val="18"/>
                <w:szCs w:val="18"/>
              </w:rPr>
              <w:t>26</w:t>
            </w:r>
            <w:r w:rsidRPr="006B2520">
              <w:rPr>
                <w:rFonts w:ascii="游明朝" w:eastAsia="游明朝" w:hAnsi="游明朝"/>
                <w:color w:val="000000" w:themeColor="text1"/>
                <w:sz w:val="18"/>
                <w:szCs w:val="18"/>
              </w:rPr>
              <w:t>年法律第4</w:t>
            </w:r>
            <w:r w:rsidRPr="006B2520">
              <w:rPr>
                <w:rFonts w:ascii="游明朝" w:eastAsia="游明朝" w:hAnsi="游明朝" w:hint="default"/>
                <w:color w:val="000000" w:themeColor="text1"/>
                <w:sz w:val="18"/>
                <w:szCs w:val="18"/>
              </w:rPr>
              <w:t>5</w:t>
            </w:r>
            <w:r w:rsidRPr="006B2520">
              <w:rPr>
                <w:rFonts w:ascii="游明朝" w:eastAsia="游明朝" w:hAnsi="游明朝"/>
                <w:color w:val="000000" w:themeColor="text1"/>
                <w:sz w:val="18"/>
                <w:szCs w:val="18"/>
              </w:rPr>
              <w:t>号)第7</w:t>
            </w:r>
            <w:r w:rsidRPr="006B2520">
              <w:rPr>
                <w:rFonts w:ascii="游明朝" w:eastAsia="游明朝" w:hAnsi="游明朝" w:hint="default"/>
                <w:color w:val="000000" w:themeColor="text1"/>
                <w:sz w:val="18"/>
                <w:szCs w:val="18"/>
              </w:rPr>
              <w:t>7</w:t>
            </w:r>
            <w:r w:rsidRPr="006B2520">
              <w:rPr>
                <w:rFonts w:ascii="游明朝" w:eastAsia="游明朝" w:hAnsi="游明朝"/>
                <w:color w:val="000000" w:themeColor="text1"/>
                <w:sz w:val="18"/>
                <w:szCs w:val="18"/>
              </w:rPr>
              <w:t>条第１項の規定に基づき、</w:t>
            </w:r>
          </w:p>
          <w:p w:rsidR="006D0CAA" w:rsidRPr="006B2520"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①当該事業の経営者の名称及び主たる事務所の所在地</w:t>
            </w:r>
          </w:p>
          <w:p w:rsidR="006D0CAA" w:rsidRPr="006B2520"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②当該事業経営者が提供する指定児童発達支援の内容</w:t>
            </w:r>
          </w:p>
          <w:p w:rsidR="006D0CAA" w:rsidRPr="006B2520"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③当該指定児童発達支援の提供につき通所給付決定保護者が支払うべき額に関する事項</w:t>
            </w:r>
          </w:p>
          <w:p w:rsidR="006D0CAA" w:rsidRPr="006B2520"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④指定児童発達支援の提供開始年月日</w:t>
            </w:r>
          </w:p>
          <w:p w:rsidR="006D0CAA" w:rsidRPr="006B2520"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⑤指定児童発達支援に係る苦情を受け付けるための窓口</w:t>
            </w:r>
          </w:p>
          <w:p w:rsidR="006D0CAA" w:rsidRPr="006B2520"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を記載した書面を交付すること。</w:t>
            </w:r>
          </w:p>
          <w:p w:rsidR="006D0CAA" w:rsidRPr="006B2520"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なお、利用申込者の承諾を得た場合には、当該書面に記載すべき事項について、電子情報処理組織を使用する方法、その他の情報通信の技術を利用する方法により提供することができる。</w:t>
            </w:r>
          </w:p>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C868E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D0CAA" w:rsidRPr="0067002B" w:rsidRDefault="006D0CAA" w:rsidP="00C868ED">
            <w:pPr>
              <w:kinsoku w:val="0"/>
              <w:autoSpaceDE w:val="0"/>
              <w:autoSpaceDN w:val="0"/>
              <w:adjustRightInd w:val="0"/>
              <w:snapToGrid w:val="0"/>
              <w:jc w:val="left"/>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CD3BC7"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２</w:t>
            </w:r>
            <w:r w:rsidR="00C868ED">
              <w:rPr>
                <w:rFonts w:ascii="游明朝" w:eastAsia="游明朝" w:hAnsi="游明朝"/>
                <w:color w:val="000000" w:themeColor="text1"/>
                <w:sz w:val="18"/>
                <w:szCs w:val="18"/>
              </w:rPr>
              <w:t xml:space="preserve"> </w:t>
            </w:r>
            <w:r w:rsidR="00C868ED" w:rsidRPr="00CB774F">
              <w:rPr>
                <w:rFonts w:ascii="游明朝" w:eastAsia="游明朝" w:hAnsi="游明朝"/>
                <w:color w:val="000000" w:themeColor="text1"/>
                <w:sz w:val="18"/>
                <w:szCs w:val="18"/>
              </w:rPr>
              <w:t>契約支給量の報告等</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2747F5"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2747F5"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を提供するときは、当該指定</w:t>
            </w:r>
            <w:r w:rsidR="002747F5"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の内容、通所給付決定保護者に提供することを契約した指定</w:t>
            </w:r>
            <w:r w:rsidR="002747F5"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の量（(</w:t>
            </w:r>
            <w:r w:rsidRPr="006B2520">
              <w:rPr>
                <w:rFonts w:ascii="游明朝" w:eastAsia="游明朝" w:hAnsi="游明朝" w:hint="default"/>
                <w:color w:val="000000" w:themeColor="text1"/>
                <w:sz w:val="18"/>
                <w:szCs w:val="18"/>
              </w:rPr>
              <w:t>2)</w:t>
            </w:r>
            <w:r w:rsidRPr="006B2520">
              <w:rPr>
                <w:rFonts w:ascii="游明朝" w:eastAsia="游明朝" w:hAnsi="游明朝"/>
                <w:color w:val="000000" w:themeColor="text1"/>
                <w:sz w:val="18"/>
                <w:szCs w:val="18"/>
              </w:rPr>
              <w:t>において「契約支給量」という。）その他の必要な事項（(</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及び(</w:t>
            </w:r>
            <w:r w:rsidRPr="006B2520">
              <w:rPr>
                <w:rFonts w:ascii="游明朝" w:eastAsia="游明朝" w:hAnsi="游明朝" w:hint="default"/>
                <w:color w:val="000000" w:themeColor="text1"/>
                <w:sz w:val="18"/>
                <w:szCs w:val="18"/>
              </w:rPr>
              <w:t>4)</w:t>
            </w:r>
            <w:r w:rsidRPr="006B2520">
              <w:rPr>
                <w:rFonts w:ascii="游明朝" w:eastAsia="游明朝" w:hAnsi="游明朝"/>
                <w:color w:val="000000" w:themeColor="text1"/>
                <w:sz w:val="18"/>
                <w:szCs w:val="18"/>
              </w:rPr>
              <w:t>において「通所受給者証記載事項」という。）を通所給付決定保護者の通所受給者証に記載しているか。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2747F5" w:rsidRPr="006B2520">
              <w:rPr>
                <w:rFonts w:ascii="游ゴシック Medium" w:eastAsia="游ゴシック Medium" w:hAnsi="游ゴシック Medium"/>
                <w:b/>
                <w:color w:val="000000" w:themeColor="text1"/>
                <w:sz w:val="18"/>
                <w:szCs w:val="18"/>
              </w:rPr>
              <w:t>第7</w:t>
            </w:r>
            <w:r w:rsidR="002747F5" w:rsidRPr="006B2520">
              <w:rPr>
                <w:rFonts w:ascii="游ゴシック Medium" w:eastAsia="游ゴシック Medium" w:hAnsi="游ゴシック Medium" w:hint="default"/>
                <w:b/>
                <w:color w:val="000000" w:themeColor="text1"/>
                <w:sz w:val="18"/>
                <w:szCs w:val="18"/>
              </w:rPr>
              <w:t>9</w:t>
            </w:r>
            <w:r w:rsidR="002747F5"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第13条第１項</w:t>
            </w:r>
            <w:r w:rsidR="002747F5"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条第１項</w:t>
            </w:r>
          </w:p>
          <w:p w:rsidR="006D0CAA" w:rsidRPr="006B2520" w:rsidRDefault="006D0CAA" w:rsidP="006D0CA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w:t>
            </w:r>
            <w:r w:rsidR="00EB5419" w:rsidRPr="006B2520">
              <w:rPr>
                <w:rFonts w:ascii="游ゴシック Medium" w:eastAsia="游ゴシック Medium" w:hAnsi="游ゴシック Medium"/>
                <w:b/>
                <w:color w:val="000000" w:themeColor="text1"/>
                <w:sz w:val="18"/>
                <w:szCs w:val="18"/>
              </w:rPr>
              <w:t>①</w:t>
            </w:r>
            <w:r w:rsidR="008C63C0" w:rsidRPr="006B2520">
              <w:rPr>
                <w:rFonts w:ascii="游ゴシック Medium" w:eastAsia="游ゴシック Medium" w:hAnsi="游ゴシック Medium"/>
                <w:b/>
                <w:color w:val="000000" w:themeColor="text1"/>
                <w:sz w:val="18"/>
                <w:szCs w:val="18"/>
              </w:rPr>
              <w:t>参照)</w:t>
            </w:r>
          </w:p>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契約支給量の総量は、当該通所給付決定保護者の支給量を超えていないか。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D3BC7" w:rsidRPr="006B2520">
              <w:rPr>
                <w:rFonts w:ascii="游ゴシック Medium" w:eastAsia="游ゴシック Medium" w:hAnsi="游ゴシック Medium"/>
                <w:b/>
                <w:color w:val="000000" w:themeColor="text1"/>
                <w:sz w:val="18"/>
                <w:szCs w:val="18"/>
              </w:rPr>
              <w:t>第7</w:t>
            </w:r>
            <w:r w:rsidR="00CD3BC7" w:rsidRPr="006B2520">
              <w:rPr>
                <w:rFonts w:ascii="游ゴシック Medium" w:eastAsia="游ゴシック Medium" w:hAnsi="游ゴシック Medium" w:hint="default"/>
                <w:b/>
                <w:color w:val="000000" w:themeColor="text1"/>
                <w:sz w:val="18"/>
                <w:szCs w:val="18"/>
              </w:rPr>
              <w:t>9</w:t>
            </w:r>
            <w:r w:rsidR="00CD3BC7"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第13条第２項</w:t>
            </w:r>
            <w:r w:rsidR="00CD3BC7"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条第２項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②</w:t>
            </w:r>
            <w:r w:rsidR="008C63C0" w:rsidRPr="006B2520">
              <w:rPr>
                <w:rFonts w:ascii="游ゴシック Medium" w:eastAsia="游ゴシック Medium" w:hAnsi="游ゴシック Medium"/>
                <w:b/>
                <w:color w:val="000000" w:themeColor="text1"/>
                <w:sz w:val="18"/>
                <w:szCs w:val="18"/>
              </w:rPr>
              <w:t>参照)</w:t>
            </w:r>
          </w:p>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C868ED" w:rsidRDefault="00C868ED" w:rsidP="00C868E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の利用に係る契約をしたときは、通所受給者証記載事項その他の必要な事項を市町村に対し遅滞なく報告しているか。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D3BC7" w:rsidRPr="006B2520">
              <w:rPr>
                <w:rFonts w:ascii="游ゴシック Medium" w:eastAsia="游ゴシック Medium" w:hAnsi="游ゴシック Medium"/>
                <w:b/>
                <w:color w:val="000000" w:themeColor="text1"/>
                <w:sz w:val="18"/>
                <w:szCs w:val="18"/>
              </w:rPr>
              <w:t>第7</w:t>
            </w:r>
            <w:r w:rsidR="00CD3BC7" w:rsidRPr="006B2520">
              <w:rPr>
                <w:rFonts w:ascii="游ゴシック Medium" w:eastAsia="游ゴシック Medium" w:hAnsi="游ゴシック Medium" w:hint="default"/>
                <w:b/>
                <w:color w:val="000000" w:themeColor="text1"/>
                <w:sz w:val="18"/>
                <w:szCs w:val="18"/>
              </w:rPr>
              <w:t>9</w:t>
            </w:r>
            <w:r w:rsidR="00CD3BC7"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第13条第３項</w:t>
            </w:r>
            <w:r w:rsidR="00CD3BC7"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条第３項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③</w:t>
            </w:r>
            <w:r w:rsidR="008C63C0" w:rsidRPr="006B2520">
              <w:rPr>
                <w:rFonts w:ascii="游ゴシック Medium" w:eastAsia="游ゴシック Medium" w:hAnsi="游ゴシック Medium"/>
                <w:b/>
                <w:color w:val="000000" w:themeColor="text1"/>
                <w:sz w:val="18"/>
                <w:szCs w:val="18"/>
              </w:rPr>
              <w:t>参照)</w:t>
            </w:r>
          </w:p>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4) </w:t>
            </w:r>
            <w:r w:rsidRPr="006B2520">
              <w:rPr>
                <w:rFonts w:ascii="游明朝" w:eastAsia="游明朝" w:hAnsi="游明朝"/>
                <w:color w:val="000000" w:themeColor="text1"/>
                <w:sz w:val="18"/>
                <w:szCs w:val="18"/>
              </w:rPr>
              <w:t>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事業者は、通所受給者証記載事項に変更があった場合について(</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から(</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に準じて取り扱っているか。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D3BC7" w:rsidRPr="006B2520">
              <w:rPr>
                <w:rFonts w:ascii="游ゴシック Medium" w:eastAsia="游ゴシック Medium" w:hAnsi="游ゴシック Medium"/>
                <w:b/>
                <w:color w:val="000000" w:themeColor="text1"/>
                <w:sz w:val="18"/>
                <w:szCs w:val="18"/>
              </w:rPr>
              <w:t>第7</w:t>
            </w:r>
            <w:r w:rsidR="00CD3BC7" w:rsidRPr="006B2520">
              <w:rPr>
                <w:rFonts w:ascii="游ゴシック Medium" w:eastAsia="游ゴシック Medium" w:hAnsi="游ゴシック Medium" w:hint="default"/>
                <w:b/>
                <w:color w:val="000000" w:themeColor="text1"/>
                <w:sz w:val="18"/>
                <w:szCs w:val="18"/>
              </w:rPr>
              <w:t>9</w:t>
            </w:r>
            <w:r w:rsidR="00CD3BC7"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第13条第４項</w:t>
            </w:r>
            <w:r w:rsidR="00CD3BC7"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条第４項</w:t>
            </w:r>
          </w:p>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D3BC7"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３</w:t>
            </w:r>
            <w:r w:rsidR="00C868ED">
              <w:rPr>
                <w:rFonts w:ascii="游明朝" w:eastAsia="游明朝" w:hAnsi="游明朝"/>
                <w:color w:val="000000" w:themeColor="text1"/>
                <w:sz w:val="18"/>
                <w:szCs w:val="18"/>
              </w:rPr>
              <w:t xml:space="preserve"> </w:t>
            </w:r>
            <w:r w:rsidR="00C868ED">
              <w:rPr>
                <w:rFonts w:ascii="游明朝" w:eastAsia="游明朝" w:hAnsi="游明朝" w:hint="default"/>
                <w:color w:val="000000" w:themeColor="text1"/>
                <w:sz w:val="18"/>
                <w:szCs w:val="18"/>
              </w:rPr>
              <w:t xml:space="preserve"> </w:t>
            </w:r>
            <w:r w:rsidR="00C868ED" w:rsidRPr="00CB774F">
              <w:rPr>
                <w:rFonts w:ascii="游明朝" w:eastAsia="游明朝" w:hAnsi="游明朝"/>
                <w:color w:val="000000" w:themeColor="text1"/>
                <w:sz w:val="18"/>
                <w:szCs w:val="18"/>
              </w:rPr>
              <w:t>提供拒否の禁止</w:t>
            </w:r>
          </w:p>
        </w:tc>
        <w:tc>
          <w:tcPr>
            <w:tcW w:w="3969" w:type="dxa"/>
          </w:tcPr>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事業者は、正当な理由がなく、指定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の提供を拒んでいないか。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D3BC7" w:rsidRPr="006B2520">
              <w:rPr>
                <w:rFonts w:ascii="游ゴシック Medium" w:eastAsia="游ゴシック Medium" w:hAnsi="游ゴシック Medium"/>
                <w:b/>
                <w:color w:val="000000" w:themeColor="text1"/>
                <w:sz w:val="18"/>
                <w:szCs w:val="18"/>
              </w:rPr>
              <w:t>第7</w:t>
            </w:r>
            <w:r w:rsidR="00CD3BC7" w:rsidRPr="006B2520">
              <w:rPr>
                <w:rFonts w:ascii="游ゴシック Medium" w:eastAsia="游ゴシック Medium" w:hAnsi="游ゴシック Medium" w:hint="default"/>
                <w:b/>
                <w:color w:val="000000" w:themeColor="text1"/>
                <w:sz w:val="18"/>
                <w:szCs w:val="18"/>
              </w:rPr>
              <w:t>9</w:t>
            </w:r>
            <w:r w:rsidR="00CD3BC7"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第14条</w:t>
            </w:r>
            <w:r w:rsidR="00CD3BC7" w:rsidRPr="006B2520">
              <w:rPr>
                <w:rFonts w:ascii="游ゴシック Medium" w:eastAsia="游ゴシック Medium" w:hAnsi="游ゴシック Medium"/>
                <w:b/>
                <w:color w:val="000000" w:themeColor="text1"/>
                <w:sz w:val="18"/>
                <w:szCs w:val="18"/>
              </w:rPr>
              <w:t>準用)</w:t>
            </w:r>
          </w:p>
          <w:p w:rsidR="00FF62C3"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w:t>
            </w:r>
            <w:r w:rsidR="00FF62C3" w:rsidRPr="006B2520">
              <w:rPr>
                <w:rFonts w:ascii="游ゴシック Medium" w:eastAsia="游ゴシック Medium" w:hAnsi="游ゴシック Medium"/>
                <w:b/>
                <w:color w:val="000000" w:themeColor="text1"/>
                <w:sz w:val="18"/>
                <w:szCs w:val="18"/>
              </w:rPr>
              <w:t xml:space="preserve">　</w:t>
            </w:r>
          </w:p>
          <w:p w:rsidR="00C868ED" w:rsidRPr="006B2520" w:rsidRDefault="00FF62C3" w:rsidP="00FF62C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4)</w:t>
            </w:r>
            <w:r w:rsidR="008C63C0" w:rsidRPr="006B2520">
              <w:rPr>
                <w:rFonts w:ascii="游ゴシック Medium" w:eastAsia="游ゴシック Medium" w:hAnsi="游ゴシック Medium"/>
                <w:b/>
                <w:color w:val="000000" w:themeColor="text1"/>
                <w:sz w:val="18"/>
                <w:szCs w:val="18"/>
              </w:rPr>
              <w:t>参照)</w:t>
            </w:r>
          </w:p>
          <w:p w:rsidR="00AB23F7" w:rsidRPr="006B2520" w:rsidRDefault="00FF62C3"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提供を拒むことができる正当な理由がある場合とは、</w:t>
            </w:r>
          </w:p>
          <w:p w:rsidR="00FF62C3" w:rsidRPr="006B2520"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①当該事業の利用定員を超える利用申込みがあった場合</w:t>
            </w:r>
          </w:p>
          <w:p w:rsidR="00FF62C3" w:rsidRPr="006B2520"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②入院治療の必要がある場合</w:t>
            </w:r>
          </w:p>
          <w:p w:rsidR="00FF62C3" w:rsidRPr="006B2520"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③当該指定児童発達支援事業所が提供する指定児童発達支援の主たる対象とする障害の種類が異なる場合、その他障害児に対し自ら適切な指定児童発達支援を提供することが困難な場合</w:t>
            </w:r>
          </w:p>
          <w:p w:rsidR="00FF62C3" w:rsidRPr="006B2520"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等である。</w:t>
            </w:r>
          </w:p>
          <w:p w:rsidR="00FF62C3" w:rsidRPr="006B2520"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なお、支援の不十分さを伝え利用申込者から断らせる等、実質的に障害の程度等により提供を拒否する場合は正当な理由には当たらな</w:t>
            </w:r>
            <w:r w:rsidR="00EB5419" w:rsidRPr="006B2520">
              <w:rPr>
                <w:rFonts w:ascii="游明朝" w:eastAsia="游明朝" w:hAnsi="游明朝"/>
                <w:color w:val="000000" w:themeColor="text1"/>
                <w:sz w:val="18"/>
                <w:szCs w:val="18"/>
              </w:rPr>
              <w:t>い</w:t>
            </w:r>
            <w:r w:rsidRPr="006B2520">
              <w:rPr>
                <w:rFonts w:ascii="游明朝" w:eastAsia="游明朝" w:hAnsi="游明朝"/>
                <w:color w:val="000000" w:themeColor="text1"/>
                <w:sz w:val="18"/>
                <w:szCs w:val="18"/>
              </w:rPr>
              <w:t>。</w:t>
            </w:r>
          </w:p>
          <w:p w:rsidR="00FF62C3" w:rsidRPr="006B2520"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D3BC7"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４</w:t>
            </w:r>
            <w:r w:rsidR="00C868ED" w:rsidRPr="00CB774F">
              <w:rPr>
                <w:rFonts w:ascii="游明朝" w:eastAsia="游明朝" w:hAnsi="游明朝"/>
                <w:color w:val="000000" w:themeColor="text1"/>
                <w:sz w:val="18"/>
                <w:szCs w:val="18"/>
              </w:rPr>
              <w:t xml:space="preserve">　連絡調整に対する協力</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の利用について市町村又は障害児相談支援事業を行う者（障害児相談支援事業者）が行う連絡調整に、できる限り協力しているか。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D3BC7" w:rsidRPr="006B2520">
              <w:rPr>
                <w:rFonts w:ascii="游ゴシック Medium" w:eastAsia="游ゴシック Medium" w:hAnsi="游ゴシック Medium"/>
                <w:b/>
                <w:color w:val="000000" w:themeColor="text1"/>
                <w:sz w:val="18"/>
                <w:szCs w:val="18"/>
              </w:rPr>
              <w:t>第7</w:t>
            </w:r>
            <w:r w:rsidR="00CD3BC7" w:rsidRPr="006B2520">
              <w:rPr>
                <w:rFonts w:ascii="游ゴシック Medium" w:eastAsia="游ゴシック Medium" w:hAnsi="游ゴシック Medium" w:hint="default"/>
                <w:b/>
                <w:color w:val="000000" w:themeColor="text1"/>
                <w:sz w:val="18"/>
                <w:szCs w:val="18"/>
              </w:rPr>
              <w:t>9</w:t>
            </w:r>
            <w:r w:rsidR="00CD3BC7"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第15条</w:t>
            </w:r>
            <w:r w:rsidR="00CD3BC7"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条</w:t>
            </w:r>
          </w:p>
          <w:p w:rsidR="00D963C0" w:rsidRPr="006B2520" w:rsidRDefault="00D963C0" w:rsidP="00D963C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5)</w:t>
            </w:r>
            <w:r w:rsidR="008C63C0" w:rsidRPr="006B2520">
              <w:rPr>
                <w:rFonts w:ascii="游ゴシック Medium" w:eastAsia="游ゴシック Medium" w:hAnsi="游ゴシック Medium"/>
                <w:b/>
                <w:color w:val="000000" w:themeColor="text1"/>
                <w:sz w:val="18"/>
                <w:szCs w:val="18"/>
              </w:rPr>
              <w:t>参照</w:t>
            </w:r>
            <w:r w:rsidR="008C63C0" w:rsidRPr="006B2520">
              <w:rPr>
                <w:rFonts w:ascii="游ゴシック Medium" w:eastAsia="游ゴシック Medium" w:hAnsi="游ゴシック Medium" w:hint="default"/>
                <w:b/>
                <w:color w:val="000000" w:themeColor="text1"/>
                <w:sz w:val="18"/>
                <w:szCs w:val="18"/>
              </w:rPr>
              <w:t>)</w:t>
            </w:r>
          </w:p>
          <w:p w:rsidR="00D963C0" w:rsidRPr="006B2520" w:rsidRDefault="00D963C0" w:rsidP="00EB541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D3BC7"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５</w:t>
            </w:r>
            <w:r w:rsidR="00C868ED" w:rsidRPr="00CB774F">
              <w:rPr>
                <w:rFonts w:ascii="游明朝" w:eastAsia="游明朝" w:hAnsi="游明朝"/>
                <w:color w:val="000000" w:themeColor="text1"/>
                <w:sz w:val="18"/>
                <w:szCs w:val="18"/>
              </w:rPr>
              <w:t xml:space="preserve">　サービス提供困難時の対応</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事業所の通常の事業の実施地域（当該指定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事業所が通常時に指定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を提供する地域をいう。）等を勘案し、利用申込者に係る障害児に対し自ら適切な指</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を提供することが困難であると認めた場合は、適当な他の指定</w:t>
            </w:r>
            <w:r w:rsidR="00CD3BC7"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事業者等の紹介その他の必要な措置を速やかに講じているか。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D3BC7" w:rsidRPr="006B2520">
              <w:rPr>
                <w:rFonts w:ascii="游ゴシック Medium" w:eastAsia="游ゴシック Medium" w:hAnsi="游ゴシック Medium"/>
                <w:b/>
                <w:color w:val="000000" w:themeColor="text1"/>
                <w:sz w:val="18"/>
                <w:szCs w:val="18"/>
              </w:rPr>
              <w:t>第7</w:t>
            </w:r>
            <w:r w:rsidR="00CD3BC7" w:rsidRPr="006B2520">
              <w:rPr>
                <w:rFonts w:ascii="游ゴシック Medium" w:eastAsia="游ゴシック Medium" w:hAnsi="游ゴシック Medium" w:hint="default"/>
                <w:b/>
                <w:color w:val="000000" w:themeColor="text1"/>
                <w:sz w:val="18"/>
                <w:szCs w:val="18"/>
              </w:rPr>
              <w:t>9</w:t>
            </w:r>
            <w:r w:rsidR="00CD3BC7"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第16条</w:t>
            </w:r>
            <w:r w:rsidR="00CD3BC7"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7</w:t>
            </w:r>
            <w:r w:rsidRPr="006B2520">
              <w:rPr>
                <w:rFonts w:ascii="游ゴシック Medium" w:eastAsia="游ゴシック Medium" w:hAnsi="游ゴシック Medium"/>
                <w:b/>
                <w:color w:val="000000" w:themeColor="text1"/>
                <w:sz w:val="18"/>
                <w:szCs w:val="18"/>
              </w:rPr>
              <w:t>条</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6)</w:t>
            </w:r>
            <w:r w:rsidR="008C63C0" w:rsidRPr="006B2520">
              <w:rPr>
                <w:rFonts w:ascii="游ゴシック Medium" w:eastAsia="游ゴシック Medium" w:hAnsi="游ゴシック Medium"/>
                <w:b/>
                <w:color w:val="000000" w:themeColor="text1"/>
                <w:sz w:val="18"/>
                <w:szCs w:val="18"/>
              </w:rPr>
              <w:t>参照)</w:t>
            </w:r>
          </w:p>
          <w:p w:rsidR="00C868ED" w:rsidRPr="006B2520"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D3BC7" w:rsidP="00CD3BC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６</w:t>
            </w:r>
            <w:r w:rsidR="00C868ED" w:rsidRPr="00CB774F">
              <w:rPr>
                <w:rFonts w:ascii="游明朝" w:eastAsia="游明朝" w:hAnsi="游明朝"/>
                <w:color w:val="000000" w:themeColor="text1"/>
                <w:sz w:val="18"/>
                <w:szCs w:val="18"/>
              </w:rPr>
              <w:t xml:space="preserve">　受給資格の確認</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494912"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第17条</w:t>
            </w:r>
            <w:r w:rsidR="00C51430"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7)</w:t>
            </w:r>
            <w:r w:rsidR="008C63C0" w:rsidRPr="006B2520">
              <w:rPr>
                <w:rFonts w:ascii="游ゴシック Medium" w:eastAsia="游ゴシック Medium" w:hAnsi="游ゴシック Medium"/>
                <w:b/>
                <w:color w:val="000000" w:themeColor="text1"/>
                <w:sz w:val="18"/>
                <w:szCs w:val="18"/>
              </w:rPr>
              <w:t>参照)</w:t>
            </w:r>
          </w:p>
          <w:p w:rsidR="00C868ED" w:rsidRPr="006B2520" w:rsidRDefault="00C868ED" w:rsidP="00C868ED">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51430"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７</w:t>
            </w:r>
            <w:r w:rsidR="00C868ED" w:rsidRPr="00CB774F">
              <w:rPr>
                <w:rFonts w:ascii="游明朝" w:eastAsia="游明朝" w:hAnsi="游明朝"/>
                <w:color w:val="000000" w:themeColor="text1"/>
                <w:sz w:val="18"/>
                <w:szCs w:val="18"/>
              </w:rPr>
              <w:t xml:space="preserve">　障害児通所給付費の支給の申請に係る援助</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に係る通所給付決定を受けていない者から利用の申込みがあった場合は、その者の意向を踏まえて速やかに障害児通所給付費の支給の申請が行われるよう必要な援助を行っているか。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第18条第１項</w:t>
            </w:r>
            <w:r w:rsidR="00C51430"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条第１項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①</w:t>
            </w:r>
            <w:r w:rsidR="008C63C0" w:rsidRPr="006B2520">
              <w:rPr>
                <w:rFonts w:ascii="游ゴシック Medium" w:eastAsia="游ゴシック Medium" w:hAnsi="游ゴシック Medium"/>
                <w:b/>
                <w:color w:val="000000" w:themeColor="text1"/>
                <w:sz w:val="18"/>
                <w:szCs w:val="18"/>
              </w:rPr>
              <w:t>参照)</w:t>
            </w:r>
          </w:p>
          <w:p w:rsidR="00C868ED" w:rsidRPr="006B2520" w:rsidRDefault="00C868ED" w:rsidP="00C868ED">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6B2520"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に係る通所給付決定に通常要すべき標準的な期間を考慮し、通所給付決定の有効期間の終了に伴う障害児通所給付費の支給申請について、必要な援助を行っているか。</w:t>
            </w:r>
          </w:p>
          <w:p w:rsidR="00C868ED" w:rsidRPr="006B2520"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第18条第２項</w:t>
            </w:r>
            <w:r w:rsidR="00C51430" w:rsidRPr="006B2520">
              <w:rPr>
                <w:rFonts w:ascii="游ゴシック Medium" w:eastAsia="游ゴシック Medium" w:hAnsi="游ゴシック Medium"/>
                <w:b/>
                <w:color w:val="000000" w:themeColor="text1"/>
                <w:sz w:val="18"/>
                <w:szCs w:val="18"/>
              </w:rPr>
              <w:t>準用)</w:t>
            </w:r>
          </w:p>
          <w:p w:rsidR="00C868ED" w:rsidRPr="006B2520"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条例第1</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条第２項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②</w:t>
            </w:r>
            <w:r w:rsidR="008C63C0" w:rsidRPr="006B2520">
              <w:rPr>
                <w:rFonts w:ascii="游ゴシック Medium" w:eastAsia="游ゴシック Medium" w:hAnsi="游ゴシック Medium"/>
                <w:b/>
                <w:color w:val="000000" w:themeColor="text1"/>
                <w:sz w:val="18"/>
                <w:szCs w:val="18"/>
              </w:rPr>
              <w:t>参照)</w:t>
            </w:r>
          </w:p>
          <w:p w:rsidR="00C868E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7C51DD" w:rsidRPr="006B2520" w:rsidRDefault="007C51DD" w:rsidP="00C868ED">
            <w:pPr>
              <w:kinsoku w:val="0"/>
              <w:autoSpaceDE w:val="0"/>
              <w:autoSpaceDN w:val="0"/>
              <w:adjustRightInd w:val="0"/>
              <w:snapToGrid w:val="0"/>
              <w:rPr>
                <w:rFonts w:ascii="游明朝" w:eastAsia="游明朝" w:hAnsi="游明朝"/>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C51430"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 xml:space="preserve">８　</w:t>
            </w:r>
            <w:r w:rsidR="0050227A" w:rsidRPr="00CB774F">
              <w:rPr>
                <w:rFonts w:ascii="游明朝" w:eastAsia="游明朝" w:hAnsi="游明朝"/>
                <w:color w:val="000000" w:themeColor="text1"/>
                <w:sz w:val="18"/>
                <w:szCs w:val="18"/>
              </w:rPr>
              <w:t>心身の状況等の把握</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の提供に当たっては、障害児の心身の状況、その置かれている環境、他の保健医療サービス又は福祉サービスの利用状況等の把握に努めているか。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第19条</w:t>
            </w:r>
            <w:r w:rsidR="00C51430"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8C63C0" w:rsidRPr="006B2520">
              <w:rPr>
                <w:rFonts w:ascii="游ゴシック Medium" w:eastAsia="游ゴシック Medium" w:hAnsi="游ゴシック Medium"/>
                <w:b/>
                <w:color w:val="000000" w:themeColor="text1"/>
                <w:sz w:val="18"/>
                <w:szCs w:val="18"/>
              </w:rPr>
              <w:t>第七の３(</w:t>
            </w:r>
            <w:r w:rsidR="008C63C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9)</w:t>
            </w:r>
            <w:r w:rsidR="008C63C0" w:rsidRPr="006B2520">
              <w:rPr>
                <w:rFonts w:ascii="游ゴシック Medium" w:eastAsia="游ゴシック Medium" w:hAnsi="游ゴシック Medium"/>
                <w:b/>
                <w:color w:val="000000" w:themeColor="text1"/>
                <w:sz w:val="18"/>
                <w:szCs w:val="18"/>
              </w:rPr>
              <w:t>参照</w:t>
            </w:r>
            <w:r w:rsidR="008C63C0" w:rsidRPr="006B2520">
              <w:rPr>
                <w:rFonts w:ascii="游ゴシック Medium" w:eastAsia="游ゴシック Medium" w:hAnsi="游ゴシック Medium" w:hint="default"/>
                <w:b/>
                <w:color w:val="000000" w:themeColor="text1"/>
                <w:sz w:val="18"/>
                <w:szCs w:val="18"/>
              </w:rPr>
              <w:t>)</w:t>
            </w:r>
          </w:p>
          <w:p w:rsidR="00AB23F7" w:rsidRPr="006B2520"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アセスメント記録</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C51430"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９</w:t>
            </w:r>
            <w:r w:rsidR="0050227A" w:rsidRPr="00CB774F">
              <w:rPr>
                <w:rFonts w:ascii="游明朝" w:eastAsia="游明朝" w:hAnsi="游明朝"/>
                <w:color w:val="000000" w:themeColor="text1"/>
                <w:sz w:val="18"/>
                <w:szCs w:val="18"/>
              </w:rPr>
              <w:t xml:space="preserve">　指定障害児通所支援事業者等との連携等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の提供に当たっては、都道府県、市町村、障害福祉サービスを行う者、児童福祉施設その他の保健医療サービス又は福祉サービスを提供する者との密接な連携に努めているか。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第20条第１項</w:t>
            </w:r>
            <w:r w:rsidR="00C51430"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条第１項</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第20条第２項</w:t>
            </w:r>
            <w:r w:rsidR="00C51430"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条第２項</w:t>
            </w:r>
          </w:p>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sidR="00C51430">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サービス提供の記録</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を提供した際は、当該指定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の提供日、内容その他必要な事項を当該指定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の提供の都度、記録しているか。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第21条第１項</w:t>
            </w:r>
            <w:r w:rsidR="00C51430"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条第１項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10)</w:t>
            </w:r>
            <w:r w:rsidRPr="006B2520">
              <w:rPr>
                <w:rFonts w:ascii="游ゴシック Medium" w:eastAsia="游ゴシック Medium" w:hAnsi="游ゴシック Medium"/>
                <w:b/>
                <w:color w:val="000000" w:themeColor="text1"/>
                <w:sz w:val="18"/>
                <w:szCs w:val="18"/>
              </w:rPr>
              <w:t>①</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の規定による記録に際しては、通所給付決定保護者から指定</w:t>
            </w:r>
            <w:r w:rsidR="00C514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を提供したことについて確認を受けているか。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C51430" w:rsidRPr="006B2520">
              <w:rPr>
                <w:rFonts w:ascii="游ゴシック Medium" w:eastAsia="游ゴシック Medium" w:hAnsi="游ゴシック Medium"/>
                <w:b/>
                <w:color w:val="000000" w:themeColor="text1"/>
                <w:sz w:val="18"/>
                <w:szCs w:val="18"/>
              </w:rPr>
              <w:t>第7</w:t>
            </w:r>
            <w:r w:rsidR="00C51430" w:rsidRPr="006B2520">
              <w:rPr>
                <w:rFonts w:ascii="游ゴシック Medium" w:eastAsia="游ゴシック Medium" w:hAnsi="游ゴシック Medium" w:hint="default"/>
                <w:b/>
                <w:color w:val="000000" w:themeColor="text1"/>
                <w:sz w:val="18"/>
                <w:szCs w:val="18"/>
              </w:rPr>
              <w:t>9</w:t>
            </w:r>
            <w:r w:rsidR="00C514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第21条第２項</w:t>
            </w:r>
            <w:r w:rsidR="00C51430" w:rsidRPr="006B2520">
              <w:rPr>
                <w:rFonts w:ascii="游ゴシック Medium" w:eastAsia="游ゴシック Medium" w:hAnsi="游ゴシック Medium"/>
                <w:b/>
                <w:color w:val="000000" w:themeColor="text1"/>
                <w:sz w:val="18"/>
                <w:szCs w:val="18"/>
              </w:rPr>
              <w:t>準用)</w:t>
            </w:r>
          </w:p>
          <w:p w:rsidR="0050227A" w:rsidRPr="006B2520"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条第２項</w:t>
            </w:r>
          </w:p>
          <w:p w:rsidR="0050227A" w:rsidRPr="007C51DD" w:rsidRDefault="00EB5419" w:rsidP="0050227A">
            <w:pPr>
              <w:kinsoku w:val="0"/>
              <w:autoSpaceDE w:val="0"/>
              <w:autoSpaceDN w:val="0"/>
              <w:adjustRightInd w:val="0"/>
              <w:snapToGrid w:val="0"/>
              <w:rPr>
                <w:rFonts w:ascii="游ゴシック Medium" w:eastAsia="游ゴシック Medium" w:hAnsi="游ゴシック Medium"/>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10)</w:t>
            </w:r>
            <w:r w:rsidRPr="006B2520">
              <w:rPr>
                <w:rFonts w:ascii="游ゴシック Medium" w:eastAsia="游ゴシック Medium" w:hAnsi="游ゴシック Medium"/>
                <w:b/>
                <w:color w:val="000000" w:themeColor="text1"/>
                <w:sz w:val="18"/>
                <w:szCs w:val="18"/>
              </w:rPr>
              <w:t>②</w:t>
            </w:r>
            <w:r w:rsidR="00031999" w:rsidRPr="006B2520">
              <w:rPr>
                <w:rFonts w:ascii="游ゴシック Medium" w:eastAsia="游ゴシック Medium" w:hAnsi="游ゴシック Medium"/>
                <w:b/>
                <w:color w:val="000000" w:themeColor="text1"/>
                <w:sz w:val="18"/>
                <w:szCs w:val="18"/>
              </w:rPr>
              <w:t>参照)</w:t>
            </w: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D1A19" w:rsidRPr="0067002B" w:rsidTr="00D66825">
        <w:trPr>
          <w:trHeight w:val="64"/>
        </w:trPr>
        <w:tc>
          <w:tcPr>
            <w:tcW w:w="1696" w:type="dxa"/>
          </w:tcPr>
          <w:p w:rsidR="00ED1A19" w:rsidRPr="00ED1A19" w:rsidRDefault="00ED1A19" w:rsidP="00ED1A1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1</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身分を証する書類の携行</w:t>
            </w:r>
          </w:p>
        </w:tc>
        <w:tc>
          <w:tcPr>
            <w:tcW w:w="3969" w:type="dxa"/>
          </w:tcPr>
          <w:p w:rsidR="00ED1A19" w:rsidRPr="006B2520" w:rsidRDefault="00ED1A19" w:rsidP="00ED1A1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保育所等訪問支援事業者は、従業者に身分を証する書類を携行させ、初回訪問時及び障害児又は通所給付決定保護者その他の当該障害児の家族から求められたときは、これを掲示すべき旨を指導しているか。</w:t>
            </w:r>
          </w:p>
          <w:p w:rsidR="00ED1A19" w:rsidRPr="006B2520" w:rsidRDefault="00ED1A19" w:rsidP="00ED1A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◆平24厚令15第7</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条(第71条の1</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準用)</w:t>
            </w:r>
          </w:p>
          <w:p w:rsidR="00ED1A19" w:rsidRPr="006B2520" w:rsidRDefault="00031999" w:rsidP="00ED1A19">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◎解釈通知第七の３(</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第六の３(</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参照)</w:t>
            </w:r>
          </w:p>
          <w:p w:rsidR="00031999" w:rsidRPr="006B2520" w:rsidRDefault="00031999" w:rsidP="00ED1A1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ED1A19" w:rsidRPr="00CB774F" w:rsidRDefault="00ED1A19"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ED1A19" w:rsidRDefault="00ED1A19" w:rsidP="00ED1A1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1A19" w:rsidRDefault="00ED1A19"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12　指定</w:t>
            </w:r>
            <w:r w:rsidR="00ED1A19">
              <w:rPr>
                <w:rFonts w:ascii="游明朝" w:eastAsia="游明朝" w:hAnsi="游明朝"/>
                <w:color w:val="000000" w:themeColor="text1"/>
                <w:sz w:val="18"/>
                <w:szCs w:val="18"/>
              </w:rPr>
              <w:t>保育所等訪問支援</w:t>
            </w:r>
            <w:r w:rsidRPr="00CB774F">
              <w:rPr>
                <w:rFonts w:ascii="游明朝" w:eastAsia="游明朝" w:hAnsi="游明朝"/>
                <w:color w:val="000000" w:themeColor="text1"/>
                <w:sz w:val="18"/>
                <w:szCs w:val="18"/>
              </w:rPr>
              <w:t>事業者が通所給付決定保護者に求めることのできる金銭の支払の範囲等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ED1A19"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事業者が、指定</w:t>
            </w:r>
            <w:r w:rsidR="00ED1A19"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ED1A19" w:rsidRPr="006B2520">
              <w:rPr>
                <w:rFonts w:ascii="游ゴシック Medium" w:eastAsia="游ゴシック Medium" w:hAnsi="游ゴシック Medium"/>
                <w:b/>
                <w:color w:val="000000" w:themeColor="text1"/>
                <w:sz w:val="18"/>
                <w:szCs w:val="18"/>
              </w:rPr>
              <w:t>第7</w:t>
            </w:r>
            <w:r w:rsidR="00ED1A19" w:rsidRPr="006B2520">
              <w:rPr>
                <w:rFonts w:ascii="游ゴシック Medium" w:eastAsia="游ゴシック Medium" w:hAnsi="游ゴシック Medium" w:hint="default"/>
                <w:b/>
                <w:color w:val="000000" w:themeColor="text1"/>
                <w:sz w:val="18"/>
                <w:szCs w:val="18"/>
              </w:rPr>
              <w:t>9</w:t>
            </w:r>
            <w:r w:rsidR="00ED1A19"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第22条第１項</w:t>
            </w:r>
            <w:r w:rsidR="00ED1A19" w:rsidRPr="006B2520">
              <w:rPr>
                <w:rFonts w:ascii="游ゴシック Medium" w:eastAsia="游ゴシック Medium" w:hAnsi="游ゴシック Medium"/>
                <w:b/>
                <w:color w:val="000000" w:themeColor="text1"/>
                <w:sz w:val="18"/>
                <w:szCs w:val="18"/>
              </w:rPr>
              <w:t>準用)</w:t>
            </w:r>
          </w:p>
          <w:p w:rsidR="0050227A" w:rsidRPr="006B2520"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条第１項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11)</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2)  (1)</w:t>
            </w:r>
            <w:r w:rsidRPr="006B2520">
              <w:rPr>
                <w:rFonts w:ascii="游明朝" w:eastAsia="游明朝" w:hAnsi="游明朝"/>
                <w:color w:val="000000" w:themeColor="text1"/>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から(</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までに規定する支払については、この限りでない。）</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ED1A19" w:rsidRPr="006B2520">
              <w:rPr>
                <w:rFonts w:ascii="游ゴシック Medium" w:eastAsia="游ゴシック Medium" w:hAnsi="游ゴシック Medium"/>
                <w:b/>
                <w:color w:val="000000" w:themeColor="text1"/>
                <w:sz w:val="18"/>
                <w:szCs w:val="18"/>
              </w:rPr>
              <w:t>第7</w:t>
            </w:r>
            <w:r w:rsidR="00ED1A19" w:rsidRPr="006B2520">
              <w:rPr>
                <w:rFonts w:ascii="游ゴシック Medium" w:eastAsia="游ゴシック Medium" w:hAnsi="游ゴシック Medium" w:hint="default"/>
                <w:b/>
                <w:color w:val="000000" w:themeColor="text1"/>
                <w:sz w:val="18"/>
                <w:szCs w:val="18"/>
              </w:rPr>
              <w:t>9</w:t>
            </w:r>
            <w:r w:rsidR="00ED1A19"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第22条第２項</w:t>
            </w:r>
            <w:r w:rsidR="00ED1A19" w:rsidRPr="006B2520">
              <w:rPr>
                <w:rFonts w:ascii="游ゴシック Medium" w:eastAsia="游ゴシック Medium" w:hAnsi="游ゴシック Medium"/>
                <w:b/>
                <w:color w:val="000000" w:themeColor="text1"/>
                <w:sz w:val="18"/>
                <w:szCs w:val="18"/>
              </w:rPr>
              <w:t>準用)</w:t>
            </w:r>
          </w:p>
          <w:p w:rsidR="0050227A" w:rsidRPr="006B2520"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条第２項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11)</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13　通所利用者負担額の受領</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ED1A19"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ED1A19"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を提供した際は、通所給付決定保護者から当該指定</w:t>
            </w:r>
            <w:r w:rsidR="00ED1A19"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に係る通所利用者負担額の支払を受けているか。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ED1A19" w:rsidRPr="006B2520">
              <w:rPr>
                <w:rFonts w:ascii="游ゴシック Medium" w:eastAsia="游ゴシック Medium" w:hAnsi="游ゴシック Medium"/>
                <w:b/>
                <w:color w:val="000000" w:themeColor="text1"/>
                <w:sz w:val="18"/>
                <w:szCs w:val="18"/>
              </w:rPr>
              <w:t>第7</w:t>
            </w:r>
            <w:r w:rsidR="00ED1A19" w:rsidRPr="006B2520">
              <w:rPr>
                <w:rFonts w:ascii="游ゴシック Medium" w:eastAsia="游ゴシック Medium" w:hAnsi="游ゴシック Medium" w:hint="default"/>
                <w:b/>
                <w:color w:val="000000" w:themeColor="text1"/>
                <w:sz w:val="18"/>
                <w:szCs w:val="18"/>
              </w:rPr>
              <w:t>9</w:t>
            </w:r>
            <w:r w:rsidR="00ED1A19"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ED1A19" w:rsidRPr="006B2520">
              <w:rPr>
                <w:rFonts w:ascii="游ゴシック Medium" w:eastAsia="游ゴシック Medium" w:hAnsi="游ゴシック Medium"/>
                <w:b/>
                <w:color w:val="000000" w:themeColor="text1"/>
                <w:sz w:val="18"/>
                <w:szCs w:val="18"/>
              </w:rPr>
              <w:t>7</w:t>
            </w:r>
            <w:r w:rsidR="00ED1A1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w:t>
            </w:r>
            <w:r w:rsidR="00ED1A19" w:rsidRPr="006B2520">
              <w:rPr>
                <w:rFonts w:ascii="游ゴシック Medium" w:eastAsia="游ゴシック Medium" w:hAnsi="游ゴシック Medium"/>
                <w:b/>
                <w:color w:val="000000" w:themeColor="text1"/>
                <w:sz w:val="18"/>
                <w:szCs w:val="18"/>
              </w:rPr>
              <w:t>の1</w:t>
            </w:r>
            <w:r w:rsidR="00ED1A19"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第１項</w:t>
            </w:r>
            <w:r w:rsidR="00ED1A19" w:rsidRPr="006B2520">
              <w:rPr>
                <w:rFonts w:ascii="游ゴシック Medium" w:eastAsia="游ゴシック Medium" w:hAnsi="游ゴシック Medium"/>
                <w:b/>
                <w:color w:val="000000" w:themeColor="text1"/>
                <w:sz w:val="18"/>
                <w:szCs w:val="18"/>
              </w:rPr>
              <w:t>準用)</w:t>
            </w:r>
          </w:p>
          <w:p w:rsidR="00AF496E"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条第１項</w:t>
            </w:r>
            <w:r w:rsidR="00AF496E" w:rsidRPr="006B2520">
              <w:rPr>
                <w:rFonts w:ascii="游ゴシック Medium" w:eastAsia="游ゴシック Medium" w:hAnsi="游ゴシック Medium"/>
                <w:b/>
                <w:color w:val="000000" w:themeColor="text1"/>
                <w:sz w:val="18"/>
                <w:szCs w:val="18"/>
              </w:rPr>
              <w:t xml:space="preserve">　</w:t>
            </w:r>
          </w:p>
          <w:p w:rsidR="0050227A" w:rsidRPr="006B2520" w:rsidRDefault="00AF496E" w:rsidP="00AF496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12)</w:t>
            </w:r>
            <w:r w:rsidR="00EB5419" w:rsidRPr="006B2520">
              <w:rPr>
                <w:rFonts w:ascii="游ゴシック Medium" w:eastAsia="游ゴシック Medium" w:hAnsi="游ゴシック Medium"/>
                <w:b/>
                <w:color w:val="000000" w:themeColor="text1"/>
                <w:sz w:val="18"/>
                <w:szCs w:val="18"/>
              </w:rPr>
              <w:t>①</w:t>
            </w:r>
            <w:r w:rsidR="00031999" w:rsidRPr="006B2520">
              <w:rPr>
                <w:rFonts w:ascii="游ゴシック Medium" w:eastAsia="游ゴシック Medium" w:hAnsi="游ゴシック Medium"/>
                <w:b/>
                <w:color w:val="000000" w:themeColor="text1"/>
                <w:sz w:val="18"/>
                <w:szCs w:val="18"/>
              </w:rPr>
              <w:t>参照)</w:t>
            </w:r>
          </w:p>
          <w:p w:rsidR="00A3064A" w:rsidRPr="006B2520" w:rsidRDefault="00AF496E" w:rsidP="00EB541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w:t>
            </w: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50227A"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50227A"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A70B3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事業者は、法定代理受領を行わない指定</w:t>
            </w:r>
            <w:r w:rsidR="00A70B3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を提供した際は、通所給付決定保護者から、当該指定</w:t>
            </w:r>
            <w:r w:rsidR="00A70B3A"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に係る指定通所支援費用基準額の支払を受けているか。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70B3A" w:rsidRPr="006B2520">
              <w:rPr>
                <w:rFonts w:ascii="游ゴシック Medium" w:eastAsia="游ゴシック Medium" w:hAnsi="游ゴシック Medium"/>
                <w:b/>
                <w:color w:val="000000" w:themeColor="text1"/>
                <w:sz w:val="18"/>
                <w:szCs w:val="18"/>
              </w:rPr>
              <w:t>平24厚令15第7</w:t>
            </w:r>
            <w:r w:rsidR="00A70B3A" w:rsidRPr="006B2520">
              <w:rPr>
                <w:rFonts w:ascii="游ゴシック Medium" w:eastAsia="游ゴシック Medium" w:hAnsi="游ゴシック Medium" w:hint="default"/>
                <w:b/>
                <w:color w:val="000000" w:themeColor="text1"/>
                <w:sz w:val="18"/>
                <w:szCs w:val="18"/>
              </w:rPr>
              <w:t>9</w:t>
            </w:r>
            <w:r w:rsidR="00A70B3A"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8A4730" w:rsidRPr="006B2520">
              <w:rPr>
                <w:rFonts w:ascii="游ゴシック Medium" w:eastAsia="游ゴシック Medium" w:hAnsi="游ゴシック Medium"/>
                <w:b/>
                <w:color w:val="000000" w:themeColor="text1"/>
                <w:sz w:val="18"/>
                <w:szCs w:val="18"/>
              </w:rPr>
              <w:t>7</w:t>
            </w:r>
            <w:r w:rsidR="008A473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w:t>
            </w:r>
            <w:r w:rsidR="008A4730" w:rsidRPr="006B2520">
              <w:rPr>
                <w:rFonts w:ascii="游ゴシック Medium" w:eastAsia="游ゴシック Medium" w:hAnsi="游ゴシック Medium"/>
                <w:b/>
                <w:color w:val="000000" w:themeColor="text1"/>
                <w:sz w:val="18"/>
                <w:szCs w:val="18"/>
              </w:rPr>
              <w:t>の1</w:t>
            </w:r>
            <w:r w:rsidR="008A4730"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第</w:t>
            </w:r>
            <w:r w:rsidR="008A4730" w:rsidRPr="006B2520">
              <w:rPr>
                <w:rFonts w:ascii="游ゴシック Medium" w:eastAsia="游ゴシック Medium" w:hAnsi="游ゴシック Medium"/>
                <w:b/>
                <w:color w:val="000000" w:themeColor="text1"/>
                <w:sz w:val="18"/>
                <w:szCs w:val="18"/>
              </w:rPr>
              <w:t>２</w:t>
            </w:r>
            <w:r w:rsidRPr="006B2520">
              <w:rPr>
                <w:rFonts w:ascii="游ゴシック Medium" w:eastAsia="游ゴシック Medium" w:hAnsi="游ゴシック Medium"/>
                <w:b/>
                <w:color w:val="000000" w:themeColor="text1"/>
                <w:sz w:val="18"/>
                <w:szCs w:val="18"/>
              </w:rPr>
              <w:t>項</w:t>
            </w:r>
            <w:r w:rsidR="008A4730"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条例第2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条第２項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12)</w:t>
            </w:r>
            <w:r w:rsidRPr="006B2520">
              <w:rPr>
                <w:rFonts w:ascii="游ゴシック Medium" w:eastAsia="游ゴシック Medium" w:hAnsi="游ゴシック Medium"/>
                <w:b/>
                <w:color w:val="000000" w:themeColor="text1"/>
                <w:sz w:val="18"/>
                <w:szCs w:val="18"/>
              </w:rPr>
              <w:t>②</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8A473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8A47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及び(</w:t>
            </w:r>
            <w:r w:rsidRPr="006B2520">
              <w:rPr>
                <w:rFonts w:ascii="游明朝" w:eastAsia="游明朝" w:hAnsi="游明朝" w:hint="default"/>
                <w:color w:val="000000" w:themeColor="text1"/>
                <w:sz w:val="18"/>
                <w:szCs w:val="18"/>
              </w:rPr>
              <w:t>2)</w:t>
            </w:r>
            <w:r w:rsidRPr="006B2520">
              <w:rPr>
                <w:rFonts w:ascii="游明朝" w:eastAsia="游明朝" w:hAnsi="游明朝"/>
                <w:color w:val="000000" w:themeColor="text1"/>
                <w:sz w:val="18"/>
                <w:szCs w:val="18"/>
              </w:rPr>
              <w:t>の支払を受ける額のほか、</w:t>
            </w:r>
            <w:r w:rsidR="008A4730" w:rsidRPr="006B2520">
              <w:rPr>
                <w:rFonts w:ascii="游明朝" w:eastAsia="游明朝" w:hAnsi="游明朝"/>
                <w:color w:val="000000" w:themeColor="text1"/>
                <w:sz w:val="18"/>
                <w:szCs w:val="18"/>
              </w:rPr>
              <w:t>通所給付決定保護者の選定により通常の事業実施地域(当該指定保育所等訪問支援事業所が通常時に指定保育所等訪問支援を提供する地域をいう。)以外の地域</w:t>
            </w:r>
            <w:r w:rsidRPr="006B2520">
              <w:rPr>
                <w:rFonts w:ascii="游明朝" w:eastAsia="游明朝" w:hAnsi="游明朝"/>
                <w:color w:val="000000" w:themeColor="text1"/>
                <w:sz w:val="18"/>
                <w:szCs w:val="18"/>
              </w:rPr>
              <w:t>において指定</w:t>
            </w:r>
            <w:r w:rsidR="008A4730" w:rsidRPr="006B2520">
              <w:rPr>
                <w:rFonts w:ascii="游明朝" w:eastAsia="游明朝" w:hAnsi="游明朝"/>
                <w:color w:val="000000" w:themeColor="text1"/>
                <w:sz w:val="18"/>
                <w:szCs w:val="18"/>
              </w:rPr>
              <w:t>保育所等訪問支援を提供する場合は、それに要した交通費の額の支払を</w:t>
            </w:r>
            <w:r w:rsidRPr="006B2520">
              <w:rPr>
                <w:rFonts w:ascii="游明朝" w:eastAsia="游明朝" w:hAnsi="游明朝"/>
                <w:color w:val="000000" w:themeColor="text1"/>
                <w:sz w:val="18"/>
                <w:szCs w:val="18"/>
              </w:rPr>
              <w:t>通所給付決定保護者から受けているか。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8A4730" w:rsidRPr="006B2520">
              <w:rPr>
                <w:rFonts w:ascii="游ゴシック Medium" w:eastAsia="游ゴシック Medium" w:hAnsi="游ゴシック Medium"/>
                <w:b/>
                <w:color w:val="000000" w:themeColor="text1"/>
                <w:sz w:val="18"/>
                <w:szCs w:val="18"/>
              </w:rPr>
              <w:t>平24厚令15第7</w:t>
            </w:r>
            <w:r w:rsidR="008A4730" w:rsidRPr="006B2520">
              <w:rPr>
                <w:rFonts w:ascii="游ゴシック Medium" w:eastAsia="游ゴシック Medium" w:hAnsi="游ゴシック Medium" w:hint="default"/>
                <w:b/>
                <w:color w:val="000000" w:themeColor="text1"/>
                <w:sz w:val="18"/>
                <w:szCs w:val="18"/>
              </w:rPr>
              <w:t>9</w:t>
            </w:r>
            <w:r w:rsidR="008A47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8A4730" w:rsidRPr="006B2520">
              <w:rPr>
                <w:rFonts w:ascii="游ゴシック Medium" w:eastAsia="游ゴシック Medium" w:hAnsi="游ゴシック Medium"/>
                <w:b/>
                <w:color w:val="000000" w:themeColor="text1"/>
                <w:sz w:val="18"/>
                <w:szCs w:val="18"/>
              </w:rPr>
              <w:t>7</w:t>
            </w:r>
            <w:r w:rsidR="008A473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w:t>
            </w:r>
            <w:r w:rsidR="008A4730" w:rsidRPr="006B2520">
              <w:rPr>
                <w:rFonts w:ascii="游ゴシック Medium" w:eastAsia="游ゴシック Medium" w:hAnsi="游ゴシック Medium"/>
                <w:b/>
                <w:color w:val="000000" w:themeColor="text1"/>
                <w:sz w:val="18"/>
                <w:szCs w:val="18"/>
              </w:rPr>
              <w:t>の1</w:t>
            </w:r>
            <w:r w:rsidR="008A4730"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第３項</w:t>
            </w:r>
            <w:r w:rsidR="008A4730"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条第３項　規則第６条</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12)</w:t>
            </w:r>
            <w:r w:rsidRPr="006B2520">
              <w:rPr>
                <w:rFonts w:ascii="游ゴシック Medium" w:eastAsia="游ゴシック Medium" w:hAnsi="游ゴシック Medium"/>
                <w:b/>
                <w:color w:val="000000" w:themeColor="text1"/>
                <w:sz w:val="18"/>
                <w:szCs w:val="18"/>
              </w:rPr>
              <w:t>③</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ind w:left="720" w:hangingChars="400" w:hanging="72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8A4730" w:rsidRPr="006B2520">
              <w:rPr>
                <w:rFonts w:ascii="游明朝" w:eastAsia="游明朝" w:hAnsi="游明朝" w:hint="default"/>
                <w:color w:val="000000" w:themeColor="text1"/>
                <w:sz w:val="18"/>
                <w:szCs w:val="18"/>
              </w:rPr>
              <w:t>4</w:t>
            </w:r>
            <w:r w:rsidRPr="006B2520">
              <w:rPr>
                <w:rFonts w:ascii="游明朝" w:eastAsia="游明朝" w:hAnsi="游明朝" w:hint="default"/>
                <w:color w:val="000000" w:themeColor="text1"/>
                <w:sz w:val="18"/>
                <w:szCs w:val="18"/>
              </w:rPr>
              <w:t xml:space="preserve">) </w:t>
            </w:r>
            <w:r w:rsidRPr="006B2520">
              <w:rPr>
                <w:rFonts w:ascii="游明朝" w:eastAsia="游明朝" w:hAnsi="游明朝"/>
                <w:color w:val="000000" w:themeColor="text1"/>
                <w:sz w:val="18"/>
                <w:szCs w:val="18"/>
              </w:rPr>
              <w:t>指定</w:t>
            </w:r>
            <w:r w:rsidR="008A4730"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から(</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までの費用の額の支払を受けた場合は、当該費用に係る領収証を当該費用の額を支払った通所給付決定保護者に対し交付しているか。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8A4730" w:rsidRPr="006B2520">
              <w:rPr>
                <w:rFonts w:ascii="游ゴシック Medium" w:eastAsia="游ゴシック Medium" w:hAnsi="游ゴシック Medium"/>
                <w:b/>
                <w:color w:val="000000" w:themeColor="text1"/>
                <w:sz w:val="18"/>
                <w:szCs w:val="18"/>
              </w:rPr>
              <w:t>平24厚令15第7</w:t>
            </w:r>
            <w:r w:rsidR="008A4730" w:rsidRPr="006B2520">
              <w:rPr>
                <w:rFonts w:ascii="游ゴシック Medium" w:eastAsia="游ゴシック Medium" w:hAnsi="游ゴシック Medium" w:hint="default"/>
                <w:b/>
                <w:color w:val="000000" w:themeColor="text1"/>
                <w:sz w:val="18"/>
                <w:szCs w:val="18"/>
              </w:rPr>
              <w:t>9</w:t>
            </w:r>
            <w:r w:rsidR="008A4730"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8A4730" w:rsidRPr="006B2520">
              <w:rPr>
                <w:rFonts w:ascii="游ゴシック Medium" w:eastAsia="游ゴシック Medium" w:hAnsi="游ゴシック Medium"/>
                <w:b/>
                <w:color w:val="000000" w:themeColor="text1"/>
                <w:sz w:val="18"/>
                <w:szCs w:val="18"/>
              </w:rPr>
              <w:t>7</w:t>
            </w:r>
            <w:r w:rsidR="008A473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w:t>
            </w:r>
            <w:r w:rsidR="008A4730" w:rsidRPr="006B2520">
              <w:rPr>
                <w:rFonts w:ascii="游ゴシック Medium" w:eastAsia="游ゴシック Medium" w:hAnsi="游ゴシック Medium"/>
                <w:b/>
                <w:color w:val="000000" w:themeColor="text1"/>
                <w:sz w:val="18"/>
                <w:szCs w:val="18"/>
              </w:rPr>
              <w:t>の1</w:t>
            </w:r>
            <w:r w:rsidR="008A4730"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第</w:t>
            </w:r>
            <w:r w:rsidR="008A4730" w:rsidRPr="006B2520">
              <w:rPr>
                <w:rFonts w:ascii="游ゴシック Medium" w:eastAsia="游ゴシック Medium" w:hAnsi="游ゴシック Medium"/>
                <w:b/>
                <w:color w:val="000000" w:themeColor="text1"/>
                <w:sz w:val="18"/>
                <w:szCs w:val="18"/>
              </w:rPr>
              <w:t>４</w:t>
            </w:r>
            <w:r w:rsidRPr="006B2520">
              <w:rPr>
                <w:rFonts w:ascii="游ゴシック Medium" w:eastAsia="游ゴシック Medium" w:hAnsi="游ゴシック Medium"/>
                <w:b/>
                <w:color w:val="000000" w:themeColor="text1"/>
                <w:sz w:val="18"/>
                <w:szCs w:val="18"/>
              </w:rPr>
              <w:t>項</w:t>
            </w:r>
            <w:r w:rsidR="008A4730" w:rsidRPr="006B2520">
              <w:rPr>
                <w:rFonts w:ascii="游ゴシック Medium" w:eastAsia="游ゴシック Medium" w:hAnsi="游ゴシック Medium"/>
                <w:b/>
                <w:color w:val="000000" w:themeColor="text1"/>
                <w:sz w:val="18"/>
                <w:szCs w:val="18"/>
              </w:rPr>
              <w:t>準用</w:t>
            </w:r>
            <w:r w:rsidR="008A4730" w:rsidRPr="006B2520">
              <w:rPr>
                <w:rFonts w:ascii="游ゴシック Medium" w:eastAsia="游ゴシック Medium" w:hAnsi="游ゴシック Medium" w:hint="default"/>
                <w:b/>
                <w:color w:val="000000" w:themeColor="text1"/>
                <w:sz w:val="18"/>
                <w:szCs w:val="18"/>
              </w:rPr>
              <w:t>)</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条第４項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12)</w:t>
            </w:r>
            <w:r w:rsidRPr="006B2520">
              <w:rPr>
                <w:rFonts w:ascii="游ゴシック Medium" w:eastAsia="游ゴシック Medium" w:hAnsi="游ゴシック Medium"/>
                <w:b/>
                <w:color w:val="000000" w:themeColor="text1"/>
                <w:sz w:val="18"/>
                <w:szCs w:val="18"/>
              </w:rPr>
              <w:t>④</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8A4730" w:rsidRPr="006B2520">
              <w:rPr>
                <w:rFonts w:ascii="游明朝" w:eastAsia="游明朝" w:hAnsi="游明朝" w:hint="default"/>
                <w:color w:val="000000" w:themeColor="text1"/>
                <w:sz w:val="18"/>
                <w:szCs w:val="18"/>
              </w:rPr>
              <w:t>5</w:t>
            </w:r>
            <w:r w:rsidRPr="006B2520">
              <w:rPr>
                <w:rFonts w:ascii="游明朝" w:eastAsia="游明朝" w:hAnsi="游明朝" w:hint="default"/>
                <w:color w:val="000000" w:themeColor="text1"/>
                <w:sz w:val="18"/>
                <w:szCs w:val="18"/>
              </w:rPr>
              <w:t xml:space="preserve">) </w:t>
            </w:r>
            <w:r w:rsidRPr="006B2520">
              <w:rPr>
                <w:rFonts w:ascii="游明朝" w:eastAsia="游明朝" w:hAnsi="游明朝"/>
                <w:color w:val="000000" w:themeColor="text1"/>
                <w:sz w:val="18"/>
                <w:szCs w:val="18"/>
              </w:rPr>
              <w:t>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の</w:t>
            </w:r>
            <w:r w:rsidR="00257E9F" w:rsidRPr="006B2520">
              <w:rPr>
                <w:rFonts w:ascii="游明朝" w:eastAsia="游明朝" w:hAnsi="游明朝"/>
                <w:color w:val="000000" w:themeColor="text1"/>
                <w:sz w:val="18"/>
                <w:szCs w:val="18"/>
              </w:rPr>
              <w:t>交通費</w:t>
            </w:r>
            <w:r w:rsidRPr="006B2520">
              <w:rPr>
                <w:rFonts w:ascii="游明朝" w:eastAsia="游明朝" w:hAnsi="游明朝"/>
                <w:color w:val="000000" w:themeColor="text1"/>
                <w:sz w:val="18"/>
                <w:szCs w:val="18"/>
              </w:rPr>
              <w:t>に</w:t>
            </w:r>
            <w:r w:rsidR="00257E9F" w:rsidRPr="006B2520">
              <w:rPr>
                <w:rFonts w:ascii="游明朝" w:eastAsia="游明朝" w:hAnsi="游明朝"/>
                <w:color w:val="000000" w:themeColor="text1"/>
                <w:sz w:val="18"/>
                <w:szCs w:val="18"/>
              </w:rPr>
              <w:t>ついては、</w:t>
            </w:r>
            <w:r w:rsidRPr="006B2520">
              <w:rPr>
                <w:rFonts w:ascii="游明朝" w:eastAsia="游明朝" w:hAnsi="游明朝"/>
                <w:color w:val="000000" w:themeColor="text1"/>
                <w:sz w:val="18"/>
                <w:szCs w:val="18"/>
              </w:rPr>
              <w:t>あらかじめ、通所給付決定保護者に対し、</w:t>
            </w:r>
            <w:r w:rsidR="00257E9F" w:rsidRPr="006B2520">
              <w:rPr>
                <w:rFonts w:ascii="游明朝" w:eastAsia="游明朝" w:hAnsi="游明朝"/>
                <w:color w:val="000000" w:themeColor="text1"/>
                <w:sz w:val="18"/>
                <w:szCs w:val="18"/>
              </w:rPr>
              <w:t>その額について説明を行い</w:t>
            </w:r>
            <w:r w:rsidRPr="006B2520">
              <w:rPr>
                <w:rFonts w:ascii="游明朝" w:eastAsia="游明朝" w:hAnsi="游明朝"/>
                <w:color w:val="000000" w:themeColor="text1"/>
                <w:sz w:val="18"/>
                <w:szCs w:val="18"/>
              </w:rPr>
              <w:t>、通所給付決定保護者の同意を得ているか。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257E9F" w:rsidRPr="006B2520">
              <w:rPr>
                <w:rFonts w:ascii="游ゴシック Medium" w:eastAsia="游ゴシック Medium" w:hAnsi="游ゴシック Medium"/>
                <w:b/>
                <w:color w:val="000000" w:themeColor="text1"/>
                <w:sz w:val="18"/>
                <w:szCs w:val="18"/>
              </w:rPr>
              <w:t>平24厚令15第7</w:t>
            </w:r>
            <w:r w:rsidR="00257E9F" w:rsidRPr="006B2520">
              <w:rPr>
                <w:rFonts w:ascii="游ゴシック Medium" w:eastAsia="游ゴシック Medium" w:hAnsi="游ゴシック Medium" w:hint="default"/>
                <w:b/>
                <w:color w:val="000000" w:themeColor="text1"/>
                <w:sz w:val="18"/>
                <w:szCs w:val="18"/>
              </w:rPr>
              <w:t>9</w:t>
            </w:r>
            <w:r w:rsidR="00257E9F"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257E9F" w:rsidRPr="006B2520">
              <w:rPr>
                <w:rFonts w:ascii="游ゴシック Medium" w:eastAsia="游ゴシック Medium" w:hAnsi="游ゴシック Medium"/>
                <w:b/>
                <w:color w:val="000000" w:themeColor="text1"/>
                <w:sz w:val="18"/>
                <w:szCs w:val="18"/>
              </w:rPr>
              <w:t>7</w:t>
            </w:r>
            <w:r w:rsidR="00257E9F"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w:t>
            </w:r>
            <w:r w:rsidR="00257E9F" w:rsidRPr="006B2520">
              <w:rPr>
                <w:rFonts w:ascii="游ゴシック Medium" w:eastAsia="游ゴシック Medium" w:hAnsi="游ゴシック Medium"/>
                <w:b/>
                <w:color w:val="000000" w:themeColor="text1"/>
                <w:sz w:val="18"/>
                <w:szCs w:val="18"/>
              </w:rPr>
              <w:t>の1</w:t>
            </w:r>
            <w:r w:rsidR="00257E9F"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第</w:t>
            </w:r>
            <w:r w:rsidR="00257E9F"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項</w:t>
            </w:r>
            <w:r w:rsidR="00257E9F"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条第５項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12)</w:t>
            </w:r>
            <w:r w:rsidRPr="006B2520">
              <w:rPr>
                <w:rFonts w:ascii="游ゴシック Medium" w:eastAsia="游ゴシック Medium" w:hAnsi="游ゴシック Medium"/>
                <w:b/>
                <w:color w:val="000000" w:themeColor="text1"/>
                <w:sz w:val="18"/>
                <w:szCs w:val="18"/>
              </w:rPr>
              <w:t>⑤</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14　通所利用者負担額に係る管理</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 xml:space="preserve">　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事業者は、通所給付決定に係る障害児が同一の月に当該指定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事業者が提供する指定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及び他の指定障害児通所支援事業者等が提供する指定通所支援を受けた場合において、当該障害児の通所給付決定保護者から依頼があったときは、当該指定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及び当該他の指定通所支援に係る通所利用者負担額の合計額（通所利用者負担額合計額）を算定しているか。この場合において、当該指定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w:t>
            </w:r>
            <w:r w:rsidR="00257E9F" w:rsidRPr="006B2520">
              <w:rPr>
                <w:rFonts w:ascii="游明朝" w:eastAsia="游明朝" w:hAnsi="游明朝"/>
                <w:color w:val="000000" w:themeColor="text1"/>
                <w:sz w:val="18"/>
                <w:szCs w:val="18"/>
              </w:rPr>
              <w:t>保育所等訪</w:t>
            </w:r>
            <w:r w:rsidR="00257E9F" w:rsidRPr="006B2520">
              <w:rPr>
                <w:rFonts w:ascii="游明朝" w:eastAsia="游明朝" w:hAnsi="游明朝"/>
                <w:color w:val="000000" w:themeColor="text1"/>
                <w:sz w:val="18"/>
                <w:szCs w:val="18"/>
              </w:rPr>
              <w:lastRenderedPageBreak/>
              <w:t>問支援</w:t>
            </w:r>
            <w:r w:rsidRPr="006B2520">
              <w:rPr>
                <w:rFonts w:ascii="游明朝" w:eastAsia="游明朝" w:hAnsi="游明朝"/>
                <w:color w:val="000000" w:themeColor="text1"/>
                <w:sz w:val="18"/>
                <w:szCs w:val="18"/>
              </w:rPr>
              <w:t>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257E9F" w:rsidRPr="006B2520">
              <w:rPr>
                <w:rFonts w:ascii="游ゴシック Medium" w:eastAsia="游ゴシック Medium" w:hAnsi="游ゴシック Medium"/>
                <w:b/>
                <w:color w:val="000000" w:themeColor="text1"/>
                <w:sz w:val="18"/>
                <w:szCs w:val="18"/>
              </w:rPr>
              <w:t>平24厚令15第7</w:t>
            </w:r>
            <w:r w:rsidR="00257E9F" w:rsidRPr="006B2520">
              <w:rPr>
                <w:rFonts w:ascii="游ゴシック Medium" w:eastAsia="游ゴシック Medium" w:hAnsi="游ゴシック Medium" w:hint="default"/>
                <w:b/>
                <w:color w:val="000000" w:themeColor="text1"/>
                <w:sz w:val="18"/>
                <w:szCs w:val="18"/>
              </w:rPr>
              <w:t>9</w:t>
            </w:r>
            <w:r w:rsidR="00257E9F"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第24条</w:t>
            </w:r>
            <w:r w:rsidR="00257E9F"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13)</w:t>
            </w:r>
            <w:r w:rsidR="00031999" w:rsidRPr="006B2520">
              <w:rPr>
                <w:rFonts w:ascii="游ゴシック Medium" w:eastAsia="游ゴシック Medium" w:hAnsi="游ゴシック Medium"/>
                <w:b/>
                <w:color w:val="000000" w:themeColor="text1"/>
                <w:sz w:val="18"/>
                <w:szCs w:val="18"/>
              </w:rPr>
              <w:t>参照)</w:t>
            </w:r>
          </w:p>
          <w:p w:rsidR="0050227A" w:rsidRPr="006B2520"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15　障害児通所給付費の額に係る通知等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事業者は、法定代理受領により指定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に係る障害児通所給付費の支給を受けた場合は、通所給付決定保護者に対し、当該通所給付決定保護者に係る障害児通所給付費の額を通知しているか。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257E9F" w:rsidRPr="006B2520">
              <w:rPr>
                <w:rFonts w:ascii="游ゴシック Medium" w:eastAsia="游ゴシック Medium" w:hAnsi="游ゴシック Medium"/>
                <w:b/>
                <w:color w:val="000000" w:themeColor="text1"/>
                <w:sz w:val="18"/>
                <w:szCs w:val="18"/>
              </w:rPr>
              <w:t>平24厚令15第7</w:t>
            </w:r>
            <w:r w:rsidR="00257E9F" w:rsidRPr="006B2520">
              <w:rPr>
                <w:rFonts w:ascii="游ゴシック Medium" w:eastAsia="游ゴシック Medium" w:hAnsi="游ゴシック Medium" w:hint="default"/>
                <w:b/>
                <w:color w:val="000000" w:themeColor="text1"/>
                <w:sz w:val="18"/>
                <w:szCs w:val="18"/>
              </w:rPr>
              <w:t>9</w:t>
            </w:r>
            <w:r w:rsidR="00257E9F"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第25条第１項</w:t>
            </w:r>
            <w:r w:rsidR="00257E9F"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条第１項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14)</w:t>
            </w:r>
            <w:r w:rsidRPr="006B2520">
              <w:rPr>
                <w:rFonts w:ascii="游ゴシック Medium" w:eastAsia="游ゴシック Medium" w:hAnsi="游ゴシック Medium"/>
                <w:b/>
                <w:color w:val="000000" w:themeColor="text1"/>
                <w:sz w:val="18"/>
                <w:szCs w:val="18"/>
              </w:rPr>
              <w:t>①</w:t>
            </w:r>
            <w:r w:rsidR="00031999" w:rsidRPr="006B2520">
              <w:rPr>
                <w:rFonts w:ascii="游ゴシック Medium" w:eastAsia="游ゴシック Medium" w:hAnsi="游ゴシック Medium"/>
                <w:b/>
                <w:color w:val="000000" w:themeColor="text1"/>
                <w:sz w:val="18"/>
                <w:szCs w:val="18"/>
              </w:rPr>
              <w:t>参照)</w:t>
            </w:r>
          </w:p>
          <w:p w:rsidR="00AB23F7" w:rsidRPr="006B2520"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通知の写し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事業者は、法定代理受領を行わない指定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に係る費用の額の支払を受けた場合は、その提供した指定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の内容、費用の額その他必要と認められる事項を記載したサービス提供証明書を通所給付決定保護者に対して交付しているか。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257E9F" w:rsidRPr="006B2520">
              <w:rPr>
                <w:rFonts w:ascii="游ゴシック Medium" w:eastAsia="游ゴシック Medium" w:hAnsi="游ゴシック Medium"/>
                <w:b/>
                <w:color w:val="000000" w:themeColor="text1"/>
                <w:sz w:val="18"/>
                <w:szCs w:val="18"/>
              </w:rPr>
              <w:t>平24厚令15第7</w:t>
            </w:r>
            <w:r w:rsidR="00257E9F" w:rsidRPr="006B2520">
              <w:rPr>
                <w:rFonts w:ascii="游ゴシック Medium" w:eastAsia="游ゴシック Medium" w:hAnsi="游ゴシック Medium" w:hint="default"/>
                <w:b/>
                <w:color w:val="000000" w:themeColor="text1"/>
                <w:sz w:val="18"/>
                <w:szCs w:val="18"/>
              </w:rPr>
              <w:t>9</w:t>
            </w:r>
            <w:r w:rsidR="00257E9F"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第25条第２項</w:t>
            </w:r>
            <w:r w:rsidR="00257E9F"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条第２項</w:t>
            </w:r>
          </w:p>
          <w:p w:rsidR="00EB5419" w:rsidRPr="006B2520"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14)</w:t>
            </w:r>
            <w:r w:rsidRPr="006B2520">
              <w:rPr>
                <w:rFonts w:ascii="游ゴシック Medium" w:eastAsia="游ゴシック Medium" w:hAnsi="游ゴシック Medium"/>
                <w:b/>
                <w:color w:val="000000" w:themeColor="text1"/>
                <w:sz w:val="18"/>
                <w:szCs w:val="18"/>
              </w:rPr>
              <w:t>②</w:t>
            </w:r>
            <w:r w:rsidR="00031999" w:rsidRPr="006B2520">
              <w:rPr>
                <w:rFonts w:ascii="游ゴシック Medium" w:eastAsia="游ゴシック Medium" w:hAnsi="游ゴシック Medium"/>
                <w:b/>
                <w:color w:val="000000" w:themeColor="text1"/>
                <w:sz w:val="18"/>
                <w:szCs w:val="18"/>
              </w:rPr>
              <w:t>参照)</w:t>
            </w:r>
          </w:p>
          <w:p w:rsidR="00AB23F7" w:rsidRPr="006B2520"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サービス提供証明書の写し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16　指定</w:t>
            </w:r>
            <w:r w:rsidR="00257E9F">
              <w:rPr>
                <w:rFonts w:ascii="游明朝" w:eastAsia="游明朝" w:hAnsi="游明朝"/>
                <w:color w:val="000000" w:themeColor="text1"/>
                <w:sz w:val="18"/>
                <w:szCs w:val="18"/>
              </w:rPr>
              <w:t>保育所等訪問支援</w:t>
            </w:r>
            <w:r w:rsidRPr="00CB774F">
              <w:rPr>
                <w:rFonts w:ascii="游明朝" w:eastAsia="游明朝" w:hAnsi="游明朝"/>
                <w:color w:val="000000" w:themeColor="text1"/>
                <w:sz w:val="18"/>
                <w:szCs w:val="18"/>
              </w:rPr>
              <w:t>の取扱方針</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計画に基づき、障害児の心身の状況等に応じて、その者の支援を適切に行うとともに、指定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の提供が漫然かつ画一的なものとならないよう配慮しているか。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257E9F" w:rsidRPr="006B2520">
              <w:rPr>
                <w:rFonts w:ascii="游ゴシック Medium" w:eastAsia="游ゴシック Medium" w:hAnsi="游ゴシック Medium"/>
                <w:b/>
                <w:color w:val="000000" w:themeColor="text1"/>
                <w:sz w:val="18"/>
                <w:szCs w:val="18"/>
              </w:rPr>
              <w:t>平24厚令15第7</w:t>
            </w:r>
            <w:r w:rsidR="00257E9F" w:rsidRPr="006B2520">
              <w:rPr>
                <w:rFonts w:ascii="游ゴシック Medium" w:eastAsia="游ゴシック Medium" w:hAnsi="游ゴシック Medium" w:hint="default"/>
                <w:b/>
                <w:color w:val="000000" w:themeColor="text1"/>
                <w:sz w:val="18"/>
                <w:szCs w:val="18"/>
              </w:rPr>
              <w:t>9</w:t>
            </w:r>
            <w:r w:rsidR="00257E9F"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第26条第１項</w:t>
            </w:r>
            <w:r w:rsidR="00257E9F"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7</w:t>
            </w:r>
            <w:r w:rsidRPr="006B2520">
              <w:rPr>
                <w:rFonts w:ascii="游ゴシック Medium" w:eastAsia="游ゴシック Medium" w:hAnsi="游ゴシック Medium"/>
                <w:b/>
                <w:color w:val="000000" w:themeColor="text1"/>
                <w:sz w:val="18"/>
                <w:szCs w:val="18"/>
              </w:rPr>
              <w:t>条第１項</w:t>
            </w:r>
          </w:p>
          <w:p w:rsidR="00A3064A" w:rsidRPr="006B2520" w:rsidRDefault="00A3064A" w:rsidP="00A3064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15)</w:t>
            </w:r>
            <w:r w:rsidR="00CA075C" w:rsidRPr="006B2520">
              <w:rPr>
                <w:rFonts w:ascii="游ゴシック Medium" w:eastAsia="游ゴシック Medium" w:hAnsi="游ゴシック Medium"/>
                <w:b/>
                <w:color w:val="000000" w:themeColor="text1"/>
                <w:sz w:val="18"/>
                <w:szCs w:val="18"/>
              </w:rPr>
              <w:t>①</w:t>
            </w:r>
            <w:r w:rsidR="00031999" w:rsidRPr="006B2520">
              <w:rPr>
                <w:rFonts w:ascii="游ゴシック Medium" w:eastAsia="游ゴシック Medium" w:hAnsi="游ゴシック Medium"/>
                <w:b/>
                <w:color w:val="000000" w:themeColor="text1"/>
                <w:sz w:val="18"/>
                <w:szCs w:val="18"/>
              </w:rPr>
              <w:t>参照)</w:t>
            </w:r>
          </w:p>
          <w:p w:rsidR="00A3064A" w:rsidRPr="006B2520" w:rsidRDefault="00A3064A"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適切な支援の提供に当たっては、児童発達支援ガイドライン(平成2</w:t>
            </w:r>
            <w:r w:rsidRPr="006B2520">
              <w:rPr>
                <w:rFonts w:ascii="游明朝" w:eastAsia="游明朝" w:hAnsi="游明朝" w:hint="default"/>
                <w:color w:val="000000" w:themeColor="text1"/>
                <w:sz w:val="18"/>
                <w:szCs w:val="18"/>
              </w:rPr>
              <w:t>9</w:t>
            </w:r>
            <w:r w:rsidRPr="006B2520">
              <w:rPr>
                <w:rFonts w:ascii="游明朝" w:eastAsia="游明朝" w:hAnsi="游明朝"/>
                <w:color w:val="000000" w:themeColor="text1"/>
                <w:sz w:val="18"/>
                <w:szCs w:val="18"/>
              </w:rPr>
              <w:t>年7月</w:t>
            </w:r>
            <w:r w:rsidRPr="006B2520">
              <w:rPr>
                <w:rFonts w:ascii="游明朝" w:eastAsia="游明朝" w:hAnsi="游明朝" w:hint="default"/>
                <w:color w:val="000000" w:themeColor="text1"/>
                <w:sz w:val="18"/>
                <w:szCs w:val="18"/>
              </w:rPr>
              <w:t>24</w:t>
            </w:r>
            <w:r w:rsidRPr="006B2520">
              <w:rPr>
                <w:rFonts w:ascii="游明朝" w:eastAsia="游明朝" w:hAnsi="游明朝"/>
                <w:color w:val="000000" w:themeColor="text1"/>
                <w:sz w:val="18"/>
                <w:szCs w:val="18"/>
              </w:rPr>
              <w:t>日障発</w:t>
            </w:r>
            <w:r w:rsidR="00CA075C" w:rsidRPr="006B2520">
              <w:rPr>
                <w:rFonts w:ascii="游明朝" w:eastAsia="游明朝" w:hAnsi="游明朝"/>
                <w:color w:val="000000" w:themeColor="text1"/>
                <w:sz w:val="18"/>
                <w:szCs w:val="18"/>
              </w:rPr>
              <w:t>0</w:t>
            </w:r>
            <w:r w:rsidR="00CA075C" w:rsidRPr="006B2520">
              <w:rPr>
                <w:rFonts w:ascii="游明朝" w:eastAsia="游明朝" w:hAnsi="游明朝" w:hint="default"/>
                <w:color w:val="000000" w:themeColor="text1"/>
                <w:sz w:val="18"/>
                <w:szCs w:val="18"/>
              </w:rPr>
              <w:t>724</w:t>
            </w:r>
            <w:r w:rsidR="00CA075C" w:rsidRPr="006B2520">
              <w:rPr>
                <w:rFonts w:ascii="游明朝" w:eastAsia="游明朝" w:hAnsi="游明朝"/>
                <w:color w:val="000000" w:themeColor="text1"/>
                <w:sz w:val="18"/>
                <w:szCs w:val="18"/>
              </w:rPr>
              <w:t>第１号厚生労働省社会・援護局障害保健福祉部長通知</w:t>
            </w:r>
            <w:r w:rsidRPr="006B2520">
              <w:rPr>
                <w:rFonts w:ascii="游明朝" w:eastAsia="游明朝" w:hAnsi="游明朝" w:hint="default"/>
                <w:color w:val="000000" w:themeColor="text1"/>
                <w:sz w:val="18"/>
                <w:szCs w:val="18"/>
              </w:rPr>
              <w:t>)</w:t>
            </w:r>
            <w:r w:rsidR="00CA075C" w:rsidRPr="006B2520">
              <w:rPr>
                <w:rFonts w:ascii="游明朝" w:eastAsia="游明朝" w:hAnsi="游明朝"/>
                <w:color w:val="000000" w:themeColor="text1"/>
                <w:sz w:val="18"/>
                <w:szCs w:val="18"/>
              </w:rPr>
              <w:t>を参考にすることが望ましい。</w:t>
            </w:r>
          </w:p>
          <w:p w:rsidR="00CA075C" w:rsidRPr="006B2520" w:rsidRDefault="00CA075C"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事業所の従業者は、指定</w:t>
            </w:r>
            <w:r w:rsidR="00257E9F"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の提供に当たっては、懇切丁寧を旨とし、通所給付決定保護者及び障害児に対し、支援上必要な事項について、理解しやすいように説明を行っているか。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9447AD" w:rsidRPr="006B2520">
              <w:rPr>
                <w:rFonts w:ascii="游ゴシック Medium" w:eastAsia="游ゴシック Medium" w:hAnsi="游ゴシック Medium"/>
                <w:b/>
                <w:color w:val="000000" w:themeColor="text1"/>
                <w:sz w:val="18"/>
                <w:szCs w:val="18"/>
              </w:rPr>
              <w:t>平24厚令15第7</w:t>
            </w:r>
            <w:r w:rsidR="009447AD" w:rsidRPr="006B2520">
              <w:rPr>
                <w:rFonts w:ascii="游ゴシック Medium" w:eastAsia="游ゴシック Medium" w:hAnsi="游ゴシック Medium" w:hint="default"/>
                <w:b/>
                <w:color w:val="000000" w:themeColor="text1"/>
                <w:sz w:val="18"/>
                <w:szCs w:val="18"/>
              </w:rPr>
              <w:t>9</w:t>
            </w:r>
            <w:r w:rsidR="009447A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第26条第２項</w:t>
            </w:r>
            <w:r w:rsidR="009447AD"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条例第27条第２項</w:t>
            </w:r>
          </w:p>
          <w:p w:rsidR="00CA075C" w:rsidRPr="006B2520"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15)</w:t>
            </w:r>
            <w:r w:rsidRPr="006B2520">
              <w:rPr>
                <w:rFonts w:ascii="游ゴシック Medium" w:eastAsia="游ゴシック Medium" w:hAnsi="游ゴシック Medium"/>
                <w:b/>
                <w:color w:val="000000" w:themeColor="text1"/>
                <w:sz w:val="18"/>
                <w:szCs w:val="18"/>
              </w:rPr>
              <w:t>②</w:t>
            </w:r>
            <w:r w:rsidR="00031999" w:rsidRPr="006B2520">
              <w:rPr>
                <w:rFonts w:ascii="游ゴシック Medium" w:eastAsia="游ゴシック Medium" w:hAnsi="游ゴシック Medium"/>
                <w:b/>
                <w:color w:val="000000" w:themeColor="text1"/>
                <w:sz w:val="18"/>
                <w:szCs w:val="18"/>
              </w:rPr>
              <w:t>参照)</w:t>
            </w:r>
          </w:p>
          <w:p w:rsidR="0050227A" w:rsidRPr="006B2520" w:rsidRDefault="00CA075C"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支援上必要な事項とは、通所支援計画の目標及び内容のほか、行事及び日課等も含む。</w:t>
            </w:r>
          </w:p>
          <w:p w:rsidR="0050041B" w:rsidRPr="006B2520" w:rsidRDefault="0050041B"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6B2520"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事業者は、その提供する指定</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の質の評価を行い、常にその改善を図っているか。</w:t>
            </w:r>
          </w:p>
          <w:p w:rsidR="0050227A" w:rsidRPr="006B2520"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9447AD" w:rsidRPr="006B2520">
              <w:rPr>
                <w:rFonts w:ascii="游ゴシック Medium" w:eastAsia="游ゴシック Medium" w:hAnsi="游ゴシック Medium"/>
                <w:b/>
                <w:color w:val="000000" w:themeColor="text1"/>
                <w:sz w:val="18"/>
                <w:szCs w:val="18"/>
              </w:rPr>
              <w:t>平24厚令15第7</w:t>
            </w:r>
            <w:r w:rsidR="009447AD" w:rsidRPr="006B2520">
              <w:rPr>
                <w:rFonts w:ascii="游ゴシック Medium" w:eastAsia="游ゴシック Medium" w:hAnsi="游ゴシック Medium" w:hint="default"/>
                <w:b/>
                <w:color w:val="000000" w:themeColor="text1"/>
                <w:sz w:val="18"/>
                <w:szCs w:val="18"/>
              </w:rPr>
              <w:t>9</w:t>
            </w:r>
            <w:r w:rsidR="009447A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第26条第３項</w:t>
            </w:r>
            <w:r w:rsidR="009447AD" w:rsidRPr="006B2520">
              <w:rPr>
                <w:rFonts w:ascii="游ゴシック Medium" w:eastAsia="游ゴシック Medium" w:hAnsi="游ゴシック Medium"/>
                <w:b/>
                <w:color w:val="000000" w:themeColor="text1"/>
                <w:sz w:val="18"/>
                <w:szCs w:val="18"/>
              </w:rPr>
              <w:t>準用)</w:t>
            </w:r>
          </w:p>
          <w:p w:rsidR="0050227A" w:rsidRPr="006B2520"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7</w:t>
            </w:r>
            <w:r w:rsidRPr="006B2520">
              <w:rPr>
                <w:rFonts w:ascii="游ゴシック Medium" w:eastAsia="游ゴシック Medium" w:hAnsi="游ゴシック Medium"/>
                <w:b/>
                <w:color w:val="000000" w:themeColor="text1"/>
                <w:sz w:val="18"/>
                <w:szCs w:val="18"/>
              </w:rPr>
              <w:t>条第３項</w:t>
            </w:r>
          </w:p>
          <w:p w:rsidR="00CA075C" w:rsidRPr="006B2520"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15)</w:t>
            </w:r>
            <w:r w:rsidRPr="006B2520">
              <w:rPr>
                <w:rFonts w:ascii="游ゴシック Medium" w:eastAsia="游ゴシック Medium" w:hAnsi="游ゴシック Medium"/>
                <w:b/>
                <w:color w:val="000000" w:themeColor="text1"/>
                <w:sz w:val="18"/>
                <w:szCs w:val="18"/>
              </w:rPr>
              <w:t>③</w:t>
            </w:r>
            <w:r w:rsidR="00031999" w:rsidRPr="006B2520">
              <w:rPr>
                <w:rFonts w:ascii="游ゴシック Medium" w:eastAsia="游ゴシック Medium" w:hAnsi="游ゴシック Medium"/>
                <w:b/>
                <w:color w:val="000000" w:themeColor="text1"/>
                <w:sz w:val="18"/>
                <w:szCs w:val="18"/>
              </w:rPr>
              <w:t>参照)</w:t>
            </w:r>
          </w:p>
          <w:p w:rsidR="00AB23F7" w:rsidRPr="006B2520" w:rsidRDefault="00AB23F7" w:rsidP="0050041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041B" w:rsidRDefault="0050041B" w:rsidP="0050227A">
            <w:pPr>
              <w:kinsoku w:val="0"/>
              <w:autoSpaceDE w:val="0"/>
              <w:autoSpaceDN w:val="0"/>
              <w:adjustRightInd w:val="0"/>
              <w:snapToGrid w:val="0"/>
              <w:jc w:val="left"/>
              <w:rPr>
                <w:rFonts w:ascii="游明朝" w:eastAsia="游明朝" w:hAnsi="游明朝" w:hint="default"/>
                <w:color w:val="000000" w:themeColor="text1"/>
              </w:rPr>
            </w:pP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041B" w:rsidRPr="0067002B" w:rsidRDefault="0050041B" w:rsidP="0050227A">
            <w:pPr>
              <w:kinsoku w:val="0"/>
              <w:autoSpaceDE w:val="0"/>
              <w:autoSpaceDN w:val="0"/>
              <w:adjustRightInd w:val="0"/>
              <w:snapToGrid w:val="0"/>
              <w:jc w:val="left"/>
              <w:rPr>
                <w:rFonts w:ascii="游明朝" w:eastAsia="游明朝" w:hAnsi="游明朝" w:hint="default"/>
                <w:color w:val="000000" w:themeColor="text1"/>
              </w:rPr>
            </w:pP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17　</w:t>
            </w:r>
            <w:r w:rsidR="009447AD">
              <w:rPr>
                <w:rFonts w:ascii="游明朝" w:eastAsia="游明朝" w:hAnsi="游明朝"/>
                <w:color w:val="000000" w:themeColor="text1"/>
                <w:sz w:val="18"/>
                <w:szCs w:val="18"/>
              </w:rPr>
              <w:t>保育所等訪問支援</w:t>
            </w:r>
            <w:r w:rsidRPr="00CB774F">
              <w:rPr>
                <w:rFonts w:ascii="游明朝" w:eastAsia="游明朝" w:hAnsi="游明朝"/>
                <w:color w:val="000000" w:themeColor="text1"/>
                <w:sz w:val="18"/>
                <w:szCs w:val="18"/>
              </w:rPr>
              <w:t>計画の作成等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事業所の管理者は、児童発達支援管理責任者に指定</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に係る</w:t>
            </w:r>
            <w:r w:rsidRPr="006B2520">
              <w:rPr>
                <w:rFonts w:ascii="游明朝" w:eastAsia="游明朝" w:hAnsi="游明朝"/>
                <w:color w:val="auto"/>
                <w:sz w:val="18"/>
                <w:szCs w:val="18"/>
              </w:rPr>
              <w:t>通所支援計画（</w:t>
            </w:r>
            <w:r w:rsidR="009447AD" w:rsidRPr="006B2520">
              <w:rPr>
                <w:rFonts w:ascii="游明朝" w:eastAsia="游明朝" w:hAnsi="游明朝"/>
                <w:color w:val="auto"/>
                <w:sz w:val="18"/>
                <w:szCs w:val="18"/>
              </w:rPr>
              <w:t>保育所等訪問支援</w:t>
            </w:r>
            <w:r w:rsidRPr="006B2520">
              <w:rPr>
                <w:rFonts w:ascii="游明朝" w:eastAsia="游明朝" w:hAnsi="游明朝"/>
                <w:color w:val="auto"/>
                <w:sz w:val="18"/>
                <w:szCs w:val="18"/>
              </w:rPr>
              <w:t>計画）の作</w:t>
            </w:r>
            <w:r w:rsidRPr="006B2520">
              <w:rPr>
                <w:rFonts w:ascii="游明朝" w:eastAsia="游明朝" w:hAnsi="游明朝"/>
                <w:color w:val="000000" w:themeColor="text1"/>
                <w:sz w:val="18"/>
                <w:szCs w:val="18"/>
              </w:rPr>
              <w:t>成に関する業務を担当させているか。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9447AD" w:rsidRPr="006B2520">
              <w:rPr>
                <w:rFonts w:ascii="游ゴシック Medium" w:eastAsia="游ゴシック Medium" w:hAnsi="游ゴシック Medium"/>
                <w:b/>
                <w:color w:val="000000" w:themeColor="text1"/>
                <w:sz w:val="18"/>
                <w:szCs w:val="18"/>
              </w:rPr>
              <w:t>平24厚令15第7</w:t>
            </w:r>
            <w:r w:rsidR="009447AD" w:rsidRPr="006B2520">
              <w:rPr>
                <w:rFonts w:ascii="游ゴシック Medium" w:eastAsia="游ゴシック Medium" w:hAnsi="游ゴシック Medium" w:hint="default"/>
                <w:b/>
                <w:color w:val="000000" w:themeColor="text1"/>
                <w:sz w:val="18"/>
                <w:szCs w:val="18"/>
              </w:rPr>
              <w:t>9</w:t>
            </w:r>
            <w:r w:rsidR="009447A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第27条第１項</w:t>
            </w:r>
            <w:r w:rsidR="009447A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条第１項</w:t>
            </w:r>
          </w:p>
          <w:p w:rsidR="007E2D86" w:rsidRPr="006B2520" w:rsidRDefault="0050041B" w:rsidP="007E2D86">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031999" w:rsidRPr="006B2520">
              <w:rPr>
                <w:rFonts w:ascii="游ゴシック Medium" w:eastAsia="游ゴシック Medium" w:hAnsi="游ゴシック Medium"/>
                <w:b/>
                <w:color w:val="000000" w:themeColor="text1"/>
                <w:sz w:val="18"/>
                <w:szCs w:val="18"/>
              </w:rPr>
              <w:t>第七の３(</w:t>
            </w:r>
            <w:r w:rsidR="00031999"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①</w:t>
            </w:r>
            <w:r w:rsidR="00031999" w:rsidRPr="006B2520">
              <w:rPr>
                <w:rFonts w:ascii="游ゴシック Medium" w:eastAsia="游ゴシック Medium" w:hAnsi="游ゴシック Medium"/>
                <w:b/>
                <w:color w:val="000000" w:themeColor="text1"/>
                <w:sz w:val="18"/>
                <w:szCs w:val="18"/>
              </w:rPr>
              <w:t>参照)</w:t>
            </w:r>
          </w:p>
          <w:p w:rsidR="00AB23F7" w:rsidRPr="006B2520" w:rsidRDefault="00AB23F7"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tc>
        <w:tc>
          <w:tcPr>
            <w:tcW w:w="1701" w:type="dxa"/>
            <w:vAlign w:val="center"/>
          </w:tcPr>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□適</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□否</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支援計画作成者</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児童発達支援管理責任者は、</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9447AD" w:rsidRPr="006B2520">
              <w:rPr>
                <w:rFonts w:ascii="游ゴシック Medium" w:eastAsia="游ゴシック Medium" w:hAnsi="游ゴシック Medium"/>
                <w:b/>
                <w:color w:val="000000" w:themeColor="text1"/>
                <w:sz w:val="18"/>
                <w:szCs w:val="18"/>
              </w:rPr>
              <w:t>平24厚令15第7</w:t>
            </w:r>
            <w:r w:rsidR="009447AD" w:rsidRPr="006B2520">
              <w:rPr>
                <w:rFonts w:ascii="游ゴシック Medium" w:eastAsia="游ゴシック Medium" w:hAnsi="游ゴシック Medium" w:hint="default"/>
                <w:b/>
                <w:color w:val="000000" w:themeColor="text1"/>
                <w:sz w:val="18"/>
                <w:szCs w:val="18"/>
              </w:rPr>
              <w:t>9</w:t>
            </w:r>
            <w:r w:rsidR="009447A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第27条第２項</w:t>
            </w:r>
            <w:r w:rsidR="009447A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条第２項</w:t>
            </w:r>
          </w:p>
          <w:p w:rsidR="001E2622" w:rsidRPr="006B2520" w:rsidRDefault="001E2622" w:rsidP="001E262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①</w:t>
            </w:r>
            <w:r w:rsidR="00CE51A0" w:rsidRPr="006B2520">
              <w:rPr>
                <w:rFonts w:ascii="游ゴシック Medium" w:eastAsia="游ゴシック Medium" w:hAnsi="游ゴシック Medium"/>
                <w:b/>
                <w:color w:val="000000" w:themeColor="text1"/>
                <w:sz w:val="18"/>
                <w:szCs w:val="18"/>
              </w:rPr>
              <w:t>参照)</w:t>
            </w:r>
          </w:p>
          <w:p w:rsidR="001E2622" w:rsidRPr="006B2520"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児童発達支援計画には、通所給付決定保護者及び障害児の生活に対する意向、障害児に対する総合的な支援目標及びその達成時期、生活全般の</w:t>
            </w:r>
            <w:r w:rsidR="007152A4" w:rsidRPr="006B2520">
              <w:rPr>
                <w:rFonts w:ascii="游明朝" w:eastAsia="游明朝" w:hAnsi="游明朝"/>
                <w:color w:val="000000" w:themeColor="text1"/>
                <w:sz w:val="18"/>
                <w:szCs w:val="18"/>
              </w:rPr>
              <w:t>質を向上させるための課題、指定</w:t>
            </w:r>
            <w:r w:rsidR="007A46B1" w:rsidRPr="006B2520">
              <w:rPr>
                <w:rFonts w:ascii="游明朝" w:eastAsia="游明朝" w:hAnsi="游明朝"/>
                <w:color w:val="000000" w:themeColor="text1"/>
                <w:sz w:val="18"/>
                <w:szCs w:val="18"/>
              </w:rPr>
              <w:t>児童発達</w:t>
            </w:r>
            <w:r w:rsidR="007152A4" w:rsidRPr="006B2520">
              <w:rPr>
                <w:rFonts w:ascii="游明朝" w:eastAsia="游明朝" w:hAnsi="游明朝"/>
                <w:color w:val="000000" w:themeColor="text1"/>
                <w:sz w:val="18"/>
                <w:szCs w:val="18"/>
              </w:rPr>
              <w:t>支援の</w:t>
            </w:r>
            <w:r w:rsidRPr="006B2520">
              <w:rPr>
                <w:rFonts w:ascii="游明朝" w:eastAsia="游明朝" w:hAnsi="游明朝"/>
                <w:color w:val="000000" w:themeColor="text1"/>
                <w:sz w:val="18"/>
                <w:szCs w:val="18"/>
              </w:rPr>
              <w:t>具体的内容（行事や日課等も含む）、指</w:t>
            </w:r>
            <w:r w:rsidRPr="006B2520">
              <w:rPr>
                <w:rFonts w:ascii="游明朝" w:eastAsia="游明朝" w:hAnsi="游明朝"/>
                <w:color w:val="000000" w:themeColor="text1"/>
                <w:sz w:val="18"/>
                <w:szCs w:val="18"/>
              </w:rPr>
              <w:lastRenderedPageBreak/>
              <w:t>定</w:t>
            </w:r>
            <w:r w:rsidR="007A46B1" w:rsidRPr="006B2520">
              <w:rPr>
                <w:rFonts w:ascii="游明朝" w:eastAsia="游明朝" w:hAnsi="游明朝"/>
                <w:color w:val="000000" w:themeColor="text1"/>
                <w:sz w:val="18"/>
                <w:szCs w:val="18"/>
              </w:rPr>
              <w:t>児童発達支援</w:t>
            </w:r>
            <w:r w:rsidRPr="006B2520">
              <w:rPr>
                <w:rFonts w:ascii="游明朝" w:eastAsia="游明朝" w:hAnsi="游明朝"/>
                <w:color w:val="000000" w:themeColor="text1"/>
                <w:sz w:val="18"/>
                <w:szCs w:val="18"/>
              </w:rPr>
              <w:t>を提供する上での留意事項等記載すること。なお、児童発達支援計画の様式については、指定事業所毎に定めるもので差し支えない。</w:t>
            </w:r>
          </w:p>
          <w:p w:rsidR="001E2622" w:rsidRPr="006B2520"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また、児童発達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アセスメント及びモニタリングを実施したことが分かる記録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E51A0" w:rsidRDefault="00CE51A0" w:rsidP="007E2D86">
            <w:pPr>
              <w:kinsoku w:val="0"/>
              <w:autoSpaceDE w:val="0"/>
              <w:autoSpaceDN w:val="0"/>
              <w:adjustRightInd w:val="0"/>
              <w:snapToGrid w:val="0"/>
              <w:jc w:val="left"/>
              <w:rPr>
                <w:rFonts w:ascii="游明朝" w:eastAsia="游明朝" w:hAnsi="游明朝" w:hint="default"/>
                <w:color w:val="000000" w:themeColor="text1"/>
              </w:rPr>
            </w:pPr>
          </w:p>
          <w:p w:rsidR="00CE51A0" w:rsidRDefault="00CE51A0" w:rsidP="007E2D86">
            <w:pPr>
              <w:kinsoku w:val="0"/>
              <w:autoSpaceDE w:val="0"/>
              <w:autoSpaceDN w:val="0"/>
              <w:adjustRightInd w:val="0"/>
              <w:snapToGrid w:val="0"/>
              <w:jc w:val="left"/>
              <w:rPr>
                <w:rFonts w:ascii="游明朝" w:eastAsia="游明朝" w:hAnsi="游明朝" w:hint="default"/>
                <w:color w:val="000000" w:themeColor="text1"/>
              </w:rPr>
            </w:pPr>
          </w:p>
          <w:p w:rsidR="00CE51A0" w:rsidRDefault="00CE51A0" w:rsidP="007E2D86">
            <w:pPr>
              <w:kinsoku w:val="0"/>
              <w:autoSpaceDE w:val="0"/>
              <w:autoSpaceDN w:val="0"/>
              <w:adjustRightInd w:val="0"/>
              <w:snapToGrid w:val="0"/>
              <w:jc w:val="left"/>
              <w:rPr>
                <w:rFonts w:ascii="游明朝" w:eastAsia="游明朝" w:hAnsi="游明朝" w:hint="default"/>
                <w:color w:val="000000" w:themeColor="text1"/>
              </w:rPr>
            </w:pPr>
          </w:p>
          <w:p w:rsidR="00CE51A0" w:rsidRDefault="00CE51A0" w:rsidP="007E2D86">
            <w:pPr>
              <w:kinsoku w:val="0"/>
              <w:autoSpaceDE w:val="0"/>
              <w:autoSpaceDN w:val="0"/>
              <w:adjustRightInd w:val="0"/>
              <w:snapToGrid w:val="0"/>
              <w:jc w:val="left"/>
              <w:rPr>
                <w:rFonts w:ascii="游明朝" w:eastAsia="游明朝" w:hAnsi="游明朝" w:hint="default"/>
                <w:color w:val="000000" w:themeColor="text1"/>
              </w:rPr>
            </w:pPr>
          </w:p>
          <w:p w:rsidR="00CE51A0" w:rsidRPr="0067002B" w:rsidRDefault="00CE51A0" w:rsidP="007E2D86">
            <w:pPr>
              <w:kinsoku w:val="0"/>
              <w:autoSpaceDE w:val="0"/>
              <w:autoSpaceDN w:val="0"/>
              <w:adjustRightInd w:val="0"/>
              <w:snapToGrid w:val="0"/>
              <w:jc w:val="left"/>
              <w:rPr>
                <w:rFonts w:ascii="游明朝" w:eastAsia="游明朝" w:hAnsi="游明朝" w:hint="default"/>
                <w:color w:val="000000" w:themeColor="text1"/>
              </w:rPr>
            </w:pP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9447AD" w:rsidRPr="006B2520">
              <w:rPr>
                <w:rFonts w:ascii="游ゴシック Medium" w:eastAsia="游ゴシック Medium" w:hAnsi="游ゴシック Medium"/>
                <w:b/>
                <w:color w:val="000000" w:themeColor="text1"/>
                <w:sz w:val="18"/>
                <w:szCs w:val="18"/>
              </w:rPr>
              <w:t>平24厚令15第7</w:t>
            </w:r>
            <w:r w:rsidR="009447AD" w:rsidRPr="006B2520">
              <w:rPr>
                <w:rFonts w:ascii="游ゴシック Medium" w:eastAsia="游ゴシック Medium" w:hAnsi="游ゴシック Medium" w:hint="default"/>
                <w:b/>
                <w:color w:val="000000" w:themeColor="text1"/>
                <w:sz w:val="18"/>
                <w:szCs w:val="18"/>
              </w:rPr>
              <w:t>9</w:t>
            </w:r>
            <w:r w:rsidR="009447A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第27条第３項</w:t>
            </w:r>
            <w:r w:rsidR="009447A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条第３項</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アセスメントを実施したことが分かる記録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4) </w:t>
            </w:r>
            <w:r w:rsidRPr="006B2520">
              <w:rPr>
                <w:rFonts w:ascii="游明朝" w:eastAsia="游明朝" w:hAnsi="游明朝"/>
                <w:color w:val="000000" w:themeColor="text1"/>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の具体的内容、指定</w:t>
            </w:r>
            <w:r w:rsidR="009447A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を提供する上での留意事項その他必要な事項を記載した</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計画の原案を作成しているか。この場合において、障害児の家族に対する援助及び当該指定</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事業所が提供する指定</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以外の保健医療サービス又は福祉サービスとの連携も含めて</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計画の原案に位置付けるよう努めているか。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第27条第４項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条第４項</w:t>
            </w:r>
          </w:p>
          <w:p w:rsidR="0050041B" w:rsidRPr="006B2520"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個別支援計画の原案</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w:t>
            </w:r>
            <w:r w:rsidRPr="006B2520">
              <w:rPr>
                <w:rFonts w:ascii="游明朝" w:eastAsia="游明朝" w:hAnsi="游明朝" w:hint="default"/>
                <w:color w:val="000000" w:themeColor="text1"/>
                <w:sz w:val="18"/>
                <w:szCs w:val="18"/>
              </w:rPr>
              <w:t xml:space="preserve">5) </w:t>
            </w:r>
            <w:r w:rsidRPr="006B2520">
              <w:rPr>
                <w:rFonts w:ascii="游明朝" w:eastAsia="游明朝" w:hAnsi="游明朝"/>
                <w:color w:val="000000" w:themeColor="text1"/>
                <w:sz w:val="18"/>
                <w:szCs w:val="18"/>
              </w:rPr>
              <w:t>児童発達支援管理責任者は、</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計画の作成に当たっては、障害児に対する指定</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の提供に当たる担</w:t>
            </w:r>
            <w:r w:rsidRPr="006B2520">
              <w:rPr>
                <w:rFonts w:ascii="游明朝" w:eastAsia="游明朝" w:hAnsi="游明朝"/>
                <w:color w:val="000000" w:themeColor="text1"/>
                <w:sz w:val="18"/>
                <w:szCs w:val="18"/>
              </w:rPr>
              <w:lastRenderedPageBreak/>
              <w:t>当者等を招集して行う会議（テレビ電話装置等の活用可能。）を開催し、</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計画の原案について意見を求めているか。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第27条第５項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条第５項　規則第７条第１項</w:t>
            </w:r>
          </w:p>
          <w:p w:rsidR="0050041B" w:rsidRPr="006B2520"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ｱ参照)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会議の記録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6) </w:t>
            </w:r>
            <w:r w:rsidRPr="006B2520">
              <w:rPr>
                <w:rFonts w:ascii="游明朝" w:eastAsia="游明朝" w:hAnsi="游明朝"/>
                <w:color w:val="000000" w:themeColor="text1"/>
                <w:sz w:val="18"/>
                <w:szCs w:val="18"/>
              </w:rPr>
              <w:t>児童発達支援管理責任者は、</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計画の作成に当たっては、通所給付決定保護者及び障害児に対し、当該</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計画について説明し、文書によりその同意を得ているか。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第27条第６項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条第６項</w:t>
            </w:r>
          </w:p>
          <w:p w:rsidR="0050041B" w:rsidRPr="006B2520"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ｲ参照)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hint="default"/>
                <w:color w:val="000000" w:themeColor="text1"/>
                <w:sz w:val="18"/>
                <w:szCs w:val="18"/>
              </w:rPr>
              <w:t xml:space="preserve">(7) </w:t>
            </w:r>
            <w:r w:rsidRPr="006B2520">
              <w:rPr>
                <w:rFonts w:ascii="游明朝" w:eastAsia="游明朝" w:hAnsi="游明朝"/>
                <w:color w:val="000000" w:themeColor="text1"/>
                <w:sz w:val="18"/>
                <w:szCs w:val="18"/>
              </w:rPr>
              <w:t>児童発達支援管理責任者は、</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計画を作成した際には、当該</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計画を通所給付決定保護者に交付しているか。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第27条第７項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条第７項</w:t>
            </w:r>
          </w:p>
          <w:p w:rsidR="0050041B" w:rsidRPr="006B2520"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ｳ参照)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保護者に交付した記録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8) </w:t>
            </w:r>
            <w:r w:rsidRPr="006B2520">
              <w:rPr>
                <w:rFonts w:ascii="游明朝" w:eastAsia="游明朝" w:hAnsi="游明朝"/>
                <w:color w:val="000000" w:themeColor="text1"/>
                <w:sz w:val="18"/>
                <w:szCs w:val="18"/>
              </w:rPr>
              <w:t>児童発達支援管理責任者は、</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計画の作成後、</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計画の実施状況の把握（障害児についての継続的なアセスメントを含む。</w:t>
            </w:r>
            <w:r w:rsidRPr="006B2520">
              <w:rPr>
                <w:rFonts w:ascii="游明朝" w:eastAsia="游明朝" w:hAnsi="游明朝"/>
                <w:color w:val="auto"/>
                <w:sz w:val="18"/>
                <w:szCs w:val="18"/>
              </w:rPr>
              <w:t>（モニタリング）</w:t>
            </w:r>
            <w:r w:rsidRPr="006B2520">
              <w:rPr>
                <w:rFonts w:ascii="游明朝" w:eastAsia="游明朝" w:hAnsi="游明朝"/>
                <w:color w:val="000000" w:themeColor="text1"/>
                <w:sz w:val="18"/>
                <w:szCs w:val="18"/>
              </w:rPr>
              <w:t>）を行うとともに、障害児について解決すべき課題を把握し、少なくとも６月に１回以上、</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計画の見直しを行い、必要に応じて、当該</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計画の変更を行っているか。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第27条第８項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条第８項</w:t>
            </w:r>
          </w:p>
          <w:p w:rsidR="0050041B" w:rsidRPr="006B2520"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16)</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ｴ参照)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アセスメント及びモニタリングに関する記録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w:t>
            </w:r>
            <w:r w:rsidRPr="006B2520">
              <w:rPr>
                <w:rFonts w:ascii="游明朝" w:eastAsia="游明朝" w:hAnsi="游明朝" w:hint="default"/>
                <w:color w:val="000000" w:themeColor="text1"/>
                <w:sz w:val="18"/>
                <w:szCs w:val="18"/>
              </w:rPr>
              <w:t xml:space="preserve">9) </w:t>
            </w:r>
            <w:r w:rsidRPr="006B2520">
              <w:rPr>
                <w:rFonts w:ascii="游明朝" w:eastAsia="游明朝" w:hAnsi="游明朝"/>
                <w:color w:val="000000" w:themeColor="text1"/>
                <w:sz w:val="18"/>
                <w:szCs w:val="18"/>
              </w:rPr>
              <w:t>児童発達支援管理責任者は、モニタリングに当たっては、通所給付決定保護者との連絡を継続的に行うこととし、特段の事情のない限り、次に定めるところにより行っているか。</w:t>
            </w:r>
          </w:p>
          <w:p w:rsidR="007E2D86" w:rsidRPr="006B2520"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一　定期的に通所給付決定保護者及び障害児に面接すること。</w:t>
            </w:r>
          </w:p>
          <w:p w:rsidR="007E2D86" w:rsidRPr="006B2520"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二　定期的にモニタリングの結果を記録すること。</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第27条第９項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条第９項　規則第７条第２項</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モニタリング記録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10) </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計画の変更については、(</w:t>
            </w:r>
            <w:r w:rsidRPr="006B2520">
              <w:rPr>
                <w:rFonts w:ascii="游明朝" w:eastAsia="游明朝" w:hAnsi="游明朝" w:hint="default"/>
                <w:color w:val="000000" w:themeColor="text1"/>
                <w:sz w:val="18"/>
                <w:szCs w:val="18"/>
              </w:rPr>
              <w:t>2)</w:t>
            </w:r>
            <w:r w:rsidRPr="006B2520">
              <w:rPr>
                <w:rFonts w:ascii="游明朝" w:eastAsia="游明朝" w:hAnsi="游明朝"/>
                <w:color w:val="000000" w:themeColor="text1"/>
                <w:sz w:val="18"/>
                <w:szCs w:val="18"/>
              </w:rPr>
              <w:t>から(</w:t>
            </w:r>
            <w:r w:rsidRPr="006B2520">
              <w:rPr>
                <w:rFonts w:ascii="游明朝" w:eastAsia="游明朝" w:hAnsi="游明朝" w:hint="default"/>
                <w:color w:val="000000" w:themeColor="text1"/>
                <w:sz w:val="18"/>
                <w:szCs w:val="18"/>
              </w:rPr>
              <w:t>7)</w:t>
            </w:r>
            <w:r w:rsidRPr="006B2520">
              <w:rPr>
                <w:rFonts w:ascii="游明朝" w:eastAsia="游明朝" w:hAnsi="游明朝"/>
                <w:color w:val="000000" w:themeColor="text1"/>
                <w:sz w:val="18"/>
                <w:szCs w:val="18"/>
              </w:rPr>
              <w:t>までの規定に準じて行っているか。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第27条第10項</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条第1</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項</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18　児童発達支援管理責任者の責務</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児童発達支援管理責任者は、17に規定する業務のほか、次に掲げる業務を行っているか。</w:t>
            </w:r>
          </w:p>
          <w:p w:rsidR="007E2D86" w:rsidRPr="006B2520"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一　相談及び援助を行うこと。</w:t>
            </w:r>
          </w:p>
          <w:p w:rsidR="007E2D86" w:rsidRPr="006B2520"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E2D86" w:rsidRPr="006B2520"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二　他の従業者に対する技術指導及び助言を行うこと。</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第28条</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条例第29条　規則第８条</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w:t>
            </w:r>
            <w:r w:rsidR="00CE51A0" w:rsidRPr="006B2520">
              <w:rPr>
                <w:rFonts w:ascii="游ゴシック Medium" w:eastAsia="游ゴシック Medium" w:hAnsi="游ゴシック Medium"/>
                <w:b/>
                <w:color w:val="000000" w:themeColor="text1"/>
                <w:sz w:val="18"/>
                <w:szCs w:val="18"/>
              </w:rPr>
              <w:t>3</w:t>
            </w:r>
            <w:r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hint="default"/>
                <w:b/>
                <w:color w:val="000000" w:themeColor="text1"/>
                <w:sz w:val="18"/>
                <w:szCs w:val="18"/>
              </w:rPr>
              <w:t>17)</w:t>
            </w:r>
            <w:r w:rsidRPr="006B2520">
              <w:rPr>
                <w:rFonts w:ascii="游ゴシック Medium" w:eastAsia="游ゴシック Medium" w:hAnsi="游ゴシック Medium"/>
                <w:b/>
                <w:color w:val="000000" w:themeColor="text1"/>
                <w:sz w:val="18"/>
                <w:szCs w:val="18"/>
              </w:rPr>
              <w:t>①②</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Pr>
                <w:rFonts w:ascii="游明朝" w:eastAsia="游明朝" w:hAnsi="游明朝"/>
                <w:color w:val="000000" w:themeColor="text1"/>
                <w:sz w:val="18"/>
                <w:szCs w:val="18"/>
              </w:rPr>
              <w:t>)</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指定</w:t>
            </w:r>
            <w:r w:rsidR="00AB23F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事業者は、常に障害児の心身の状況、その置かれている環境等の的確な把握に努め、障害児又はその家族に対し、その相談に適切に応じるとともに、必要な助言その他の援助を行っているか。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B23F6" w:rsidRPr="006B2520">
              <w:rPr>
                <w:rFonts w:ascii="游ゴシック Medium" w:eastAsia="游ゴシック Medium" w:hAnsi="游ゴシック Medium"/>
                <w:b/>
                <w:color w:val="000000" w:themeColor="text1"/>
                <w:sz w:val="18"/>
                <w:szCs w:val="18"/>
              </w:rPr>
              <w:t>平24厚令15第7</w:t>
            </w:r>
            <w:r w:rsidR="00AB23F6" w:rsidRPr="006B2520">
              <w:rPr>
                <w:rFonts w:ascii="游ゴシック Medium" w:eastAsia="游ゴシック Medium" w:hAnsi="游ゴシック Medium" w:hint="default"/>
                <w:b/>
                <w:color w:val="000000" w:themeColor="text1"/>
                <w:sz w:val="18"/>
                <w:szCs w:val="18"/>
              </w:rPr>
              <w:t>9</w:t>
            </w:r>
            <w:r w:rsidR="00AB23F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第29条</w:t>
            </w:r>
            <w:r w:rsidR="00AB23F6"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18)</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事業者は、障害児の心身の状況に応じ、障害児の自立の支援と日常生活の充実に資するよう、適切な技術をもって指導、訓練等を行っているか。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第30条第１項</w:t>
            </w:r>
            <w:r w:rsidR="005B32E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条第１項</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19)</w:t>
            </w:r>
            <w:r w:rsidRPr="006B2520">
              <w:rPr>
                <w:rFonts w:ascii="游ゴシック Medium" w:eastAsia="游ゴシック Medium" w:hAnsi="游ゴシック Medium"/>
                <w:b/>
                <w:color w:val="000000" w:themeColor="text1"/>
                <w:sz w:val="18"/>
                <w:szCs w:val="18"/>
              </w:rPr>
              <w:t>①</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事業者は、障害児が日常生活における適切な習慣を確立するとともに、社会生活への適応性を高めるよう、あらゆる機会を通じて支援を行っているか。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第30条第２項</w:t>
            </w:r>
            <w:r w:rsidR="005B32E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条第２項</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19)</w:t>
            </w:r>
            <w:r w:rsidRPr="006B2520">
              <w:rPr>
                <w:rFonts w:ascii="游ゴシック Medium" w:eastAsia="游ゴシック Medium" w:hAnsi="游ゴシック Medium"/>
                <w:b/>
                <w:color w:val="000000" w:themeColor="text1"/>
                <w:sz w:val="18"/>
                <w:szCs w:val="18"/>
              </w:rPr>
              <w:t>①</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事業者は、障害児の適性に応じ、障害児ができる限り健全な社会生活を営むことができるよう、より適切に指導、訓練等を行っているか。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第30条第３項</w:t>
            </w:r>
            <w:r w:rsidR="005B32E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条第３項</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19)</w:t>
            </w:r>
            <w:r w:rsidRPr="006B2520">
              <w:rPr>
                <w:rFonts w:ascii="游ゴシック Medium" w:eastAsia="游ゴシック Medium" w:hAnsi="游ゴシック Medium"/>
                <w:b/>
                <w:color w:val="000000" w:themeColor="text1"/>
                <w:sz w:val="18"/>
                <w:szCs w:val="18"/>
              </w:rPr>
              <w:t>①</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4) </w:t>
            </w:r>
            <w:r w:rsidRPr="006B2520">
              <w:rPr>
                <w:rFonts w:ascii="游明朝" w:eastAsia="游明朝" w:hAnsi="游明朝"/>
                <w:color w:val="000000" w:themeColor="text1"/>
                <w:sz w:val="18"/>
                <w:szCs w:val="18"/>
              </w:rPr>
              <w:t>指定児</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事業者は、常時１人以上の従業者を指導、訓練等に従事させているか。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第30条第４項</w:t>
            </w:r>
            <w:r w:rsidR="005B32E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条第４項</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19)</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参照)</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6B2520"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5) </w:t>
            </w: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事業者は、障害児に対して、当該障害児に係る通所給付決定保護者の負担により、指定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事業所の従業者以外の者による指導、訓練等を受けさせていないか。</w:t>
            </w:r>
          </w:p>
          <w:p w:rsidR="007E2D86" w:rsidRPr="006B2520"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第30条第５項</w:t>
            </w:r>
            <w:r w:rsidR="005B32ED" w:rsidRPr="006B2520">
              <w:rPr>
                <w:rFonts w:ascii="游ゴシック Medium" w:eastAsia="游ゴシック Medium" w:hAnsi="游ゴシック Medium"/>
                <w:b/>
                <w:color w:val="000000" w:themeColor="text1"/>
                <w:sz w:val="18"/>
                <w:szCs w:val="18"/>
              </w:rPr>
              <w:t>準用)</w:t>
            </w:r>
          </w:p>
          <w:p w:rsidR="007E2D86" w:rsidRPr="006B2520"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条第５項</w:t>
            </w:r>
          </w:p>
          <w:p w:rsidR="007E2D86" w:rsidRPr="006B2520"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従業者名簿</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5B32ED">
              <w:rPr>
                <w:rFonts w:ascii="游明朝" w:eastAsia="游明朝" w:hAnsi="游明朝"/>
                <w:color w:val="000000" w:themeColor="text1"/>
                <w:sz w:val="18"/>
                <w:szCs w:val="18"/>
              </w:rPr>
              <w:t>1</w:t>
            </w:r>
            <w:r w:rsidRPr="00CB774F">
              <w:rPr>
                <w:rFonts w:ascii="游明朝" w:eastAsia="游明朝" w:hAnsi="游明朝"/>
                <w:color w:val="000000" w:themeColor="text1"/>
                <w:sz w:val="18"/>
                <w:szCs w:val="18"/>
              </w:rPr>
              <w:t xml:space="preserve">　社会生活上の便宜の供与等</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事業者は、教養娯楽設備等を備えるほか、適宜障害児のためのレクリエーション行事を行っているか。</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第32条第１項</w:t>
            </w:r>
            <w:r w:rsidR="005B32ED" w:rsidRPr="006B2520">
              <w:rPr>
                <w:rFonts w:ascii="游ゴシック Medium" w:eastAsia="游ゴシック Medium" w:hAnsi="游ゴシック Medium"/>
                <w:b/>
                <w:color w:val="000000" w:themeColor="text1"/>
                <w:sz w:val="18"/>
                <w:szCs w:val="18"/>
              </w:rPr>
              <w:t>準用)</w:t>
            </w:r>
          </w:p>
          <w:p w:rsidR="001736EB" w:rsidRPr="006B2520"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条第１項</w:t>
            </w:r>
          </w:p>
          <w:p w:rsidR="00AA091E" w:rsidRPr="006B2520" w:rsidRDefault="00AA091E" w:rsidP="00AA0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00FC746B" w:rsidRPr="006B2520">
              <w:rPr>
                <w:rFonts w:ascii="游ゴシック Medium" w:eastAsia="游ゴシック Medium" w:hAnsi="游ゴシック Medium" w:hint="default"/>
                <w:b/>
                <w:color w:val="000000" w:themeColor="text1"/>
                <w:sz w:val="18"/>
                <w:szCs w:val="18"/>
              </w:rPr>
              <w:t>21</w:t>
            </w:r>
            <w:r w:rsidRPr="006B2520">
              <w:rPr>
                <w:rFonts w:ascii="游ゴシック Medium" w:eastAsia="游ゴシック Medium" w:hAnsi="游ゴシック Medium" w:hint="default"/>
                <w:b/>
                <w:color w:val="000000" w:themeColor="text1"/>
                <w:sz w:val="18"/>
                <w:szCs w:val="18"/>
              </w:rPr>
              <w:t>)</w:t>
            </w:r>
            <w:r w:rsidR="00FC746B" w:rsidRPr="006B2520">
              <w:rPr>
                <w:rFonts w:ascii="游ゴシック Medium" w:eastAsia="游ゴシック Medium" w:hAnsi="游ゴシック Medium"/>
                <w:b/>
                <w:color w:val="000000" w:themeColor="text1"/>
                <w:sz w:val="18"/>
                <w:szCs w:val="18"/>
              </w:rPr>
              <w:t>①</w:t>
            </w:r>
            <w:r w:rsidR="00CE51A0" w:rsidRPr="006B2520">
              <w:rPr>
                <w:rFonts w:ascii="游ゴシック Medium" w:eastAsia="游ゴシック Medium" w:hAnsi="游ゴシック Medium"/>
                <w:b/>
                <w:color w:val="000000" w:themeColor="text1"/>
                <w:sz w:val="18"/>
                <w:szCs w:val="18"/>
              </w:rPr>
              <w:t>参照)</w:t>
            </w:r>
          </w:p>
          <w:p w:rsidR="001736EB" w:rsidRPr="006B2520" w:rsidRDefault="001736EB" w:rsidP="00423D7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事業者は、常に障害児の家族との連携を図るよう努めているか。</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第32条第２項</w:t>
            </w:r>
            <w:r w:rsidR="005B32ED" w:rsidRPr="006B2520">
              <w:rPr>
                <w:rFonts w:ascii="游ゴシック Medium" w:eastAsia="游ゴシック Medium" w:hAnsi="游ゴシック Medium"/>
                <w:b/>
                <w:color w:val="000000" w:themeColor="text1"/>
                <w:sz w:val="18"/>
                <w:szCs w:val="18"/>
              </w:rPr>
              <w:t>準用)</w:t>
            </w:r>
          </w:p>
          <w:p w:rsidR="001736EB" w:rsidRPr="006B2520"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条第２項</w:t>
            </w:r>
          </w:p>
          <w:p w:rsidR="00FC746B" w:rsidRPr="006B2520" w:rsidRDefault="00FC746B" w:rsidP="00FC74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21)</w:t>
            </w:r>
            <w:r w:rsidRPr="006B2520">
              <w:rPr>
                <w:rFonts w:ascii="游ゴシック Medium" w:eastAsia="游ゴシック Medium" w:hAnsi="游ゴシック Medium"/>
                <w:b/>
                <w:color w:val="000000" w:themeColor="text1"/>
                <w:sz w:val="18"/>
                <w:szCs w:val="18"/>
              </w:rPr>
              <w:t>②</w:t>
            </w:r>
            <w:r w:rsidR="00CE51A0" w:rsidRPr="006B2520">
              <w:rPr>
                <w:rFonts w:ascii="游ゴシック Medium" w:eastAsia="游ゴシック Medium" w:hAnsi="游ゴシック Medium"/>
                <w:b/>
                <w:color w:val="000000" w:themeColor="text1"/>
                <w:sz w:val="18"/>
                <w:szCs w:val="18"/>
              </w:rPr>
              <w:t>参照)</w:t>
            </w:r>
          </w:p>
          <w:p w:rsidR="001736EB" w:rsidRPr="006B2520"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5B32ED">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緊急時等の対応</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事業所の従業者は、現に指定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の提供を行っているときに障害児に病状の急変が生じた場合その他必要な場合は、速やかに医療機関への連絡を行う等の必要な措置を講じているか。</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第34条</w:t>
            </w:r>
            <w:r w:rsidR="005B32ED" w:rsidRPr="006B2520">
              <w:rPr>
                <w:rFonts w:ascii="游ゴシック Medium" w:eastAsia="游ゴシック Medium" w:hAnsi="游ゴシック Medium"/>
                <w:b/>
                <w:color w:val="000000" w:themeColor="text1"/>
                <w:sz w:val="18"/>
                <w:szCs w:val="18"/>
              </w:rPr>
              <w:t>準用)</w:t>
            </w:r>
          </w:p>
          <w:p w:rsidR="001736EB" w:rsidRPr="006B2520"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条例第3</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23)</w:t>
            </w:r>
            <w:r w:rsidR="00CE51A0" w:rsidRPr="006B2520">
              <w:rPr>
                <w:rFonts w:ascii="游ゴシック Medium" w:eastAsia="游ゴシック Medium" w:hAnsi="游ゴシック Medium"/>
                <w:b/>
                <w:color w:val="000000" w:themeColor="text1"/>
                <w:sz w:val="18"/>
                <w:szCs w:val="18"/>
              </w:rPr>
              <w:t>参照)</w:t>
            </w:r>
          </w:p>
          <w:p w:rsidR="001736EB" w:rsidRPr="006B2520"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緊急時対応マニュアル</w:t>
            </w:r>
          </w:p>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5B32ED">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通所給付決定保護者に関する市町村への通知</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5B32ED"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B32ED" w:rsidRPr="006B2520">
              <w:rPr>
                <w:rFonts w:ascii="游ゴシック Medium" w:eastAsia="游ゴシック Medium" w:hAnsi="游ゴシック Medium"/>
                <w:b/>
                <w:color w:val="000000" w:themeColor="text1"/>
                <w:sz w:val="18"/>
                <w:szCs w:val="18"/>
              </w:rPr>
              <w:t>平24厚令15第7</w:t>
            </w:r>
            <w:r w:rsidR="005B32ED" w:rsidRPr="006B2520">
              <w:rPr>
                <w:rFonts w:ascii="游ゴシック Medium" w:eastAsia="游ゴシック Medium" w:hAnsi="游ゴシック Medium" w:hint="default"/>
                <w:b/>
                <w:color w:val="000000" w:themeColor="text1"/>
                <w:sz w:val="18"/>
                <w:szCs w:val="18"/>
              </w:rPr>
              <w:t>9</w:t>
            </w:r>
            <w:r w:rsidR="005B32ED"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第35条</w:t>
            </w:r>
            <w:r w:rsidR="005B32ED" w:rsidRPr="006B2520">
              <w:rPr>
                <w:rFonts w:ascii="游ゴシック Medium" w:eastAsia="游ゴシック Medium" w:hAnsi="游ゴシック Medium"/>
                <w:b/>
                <w:color w:val="000000" w:themeColor="text1"/>
                <w:sz w:val="18"/>
                <w:szCs w:val="18"/>
              </w:rPr>
              <w:t>準用)</w:t>
            </w:r>
          </w:p>
          <w:p w:rsidR="001736EB" w:rsidRPr="006B2520"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条</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24)</w:t>
            </w:r>
            <w:r w:rsidR="00CE51A0" w:rsidRPr="006B2520">
              <w:rPr>
                <w:rFonts w:ascii="游ゴシック Medium" w:eastAsia="游ゴシック Medium" w:hAnsi="游ゴシック Medium"/>
                <w:b/>
                <w:color w:val="000000" w:themeColor="text1"/>
                <w:sz w:val="18"/>
                <w:szCs w:val="18"/>
              </w:rPr>
              <w:t>参照)</w:t>
            </w:r>
          </w:p>
          <w:p w:rsidR="001736EB" w:rsidRPr="006B2520"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CA5783">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管理者の責務</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事業所の管理者は、当該指定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事業所の従業者及び業務の管理その他の管理を、一元的に行っているか。</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CA5783" w:rsidRPr="006B2520">
              <w:rPr>
                <w:rFonts w:ascii="游ゴシック Medium" w:eastAsia="游ゴシック Medium" w:hAnsi="游ゴシック Medium"/>
                <w:b/>
                <w:color w:val="000000" w:themeColor="text1"/>
                <w:sz w:val="18"/>
                <w:szCs w:val="18"/>
              </w:rPr>
              <w:t>平24厚令15第7</w:t>
            </w:r>
            <w:r w:rsidR="00CA5783" w:rsidRPr="006B2520">
              <w:rPr>
                <w:rFonts w:ascii="游ゴシック Medium" w:eastAsia="游ゴシック Medium" w:hAnsi="游ゴシック Medium" w:hint="default"/>
                <w:b/>
                <w:color w:val="000000" w:themeColor="text1"/>
                <w:sz w:val="18"/>
                <w:szCs w:val="18"/>
              </w:rPr>
              <w:t>9</w:t>
            </w:r>
            <w:r w:rsidR="00CA57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第36条第１項</w:t>
            </w:r>
            <w:r w:rsidR="00CA5783" w:rsidRPr="006B2520">
              <w:rPr>
                <w:rFonts w:ascii="游ゴシック Medium" w:eastAsia="游ゴシック Medium" w:hAnsi="游ゴシック Medium"/>
                <w:b/>
                <w:color w:val="000000" w:themeColor="text1"/>
                <w:sz w:val="18"/>
                <w:szCs w:val="18"/>
              </w:rPr>
              <w:t>準用)</w:t>
            </w:r>
          </w:p>
          <w:p w:rsidR="001736EB" w:rsidRPr="006B2520"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7</w:t>
            </w:r>
            <w:r w:rsidRPr="006B2520">
              <w:rPr>
                <w:rFonts w:ascii="游ゴシック Medium" w:eastAsia="游ゴシック Medium" w:hAnsi="游ゴシック Medium"/>
                <w:b/>
                <w:color w:val="000000" w:themeColor="text1"/>
                <w:sz w:val="18"/>
                <w:szCs w:val="18"/>
              </w:rPr>
              <w:t>条第１項</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25)</w:t>
            </w:r>
            <w:r w:rsidR="00CE51A0" w:rsidRPr="006B2520">
              <w:rPr>
                <w:rFonts w:ascii="游ゴシック Medium" w:eastAsia="游ゴシック Medium" w:hAnsi="游ゴシック Medium"/>
                <w:b/>
                <w:color w:val="000000" w:themeColor="text1"/>
                <w:sz w:val="18"/>
                <w:szCs w:val="18"/>
              </w:rPr>
              <w:t>参照)</w:t>
            </w:r>
          </w:p>
          <w:p w:rsidR="001736EB" w:rsidRPr="006B2520"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事業所の管理者は、当該指定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事業所の従業者に平成24年厚生労働省令第15号第</w:t>
            </w:r>
            <w:r w:rsidR="00CA5783" w:rsidRPr="006B2520">
              <w:rPr>
                <w:rFonts w:ascii="游明朝" w:eastAsia="游明朝" w:hAnsi="游明朝"/>
                <w:color w:val="000000" w:themeColor="text1"/>
                <w:sz w:val="18"/>
                <w:szCs w:val="18"/>
              </w:rPr>
              <w:t>６</w:t>
            </w:r>
            <w:r w:rsidRPr="006B2520">
              <w:rPr>
                <w:rFonts w:ascii="游明朝" w:eastAsia="游明朝" w:hAnsi="游明朝"/>
                <w:color w:val="000000" w:themeColor="text1"/>
                <w:sz w:val="18"/>
                <w:szCs w:val="18"/>
              </w:rPr>
              <w:t>章の規定を遵守させるために必要な指揮命令を行っているか。</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CA5783" w:rsidRPr="006B2520">
              <w:rPr>
                <w:rFonts w:ascii="游ゴシック Medium" w:eastAsia="游ゴシック Medium" w:hAnsi="游ゴシック Medium"/>
                <w:b/>
                <w:color w:val="000000" w:themeColor="text1"/>
                <w:sz w:val="18"/>
                <w:szCs w:val="18"/>
              </w:rPr>
              <w:t>平24厚令15第7</w:t>
            </w:r>
            <w:r w:rsidR="00CA5783" w:rsidRPr="006B2520">
              <w:rPr>
                <w:rFonts w:ascii="游ゴシック Medium" w:eastAsia="游ゴシック Medium" w:hAnsi="游ゴシック Medium" w:hint="default"/>
                <w:b/>
                <w:color w:val="000000" w:themeColor="text1"/>
                <w:sz w:val="18"/>
                <w:szCs w:val="18"/>
              </w:rPr>
              <w:t>9</w:t>
            </w:r>
            <w:r w:rsidR="00CA57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第36条第２項</w:t>
            </w:r>
            <w:r w:rsidR="00CA5783" w:rsidRPr="006B2520">
              <w:rPr>
                <w:rFonts w:ascii="游ゴシック Medium" w:eastAsia="游ゴシック Medium" w:hAnsi="游ゴシック Medium"/>
                <w:b/>
                <w:color w:val="000000" w:themeColor="text1"/>
                <w:sz w:val="18"/>
                <w:szCs w:val="18"/>
              </w:rPr>
              <w:t>準用)</w:t>
            </w:r>
          </w:p>
          <w:p w:rsidR="001736EB" w:rsidRPr="006B2520" w:rsidRDefault="001736EB"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7</w:t>
            </w:r>
            <w:r w:rsidRPr="006B2520">
              <w:rPr>
                <w:rFonts w:ascii="游ゴシック Medium" w:eastAsia="游ゴシック Medium" w:hAnsi="游ゴシック Medium"/>
                <w:b/>
                <w:color w:val="000000" w:themeColor="text1"/>
                <w:sz w:val="18"/>
                <w:szCs w:val="18"/>
              </w:rPr>
              <w:t>条第２項</w:t>
            </w:r>
          </w:p>
          <w:p w:rsidR="00423D7D" w:rsidRPr="006B2520"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25)</w:t>
            </w:r>
            <w:r w:rsidR="00CE51A0" w:rsidRPr="006B2520">
              <w:rPr>
                <w:rFonts w:ascii="游ゴシック Medium" w:eastAsia="游ゴシック Medium" w:hAnsi="游ゴシック Medium"/>
                <w:b/>
                <w:color w:val="000000" w:themeColor="text1"/>
                <w:sz w:val="18"/>
                <w:szCs w:val="18"/>
              </w:rPr>
              <w:t>参照)</w:t>
            </w:r>
          </w:p>
          <w:p w:rsidR="001736EB" w:rsidRPr="006B2520"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CA5783">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運営規程</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6B2520"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事業所ごとに、次に掲げる事業の運営についての重要事項に関する運営規程を定めているか。</w:t>
            </w:r>
          </w:p>
          <w:p w:rsidR="001736EB" w:rsidRPr="006B2520"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一　事業の目的及び運営の方針</w:t>
            </w:r>
          </w:p>
          <w:p w:rsidR="001736EB" w:rsidRPr="006B2520"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二　従業者の職種、員数及び職務の内容</w:t>
            </w:r>
          </w:p>
          <w:p w:rsidR="001736EB" w:rsidRPr="006B2520"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三　営業日及び営業時間</w:t>
            </w:r>
          </w:p>
          <w:p w:rsidR="001736EB" w:rsidRPr="006B2520"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四　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の内容並びに通所給付決定保護者から受領する費用の種類及びその額</w:t>
            </w:r>
          </w:p>
          <w:p w:rsidR="001736EB" w:rsidRPr="006B2520"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五</w:t>
            </w:r>
            <w:r w:rsidR="001736EB" w:rsidRPr="006B2520">
              <w:rPr>
                <w:rFonts w:ascii="游明朝" w:eastAsia="游明朝" w:hAnsi="游明朝"/>
                <w:color w:val="000000" w:themeColor="text1"/>
                <w:sz w:val="18"/>
                <w:szCs w:val="18"/>
              </w:rPr>
              <w:t xml:space="preserve">　通常の事業の実施地域</w:t>
            </w:r>
          </w:p>
          <w:p w:rsidR="001736EB" w:rsidRPr="006B2520"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六</w:t>
            </w:r>
            <w:r w:rsidR="001736EB" w:rsidRPr="006B2520">
              <w:rPr>
                <w:rFonts w:ascii="游明朝" w:eastAsia="游明朝" w:hAnsi="游明朝"/>
                <w:color w:val="000000" w:themeColor="text1"/>
                <w:sz w:val="18"/>
                <w:szCs w:val="18"/>
              </w:rPr>
              <w:t xml:space="preserve">　サービスの利用に当たっての留意事項</w:t>
            </w:r>
          </w:p>
          <w:p w:rsidR="001736EB" w:rsidRPr="006B2520"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七</w:t>
            </w:r>
            <w:r w:rsidR="001736EB" w:rsidRPr="006B2520">
              <w:rPr>
                <w:rFonts w:ascii="游明朝" w:eastAsia="游明朝" w:hAnsi="游明朝"/>
                <w:color w:val="000000" w:themeColor="text1"/>
                <w:sz w:val="18"/>
                <w:szCs w:val="18"/>
              </w:rPr>
              <w:t xml:space="preserve">　緊急時等における対応方法</w:t>
            </w:r>
          </w:p>
          <w:p w:rsidR="001736EB" w:rsidRPr="006B2520"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八</w:t>
            </w:r>
            <w:r w:rsidR="001736EB" w:rsidRPr="006B2520">
              <w:rPr>
                <w:rFonts w:ascii="游明朝" w:eastAsia="游明朝" w:hAnsi="游明朝"/>
                <w:color w:val="000000" w:themeColor="text1"/>
                <w:sz w:val="18"/>
                <w:szCs w:val="18"/>
              </w:rPr>
              <w:t xml:space="preserve">　虐待の防止のための措置に関する事項</w:t>
            </w:r>
          </w:p>
          <w:p w:rsidR="001736EB" w:rsidRPr="006B2520" w:rsidRDefault="00CA5783"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九</w:t>
            </w:r>
            <w:r w:rsidR="001736EB" w:rsidRPr="006B2520">
              <w:rPr>
                <w:rFonts w:ascii="游明朝" w:eastAsia="游明朝" w:hAnsi="游明朝"/>
                <w:color w:val="000000" w:themeColor="text1"/>
                <w:sz w:val="18"/>
                <w:szCs w:val="18"/>
              </w:rPr>
              <w:t xml:space="preserve">　その他運営に関する重要事項</w:t>
            </w:r>
          </w:p>
          <w:p w:rsidR="001736EB" w:rsidRPr="006B2520"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CA5783" w:rsidRPr="006B2520">
              <w:rPr>
                <w:rFonts w:ascii="游ゴシック Medium" w:eastAsia="游ゴシック Medium" w:hAnsi="游ゴシック Medium"/>
                <w:b/>
                <w:color w:val="000000" w:themeColor="text1"/>
                <w:sz w:val="18"/>
                <w:szCs w:val="18"/>
              </w:rPr>
              <w:t>平24厚令15第7</w:t>
            </w:r>
            <w:r w:rsidR="00CA5783" w:rsidRPr="006B2520">
              <w:rPr>
                <w:rFonts w:ascii="游ゴシック Medium" w:eastAsia="游ゴシック Medium" w:hAnsi="游ゴシック Medium" w:hint="default"/>
                <w:b/>
                <w:color w:val="000000" w:themeColor="text1"/>
                <w:sz w:val="18"/>
                <w:szCs w:val="18"/>
              </w:rPr>
              <w:t>9</w:t>
            </w:r>
            <w:r w:rsidR="00CA57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CA5783" w:rsidRPr="006B2520">
              <w:rPr>
                <w:rFonts w:ascii="游ゴシック Medium" w:eastAsia="游ゴシック Medium" w:hAnsi="游ゴシック Medium"/>
                <w:b/>
                <w:color w:val="000000" w:themeColor="text1"/>
                <w:sz w:val="18"/>
                <w:szCs w:val="18"/>
              </w:rPr>
              <w:t>7</w:t>
            </w:r>
            <w:r w:rsidR="00CA5783"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w:t>
            </w:r>
            <w:r w:rsidR="00CA5783" w:rsidRPr="006B2520">
              <w:rPr>
                <w:rFonts w:ascii="游ゴシック Medium" w:eastAsia="游ゴシック Medium" w:hAnsi="游ゴシック Medium"/>
                <w:b/>
                <w:color w:val="000000" w:themeColor="text1"/>
                <w:sz w:val="18"/>
                <w:szCs w:val="18"/>
              </w:rPr>
              <w:t>の1</w:t>
            </w:r>
            <w:r w:rsidR="00CA5783" w:rsidRPr="006B2520">
              <w:rPr>
                <w:rFonts w:ascii="游ゴシック Medium" w:eastAsia="游ゴシック Medium" w:hAnsi="游ゴシック Medium" w:hint="default"/>
                <w:b/>
                <w:color w:val="000000" w:themeColor="text1"/>
                <w:sz w:val="18"/>
                <w:szCs w:val="18"/>
              </w:rPr>
              <w:t>3</w:t>
            </w:r>
            <w:r w:rsidR="00CA5783" w:rsidRPr="006B2520">
              <w:rPr>
                <w:rFonts w:ascii="游ゴシック Medium" w:eastAsia="游ゴシック Medium" w:hAnsi="游ゴシック Medium"/>
                <w:b/>
                <w:color w:val="000000" w:themeColor="text1"/>
                <w:sz w:val="18"/>
                <w:szCs w:val="18"/>
              </w:rPr>
              <w:t>準用)</w:t>
            </w:r>
          </w:p>
          <w:p w:rsidR="001736EB" w:rsidRPr="006B2520"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　規則第９条</w:t>
            </w:r>
          </w:p>
          <w:p w:rsidR="004529DB" w:rsidRPr="006B2520" w:rsidRDefault="004529DB" w:rsidP="004529D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00CE51A0" w:rsidRPr="006B2520">
              <w:rPr>
                <w:rFonts w:ascii="游ゴシック Medium" w:eastAsia="游ゴシック Medium" w:hAnsi="游ゴシック Medium"/>
                <w:b/>
                <w:color w:val="000000" w:themeColor="text1"/>
                <w:sz w:val="18"/>
                <w:szCs w:val="18"/>
              </w:rPr>
              <w:t>第六の３(</w:t>
            </w:r>
            <w:r w:rsidR="00CE51A0" w:rsidRPr="006B2520">
              <w:rPr>
                <w:rFonts w:ascii="游ゴシック Medium" w:eastAsia="游ゴシック Medium" w:hAnsi="游ゴシック Medium" w:hint="default"/>
                <w:b/>
                <w:color w:val="000000" w:themeColor="text1"/>
                <w:sz w:val="18"/>
                <w:szCs w:val="18"/>
              </w:rPr>
              <w:t>3)</w:t>
            </w:r>
            <w:r w:rsidR="00CE51A0"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b/>
                <w:color w:val="000000" w:themeColor="text1"/>
                <w:sz w:val="18"/>
                <w:szCs w:val="18"/>
              </w:rPr>
              <w:t>第三の３(</w:t>
            </w:r>
            <w:r w:rsidR="00FF5539" w:rsidRPr="006B2520">
              <w:rPr>
                <w:rFonts w:ascii="游ゴシック Medium" w:eastAsia="游ゴシック Medium" w:hAnsi="游ゴシック Medium" w:hint="default"/>
                <w:b/>
                <w:color w:val="000000" w:themeColor="text1"/>
                <w:sz w:val="18"/>
                <w:szCs w:val="18"/>
              </w:rPr>
              <w:t>26</w:t>
            </w:r>
            <w:r w:rsidRPr="006B2520">
              <w:rPr>
                <w:rFonts w:ascii="游ゴシック Medium" w:eastAsia="游ゴシック Medium" w:hAnsi="游ゴシック Medium" w:hint="default"/>
                <w:b/>
                <w:color w:val="000000" w:themeColor="text1"/>
                <w:sz w:val="18"/>
                <w:szCs w:val="18"/>
              </w:rPr>
              <w:t>)</w:t>
            </w:r>
            <w:r w:rsidR="00FF5539" w:rsidRPr="006B2520">
              <w:rPr>
                <w:rFonts w:ascii="游ゴシック Medium" w:eastAsia="游ゴシック Medium" w:hAnsi="游ゴシック Medium"/>
                <w:b/>
                <w:color w:val="000000" w:themeColor="text1"/>
                <w:sz w:val="18"/>
                <w:szCs w:val="18"/>
              </w:rPr>
              <w:t>①</w:t>
            </w:r>
            <w:r w:rsidR="00CE51A0" w:rsidRPr="006B2520">
              <w:rPr>
                <w:rFonts w:ascii="游ゴシック Medium" w:eastAsia="游ゴシック Medium" w:hAnsi="游ゴシック Medium"/>
                <w:b/>
                <w:color w:val="000000" w:themeColor="text1"/>
                <w:sz w:val="18"/>
                <w:szCs w:val="18"/>
              </w:rPr>
              <w:t>参照)</w:t>
            </w:r>
          </w:p>
          <w:p w:rsidR="004529DB" w:rsidRPr="006B2520" w:rsidRDefault="00664B70" w:rsidP="00664B7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上記二</w:t>
            </w:r>
            <w:r w:rsidR="00505A6D" w:rsidRPr="006B2520">
              <w:rPr>
                <w:rFonts w:ascii="游明朝" w:eastAsia="游明朝" w:hAnsi="游明朝"/>
                <w:color w:val="000000" w:themeColor="text1"/>
                <w:sz w:val="18"/>
                <w:szCs w:val="18"/>
              </w:rPr>
              <w:t>「</w:t>
            </w:r>
            <w:r w:rsidR="00FF5539" w:rsidRPr="006B2520">
              <w:rPr>
                <w:rFonts w:ascii="游明朝" w:eastAsia="游明朝" w:hAnsi="游明朝"/>
                <w:color w:val="000000" w:themeColor="text1"/>
                <w:sz w:val="18"/>
                <w:szCs w:val="18"/>
              </w:rPr>
              <w:t>従業員の員数</w:t>
            </w:r>
            <w:r w:rsidR="00505A6D" w:rsidRPr="006B2520">
              <w:rPr>
                <w:rFonts w:ascii="游明朝" w:eastAsia="游明朝" w:hAnsi="游明朝"/>
                <w:color w:val="000000" w:themeColor="text1"/>
                <w:sz w:val="18"/>
                <w:szCs w:val="18"/>
              </w:rPr>
              <w:t>」</w:t>
            </w:r>
            <w:r w:rsidR="00FF5539" w:rsidRPr="006B2520">
              <w:rPr>
                <w:rFonts w:ascii="游明朝" w:eastAsia="游明朝" w:hAnsi="游明朝"/>
                <w:color w:val="000000" w:themeColor="text1"/>
                <w:sz w:val="18"/>
                <w:szCs w:val="18"/>
              </w:rPr>
              <w:t>は、日々変わりうるものであるため、規程を定めるに当たっては、基準第５条において置くべきとされている員数を満たす範囲において、「○人以上」と記載することも差し支えない。</w:t>
            </w:r>
          </w:p>
          <w:p w:rsidR="00505A6D" w:rsidRPr="006B2520" w:rsidRDefault="00505A6D" w:rsidP="00505A6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00CE51A0" w:rsidRPr="006B2520">
              <w:rPr>
                <w:rFonts w:ascii="游ゴシック Medium" w:eastAsia="游ゴシック Medium" w:hAnsi="游ゴシック Medium"/>
                <w:b/>
                <w:color w:val="000000" w:themeColor="text1"/>
                <w:sz w:val="18"/>
                <w:szCs w:val="18"/>
              </w:rPr>
              <w:t>第六の３(</w:t>
            </w:r>
            <w:r w:rsidR="00CE51A0" w:rsidRPr="006B2520">
              <w:rPr>
                <w:rFonts w:ascii="游ゴシック Medium" w:eastAsia="游ゴシック Medium" w:hAnsi="游ゴシック Medium" w:hint="default"/>
                <w:b/>
                <w:color w:val="000000" w:themeColor="text1"/>
                <w:sz w:val="18"/>
                <w:szCs w:val="18"/>
              </w:rPr>
              <w:t>3)</w:t>
            </w:r>
            <w:r w:rsidR="00CE51A0"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26)</w:t>
            </w:r>
            <w:r w:rsidRPr="006B2520">
              <w:rPr>
                <w:rFonts w:ascii="游ゴシック Medium" w:eastAsia="游ゴシック Medium" w:hAnsi="游ゴシック Medium"/>
                <w:b/>
                <w:color w:val="000000" w:themeColor="text1"/>
                <w:sz w:val="18"/>
                <w:szCs w:val="18"/>
              </w:rPr>
              <w:t>③</w:t>
            </w:r>
            <w:r w:rsidR="00CE51A0" w:rsidRPr="006B2520">
              <w:rPr>
                <w:rFonts w:ascii="游ゴシック Medium" w:eastAsia="游ゴシック Medium" w:hAnsi="游ゴシック Medium"/>
                <w:b/>
                <w:color w:val="000000" w:themeColor="text1"/>
                <w:sz w:val="18"/>
                <w:szCs w:val="18"/>
              </w:rPr>
              <w:t>参照)</w:t>
            </w:r>
          </w:p>
          <w:p w:rsidR="00505A6D" w:rsidRPr="006B2520" w:rsidRDefault="00664B70" w:rsidP="00664B7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四</w:t>
            </w:r>
            <w:r w:rsidR="00505A6D" w:rsidRPr="006B2520">
              <w:rPr>
                <w:rFonts w:ascii="游明朝" w:eastAsia="游明朝" w:hAnsi="游明朝"/>
                <w:color w:val="000000" w:themeColor="text1"/>
                <w:sz w:val="18"/>
                <w:szCs w:val="18"/>
              </w:rPr>
              <w:t>「指定</w:t>
            </w:r>
            <w:r w:rsidR="00CE51A0" w:rsidRPr="006B2520">
              <w:rPr>
                <w:rFonts w:ascii="游明朝" w:eastAsia="游明朝" w:hAnsi="游明朝"/>
                <w:color w:val="000000" w:themeColor="text1"/>
                <w:sz w:val="18"/>
                <w:szCs w:val="18"/>
              </w:rPr>
              <w:t>保育所等訪問</w:t>
            </w:r>
            <w:r w:rsidR="00505A6D" w:rsidRPr="006B2520">
              <w:rPr>
                <w:rFonts w:ascii="游明朝" w:eastAsia="游明朝" w:hAnsi="游明朝"/>
                <w:color w:val="000000" w:themeColor="text1"/>
                <w:sz w:val="18"/>
                <w:szCs w:val="18"/>
              </w:rPr>
              <w:t>支援の内容」については、指導、訓練の内容はもとより、行事及び日課等のサービスの内容を指すものである。</w:t>
            </w:r>
          </w:p>
          <w:p w:rsidR="001736EB" w:rsidRPr="006B2520" w:rsidRDefault="00505A6D"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「通所給付決定保護者から受領する費用の種類及びその額」とは、支払を受けることが認められている費用の種類及び</w:t>
            </w:r>
            <w:r w:rsidR="00492DA8" w:rsidRPr="006B2520">
              <w:rPr>
                <w:rFonts w:ascii="游明朝" w:eastAsia="游明朝" w:hAnsi="游明朝"/>
                <w:color w:val="000000" w:themeColor="text1"/>
                <w:sz w:val="18"/>
                <w:szCs w:val="18"/>
              </w:rPr>
              <w:t>そ</w:t>
            </w:r>
            <w:r w:rsidRPr="006B2520">
              <w:rPr>
                <w:rFonts w:ascii="游明朝" w:eastAsia="游明朝" w:hAnsi="游明朝"/>
                <w:color w:val="000000" w:themeColor="text1"/>
                <w:sz w:val="18"/>
                <w:szCs w:val="18"/>
              </w:rPr>
              <w:t>の額を指す。</w:t>
            </w:r>
          </w:p>
          <w:p w:rsidR="00106D1D" w:rsidRPr="006B2520" w:rsidRDefault="00106D1D" w:rsidP="00106D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00CE51A0" w:rsidRPr="006B2520">
              <w:rPr>
                <w:rFonts w:ascii="游ゴシック Medium" w:eastAsia="游ゴシック Medium" w:hAnsi="游ゴシック Medium"/>
                <w:b/>
                <w:color w:val="000000" w:themeColor="text1"/>
                <w:sz w:val="18"/>
                <w:szCs w:val="18"/>
              </w:rPr>
              <w:t>第六の３(</w:t>
            </w:r>
            <w:r w:rsidR="00CE51A0" w:rsidRPr="006B2520">
              <w:rPr>
                <w:rFonts w:ascii="游ゴシック Medium" w:eastAsia="游ゴシック Medium" w:hAnsi="游ゴシック Medium" w:hint="default"/>
                <w:b/>
                <w:color w:val="000000" w:themeColor="text1"/>
                <w:sz w:val="18"/>
                <w:szCs w:val="18"/>
              </w:rPr>
              <w:t>3)</w:t>
            </w:r>
            <w:r w:rsidR="00CE51A0"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26)</w:t>
            </w:r>
            <w:r w:rsidRPr="006B2520">
              <w:rPr>
                <w:rFonts w:ascii="游ゴシック Medium" w:eastAsia="游ゴシック Medium" w:hAnsi="游ゴシック Medium"/>
                <w:b/>
                <w:color w:val="000000" w:themeColor="text1"/>
                <w:sz w:val="18"/>
                <w:szCs w:val="18"/>
              </w:rPr>
              <w:t>④</w:t>
            </w:r>
            <w:r w:rsidR="00CE51A0" w:rsidRPr="006B2520">
              <w:rPr>
                <w:rFonts w:ascii="游ゴシック Medium" w:eastAsia="游ゴシック Medium" w:hAnsi="游ゴシック Medium"/>
                <w:b/>
                <w:color w:val="000000" w:themeColor="text1"/>
                <w:sz w:val="18"/>
                <w:szCs w:val="18"/>
              </w:rPr>
              <w:t>参照)</w:t>
            </w:r>
          </w:p>
          <w:p w:rsidR="00145B0F" w:rsidRPr="006B2520" w:rsidRDefault="00664B70" w:rsidP="00664B7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五</w:t>
            </w:r>
            <w:r w:rsidR="00145B0F" w:rsidRPr="006B2520">
              <w:rPr>
                <w:rFonts w:ascii="游明朝" w:eastAsia="游明朝" w:hAnsi="游明朝"/>
                <w:color w:val="000000" w:themeColor="text1"/>
                <w:sz w:val="18"/>
                <w:szCs w:val="18"/>
              </w:rPr>
              <w:t>「通常の事業の実施地域」は</w:t>
            </w:r>
            <w:r w:rsidR="00492DA8" w:rsidRPr="006B2520">
              <w:rPr>
                <w:rFonts w:ascii="游明朝" w:eastAsia="游明朝" w:hAnsi="游明朝"/>
                <w:color w:val="000000" w:themeColor="text1"/>
                <w:sz w:val="18"/>
                <w:szCs w:val="18"/>
              </w:rPr>
              <w:t>、</w:t>
            </w:r>
            <w:r w:rsidR="00145B0F" w:rsidRPr="006B2520">
              <w:rPr>
                <w:rFonts w:ascii="游明朝" w:eastAsia="游明朝" w:hAnsi="游明朝"/>
                <w:color w:val="000000" w:themeColor="text1"/>
                <w:sz w:val="18"/>
                <w:szCs w:val="18"/>
              </w:rPr>
              <w:t>客観的にその区域が特定されるものとする。なお、通常の事業の実施地域は、利用申込みに係る</w:t>
            </w:r>
            <w:r w:rsidRPr="006B2520">
              <w:rPr>
                <w:rFonts w:ascii="游明朝" w:eastAsia="游明朝" w:hAnsi="游明朝"/>
                <w:color w:val="000000" w:themeColor="text1"/>
                <w:sz w:val="18"/>
                <w:szCs w:val="18"/>
              </w:rPr>
              <w:t>調整</w:t>
            </w:r>
            <w:r w:rsidR="00145B0F" w:rsidRPr="006B2520">
              <w:rPr>
                <w:rFonts w:ascii="游明朝" w:eastAsia="游明朝" w:hAnsi="游明朝"/>
                <w:color w:val="000000" w:themeColor="text1"/>
                <w:sz w:val="18"/>
                <w:szCs w:val="18"/>
              </w:rPr>
              <w:t>等の観点からの目安であり当該地域を越えてサービスが行われることを妨げるものではない。</w:t>
            </w:r>
          </w:p>
          <w:p w:rsidR="00505A6D" w:rsidRPr="006B2520" w:rsidRDefault="00145B0F"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また、障害の程度等により自ら通所することが困難な障害児に対しては、円滑な指定児童発達支援の利用が図られるよう、指定児童発達支援事業所が送迎を実施するなどの配慮を行う必要があるが、障害児の自立能力の獲得を妨げないようにしなければならない。</w:t>
            </w:r>
          </w:p>
          <w:p w:rsidR="00145B0F" w:rsidRPr="006B2520"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00CE51A0" w:rsidRPr="006B2520">
              <w:rPr>
                <w:rFonts w:ascii="游ゴシック Medium" w:eastAsia="游ゴシック Medium" w:hAnsi="游ゴシック Medium"/>
                <w:b/>
                <w:color w:val="000000" w:themeColor="text1"/>
                <w:sz w:val="18"/>
                <w:szCs w:val="18"/>
              </w:rPr>
              <w:t>第六の３(</w:t>
            </w:r>
            <w:r w:rsidR="00CE51A0" w:rsidRPr="006B2520">
              <w:rPr>
                <w:rFonts w:ascii="游ゴシック Medium" w:eastAsia="游ゴシック Medium" w:hAnsi="游ゴシック Medium" w:hint="default"/>
                <w:b/>
                <w:color w:val="000000" w:themeColor="text1"/>
                <w:sz w:val="18"/>
                <w:szCs w:val="18"/>
              </w:rPr>
              <w:t>3)</w:t>
            </w:r>
            <w:r w:rsidR="00CE51A0"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26)</w:t>
            </w:r>
            <w:r w:rsidRPr="006B2520">
              <w:rPr>
                <w:rFonts w:ascii="游ゴシック Medium" w:eastAsia="游ゴシック Medium" w:hAnsi="游ゴシック Medium"/>
                <w:b/>
                <w:color w:val="000000" w:themeColor="text1"/>
                <w:sz w:val="18"/>
                <w:szCs w:val="18"/>
              </w:rPr>
              <w:t>⑤</w:t>
            </w:r>
            <w:r w:rsidR="00CE51A0" w:rsidRPr="006B2520">
              <w:rPr>
                <w:rFonts w:ascii="游ゴシック Medium" w:eastAsia="游ゴシック Medium" w:hAnsi="游ゴシック Medium"/>
                <w:b/>
                <w:color w:val="000000" w:themeColor="text1"/>
                <w:sz w:val="18"/>
                <w:szCs w:val="18"/>
              </w:rPr>
              <w:t>参照)</w:t>
            </w:r>
          </w:p>
          <w:p w:rsidR="00145B0F" w:rsidRPr="006B2520" w:rsidRDefault="00664B70" w:rsidP="00664B7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六</w:t>
            </w:r>
            <w:r w:rsidR="00145B0F" w:rsidRPr="006B2520">
              <w:rPr>
                <w:rFonts w:ascii="游明朝" w:eastAsia="游明朝" w:hAnsi="游明朝"/>
                <w:color w:val="000000" w:themeColor="text1"/>
                <w:sz w:val="18"/>
                <w:szCs w:val="18"/>
              </w:rPr>
              <w:t>「サービスの利用に当たっての留意事項」</w:t>
            </w:r>
            <w:r w:rsidR="00492DA8" w:rsidRPr="006B2520">
              <w:rPr>
                <w:rFonts w:ascii="游明朝" w:eastAsia="游明朝" w:hAnsi="游明朝"/>
                <w:color w:val="000000" w:themeColor="text1"/>
                <w:sz w:val="18"/>
                <w:szCs w:val="18"/>
              </w:rPr>
              <w:t>は</w:t>
            </w:r>
            <w:r w:rsidR="00145B0F" w:rsidRPr="006B2520">
              <w:rPr>
                <w:rFonts w:ascii="游明朝" w:eastAsia="游明朝" w:hAnsi="游明朝"/>
                <w:color w:val="000000" w:themeColor="text1"/>
                <w:sz w:val="18"/>
                <w:szCs w:val="18"/>
              </w:rPr>
              <w:t>、障害児が指定児童発達支援の提供を受ける際に、障害児及び通所給付決定保護者が留意すべき事項（設備の利用上の留意事項等）を指すものである。</w:t>
            </w:r>
          </w:p>
          <w:p w:rsidR="0001091D" w:rsidRPr="006B2520" w:rsidRDefault="0001091D" w:rsidP="000109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E51A0" w:rsidRPr="006B2520">
              <w:rPr>
                <w:rFonts w:ascii="游ゴシック Medium" w:eastAsia="游ゴシック Medium" w:hAnsi="游ゴシック Medium"/>
                <w:b/>
                <w:color w:val="000000" w:themeColor="text1"/>
                <w:sz w:val="18"/>
                <w:szCs w:val="18"/>
              </w:rPr>
              <w:t>第七の３(</w:t>
            </w:r>
            <w:r w:rsidR="00CE51A0" w:rsidRPr="006B2520">
              <w:rPr>
                <w:rFonts w:ascii="游ゴシック Medium" w:eastAsia="游ゴシック Medium" w:hAnsi="游ゴシック Medium" w:hint="default"/>
                <w:b/>
                <w:color w:val="000000" w:themeColor="text1"/>
                <w:sz w:val="18"/>
                <w:szCs w:val="18"/>
              </w:rPr>
              <w:t>1)(</w:t>
            </w:r>
            <w:r w:rsidR="00CE51A0" w:rsidRPr="006B2520">
              <w:rPr>
                <w:rFonts w:ascii="游ゴシック Medium" w:eastAsia="游ゴシック Medium" w:hAnsi="游ゴシック Medium"/>
                <w:b/>
                <w:color w:val="000000" w:themeColor="text1"/>
                <w:sz w:val="18"/>
                <w:szCs w:val="18"/>
              </w:rPr>
              <w:t>第六の３(</w:t>
            </w:r>
            <w:r w:rsidR="00CE51A0" w:rsidRPr="006B2520">
              <w:rPr>
                <w:rFonts w:ascii="游ゴシック Medium" w:eastAsia="游ゴシック Medium" w:hAnsi="游ゴシック Medium" w:hint="default"/>
                <w:b/>
                <w:color w:val="000000" w:themeColor="text1"/>
                <w:sz w:val="18"/>
                <w:szCs w:val="18"/>
              </w:rPr>
              <w:t>3)</w:t>
            </w:r>
            <w:r w:rsidR="00CE51A0"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26)</w:t>
            </w:r>
            <w:r w:rsidRPr="006B2520">
              <w:rPr>
                <w:rFonts w:ascii="游ゴシック Medium" w:eastAsia="游ゴシック Medium" w:hAnsi="游ゴシック Medium"/>
                <w:b/>
                <w:color w:val="000000" w:themeColor="text1"/>
                <w:sz w:val="18"/>
                <w:szCs w:val="18"/>
              </w:rPr>
              <w:t>⑧</w:t>
            </w:r>
            <w:r w:rsidR="00CE51A0" w:rsidRPr="006B2520">
              <w:rPr>
                <w:rFonts w:ascii="游ゴシック Medium" w:eastAsia="游ゴシック Medium" w:hAnsi="游ゴシック Medium"/>
                <w:b/>
                <w:color w:val="000000" w:themeColor="text1"/>
                <w:sz w:val="18"/>
                <w:szCs w:val="18"/>
              </w:rPr>
              <w:t>参照)</w:t>
            </w:r>
          </w:p>
          <w:p w:rsidR="007B008A" w:rsidRPr="006B2520" w:rsidRDefault="00664B70" w:rsidP="00664B7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八</w:t>
            </w:r>
            <w:r w:rsidR="0001091D" w:rsidRPr="006B2520">
              <w:rPr>
                <w:rFonts w:ascii="游明朝" w:eastAsia="游明朝" w:hAnsi="游明朝"/>
                <w:color w:val="000000" w:themeColor="text1"/>
                <w:sz w:val="18"/>
                <w:szCs w:val="18"/>
              </w:rPr>
              <w:t>「虐待の防止のための措置」については、「障害者虐待の防止、障害者の養護者に対する支援等に関する法律」(平成</w:t>
            </w:r>
            <w:r w:rsidR="0001091D" w:rsidRPr="006B2520">
              <w:rPr>
                <w:rFonts w:ascii="游明朝" w:eastAsia="游明朝" w:hAnsi="游明朝" w:hint="default"/>
                <w:color w:val="000000" w:themeColor="text1"/>
                <w:sz w:val="18"/>
                <w:szCs w:val="18"/>
              </w:rPr>
              <w:t>23</w:t>
            </w:r>
            <w:r w:rsidR="0001091D" w:rsidRPr="006B2520">
              <w:rPr>
                <w:rFonts w:ascii="游明朝" w:eastAsia="游明朝" w:hAnsi="游明朝"/>
                <w:color w:val="000000" w:themeColor="text1"/>
                <w:sz w:val="18"/>
                <w:szCs w:val="18"/>
              </w:rPr>
              <w:t>年法律第</w:t>
            </w:r>
            <w:r w:rsidR="0001091D" w:rsidRPr="006B2520">
              <w:rPr>
                <w:rFonts w:ascii="游明朝" w:eastAsia="游明朝" w:hAnsi="游明朝" w:hint="default"/>
                <w:color w:val="000000" w:themeColor="text1"/>
                <w:sz w:val="18"/>
                <w:szCs w:val="18"/>
              </w:rPr>
              <w:t>79</w:t>
            </w:r>
            <w:r w:rsidR="0001091D" w:rsidRPr="006B2520">
              <w:rPr>
                <w:rFonts w:ascii="游明朝" w:eastAsia="游明朝" w:hAnsi="游明朝"/>
                <w:color w:val="000000" w:themeColor="text1"/>
                <w:sz w:val="18"/>
                <w:szCs w:val="18"/>
              </w:rPr>
              <w:t>号</w:t>
            </w:r>
            <w:r w:rsidR="0001091D" w:rsidRPr="006B2520">
              <w:rPr>
                <w:rFonts w:ascii="游明朝" w:eastAsia="游明朝" w:hAnsi="游明朝" w:hint="default"/>
                <w:color w:val="000000" w:themeColor="text1"/>
                <w:sz w:val="18"/>
                <w:szCs w:val="18"/>
              </w:rPr>
              <w:t>)</w:t>
            </w:r>
            <w:r w:rsidR="0001091D" w:rsidRPr="006B2520">
              <w:rPr>
                <w:rFonts w:ascii="游明朝" w:eastAsia="游明朝" w:hAnsi="游明朝"/>
                <w:color w:val="000000" w:themeColor="text1"/>
                <w:sz w:val="18"/>
                <w:szCs w:val="18"/>
              </w:rPr>
              <w:t>に</w:t>
            </w:r>
            <w:r w:rsidR="0001091D" w:rsidRPr="006B2520">
              <w:rPr>
                <w:rFonts w:ascii="游明朝" w:eastAsia="游明朝" w:hAnsi="游明朝"/>
                <w:color w:val="000000" w:themeColor="text1"/>
                <w:sz w:val="18"/>
                <w:szCs w:val="18"/>
              </w:rPr>
              <w:lastRenderedPageBreak/>
              <w:t>おいて、障害児虐待を未然に防止するための対策及び虐待が発生した場合の対応について規定しているところであるが、より実効性を担保する観点から、指定児童発達支援においても、利用者に対する</w:t>
            </w:r>
            <w:r w:rsidR="007B008A" w:rsidRPr="006B2520">
              <w:rPr>
                <w:rFonts w:ascii="游明朝" w:eastAsia="游明朝" w:hAnsi="游明朝"/>
                <w:color w:val="000000" w:themeColor="text1"/>
                <w:sz w:val="18"/>
                <w:szCs w:val="18"/>
              </w:rPr>
              <w:t>虐待を早期に発見して迅速かつ適切な対応が図られるための必要な措置について、あらかじめ運営規程に定めることとしたものである。具体的には、</w:t>
            </w:r>
          </w:p>
          <w:p w:rsidR="0001091D" w:rsidRPr="006B2520"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ア虐待防止に関する責任者の設置</w:t>
            </w:r>
          </w:p>
          <w:p w:rsidR="007B008A" w:rsidRPr="006B2520"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イ苦情解決体制の整備</w:t>
            </w:r>
          </w:p>
          <w:p w:rsidR="007B008A" w:rsidRPr="006B2520"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ウ</w:t>
            </w:r>
            <w:r w:rsidR="00664B70" w:rsidRPr="006B2520">
              <w:rPr>
                <w:rFonts w:ascii="游明朝" w:eastAsia="游明朝" w:hAnsi="游明朝"/>
                <w:color w:val="000000" w:themeColor="text1"/>
                <w:sz w:val="18"/>
                <w:szCs w:val="18"/>
              </w:rPr>
              <w:t>従業者</w:t>
            </w:r>
            <w:r w:rsidRPr="006B2520">
              <w:rPr>
                <w:rFonts w:ascii="游明朝" w:eastAsia="游明朝" w:hAnsi="游明朝"/>
                <w:color w:val="000000" w:themeColor="text1"/>
                <w:sz w:val="18"/>
                <w:szCs w:val="18"/>
              </w:rPr>
              <w:t>に対する虐待防止啓発のための定期的な研修の実施(研修方法や研修計画など</w:t>
            </w:r>
            <w:r w:rsidRPr="006B2520">
              <w:rPr>
                <w:rFonts w:ascii="游明朝" w:eastAsia="游明朝" w:hAnsi="游明朝" w:hint="default"/>
                <w:color w:val="000000" w:themeColor="text1"/>
                <w:sz w:val="18"/>
                <w:szCs w:val="18"/>
              </w:rPr>
              <w:t>)</w:t>
            </w:r>
          </w:p>
          <w:p w:rsidR="007B008A" w:rsidRPr="006B2520"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エ基準第4</w:t>
            </w:r>
            <w:r w:rsidRPr="006B2520">
              <w:rPr>
                <w:rFonts w:ascii="游明朝" w:eastAsia="游明朝" w:hAnsi="游明朝" w:hint="default"/>
                <w:color w:val="000000" w:themeColor="text1"/>
                <w:sz w:val="18"/>
                <w:szCs w:val="18"/>
              </w:rPr>
              <w:t>5</w:t>
            </w:r>
            <w:r w:rsidRPr="006B2520">
              <w:rPr>
                <w:rFonts w:ascii="游明朝" w:eastAsia="游明朝" w:hAnsi="游明朝"/>
                <w:color w:val="000000" w:themeColor="text1"/>
                <w:sz w:val="18"/>
                <w:szCs w:val="18"/>
              </w:rPr>
              <w:t xml:space="preserve">条第2項第1号の虐待の防止のための対策を検討する委員会(以下「虐待防止委員会」)の設置等に関すること　</w:t>
            </w:r>
          </w:p>
          <w:p w:rsidR="007B008A" w:rsidRPr="006B2520"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等を指すものである。</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26)</w:t>
            </w:r>
            <w:r w:rsidRPr="006B2520">
              <w:rPr>
                <w:rFonts w:ascii="游ゴシック Medium" w:eastAsia="游ゴシック Medium" w:hAnsi="游ゴシック Medium"/>
                <w:b/>
                <w:color w:val="000000" w:themeColor="text1"/>
                <w:sz w:val="18"/>
                <w:szCs w:val="18"/>
              </w:rPr>
              <w:t>⑨</w:t>
            </w:r>
            <w:r w:rsidR="00C67F32" w:rsidRPr="006B2520">
              <w:rPr>
                <w:rFonts w:ascii="游ゴシック Medium" w:eastAsia="游ゴシック Medium" w:hAnsi="游ゴシック Medium"/>
                <w:b/>
                <w:color w:val="000000" w:themeColor="text1"/>
                <w:sz w:val="18"/>
                <w:szCs w:val="18"/>
              </w:rPr>
              <w:t>参照)</w:t>
            </w:r>
          </w:p>
          <w:p w:rsidR="00505A6D" w:rsidRPr="006B2520" w:rsidRDefault="007B0EA2"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上記のほか、</w:t>
            </w:r>
            <w:r w:rsidR="007B008A" w:rsidRPr="006B2520">
              <w:rPr>
                <w:rFonts w:ascii="游明朝" w:eastAsia="游明朝" w:hAnsi="游明朝"/>
                <w:color w:val="000000" w:themeColor="text1"/>
                <w:sz w:val="18"/>
                <w:szCs w:val="18"/>
              </w:rPr>
              <w:t>苦情解決の体制等施設の運営に関する事項を定めておくことが望ましい。</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AB23F7" w:rsidRDefault="001736EB" w:rsidP="00AB23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w:t>
            </w:r>
            <w:r w:rsidR="00CA5783">
              <w:rPr>
                <w:rFonts w:ascii="游明朝" w:eastAsia="游明朝" w:hAnsi="游明朝" w:hint="default"/>
                <w:color w:val="000000" w:themeColor="text1"/>
                <w:sz w:val="18"/>
                <w:szCs w:val="18"/>
              </w:rPr>
              <w:t>6</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勤務体制の確保等</w:t>
            </w: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事業者は、障害児に対し、適切な指定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を提供することができるよう、指定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事業所ごとに、従業者の勤務の体制を定めているか。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CA5783" w:rsidRPr="006B2520">
              <w:rPr>
                <w:rFonts w:ascii="游ゴシック Medium" w:eastAsia="游ゴシック Medium" w:hAnsi="游ゴシック Medium"/>
                <w:b/>
                <w:color w:val="000000" w:themeColor="text1"/>
                <w:sz w:val="18"/>
                <w:szCs w:val="18"/>
              </w:rPr>
              <w:t>平24厚令15第7</w:t>
            </w:r>
            <w:r w:rsidR="00CA5783" w:rsidRPr="006B2520">
              <w:rPr>
                <w:rFonts w:ascii="游ゴシック Medium" w:eastAsia="游ゴシック Medium" w:hAnsi="游ゴシック Medium" w:hint="default"/>
                <w:b/>
                <w:color w:val="000000" w:themeColor="text1"/>
                <w:sz w:val="18"/>
                <w:szCs w:val="18"/>
              </w:rPr>
              <w:t>9</w:t>
            </w:r>
            <w:r w:rsidR="00CA57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第38条第１項</w:t>
            </w:r>
            <w:r w:rsidR="00CA5783" w:rsidRPr="006B2520">
              <w:rPr>
                <w:rFonts w:ascii="游ゴシック Medium" w:eastAsia="游ゴシック Medium" w:hAnsi="游ゴシック Medium"/>
                <w:b/>
                <w:color w:val="000000" w:themeColor="text1"/>
                <w:sz w:val="18"/>
                <w:szCs w:val="18"/>
              </w:rPr>
              <w:t>準用)</w:t>
            </w:r>
          </w:p>
          <w:p w:rsidR="00744BD6" w:rsidRPr="006B2520"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条第１項</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27)</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744BD6"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指定指導発達支援事業所ごとに、原則として月ごとに勤務表を作成し、従業者の日々の勤務時間、常勤・非常勤の別、管理者との業務関係等を明確にすること。</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従業者の勤務表</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事業所ごとに、当該指定</w:t>
            </w:r>
            <w:r w:rsidR="00CA57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事業所の従業者によって指定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を提供しているか。（ただし、障害児の支援に直接影響を及ぼさない業務については、この限りでない。）</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第38条第２項</w:t>
            </w:r>
            <w:r w:rsidR="007F4083" w:rsidRPr="006B2520">
              <w:rPr>
                <w:rFonts w:ascii="游ゴシック Medium" w:eastAsia="游ゴシック Medium" w:hAnsi="游ゴシック Medium"/>
                <w:b/>
                <w:color w:val="000000" w:themeColor="text1"/>
                <w:sz w:val="18"/>
                <w:szCs w:val="18"/>
              </w:rPr>
              <w:t>準用)</w:t>
            </w:r>
          </w:p>
          <w:p w:rsidR="00744BD6" w:rsidRPr="006B2520"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条第２項</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27)</w:t>
            </w:r>
            <w:r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参照)</w:t>
            </w:r>
          </w:p>
          <w:p w:rsidR="00744BD6" w:rsidRPr="006B2520"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指定児童発達支援事業者は、原則として当該</w:t>
            </w:r>
            <w:r w:rsidRPr="006B2520">
              <w:rPr>
                <w:rFonts w:ascii="游明朝" w:eastAsia="游明朝" w:hAnsi="游明朝"/>
                <w:color w:val="000000" w:themeColor="text1"/>
                <w:sz w:val="18"/>
                <w:szCs w:val="18"/>
              </w:rPr>
              <w:lastRenderedPageBreak/>
              <w:t>事業の従業者によって指定児童発達支援を提供すべきであるが、障害児の支援に直接影響を及ぼさない業務については、第三者への委託等を行うことを認める。</w:t>
            </w:r>
          </w:p>
          <w:p w:rsidR="007B008A" w:rsidRPr="006B2520"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勤務形態一覧表または雇用形態が分かる書類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事業者は、従業者の資質の向上のために、その研修の機会を確保しているか。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第38条第３項</w:t>
            </w:r>
            <w:r w:rsidR="007F4083" w:rsidRPr="006B2520">
              <w:rPr>
                <w:rFonts w:ascii="游ゴシック Medium" w:eastAsia="游ゴシック Medium" w:hAnsi="游ゴシック Medium"/>
                <w:b/>
                <w:color w:val="000000" w:themeColor="text1"/>
                <w:sz w:val="18"/>
                <w:szCs w:val="18"/>
              </w:rPr>
              <w:t>準用)</w:t>
            </w:r>
          </w:p>
          <w:p w:rsidR="00744BD6" w:rsidRPr="006B2520"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条第３項</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27)</w:t>
            </w:r>
            <w:r w:rsidRPr="006B2520">
              <w:rPr>
                <w:rFonts w:ascii="游ゴシック Medium" w:eastAsia="游ゴシック Medium" w:hAnsi="游ゴシック Medium"/>
                <w:b/>
                <w:color w:val="000000" w:themeColor="text1"/>
                <w:sz w:val="18"/>
                <w:szCs w:val="18"/>
              </w:rPr>
              <w:t>③</w:t>
            </w:r>
            <w:r w:rsidR="00C67F32" w:rsidRPr="006B2520">
              <w:rPr>
                <w:rFonts w:ascii="游ゴシック Medium" w:eastAsia="游ゴシック Medium" w:hAnsi="游ゴシック Medium"/>
                <w:b/>
                <w:color w:val="000000" w:themeColor="text1"/>
                <w:sz w:val="18"/>
                <w:szCs w:val="18"/>
              </w:rPr>
              <w:t>参照)</w:t>
            </w:r>
          </w:p>
          <w:p w:rsidR="00744BD6"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研修機関が実施する研修や当該事業所内の研修への参加の機会を計画的に確保すること。</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4) </w:t>
            </w:r>
            <w:r w:rsidRPr="006B2520">
              <w:rPr>
                <w:rFonts w:ascii="游明朝" w:eastAsia="游明朝" w:hAnsi="游明朝"/>
                <w:sz w:val="18"/>
                <w:szCs w:val="18"/>
              </w:rPr>
              <w:t>指定</w:t>
            </w:r>
            <w:r w:rsidR="007F4083" w:rsidRPr="006B2520">
              <w:rPr>
                <w:rFonts w:ascii="游明朝" w:eastAsia="游明朝" w:hAnsi="游明朝"/>
                <w:sz w:val="18"/>
                <w:szCs w:val="18"/>
              </w:rPr>
              <w:t>保育所等訪問支援</w:t>
            </w:r>
            <w:r w:rsidRPr="006B2520">
              <w:rPr>
                <w:rFonts w:ascii="游明朝" w:eastAsia="游明朝" w:hAnsi="游明朝"/>
                <w:sz w:val="18"/>
                <w:szCs w:val="18"/>
              </w:rPr>
              <w:t>事業者は、適切な指定</w:t>
            </w:r>
            <w:r w:rsidR="007F4083" w:rsidRPr="006B2520">
              <w:rPr>
                <w:rFonts w:ascii="游明朝" w:eastAsia="游明朝" w:hAnsi="游明朝"/>
                <w:sz w:val="18"/>
                <w:szCs w:val="18"/>
              </w:rPr>
              <w:t>保育所等訪問支援</w:t>
            </w:r>
            <w:r w:rsidRPr="006B2520">
              <w:rPr>
                <w:rFonts w:ascii="游明朝" w:eastAsia="游明朝" w:hAnsi="游明朝"/>
                <w:sz w:val="18"/>
                <w:szCs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第38条第４項</w:t>
            </w:r>
            <w:r w:rsidR="007F4083" w:rsidRPr="006B2520">
              <w:rPr>
                <w:rFonts w:ascii="游ゴシック Medium" w:eastAsia="游ゴシック Medium" w:hAnsi="游ゴシック Medium"/>
                <w:b/>
                <w:color w:val="000000" w:themeColor="text1"/>
                <w:sz w:val="18"/>
                <w:szCs w:val="18"/>
              </w:rPr>
              <w:t>準用)</w:t>
            </w:r>
          </w:p>
          <w:p w:rsidR="00744BD6" w:rsidRPr="006B2520"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条第４項</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27)</w:t>
            </w:r>
            <w:r w:rsidRPr="006B2520">
              <w:rPr>
                <w:rFonts w:ascii="游ゴシック Medium" w:eastAsia="游ゴシック Medium" w:hAnsi="游ゴシック Medium"/>
                <w:b/>
                <w:color w:val="000000" w:themeColor="text1"/>
                <w:sz w:val="18"/>
                <w:szCs w:val="18"/>
              </w:rPr>
              <w:t>④</w:t>
            </w:r>
            <w:r w:rsidR="00C67F32" w:rsidRPr="006B2520">
              <w:rPr>
                <w:rFonts w:ascii="游ゴシック Medium" w:eastAsia="游ゴシック Medium" w:hAnsi="游ゴシック Medium"/>
                <w:b/>
                <w:color w:val="000000" w:themeColor="text1"/>
                <w:sz w:val="18"/>
                <w:szCs w:val="18"/>
              </w:rPr>
              <w:t>参照)</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雇用の分野における男女の均等な機会及び待遇の確保</w:t>
            </w:r>
            <w:r w:rsidR="00664B70" w:rsidRPr="006B2520">
              <w:rPr>
                <w:rFonts w:ascii="游明朝" w:eastAsia="游明朝" w:hAnsi="游明朝"/>
                <w:color w:val="000000" w:themeColor="text1"/>
                <w:sz w:val="18"/>
                <w:szCs w:val="18"/>
              </w:rPr>
              <w:t>等</w:t>
            </w:r>
            <w:r w:rsidRPr="006B2520">
              <w:rPr>
                <w:rFonts w:ascii="游明朝" w:eastAsia="游明朝" w:hAnsi="游明朝"/>
                <w:color w:val="000000" w:themeColor="text1"/>
                <w:sz w:val="18"/>
                <w:szCs w:val="18"/>
              </w:rPr>
              <w:t>に関する法律(昭和4</w:t>
            </w:r>
            <w:r w:rsidRPr="006B2520">
              <w:rPr>
                <w:rFonts w:ascii="游明朝" w:eastAsia="游明朝" w:hAnsi="游明朝" w:hint="default"/>
                <w:color w:val="000000" w:themeColor="text1"/>
                <w:sz w:val="18"/>
                <w:szCs w:val="18"/>
              </w:rPr>
              <w:t>7</w:t>
            </w:r>
            <w:r w:rsidRPr="006B2520">
              <w:rPr>
                <w:rFonts w:ascii="游明朝" w:eastAsia="游明朝" w:hAnsi="游明朝"/>
                <w:color w:val="000000" w:themeColor="text1"/>
                <w:sz w:val="18"/>
                <w:szCs w:val="18"/>
              </w:rPr>
              <w:t>年法律第1</w:t>
            </w:r>
            <w:r w:rsidRPr="006B2520">
              <w:rPr>
                <w:rFonts w:ascii="游明朝" w:eastAsia="游明朝" w:hAnsi="游明朝" w:hint="default"/>
                <w:color w:val="000000" w:themeColor="text1"/>
                <w:sz w:val="18"/>
                <w:szCs w:val="18"/>
              </w:rPr>
              <w:t>13</w:t>
            </w:r>
            <w:r w:rsidRPr="006B2520">
              <w:rPr>
                <w:rFonts w:ascii="游明朝" w:eastAsia="游明朝" w:hAnsi="游明朝"/>
                <w:color w:val="000000" w:themeColor="text1"/>
                <w:sz w:val="18"/>
                <w:szCs w:val="18"/>
              </w:rPr>
              <w:t>号</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第1</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条第１項及び労働施策の総合的な推進並びに労働者の雇用の安定及び職業生活の充実等に関する法律(昭和4</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年法律第1</w:t>
            </w:r>
            <w:r w:rsidRPr="006B2520">
              <w:rPr>
                <w:rFonts w:ascii="游明朝" w:eastAsia="游明朝" w:hAnsi="游明朝" w:hint="default"/>
                <w:color w:val="000000" w:themeColor="text1"/>
                <w:sz w:val="18"/>
                <w:szCs w:val="18"/>
              </w:rPr>
              <w:t>32</w:t>
            </w:r>
            <w:r w:rsidRPr="006B2520">
              <w:rPr>
                <w:rFonts w:ascii="游明朝" w:eastAsia="游明朝" w:hAnsi="游明朝"/>
                <w:color w:val="000000" w:themeColor="text1"/>
                <w:sz w:val="18"/>
                <w:szCs w:val="18"/>
              </w:rPr>
              <w:t>号</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第3</w:t>
            </w:r>
            <w:r w:rsidRPr="006B2520">
              <w:rPr>
                <w:rFonts w:ascii="游明朝" w:eastAsia="游明朝" w:hAnsi="游明朝" w:hint="default"/>
                <w:color w:val="000000" w:themeColor="text1"/>
                <w:sz w:val="18"/>
                <w:szCs w:val="18"/>
              </w:rPr>
              <w:t>0</w:t>
            </w:r>
            <w:r w:rsidRPr="006B2520">
              <w:rPr>
                <w:rFonts w:ascii="游明朝" w:eastAsia="游明朝" w:hAnsi="游明朝"/>
                <w:color w:val="000000" w:themeColor="text1"/>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w:t>
            </w:r>
            <w:r w:rsidR="002C580A" w:rsidRPr="006B2520">
              <w:rPr>
                <w:rFonts w:ascii="游明朝" w:eastAsia="游明朝" w:hAnsi="游明朝"/>
                <w:color w:val="000000" w:themeColor="text1"/>
                <w:sz w:val="18"/>
                <w:szCs w:val="18"/>
              </w:rPr>
              <w:t>解釈通知を</w:t>
            </w:r>
            <w:r w:rsidR="00664B70" w:rsidRPr="006B2520">
              <w:rPr>
                <w:rFonts w:ascii="游明朝" w:eastAsia="游明朝" w:hAnsi="游明朝"/>
                <w:color w:val="000000" w:themeColor="text1"/>
                <w:sz w:val="18"/>
                <w:szCs w:val="18"/>
              </w:rPr>
              <w:t>確認</w:t>
            </w:r>
            <w:r w:rsidR="002C580A" w:rsidRPr="006B2520">
              <w:rPr>
                <w:rFonts w:ascii="游明朝" w:eastAsia="游明朝" w:hAnsi="游明朝"/>
                <w:color w:val="000000" w:themeColor="text1"/>
                <w:sz w:val="18"/>
                <w:szCs w:val="18"/>
              </w:rPr>
              <w:t>のこと</w:t>
            </w:r>
            <w:r w:rsidRPr="006B2520">
              <w:rPr>
                <w:rFonts w:ascii="游明朝" w:eastAsia="游明朝" w:hAnsi="游明朝"/>
                <w:color w:val="000000" w:themeColor="text1"/>
                <w:sz w:val="18"/>
                <w:szCs w:val="18"/>
              </w:rPr>
              <w:t>。なお、セクシャルハラスメントについては、上司や同僚に限らず、保護者等から受けるものも含まれることに留意すること。</w:t>
            </w:r>
          </w:p>
          <w:p w:rsidR="007B008A" w:rsidRPr="006B2520"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就業環境が害されることを防止するための方針が分かる書類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2</w:t>
            </w:r>
            <w:r w:rsidR="007F4083">
              <w:rPr>
                <w:rFonts w:ascii="游明朝" w:eastAsia="游明朝" w:hAnsi="游明朝" w:hint="default"/>
                <w:sz w:val="18"/>
                <w:szCs w:val="18"/>
              </w:rPr>
              <w:t>7</w:t>
            </w:r>
            <w:r>
              <w:rPr>
                <w:rFonts w:ascii="游明朝" w:eastAsia="游明朝" w:hAnsi="游明朝"/>
                <w:sz w:val="18"/>
                <w:szCs w:val="18"/>
              </w:rPr>
              <w:t xml:space="preserve">　</w:t>
            </w:r>
            <w:r w:rsidRPr="00CB774F">
              <w:rPr>
                <w:rFonts w:ascii="游明朝" w:eastAsia="游明朝" w:hAnsi="游明朝"/>
                <w:sz w:val="18"/>
                <w:szCs w:val="18"/>
              </w:rPr>
              <w:t>業務継続計画 の策定等</w:t>
            </w: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1) </w:t>
            </w:r>
            <w:r w:rsidRPr="006B2520">
              <w:rPr>
                <w:rFonts w:ascii="游明朝" w:eastAsia="游明朝" w:hAnsi="游明朝"/>
                <w:sz w:val="18"/>
                <w:szCs w:val="18"/>
              </w:rPr>
              <w:t>指定</w:t>
            </w:r>
            <w:r w:rsidR="007F4083" w:rsidRPr="006B2520">
              <w:rPr>
                <w:rFonts w:ascii="游明朝" w:eastAsia="游明朝" w:hAnsi="游明朝"/>
                <w:sz w:val="18"/>
                <w:szCs w:val="18"/>
              </w:rPr>
              <w:t>保育所等訪問支援</w:t>
            </w:r>
            <w:r w:rsidRPr="006B2520">
              <w:rPr>
                <w:rFonts w:ascii="游明朝" w:eastAsia="游明朝" w:hAnsi="游明朝"/>
                <w:sz w:val="18"/>
                <w:szCs w:val="18"/>
              </w:rPr>
              <w:t>事業者は、感染症や非常災害の発生時において、利用者に対する</w:t>
            </w:r>
            <w:r w:rsidRPr="006B2520">
              <w:rPr>
                <w:rFonts w:ascii="游明朝" w:eastAsia="游明朝" w:hAnsi="游明朝"/>
                <w:sz w:val="18"/>
                <w:szCs w:val="18"/>
              </w:rPr>
              <w:lastRenderedPageBreak/>
              <w:t>指定</w:t>
            </w:r>
            <w:r w:rsidR="007F4083" w:rsidRPr="006B2520">
              <w:rPr>
                <w:rFonts w:ascii="游明朝" w:eastAsia="游明朝" w:hAnsi="游明朝"/>
                <w:sz w:val="18"/>
                <w:szCs w:val="18"/>
              </w:rPr>
              <w:t>保育所等訪問支援</w:t>
            </w:r>
            <w:r w:rsidRPr="006B2520">
              <w:rPr>
                <w:rFonts w:ascii="游明朝" w:eastAsia="游明朝" w:hAnsi="游明朝"/>
                <w:sz w:val="18"/>
                <w:szCs w:val="18"/>
              </w:rPr>
              <w:t>の提供を継続的に実施するための、及び非常時の体制で早期の業務再開を図るための計画を策定し、当該業務継続計画に従い必要な措置を講じているか。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6B2520">
              <w:rPr>
                <w:rFonts w:ascii="游ゴシック Medium" w:eastAsia="游ゴシック Medium" w:hAnsi="游ゴシック Medium"/>
                <w:b/>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sz w:val="18"/>
                <w:szCs w:val="18"/>
              </w:rPr>
              <w:t>第38条の２第１項</w:t>
            </w:r>
            <w:r w:rsidR="007F4083" w:rsidRPr="006B2520">
              <w:rPr>
                <w:rFonts w:ascii="游ゴシック Medium" w:eastAsia="游ゴシック Medium" w:hAnsi="游ゴシック Medium"/>
                <w:b/>
                <w:sz w:val="18"/>
                <w:szCs w:val="18"/>
              </w:rPr>
              <w:t>準用</w:t>
            </w:r>
            <w:r w:rsidR="007F4083" w:rsidRPr="006B2520">
              <w:rPr>
                <w:rFonts w:ascii="游ゴシック Medium" w:eastAsia="游ゴシック Medium" w:hAnsi="游ゴシック Medium" w:hint="default"/>
                <w:b/>
                <w:sz w:val="18"/>
                <w:szCs w:val="18"/>
              </w:rPr>
              <w:t>)</w:t>
            </w:r>
          </w:p>
          <w:p w:rsidR="00744BD6" w:rsidRPr="006B2520"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条の２第１項</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28)</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業務継続計画の策定、研修及び訓練の実施については、基準第3</w:t>
            </w:r>
            <w:r w:rsidRPr="006B2520">
              <w:rPr>
                <w:rFonts w:ascii="游明朝" w:eastAsia="游明朝" w:hAnsi="游明朝" w:hint="default"/>
                <w:color w:val="000000" w:themeColor="text1"/>
                <w:sz w:val="18"/>
                <w:szCs w:val="18"/>
              </w:rPr>
              <w:t>8</w:t>
            </w:r>
            <w:r w:rsidRPr="006B2520">
              <w:rPr>
                <w:rFonts w:ascii="游明朝" w:eastAsia="游明朝" w:hAnsi="游明朝"/>
                <w:color w:val="000000" w:themeColor="text1"/>
                <w:sz w:val="18"/>
                <w:szCs w:val="18"/>
              </w:rPr>
              <w:t>条の２に基づき指定指導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w:t>
            </w:r>
            <w:r w:rsidR="00664B70" w:rsidRPr="006B2520">
              <w:rPr>
                <w:rFonts w:ascii="游明朝" w:eastAsia="游明朝" w:hAnsi="游明朝"/>
                <w:color w:val="000000" w:themeColor="text1"/>
                <w:sz w:val="18"/>
                <w:szCs w:val="18"/>
              </w:rPr>
              <w:t>全て</w:t>
            </w:r>
            <w:r w:rsidRPr="006B2520">
              <w:rPr>
                <w:rFonts w:ascii="游明朝" w:eastAsia="游明朝" w:hAnsi="游明朝"/>
                <w:color w:val="000000" w:themeColor="text1"/>
                <w:sz w:val="18"/>
                <w:szCs w:val="18"/>
              </w:rPr>
              <w:t>の従業者が参加できるようにすることが望ましい。</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w:t>
            </w:r>
            <w:r w:rsidR="00EA27D1"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hint="default"/>
                <w:b/>
                <w:color w:val="000000" w:themeColor="text1"/>
                <w:sz w:val="18"/>
                <w:szCs w:val="18"/>
              </w:rPr>
              <w:t>)</w:t>
            </w:r>
            <w:r w:rsidR="00EA27D1"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参照)</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w:t>
            </w:r>
            <w:r w:rsidR="00664B70" w:rsidRPr="006B2520">
              <w:rPr>
                <w:rFonts w:ascii="游明朝" w:eastAsia="游明朝" w:hAnsi="游明朝"/>
                <w:color w:val="000000" w:themeColor="text1"/>
                <w:sz w:val="18"/>
                <w:szCs w:val="18"/>
              </w:rPr>
              <w:t>自然</w:t>
            </w:r>
            <w:r w:rsidRPr="006B2520">
              <w:rPr>
                <w:rFonts w:ascii="游明朝" w:eastAsia="游明朝" w:hAnsi="游明朝"/>
                <w:color w:val="000000" w:themeColor="text1"/>
                <w:sz w:val="18"/>
                <w:szCs w:val="18"/>
              </w:rPr>
              <w:t>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7B008A" w:rsidRPr="006B2520"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ア　感染症に係る業務継続計画</w:t>
            </w:r>
          </w:p>
          <w:p w:rsidR="007B008A" w:rsidRPr="006B2520"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6B2520">
              <w:rPr>
                <w:rFonts w:ascii="游明朝" w:eastAsia="游明朝" w:hAnsi="游明朝" w:hint="default"/>
                <w:color w:val="000000" w:themeColor="text1"/>
                <w:sz w:val="18"/>
                <w:szCs w:val="18"/>
              </w:rPr>
              <w:t xml:space="preserve">a  </w:t>
            </w:r>
            <w:r w:rsidRPr="006B2520">
              <w:rPr>
                <w:rFonts w:ascii="游明朝" w:eastAsia="游明朝" w:hAnsi="游明朝"/>
                <w:color w:val="000000" w:themeColor="text1"/>
                <w:sz w:val="18"/>
                <w:szCs w:val="18"/>
              </w:rPr>
              <w:t>平時からの備え(体制構築・整備、感染症防止に向けた取組の実施、備蓄品の確保等</w:t>
            </w:r>
            <w:r w:rsidRPr="006B2520">
              <w:rPr>
                <w:rFonts w:ascii="游明朝" w:eastAsia="游明朝" w:hAnsi="游明朝" w:hint="default"/>
                <w:color w:val="000000" w:themeColor="text1"/>
                <w:sz w:val="18"/>
                <w:szCs w:val="18"/>
              </w:rPr>
              <w:t>)</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hint="default"/>
                <w:color w:val="000000" w:themeColor="text1"/>
                <w:sz w:val="18"/>
                <w:szCs w:val="18"/>
              </w:rPr>
              <w:t xml:space="preserve">b  </w:t>
            </w:r>
            <w:r w:rsidRPr="006B2520">
              <w:rPr>
                <w:rFonts w:ascii="游明朝" w:eastAsia="游明朝" w:hAnsi="游明朝"/>
                <w:color w:val="000000" w:themeColor="text1"/>
                <w:sz w:val="18"/>
                <w:szCs w:val="18"/>
              </w:rPr>
              <w:t>初動対応</w:t>
            </w:r>
          </w:p>
          <w:p w:rsidR="007B008A" w:rsidRPr="006B2520"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c</w:t>
            </w:r>
            <w:r w:rsidRPr="006B2520">
              <w:rPr>
                <w:rFonts w:ascii="游明朝" w:eastAsia="游明朝" w:hAnsi="游明朝" w:hint="default"/>
                <w:color w:val="000000" w:themeColor="text1"/>
                <w:sz w:val="18"/>
                <w:szCs w:val="18"/>
              </w:rPr>
              <w:t xml:space="preserve">  </w:t>
            </w:r>
            <w:r w:rsidRPr="006B2520">
              <w:rPr>
                <w:rFonts w:ascii="游明朝" w:eastAsia="游明朝" w:hAnsi="游明朝"/>
                <w:color w:val="000000" w:themeColor="text1"/>
                <w:sz w:val="18"/>
                <w:szCs w:val="18"/>
              </w:rPr>
              <w:t>感染拡大防止体制の確立(保健所との連携、濃厚接触者への対応、関係者との情報共有等</w:t>
            </w:r>
            <w:r w:rsidRPr="006B2520">
              <w:rPr>
                <w:rFonts w:ascii="游明朝" w:eastAsia="游明朝" w:hAnsi="游明朝" w:hint="default"/>
                <w:color w:val="000000" w:themeColor="text1"/>
                <w:sz w:val="18"/>
                <w:szCs w:val="18"/>
              </w:rPr>
              <w:t>)</w:t>
            </w:r>
          </w:p>
          <w:p w:rsidR="007B008A" w:rsidRPr="006B2520"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イ　災害に係る業務継続計画</w:t>
            </w:r>
          </w:p>
          <w:p w:rsidR="007B008A" w:rsidRPr="006B2520"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6B2520">
              <w:rPr>
                <w:rFonts w:ascii="游明朝" w:eastAsia="游明朝" w:hAnsi="游明朝" w:hint="default"/>
                <w:color w:val="000000" w:themeColor="text1"/>
                <w:sz w:val="18"/>
                <w:szCs w:val="18"/>
              </w:rPr>
              <w:t xml:space="preserve">a  </w:t>
            </w:r>
            <w:r w:rsidRPr="006B2520">
              <w:rPr>
                <w:rFonts w:ascii="游明朝" w:eastAsia="游明朝" w:hAnsi="游明朝"/>
                <w:color w:val="000000" w:themeColor="text1"/>
                <w:sz w:val="18"/>
                <w:szCs w:val="18"/>
              </w:rPr>
              <w:t>平常時の対応(建物・設備の安全対策、電気・水道等のライフラインが停止した場合の対策、必需品の備蓄等</w:t>
            </w:r>
            <w:r w:rsidRPr="006B2520">
              <w:rPr>
                <w:rFonts w:ascii="游明朝" w:eastAsia="游明朝" w:hAnsi="游明朝" w:hint="default"/>
                <w:color w:val="000000" w:themeColor="text1"/>
                <w:sz w:val="18"/>
                <w:szCs w:val="18"/>
              </w:rPr>
              <w:t>)</w:t>
            </w:r>
          </w:p>
          <w:p w:rsidR="007B008A" w:rsidRPr="006B2520"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6B2520">
              <w:rPr>
                <w:rFonts w:ascii="游明朝" w:eastAsia="游明朝" w:hAnsi="游明朝" w:hint="default"/>
                <w:color w:val="000000" w:themeColor="text1"/>
                <w:sz w:val="18"/>
                <w:szCs w:val="18"/>
              </w:rPr>
              <w:t xml:space="preserve">b  </w:t>
            </w:r>
            <w:r w:rsidRPr="006B2520">
              <w:rPr>
                <w:rFonts w:ascii="游明朝" w:eastAsia="游明朝" w:hAnsi="游明朝"/>
                <w:color w:val="000000" w:themeColor="text1"/>
                <w:sz w:val="18"/>
                <w:szCs w:val="18"/>
              </w:rPr>
              <w:t>緊急時の対応(業務継続計画発動基準、対応体制等</w:t>
            </w:r>
            <w:r w:rsidRPr="006B2520">
              <w:rPr>
                <w:rFonts w:ascii="游明朝" w:eastAsia="游明朝" w:hAnsi="游明朝" w:hint="default"/>
                <w:color w:val="000000" w:themeColor="text1"/>
                <w:sz w:val="18"/>
                <w:szCs w:val="18"/>
              </w:rPr>
              <w:t>)</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hint="default"/>
                <w:color w:val="000000" w:themeColor="text1"/>
                <w:sz w:val="18"/>
                <w:szCs w:val="18"/>
              </w:rPr>
              <w:t xml:space="preserve">c  </w:t>
            </w:r>
            <w:r w:rsidRPr="006B2520">
              <w:rPr>
                <w:rFonts w:ascii="游明朝" w:eastAsia="游明朝" w:hAnsi="游明朝"/>
                <w:color w:val="000000" w:themeColor="text1"/>
                <w:sz w:val="18"/>
                <w:szCs w:val="18"/>
              </w:rPr>
              <w:t>他施設及び地域との連携</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6B2520"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※業務継続計画の策定等に係る義務付けの</w:t>
            </w:r>
            <w:r w:rsidRPr="006B2520">
              <w:rPr>
                <w:rFonts w:ascii="游明朝" w:eastAsia="游明朝" w:hAnsi="游明朝"/>
                <w:color w:val="000000" w:themeColor="text1"/>
                <w:sz w:val="18"/>
                <w:szCs w:val="18"/>
              </w:rPr>
              <w:lastRenderedPageBreak/>
              <w:t>適用については、令和３年から３年間の経過措置が設けられており、令和６年３月３１日までは努力義務となっている。</w:t>
            </w:r>
          </w:p>
          <w:p w:rsidR="007B008A" w:rsidRPr="006B2520"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2) </w:t>
            </w:r>
            <w:r w:rsidRPr="006B2520">
              <w:rPr>
                <w:rFonts w:ascii="游明朝" w:eastAsia="游明朝" w:hAnsi="游明朝"/>
                <w:sz w:val="18"/>
                <w:szCs w:val="18"/>
              </w:rPr>
              <w:t>指定</w:t>
            </w:r>
            <w:r w:rsidR="007F4083" w:rsidRPr="006B2520">
              <w:rPr>
                <w:rFonts w:ascii="游明朝" w:eastAsia="游明朝" w:hAnsi="游明朝"/>
                <w:sz w:val="18"/>
                <w:szCs w:val="18"/>
              </w:rPr>
              <w:t>保育所等訪問支援</w:t>
            </w:r>
            <w:r w:rsidRPr="006B2520">
              <w:rPr>
                <w:rFonts w:ascii="游明朝" w:eastAsia="游明朝" w:hAnsi="游明朝"/>
                <w:sz w:val="18"/>
                <w:szCs w:val="18"/>
              </w:rPr>
              <w:t>事業者は、従業者に対し、業務継続計画について周知するとともに、必要な研修及び訓練を定期的に実施しているか。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6B2520">
              <w:rPr>
                <w:rFonts w:ascii="游ゴシック Medium" w:eastAsia="游ゴシック Medium" w:hAnsi="游ゴシック Medium"/>
                <w:b/>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sz w:val="18"/>
                <w:szCs w:val="18"/>
              </w:rPr>
              <w:t>第38条の２第２項</w:t>
            </w:r>
            <w:r w:rsidR="007F4083" w:rsidRPr="006B2520">
              <w:rPr>
                <w:rFonts w:ascii="游ゴシック Medium" w:eastAsia="游ゴシック Medium" w:hAnsi="游ゴシック Medium"/>
                <w:b/>
                <w:sz w:val="18"/>
                <w:szCs w:val="18"/>
              </w:rPr>
              <w:t>準用)</w:t>
            </w:r>
          </w:p>
          <w:p w:rsidR="00744BD6" w:rsidRPr="006B2520"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条の２第２項</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28)</w:t>
            </w:r>
            <w:r w:rsidRPr="006B2520">
              <w:rPr>
                <w:rFonts w:ascii="游ゴシック Medium" w:eastAsia="游ゴシック Medium" w:hAnsi="游ゴシック Medium"/>
                <w:b/>
                <w:color w:val="000000" w:themeColor="text1"/>
                <w:sz w:val="18"/>
                <w:szCs w:val="18"/>
              </w:rPr>
              <w:t>③</w:t>
            </w:r>
            <w:r w:rsidR="00C67F32" w:rsidRPr="006B2520">
              <w:rPr>
                <w:rFonts w:ascii="游ゴシック Medium" w:eastAsia="游ゴシック Medium" w:hAnsi="游ゴシック Medium"/>
                <w:b/>
                <w:color w:val="000000" w:themeColor="text1"/>
                <w:sz w:val="18"/>
                <w:szCs w:val="18"/>
              </w:rPr>
              <w:t>参照)</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研修の内容は、感染症及び災害に係る業務</w:t>
            </w:r>
            <w:r w:rsidR="00664B70" w:rsidRPr="006B2520">
              <w:rPr>
                <w:rFonts w:ascii="游明朝" w:eastAsia="游明朝" w:hAnsi="游明朝"/>
                <w:color w:val="000000" w:themeColor="text1"/>
                <w:sz w:val="18"/>
                <w:szCs w:val="18"/>
              </w:rPr>
              <w:t>継続</w:t>
            </w:r>
            <w:r w:rsidRPr="006B2520">
              <w:rPr>
                <w:rFonts w:ascii="游明朝" w:eastAsia="游明朝" w:hAnsi="游明朝"/>
                <w:color w:val="000000" w:themeColor="text1"/>
                <w:sz w:val="18"/>
                <w:szCs w:val="18"/>
              </w:rPr>
              <w:t>計画の具体的内容を職員間に共有するとともに、平常時の対応の必要性や、緊急時の対応に係る理解の励行を行うものとする。</w:t>
            </w:r>
          </w:p>
          <w:p w:rsidR="00744BD6"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職員教育を組織的に浸透させていくために、定期的(年１回以上</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7B008A" w:rsidRPr="006B2520"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28)</w:t>
            </w:r>
            <w:r w:rsidRPr="006B2520">
              <w:rPr>
                <w:rFonts w:ascii="游ゴシック Medium" w:eastAsia="游ゴシック Medium" w:hAnsi="游ゴシック Medium"/>
                <w:b/>
                <w:color w:val="000000" w:themeColor="text1"/>
                <w:sz w:val="18"/>
                <w:szCs w:val="18"/>
              </w:rPr>
              <w:t>④</w:t>
            </w:r>
            <w:r w:rsidR="00C67F32" w:rsidRPr="006B2520">
              <w:rPr>
                <w:rFonts w:ascii="游ゴシック Medium" w:eastAsia="游ゴシック Medium" w:hAnsi="游ゴシック Medium"/>
                <w:b/>
                <w:color w:val="000000" w:themeColor="text1"/>
                <w:sz w:val="18"/>
                <w:szCs w:val="18"/>
              </w:rPr>
              <w:t>参照)</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訓練(シミュレーション</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に実施するものとする。なお、感染症の業務継続計画に係る訓練については、感染症の予防及びまん延の防止のための訓練と一体的に実施することも差し支えない。</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6B2520"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※令和６年３月３１日までは努力義務</w:t>
            </w:r>
          </w:p>
          <w:p w:rsidR="007B008A" w:rsidRPr="006B2520"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3) </w:t>
            </w:r>
            <w:r w:rsidRPr="006B2520">
              <w:rPr>
                <w:rFonts w:ascii="游明朝" w:eastAsia="游明朝" w:hAnsi="游明朝"/>
                <w:sz w:val="18"/>
                <w:szCs w:val="18"/>
              </w:rPr>
              <w:t>指定</w:t>
            </w:r>
            <w:r w:rsidR="007F4083" w:rsidRPr="006B2520">
              <w:rPr>
                <w:rFonts w:ascii="游明朝" w:eastAsia="游明朝" w:hAnsi="游明朝"/>
                <w:sz w:val="18"/>
                <w:szCs w:val="18"/>
              </w:rPr>
              <w:t>保育所等訪問支援</w:t>
            </w:r>
            <w:r w:rsidRPr="006B2520">
              <w:rPr>
                <w:rFonts w:ascii="游明朝" w:eastAsia="游明朝" w:hAnsi="游明朝"/>
                <w:sz w:val="18"/>
                <w:szCs w:val="18"/>
              </w:rPr>
              <w:t>事業者は、定期的に業務継続計画の見直しを行い、必要に応じて業務継続計画の変更を行っているか。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6B2520">
              <w:rPr>
                <w:rFonts w:ascii="游ゴシック Medium" w:eastAsia="游ゴシック Medium" w:hAnsi="游ゴシック Medium"/>
                <w:b/>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sz w:val="18"/>
                <w:szCs w:val="18"/>
              </w:rPr>
              <w:t>第38条の２第</w:t>
            </w:r>
            <w:r w:rsidR="007F4083" w:rsidRPr="006B2520">
              <w:rPr>
                <w:rFonts w:ascii="游ゴシック Medium" w:eastAsia="游ゴシック Medium" w:hAnsi="游ゴシック Medium"/>
                <w:b/>
                <w:sz w:val="18"/>
                <w:szCs w:val="18"/>
              </w:rPr>
              <w:t>１</w:t>
            </w:r>
            <w:r w:rsidRPr="006B2520">
              <w:rPr>
                <w:rFonts w:ascii="游ゴシック Medium" w:eastAsia="游ゴシック Medium" w:hAnsi="游ゴシック Medium"/>
                <w:b/>
                <w:sz w:val="18"/>
                <w:szCs w:val="18"/>
              </w:rPr>
              <w:t>項</w:t>
            </w:r>
            <w:r w:rsidR="007F4083" w:rsidRPr="006B2520">
              <w:rPr>
                <w:rFonts w:ascii="游ゴシック Medium" w:eastAsia="游ゴシック Medium" w:hAnsi="游ゴシック Medium"/>
                <w:b/>
                <w:sz w:val="18"/>
                <w:szCs w:val="18"/>
              </w:rPr>
              <w:t>準用)</w:t>
            </w:r>
          </w:p>
          <w:p w:rsidR="00744BD6" w:rsidRPr="006B2520"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条例第3</w:t>
            </w:r>
            <w:r w:rsidRPr="006B2520">
              <w:rPr>
                <w:rFonts w:ascii="游ゴシック Medium" w:eastAsia="游ゴシック Medium" w:hAnsi="游ゴシック Medium" w:hint="default"/>
                <w:b/>
                <w:color w:val="000000" w:themeColor="text1"/>
                <w:sz w:val="18"/>
                <w:szCs w:val="18"/>
              </w:rPr>
              <w:t>9</w:t>
            </w:r>
            <w:r w:rsidRPr="006B2520">
              <w:rPr>
                <w:rFonts w:ascii="游ゴシック Medium" w:eastAsia="游ゴシック Medium" w:hAnsi="游ゴシック Medium"/>
                <w:b/>
                <w:color w:val="000000" w:themeColor="text1"/>
                <w:sz w:val="18"/>
                <w:szCs w:val="18"/>
              </w:rPr>
              <w:t>条の２第３項</w:t>
            </w:r>
          </w:p>
          <w:p w:rsidR="007B008A" w:rsidRPr="006B2520" w:rsidRDefault="007B008A"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7B008A" w:rsidRPr="006B2520"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※令和６年３月３１日までは努力義務</w:t>
            </w:r>
          </w:p>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業務継続計画の見直しを検討したことが分かる書類</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lastRenderedPageBreak/>
              <w:t>2</w:t>
            </w:r>
            <w:r w:rsidR="007F4083">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衛生管理等</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6B2520"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事業者は、障害児の使用する設備及び飲用に供する水について、衛生的な管理に努め、又は衛生上必要な措置を講ずるとともに、健康管理等に必要となる機械器具等の管理を適正に行っているか。</w:t>
            </w:r>
          </w:p>
          <w:p w:rsidR="00744BD6" w:rsidRPr="006B2520"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第41条第１項</w:t>
            </w:r>
            <w:r w:rsidR="007F4083" w:rsidRPr="006B2520">
              <w:rPr>
                <w:rFonts w:ascii="游ゴシック Medium" w:eastAsia="游ゴシック Medium" w:hAnsi="游ゴシック Medium"/>
                <w:b/>
                <w:color w:val="000000" w:themeColor="text1"/>
                <w:sz w:val="18"/>
                <w:szCs w:val="18"/>
              </w:rPr>
              <w:t>準用)</w:t>
            </w:r>
          </w:p>
          <w:p w:rsidR="00744BD6" w:rsidRPr="006B2520"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条第１項</w:t>
            </w:r>
          </w:p>
          <w:p w:rsidR="00E065F4" w:rsidRPr="006B2520"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31)</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744BD6" w:rsidRPr="006B2520" w:rsidRDefault="00A35032" w:rsidP="00A3503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従業者が感染源になることを予防し、また従業者を感染の危険から守るため、手指を洗浄するための設備や</w:t>
            </w:r>
            <w:r w:rsidR="00EE7A8D" w:rsidRPr="006B2520">
              <w:rPr>
                <w:rFonts w:ascii="游明朝" w:eastAsia="游明朝" w:hAnsi="游明朝"/>
                <w:color w:val="000000" w:themeColor="text1"/>
                <w:sz w:val="18"/>
                <w:szCs w:val="18"/>
              </w:rPr>
              <w:t>使い捨ての手袋等感染を予防するための備品等を備える</w:t>
            </w:r>
            <w:r w:rsidR="00D44D6F" w:rsidRPr="006B2520">
              <w:rPr>
                <w:rFonts w:ascii="游明朝" w:eastAsia="游明朝" w:hAnsi="游明朝"/>
                <w:color w:val="000000" w:themeColor="text1"/>
                <w:sz w:val="18"/>
                <w:szCs w:val="18"/>
              </w:rPr>
              <w:t>など対策を講じることを規定したものであり、このほか次の点に留意すること。</w:t>
            </w:r>
          </w:p>
          <w:p w:rsidR="00D44D6F" w:rsidRPr="006B2520"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ア　指定児童発達支援事業者は、感染症又は食中毒の発生及びまん延を防止するための措置等について、必要に応じ保健所の助言、指導を求めるとともに、密接な連携を保つこと</w:t>
            </w:r>
          </w:p>
          <w:p w:rsidR="00D44D6F" w:rsidRPr="006B2520"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D44D6F" w:rsidRPr="006B2520"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ウ　空調設備等により施設内の適温の確保に努めること</w:t>
            </w:r>
          </w:p>
          <w:p w:rsidR="00D44D6F" w:rsidRPr="006B2520" w:rsidRDefault="00D44D6F" w:rsidP="00D44D6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6B2520" w:rsidRDefault="00ED6DCF" w:rsidP="00ED6DC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事業所において感染症又は食中毒が発生し、又はまん延しないように、次に掲げる措置を講じているか。</w:t>
            </w:r>
          </w:p>
          <w:p w:rsidR="00ED6DCF" w:rsidRPr="006B2520"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①　当該指定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96F28" w:rsidRPr="006B2520"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F4083" w:rsidRPr="006B2520">
              <w:rPr>
                <w:rFonts w:ascii="游ゴシック Medium" w:eastAsia="游ゴシック Medium" w:hAnsi="游ゴシック Medium"/>
                <w:b/>
                <w:color w:val="000000" w:themeColor="text1"/>
                <w:sz w:val="18"/>
                <w:szCs w:val="18"/>
              </w:rPr>
              <w:t>平24厚令15第7</w:t>
            </w:r>
            <w:r w:rsidR="007F4083" w:rsidRPr="006B2520">
              <w:rPr>
                <w:rFonts w:ascii="游ゴシック Medium" w:eastAsia="游ゴシック Medium" w:hAnsi="游ゴシック Medium" w:hint="default"/>
                <w:b/>
                <w:color w:val="000000" w:themeColor="text1"/>
                <w:sz w:val="18"/>
                <w:szCs w:val="18"/>
              </w:rPr>
              <w:t>9</w:t>
            </w:r>
            <w:r w:rsidR="007F4083"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第41条第</w:t>
            </w:r>
            <w:r w:rsidR="00492DA8" w:rsidRPr="006B2520">
              <w:rPr>
                <w:rFonts w:ascii="游ゴシック Medium" w:eastAsia="游ゴシック Medium" w:hAnsi="游ゴシック Medium"/>
                <w:b/>
                <w:color w:val="000000" w:themeColor="text1"/>
                <w:sz w:val="18"/>
                <w:szCs w:val="18"/>
              </w:rPr>
              <w:t>2</w:t>
            </w:r>
            <w:r w:rsidRPr="006B2520">
              <w:rPr>
                <w:rFonts w:ascii="游ゴシック Medium" w:eastAsia="游ゴシック Medium" w:hAnsi="游ゴシック Medium"/>
                <w:b/>
                <w:color w:val="000000" w:themeColor="text1"/>
                <w:sz w:val="18"/>
                <w:szCs w:val="18"/>
              </w:rPr>
              <w:t>項</w:t>
            </w:r>
            <w:r w:rsidR="00492DA8" w:rsidRPr="006B2520">
              <w:rPr>
                <w:rFonts w:ascii="游ゴシック Medium" w:eastAsia="游ゴシック Medium" w:hAnsi="游ゴシック Medium"/>
                <w:b/>
                <w:color w:val="000000" w:themeColor="text1"/>
                <w:sz w:val="18"/>
                <w:szCs w:val="18"/>
              </w:rPr>
              <w:t>第1号</w:t>
            </w:r>
            <w:r w:rsidR="007F4083" w:rsidRPr="006B2520">
              <w:rPr>
                <w:rFonts w:ascii="游ゴシック Medium" w:eastAsia="游ゴシック Medium" w:hAnsi="游ゴシック Medium"/>
                <w:b/>
                <w:color w:val="000000" w:themeColor="text1"/>
                <w:sz w:val="18"/>
                <w:szCs w:val="18"/>
              </w:rPr>
              <w:t>準用)</w:t>
            </w:r>
          </w:p>
          <w:p w:rsidR="00696F28" w:rsidRPr="006B2520"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条第２項　　規則第９条の２</w:t>
            </w:r>
          </w:p>
          <w:p w:rsidR="00696F28" w:rsidRPr="006B2520"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31)</w:t>
            </w:r>
            <w:r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ｱ参照)</w:t>
            </w:r>
          </w:p>
          <w:p w:rsidR="00ED6DCF" w:rsidRPr="006B2520"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6B2520"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②　当該指定</w:t>
            </w:r>
            <w:r w:rsidR="007F4083"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事業所における感染症及び食中毒の予防及びまん延の防止のための指針を整備しているか。</w:t>
            </w:r>
          </w:p>
          <w:p w:rsidR="00696F28" w:rsidRPr="006B2520"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105006" w:rsidRPr="006B2520">
              <w:rPr>
                <w:rFonts w:ascii="游ゴシック Medium" w:eastAsia="游ゴシック Medium" w:hAnsi="游ゴシック Medium"/>
                <w:b/>
                <w:color w:val="000000" w:themeColor="text1"/>
                <w:sz w:val="18"/>
                <w:szCs w:val="18"/>
              </w:rPr>
              <w:t>平24厚令15第7</w:t>
            </w:r>
            <w:r w:rsidR="00105006" w:rsidRPr="006B2520">
              <w:rPr>
                <w:rFonts w:ascii="游ゴシック Medium" w:eastAsia="游ゴシック Medium" w:hAnsi="游ゴシック Medium" w:hint="default"/>
                <w:b/>
                <w:color w:val="000000" w:themeColor="text1"/>
                <w:sz w:val="18"/>
                <w:szCs w:val="18"/>
              </w:rPr>
              <w:t>9</w:t>
            </w:r>
            <w:r w:rsidR="0010500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第41条第</w:t>
            </w:r>
            <w:r w:rsidR="00492DA8" w:rsidRPr="006B2520">
              <w:rPr>
                <w:rFonts w:ascii="游ゴシック Medium" w:eastAsia="游ゴシック Medium" w:hAnsi="游ゴシック Medium"/>
                <w:b/>
                <w:color w:val="000000" w:themeColor="text1"/>
                <w:sz w:val="18"/>
                <w:szCs w:val="18"/>
              </w:rPr>
              <w:t>2</w:t>
            </w:r>
            <w:r w:rsidRPr="006B2520">
              <w:rPr>
                <w:rFonts w:ascii="游ゴシック Medium" w:eastAsia="游ゴシック Medium" w:hAnsi="游ゴシック Medium"/>
                <w:b/>
                <w:color w:val="000000" w:themeColor="text1"/>
                <w:sz w:val="18"/>
                <w:szCs w:val="18"/>
              </w:rPr>
              <w:t>項</w:t>
            </w:r>
            <w:r w:rsidR="00492DA8" w:rsidRPr="006B2520">
              <w:rPr>
                <w:rFonts w:ascii="游ゴシック Medium" w:eastAsia="游ゴシック Medium" w:hAnsi="游ゴシック Medium"/>
                <w:b/>
                <w:color w:val="000000" w:themeColor="text1"/>
                <w:sz w:val="18"/>
                <w:szCs w:val="18"/>
              </w:rPr>
              <w:t>第2号</w:t>
            </w:r>
            <w:r w:rsidR="00105006" w:rsidRPr="006B2520">
              <w:rPr>
                <w:rFonts w:ascii="游ゴシック Medium" w:eastAsia="游ゴシック Medium" w:hAnsi="游ゴシック Medium"/>
                <w:b/>
                <w:color w:val="000000" w:themeColor="text1"/>
                <w:sz w:val="18"/>
                <w:szCs w:val="18"/>
              </w:rPr>
              <w:t>準用)</w:t>
            </w:r>
          </w:p>
          <w:p w:rsidR="00696F28" w:rsidRPr="006B2520"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条例第4</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条第２項　　規則第９条の２</w:t>
            </w:r>
          </w:p>
          <w:p w:rsidR="00696F28" w:rsidRPr="006B2520"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31)</w:t>
            </w:r>
            <w:r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ｲ参照)</w:t>
            </w:r>
          </w:p>
          <w:p w:rsidR="00ED6DCF" w:rsidRPr="006B2520" w:rsidRDefault="00ED6DCF"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感染症及び食中毒の予防及びまん延の防止のための指針</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③　当該指定</w:t>
            </w:r>
            <w:r w:rsidR="0010500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事業所において、従業者に対し、感染症の予防及びまん延の防止のための研修並びに感染症の予防及びまん延防止のための訓練を定期的に実施しているか。</w:t>
            </w:r>
          </w:p>
          <w:p w:rsidR="00696F28" w:rsidRPr="006B2520"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105006" w:rsidRPr="006B2520">
              <w:rPr>
                <w:rFonts w:ascii="游ゴシック Medium" w:eastAsia="游ゴシック Medium" w:hAnsi="游ゴシック Medium"/>
                <w:b/>
                <w:color w:val="000000" w:themeColor="text1"/>
                <w:sz w:val="18"/>
                <w:szCs w:val="18"/>
              </w:rPr>
              <w:t>平24厚令15第7</w:t>
            </w:r>
            <w:r w:rsidR="00105006" w:rsidRPr="006B2520">
              <w:rPr>
                <w:rFonts w:ascii="游ゴシック Medium" w:eastAsia="游ゴシック Medium" w:hAnsi="游ゴシック Medium" w:hint="default"/>
                <w:b/>
                <w:color w:val="000000" w:themeColor="text1"/>
                <w:sz w:val="18"/>
                <w:szCs w:val="18"/>
              </w:rPr>
              <w:t>9</w:t>
            </w:r>
            <w:r w:rsidR="0010500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第41条第</w:t>
            </w:r>
            <w:r w:rsidR="00492DA8" w:rsidRPr="006B2520">
              <w:rPr>
                <w:rFonts w:ascii="游ゴシック Medium" w:eastAsia="游ゴシック Medium" w:hAnsi="游ゴシック Medium"/>
                <w:b/>
                <w:color w:val="000000" w:themeColor="text1"/>
                <w:sz w:val="18"/>
                <w:szCs w:val="18"/>
              </w:rPr>
              <w:t>2</w:t>
            </w:r>
            <w:r w:rsidRPr="006B2520">
              <w:rPr>
                <w:rFonts w:ascii="游ゴシック Medium" w:eastAsia="游ゴシック Medium" w:hAnsi="游ゴシック Medium"/>
                <w:b/>
                <w:color w:val="000000" w:themeColor="text1"/>
                <w:sz w:val="18"/>
                <w:szCs w:val="18"/>
              </w:rPr>
              <w:t>項</w:t>
            </w:r>
            <w:r w:rsidR="00492DA8" w:rsidRPr="006B2520">
              <w:rPr>
                <w:rFonts w:ascii="游ゴシック Medium" w:eastAsia="游ゴシック Medium" w:hAnsi="游ゴシック Medium"/>
                <w:b/>
                <w:color w:val="000000" w:themeColor="text1"/>
                <w:sz w:val="18"/>
                <w:szCs w:val="18"/>
              </w:rPr>
              <w:t>第3号</w:t>
            </w:r>
            <w:r w:rsidR="00105006" w:rsidRPr="006B2520">
              <w:rPr>
                <w:rFonts w:ascii="游ゴシック Medium" w:eastAsia="游ゴシック Medium" w:hAnsi="游ゴシック Medium"/>
                <w:b/>
                <w:color w:val="000000" w:themeColor="text1"/>
                <w:sz w:val="18"/>
                <w:szCs w:val="18"/>
              </w:rPr>
              <w:t>準用)</w:t>
            </w:r>
          </w:p>
          <w:p w:rsidR="00696F28" w:rsidRPr="006B2520"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条第２項　　規則第９条の２</w:t>
            </w:r>
          </w:p>
          <w:p w:rsidR="00696F28" w:rsidRPr="006B2520"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31)</w:t>
            </w:r>
            <w:r w:rsidR="00492DA8" w:rsidRPr="006B2520">
              <w:rPr>
                <w:rFonts w:ascii="游ゴシック Medium" w:eastAsia="游ゴシック Medium" w:hAnsi="游ゴシック Medium"/>
                <w:b/>
                <w:color w:val="000000" w:themeColor="text1"/>
                <w:sz w:val="18"/>
                <w:szCs w:val="18"/>
              </w:rPr>
              <w:t>②</w:t>
            </w:r>
            <w:r w:rsidRPr="006B2520">
              <w:rPr>
                <w:rFonts w:ascii="游ゴシック Medium" w:eastAsia="游ゴシック Medium" w:hAnsi="游ゴシック Medium"/>
                <w:b/>
                <w:color w:val="000000" w:themeColor="text1"/>
                <w:sz w:val="18"/>
                <w:szCs w:val="18"/>
              </w:rPr>
              <w:t>ウ、エ</w:t>
            </w:r>
            <w:r w:rsidR="00C67F32" w:rsidRPr="006B2520">
              <w:rPr>
                <w:rFonts w:ascii="游ゴシック Medium" w:eastAsia="游ゴシック Medium" w:hAnsi="游ゴシック Medium"/>
                <w:b/>
                <w:color w:val="000000" w:themeColor="text1"/>
                <w:sz w:val="18"/>
                <w:szCs w:val="18"/>
              </w:rPr>
              <w:t>参照)</w:t>
            </w:r>
          </w:p>
          <w:p w:rsidR="007F2C03" w:rsidRPr="006B2520" w:rsidRDefault="007F2C03"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F2C03" w:rsidRPr="006B2520"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※令和６年３月3</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日までは努力義務</w:t>
            </w:r>
          </w:p>
          <w:p w:rsidR="000D1919" w:rsidRPr="006B2520" w:rsidRDefault="000D1919" w:rsidP="00696F2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Pr="0067002B" w:rsidRDefault="00696F28"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105006" w:rsidP="00D86DFA">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29</w:t>
            </w:r>
            <w:r w:rsidR="00D86DFA" w:rsidRPr="00CB774F">
              <w:rPr>
                <w:rFonts w:ascii="游明朝" w:eastAsia="游明朝" w:hAnsi="游明朝"/>
                <w:color w:val="000000" w:themeColor="text1"/>
                <w:sz w:val="18"/>
                <w:szCs w:val="18"/>
              </w:rPr>
              <w:t xml:space="preserve">　掲示</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10500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10500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事業所の見やすい場所に、運営規程の概要、従業者の勤務の体制、その他の利用申込者のサービスの選択に資すると認められる重要事項を掲示しているか。又は、指定</w:t>
            </w:r>
            <w:r w:rsidR="0010500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事業者は、これらの事項を記載した書面を当該指定</w:t>
            </w:r>
            <w:r w:rsidR="00105006"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事業所に備え付け、かつ、これをいつでも関係者に自由に閲覧させているか。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105006" w:rsidRPr="006B2520">
              <w:rPr>
                <w:rFonts w:ascii="游ゴシック Medium" w:eastAsia="游ゴシック Medium" w:hAnsi="游ゴシック Medium"/>
                <w:b/>
                <w:color w:val="000000" w:themeColor="text1"/>
                <w:sz w:val="18"/>
                <w:szCs w:val="18"/>
              </w:rPr>
              <w:t>平24厚令15第7</w:t>
            </w:r>
            <w:r w:rsidR="00105006" w:rsidRPr="006B2520">
              <w:rPr>
                <w:rFonts w:ascii="游ゴシック Medium" w:eastAsia="游ゴシック Medium" w:hAnsi="游ゴシック Medium" w:hint="default"/>
                <w:b/>
                <w:color w:val="000000" w:themeColor="text1"/>
                <w:sz w:val="18"/>
                <w:szCs w:val="18"/>
              </w:rPr>
              <w:t>9</w:t>
            </w:r>
            <w:r w:rsidR="00105006"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第43条第１項、第２項</w:t>
            </w:r>
            <w:r w:rsidR="00C67F32" w:rsidRPr="006B2520">
              <w:rPr>
                <w:rFonts w:ascii="游ゴシック Medium" w:eastAsia="游ゴシック Medium" w:hAnsi="游ゴシック Medium"/>
                <w:b/>
                <w:color w:val="000000" w:themeColor="text1"/>
                <w:sz w:val="18"/>
                <w:szCs w:val="18"/>
              </w:rPr>
              <w:t>準用</w:t>
            </w:r>
            <w:r w:rsidR="00105006" w:rsidRPr="006B2520">
              <w:rPr>
                <w:rFonts w:ascii="游ゴシック Medium" w:eastAsia="游ゴシック Medium" w:hAnsi="游ゴシック Medium"/>
                <w:b/>
                <w:color w:val="000000" w:themeColor="text1"/>
                <w:sz w:val="18"/>
                <w:szCs w:val="18"/>
              </w:rPr>
              <w:t>)</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条第１項、第２項</w:t>
            </w:r>
          </w:p>
          <w:p w:rsidR="007F2C03" w:rsidRPr="006B2520" w:rsidRDefault="007F2C03" w:rsidP="007F2C0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w:t>
            </w:r>
            <w:r w:rsidR="00C67F32" w:rsidRPr="006B2520">
              <w:rPr>
                <w:rFonts w:ascii="游ゴシック Medium" w:eastAsia="游ゴシック Medium" w:hAnsi="游ゴシック Medium"/>
                <w:b/>
                <w:color w:val="000000" w:themeColor="text1"/>
                <w:sz w:val="18"/>
                <w:szCs w:val="18"/>
              </w:rPr>
              <w:t>3</w:t>
            </w:r>
            <w:r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hint="default"/>
                <w:b/>
                <w:color w:val="000000" w:themeColor="text1"/>
                <w:sz w:val="18"/>
                <w:szCs w:val="18"/>
              </w:rPr>
              <w:t>33)</w:t>
            </w:r>
            <w:r w:rsidRPr="006B2520">
              <w:rPr>
                <w:rFonts w:ascii="游ゴシック Medium" w:eastAsia="游ゴシック Medium" w:hAnsi="游ゴシック Medium"/>
                <w:b/>
                <w:color w:val="000000" w:themeColor="text1"/>
                <w:sz w:val="18"/>
                <w:szCs w:val="18"/>
              </w:rPr>
              <w:t>①</w:t>
            </w:r>
            <w:r w:rsidR="000D2279"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参照)</w:t>
            </w:r>
          </w:p>
          <w:p w:rsidR="00D86DFA" w:rsidRPr="006B2520" w:rsidRDefault="000D2279"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指定児童発達支援事業者は、</w:t>
            </w:r>
            <w:r w:rsidR="007F2C03" w:rsidRPr="006B2520">
              <w:rPr>
                <w:rFonts w:ascii="游明朝" w:eastAsia="游明朝" w:hAnsi="游明朝"/>
                <w:color w:val="000000" w:themeColor="text1"/>
                <w:sz w:val="18"/>
                <w:szCs w:val="18"/>
              </w:rPr>
              <w:t>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007F2C03" w:rsidRPr="006B2520">
              <w:rPr>
                <w:rFonts w:ascii="游明朝" w:eastAsia="游明朝" w:hAnsi="游明朝" w:hint="default"/>
                <w:color w:val="000000" w:themeColor="text1"/>
                <w:sz w:val="18"/>
                <w:szCs w:val="18"/>
              </w:rPr>
              <w:t>)</w:t>
            </w:r>
            <w:r w:rsidR="007F2C03" w:rsidRPr="006B2520">
              <w:rPr>
                <w:rFonts w:ascii="游明朝" w:eastAsia="游明朝" w:hAnsi="游明朝"/>
                <w:color w:val="000000" w:themeColor="text1"/>
                <w:sz w:val="18"/>
                <w:szCs w:val="18"/>
              </w:rPr>
              <w:t>等の利用申込者のサービスの選択に資すると認められる重要事項を指定児童発達支援事業所の見やすい場所に</w:t>
            </w:r>
            <w:r w:rsidR="003D6E2C" w:rsidRPr="006B2520">
              <w:rPr>
                <w:rFonts w:ascii="游明朝" w:eastAsia="游明朝" w:hAnsi="游明朝"/>
                <w:color w:val="000000" w:themeColor="text1"/>
                <w:sz w:val="18"/>
                <w:szCs w:val="18"/>
              </w:rPr>
              <w:t>、次に掲げる点に留意し、</w:t>
            </w:r>
            <w:r w:rsidR="007F2C03" w:rsidRPr="006B2520">
              <w:rPr>
                <w:rFonts w:ascii="游明朝" w:eastAsia="游明朝" w:hAnsi="游明朝"/>
                <w:color w:val="000000" w:themeColor="text1"/>
                <w:sz w:val="18"/>
                <w:szCs w:val="18"/>
              </w:rPr>
              <w:t>掲示</w:t>
            </w:r>
            <w:r w:rsidR="003D6E2C" w:rsidRPr="006B2520">
              <w:rPr>
                <w:rFonts w:ascii="游明朝" w:eastAsia="游明朝" w:hAnsi="游明朝"/>
                <w:color w:val="000000" w:themeColor="text1"/>
                <w:sz w:val="18"/>
                <w:szCs w:val="18"/>
              </w:rPr>
              <w:t>しなければならない</w:t>
            </w:r>
            <w:r w:rsidR="007F2C03" w:rsidRPr="006B2520">
              <w:rPr>
                <w:rFonts w:ascii="游明朝" w:eastAsia="游明朝" w:hAnsi="游明朝"/>
                <w:color w:val="000000" w:themeColor="text1"/>
                <w:sz w:val="18"/>
                <w:szCs w:val="18"/>
              </w:rPr>
              <w:t>。</w:t>
            </w:r>
          </w:p>
          <w:p w:rsidR="007F2C03" w:rsidRPr="006B2520" w:rsidRDefault="007F2C03" w:rsidP="000549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ア　指定児童発達支援事業所の見やすい場所とは、重要事項を伝えるべき利用者又はその家族等に</w:t>
            </w:r>
            <w:r w:rsidR="00C25102" w:rsidRPr="006B2520">
              <w:rPr>
                <w:rFonts w:ascii="游明朝" w:eastAsia="游明朝" w:hAnsi="游明朝"/>
                <w:color w:val="000000" w:themeColor="text1"/>
                <w:sz w:val="18"/>
                <w:szCs w:val="18"/>
              </w:rPr>
              <w:t>対して見やすい場所のこと</w:t>
            </w:r>
            <w:r w:rsidR="000D2279" w:rsidRPr="006B2520">
              <w:rPr>
                <w:rFonts w:ascii="游明朝" w:eastAsia="游明朝" w:hAnsi="游明朝"/>
                <w:color w:val="000000" w:themeColor="text1"/>
                <w:sz w:val="18"/>
                <w:szCs w:val="18"/>
              </w:rPr>
              <w:t>である</w:t>
            </w:r>
            <w:r w:rsidR="00C25102" w:rsidRPr="006B2520">
              <w:rPr>
                <w:rFonts w:ascii="游明朝" w:eastAsia="游明朝" w:hAnsi="游明朝"/>
                <w:color w:val="000000" w:themeColor="text1"/>
                <w:sz w:val="18"/>
                <w:szCs w:val="18"/>
              </w:rPr>
              <w:t>。</w:t>
            </w:r>
          </w:p>
          <w:p w:rsidR="00C25102" w:rsidRPr="006B2520" w:rsidRDefault="00C25102" w:rsidP="000549D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イ　従業者の勤務体制については、職種ごと、常勤・非常勤ごと等の人数を掲示する趣旨であり、従業者の氏名まで掲示することは不要</w:t>
            </w:r>
          </w:p>
          <w:p w:rsidR="007F2C03" w:rsidRPr="006B2520"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事業所の掲示物又は備え付け閲覧物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p>
          <w:p w:rsidR="00D86DFA" w:rsidRPr="00D86DFA" w:rsidRDefault="00D86DFA" w:rsidP="00D86DFA">
            <w:pPr>
              <w:kinsoku w:val="0"/>
              <w:autoSpaceDE w:val="0"/>
              <w:autoSpaceDN w:val="0"/>
              <w:adjustRightInd w:val="0"/>
              <w:snapToGrid w:val="0"/>
              <w:ind w:firstLineChars="50" w:firstLine="100"/>
              <w:jc w:val="left"/>
              <w:rPr>
                <w:rFonts w:ascii="游明朝" w:eastAsia="游明朝" w:hAnsi="游明朝" w:hint="default"/>
                <w:color w:val="000000" w:themeColor="text1"/>
                <w:sz w:val="18"/>
                <w:szCs w:val="18"/>
              </w:rPr>
            </w:pPr>
            <w:r>
              <w:rPr>
                <w:rFonts w:ascii="游明朝" w:eastAsia="游明朝" w:hAnsi="游明朝"/>
                <w:color w:val="000000" w:themeColor="text1"/>
              </w:rPr>
              <w:t xml:space="preserve"> </w:t>
            </w:r>
            <w:r w:rsidRPr="00D86DFA">
              <w:rPr>
                <w:rFonts w:ascii="游明朝" w:eastAsia="游明朝" w:hAnsi="游明朝"/>
                <w:color w:val="000000" w:themeColor="text1"/>
                <w:sz w:val="18"/>
                <w:szCs w:val="18"/>
              </w:rPr>
              <w:t>□掲示</w:t>
            </w:r>
          </w:p>
          <w:p w:rsidR="00D86DFA" w:rsidRDefault="00D86DFA"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sidRPr="00D86DFA">
              <w:rPr>
                <w:rFonts w:ascii="游明朝" w:eastAsia="游明朝" w:hAnsi="游明朝"/>
                <w:color w:val="000000" w:themeColor="text1"/>
                <w:sz w:val="18"/>
                <w:szCs w:val="18"/>
              </w:rPr>
              <w:t xml:space="preserve"> □閲覧</w:t>
            </w:r>
          </w:p>
          <w:p w:rsidR="001B5DCB" w:rsidRDefault="001B5DCB"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Pr="007F2C03"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3</w:t>
            </w:r>
            <w:r w:rsidR="00105006">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身体拘束等の禁止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A3138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A3138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の提供に当たっては、障害児又は他の障害児の生命又は身体を保護するため緊急やむを得ない場合を除き、身体的拘束その他障害児の行動を制限する行為（身体拘束等）を行っていないか。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31384" w:rsidRPr="006B2520">
              <w:rPr>
                <w:rFonts w:ascii="游ゴシック Medium" w:eastAsia="游ゴシック Medium" w:hAnsi="游ゴシック Medium"/>
                <w:b/>
                <w:color w:val="000000" w:themeColor="text1"/>
                <w:sz w:val="18"/>
                <w:szCs w:val="18"/>
              </w:rPr>
              <w:t>平24厚令15第7</w:t>
            </w:r>
            <w:r w:rsidR="00A31384" w:rsidRPr="006B2520">
              <w:rPr>
                <w:rFonts w:ascii="游ゴシック Medium" w:eastAsia="游ゴシック Medium" w:hAnsi="游ゴシック Medium" w:hint="default"/>
                <w:b/>
                <w:color w:val="000000" w:themeColor="text1"/>
                <w:sz w:val="18"/>
                <w:szCs w:val="18"/>
              </w:rPr>
              <w:t>9</w:t>
            </w:r>
            <w:r w:rsidR="00A3138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第44条第１項</w:t>
            </w:r>
            <w:r w:rsidR="00A3138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条第１項</w:t>
            </w:r>
          </w:p>
          <w:p w:rsidR="003D6E2C" w:rsidRPr="006B2520"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34)</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A3138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事業者は、やむを得ず身体拘束等を行う場合には、その態様及び時間、その際の障害児の心身の状況並びに緊急やむを得ない理由その他必要な事項を記録しているか。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31384" w:rsidRPr="006B2520">
              <w:rPr>
                <w:rFonts w:ascii="游ゴシック Medium" w:eastAsia="游ゴシック Medium" w:hAnsi="游ゴシック Medium"/>
                <w:b/>
                <w:color w:val="000000" w:themeColor="text1"/>
                <w:sz w:val="18"/>
                <w:szCs w:val="18"/>
              </w:rPr>
              <w:t>平24厚令15第7</w:t>
            </w:r>
            <w:r w:rsidR="00A31384" w:rsidRPr="006B2520">
              <w:rPr>
                <w:rFonts w:ascii="游ゴシック Medium" w:eastAsia="游ゴシック Medium" w:hAnsi="游ゴシック Medium" w:hint="default"/>
                <w:b/>
                <w:color w:val="000000" w:themeColor="text1"/>
                <w:sz w:val="18"/>
                <w:szCs w:val="18"/>
              </w:rPr>
              <w:t>9</w:t>
            </w:r>
            <w:r w:rsidR="00A3138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第44条第２項</w:t>
            </w:r>
            <w:r w:rsidR="00A3138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条第２項</w:t>
            </w:r>
          </w:p>
          <w:p w:rsidR="003D6E2C" w:rsidRPr="006B2520"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34)</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3) </w:t>
            </w:r>
            <w:r w:rsidRPr="006B2520">
              <w:rPr>
                <w:rFonts w:ascii="游明朝" w:eastAsia="游明朝" w:hAnsi="游明朝"/>
                <w:sz w:val="18"/>
                <w:szCs w:val="18"/>
              </w:rPr>
              <w:t>指定</w:t>
            </w:r>
            <w:r w:rsidR="00A31384" w:rsidRPr="006B2520">
              <w:rPr>
                <w:rFonts w:ascii="游明朝" w:eastAsia="游明朝" w:hAnsi="游明朝"/>
                <w:sz w:val="18"/>
                <w:szCs w:val="18"/>
              </w:rPr>
              <w:t>保育所等訪問支援</w:t>
            </w:r>
            <w:r w:rsidRPr="006B2520">
              <w:rPr>
                <w:rFonts w:ascii="游明朝" w:eastAsia="游明朝" w:hAnsi="游明朝"/>
                <w:sz w:val="18"/>
                <w:szCs w:val="18"/>
              </w:rPr>
              <w:t>事業者は、身体拘束等の適正化を図るため、次に掲げる措置を講じているか。</w:t>
            </w: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①　身体拘束等の適正化のための対策を検討する委員会（テレビ電話装置等の活用可能）を定期的に開催するとともに、その結果について、従業者に周知徹底を図っているか。</w:t>
            </w: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②　身体拘束等の適正化のための指針を整備しているか。</w:t>
            </w: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③　従業者に対し、身体拘束等の適正化のための研修を定期的に実施しているか。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31384" w:rsidRPr="006B2520">
              <w:rPr>
                <w:rFonts w:ascii="游ゴシック Medium" w:eastAsia="游ゴシック Medium" w:hAnsi="游ゴシック Medium"/>
                <w:b/>
                <w:color w:val="000000" w:themeColor="text1"/>
                <w:sz w:val="18"/>
                <w:szCs w:val="18"/>
              </w:rPr>
              <w:t>平24厚令15第7</w:t>
            </w:r>
            <w:r w:rsidR="00A31384" w:rsidRPr="006B2520">
              <w:rPr>
                <w:rFonts w:ascii="游ゴシック Medium" w:eastAsia="游ゴシック Medium" w:hAnsi="游ゴシック Medium" w:hint="default"/>
                <w:b/>
                <w:color w:val="000000" w:themeColor="text1"/>
                <w:sz w:val="18"/>
                <w:szCs w:val="18"/>
              </w:rPr>
              <w:t>9</w:t>
            </w:r>
            <w:r w:rsidR="00A3138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第44条第３項</w:t>
            </w:r>
            <w:r w:rsidR="00A3138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条第３項　　規則第９条の３</w:t>
            </w:r>
          </w:p>
          <w:p w:rsidR="00397265" w:rsidRPr="006B2520" w:rsidRDefault="00874BE6"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34)</w:t>
            </w:r>
            <w:r w:rsidR="003D6E2C" w:rsidRPr="006B2520">
              <w:rPr>
                <w:rFonts w:ascii="游ゴシック Medium" w:eastAsia="游ゴシック Medium" w:hAnsi="游ゴシック Medium"/>
                <w:b/>
                <w:color w:val="000000" w:themeColor="text1"/>
                <w:sz w:val="18"/>
                <w:szCs w:val="18"/>
              </w:rPr>
              <w:t>②</w:t>
            </w:r>
            <w:r w:rsidRPr="006B2520">
              <w:rPr>
                <w:rFonts w:ascii="游ゴシック Medium" w:eastAsia="游ゴシック Medium" w:hAnsi="游ゴシック Medium"/>
                <w:b/>
                <w:color w:val="000000" w:themeColor="text1"/>
                <w:sz w:val="18"/>
                <w:szCs w:val="18"/>
              </w:rPr>
              <w:t>～④</w:t>
            </w:r>
            <w:r w:rsidR="00C67F32" w:rsidRPr="006B2520">
              <w:rPr>
                <w:rFonts w:ascii="游ゴシック Medium" w:eastAsia="游ゴシック Medium" w:hAnsi="游ゴシック Medium"/>
                <w:b/>
                <w:color w:val="000000" w:themeColor="text1"/>
                <w:sz w:val="18"/>
                <w:szCs w:val="18"/>
              </w:rPr>
              <w:t>参照)</w:t>
            </w:r>
          </w:p>
          <w:p w:rsidR="00D86DFA" w:rsidRPr="006B2520" w:rsidRDefault="00874BE6" w:rsidP="00397265">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00397265" w:rsidRPr="006B2520">
              <w:rPr>
                <w:rFonts w:ascii="游明朝" w:eastAsia="游明朝" w:hAnsi="游明朝"/>
                <w:color w:val="000000" w:themeColor="text1"/>
                <w:sz w:val="18"/>
                <w:szCs w:val="18"/>
              </w:rPr>
              <w:t>令和3年4月1日に既に指定を受けている指定児童発達支援事業者については、</w:t>
            </w:r>
            <w:r w:rsidRPr="006B2520">
              <w:rPr>
                <w:rFonts w:ascii="游明朝" w:eastAsia="游明朝" w:hAnsi="游明朝"/>
                <w:color w:val="000000" w:themeColor="text1"/>
                <w:sz w:val="18"/>
                <w:szCs w:val="18"/>
              </w:rPr>
              <w:t>令和</w:t>
            </w:r>
            <w:r w:rsidR="00397265" w:rsidRPr="006B2520">
              <w:rPr>
                <w:rFonts w:ascii="游明朝" w:eastAsia="游明朝" w:hAnsi="游明朝"/>
                <w:color w:val="000000" w:themeColor="text1"/>
                <w:sz w:val="18"/>
                <w:szCs w:val="18"/>
              </w:rPr>
              <w:t>5</w:t>
            </w:r>
            <w:r w:rsidRPr="006B2520">
              <w:rPr>
                <w:rFonts w:ascii="游明朝" w:eastAsia="游明朝" w:hAnsi="游明朝"/>
                <w:color w:val="000000" w:themeColor="text1"/>
                <w:sz w:val="18"/>
                <w:szCs w:val="18"/>
              </w:rPr>
              <w:t>年</w:t>
            </w:r>
            <w:r w:rsidR="00397265" w:rsidRPr="006B2520">
              <w:rPr>
                <w:rFonts w:ascii="游明朝" w:eastAsia="游明朝" w:hAnsi="游明朝"/>
                <w:color w:val="000000" w:themeColor="text1"/>
                <w:sz w:val="18"/>
                <w:szCs w:val="18"/>
              </w:rPr>
              <w:t>3月3</w:t>
            </w:r>
            <w:r w:rsidR="00397265" w:rsidRPr="006B2520">
              <w:rPr>
                <w:rFonts w:ascii="游明朝" w:eastAsia="游明朝" w:hAnsi="游明朝" w:hint="default"/>
                <w:color w:val="000000" w:themeColor="text1"/>
                <w:sz w:val="18"/>
                <w:szCs w:val="18"/>
              </w:rPr>
              <w:t>1</w:t>
            </w:r>
            <w:r w:rsidR="00397265" w:rsidRPr="006B2520">
              <w:rPr>
                <w:rFonts w:ascii="游明朝" w:eastAsia="游明朝" w:hAnsi="游明朝"/>
                <w:color w:val="000000" w:themeColor="text1"/>
                <w:sz w:val="18"/>
                <w:szCs w:val="18"/>
              </w:rPr>
              <w:t>日までの間は、なお従前の例による。</w:t>
            </w:r>
          </w:p>
          <w:p w:rsidR="00397265" w:rsidRPr="006B2520" w:rsidRDefault="00397265" w:rsidP="00874BE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C67F32" w:rsidRDefault="00C67F32"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D6E2C" w:rsidRDefault="003D6E2C" w:rsidP="00D86DFA">
            <w:pPr>
              <w:kinsoku w:val="0"/>
              <w:autoSpaceDE w:val="0"/>
              <w:autoSpaceDN w:val="0"/>
              <w:adjustRightInd w:val="0"/>
              <w:snapToGrid w:val="0"/>
              <w:jc w:val="left"/>
              <w:rPr>
                <w:rFonts w:ascii="游明朝" w:eastAsia="游明朝" w:hAnsi="游明朝" w:hint="default"/>
                <w:color w:val="000000" w:themeColor="text1"/>
              </w:rPr>
            </w:pPr>
          </w:p>
          <w:p w:rsidR="00C67F32" w:rsidRDefault="00C67F32" w:rsidP="00D86DFA">
            <w:pPr>
              <w:kinsoku w:val="0"/>
              <w:autoSpaceDE w:val="0"/>
              <w:autoSpaceDN w:val="0"/>
              <w:adjustRightInd w:val="0"/>
              <w:snapToGrid w:val="0"/>
              <w:jc w:val="left"/>
              <w:rPr>
                <w:rFonts w:ascii="游明朝" w:eastAsia="游明朝" w:hAnsi="游明朝" w:hint="default"/>
                <w:color w:val="000000" w:themeColor="text1"/>
              </w:rPr>
            </w:pPr>
          </w:p>
          <w:p w:rsidR="003D6E2C" w:rsidRPr="0067002B" w:rsidRDefault="003D6E2C"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A31384">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虐待等の禁止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A3138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事業所の従業者は、障害児に対し、児童虐待の防止等に関する法律</w:t>
            </w:r>
            <w:r w:rsidRPr="006B2520">
              <w:rPr>
                <w:rFonts w:ascii="游明朝" w:eastAsia="游明朝" w:hAnsi="游明朝"/>
                <w:color w:val="auto"/>
                <w:sz w:val="18"/>
                <w:szCs w:val="18"/>
              </w:rPr>
              <w:t>（平成12年法律第82号）第２条各号に掲げる行為その他</w:t>
            </w:r>
            <w:r w:rsidRPr="006B2520">
              <w:rPr>
                <w:rFonts w:ascii="游明朝" w:eastAsia="游明朝" w:hAnsi="游明朝"/>
                <w:color w:val="000000" w:themeColor="text1"/>
                <w:sz w:val="18"/>
                <w:szCs w:val="18"/>
              </w:rPr>
              <w:t>当該障害児の心身に有害な影</w:t>
            </w:r>
            <w:r w:rsidRPr="006B2520">
              <w:rPr>
                <w:rFonts w:ascii="游明朝" w:eastAsia="游明朝" w:hAnsi="游明朝"/>
                <w:color w:val="000000" w:themeColor="text1"/>
                <w:sz w:val="18"/>
                <w:szCs w:val="18"/>
              </w:rPr>
              <w:lastRenderedPageBreak/>
              <w:t>響を与える行為をしていないか。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31384" w:rsidRPr="006B2520">
              <w:rPr>
                <w:rFonts w:ascii="游ゴシック Medium" w:eastAsia="游ゴシック Medium" w:hAnsi="游ゴシック Medium"/>
                <w:b/>
                <w:color w:val="000000" w:themeColor="text1"/>
                <w:sz w:val="18"/>
                <w:szCs w:val="18"/>
              </w:rPr>
              <w:t>平24厚令15第7</w:t>
            </w:r>
            <w:r w:rsidR="00A31384" w:rsidRPr="006B2520">
              <w:rPr>
                <w:rFonts w:ascii="游ゴシック Medium" w:eastAsia="游ゴシック Medium" w:hAnsi="游ゴシック Medium" w:hint="default"/>
                <w:b/>
                <w:color w:val="000000" w:themeColor="text1"/>
                <w:sz w:val="18"/>
                <w:szCs w:val="18"/>
              </w:rPr>
              <w:t>9</w:t>
            </w:r>
            <w:r w:rsidR="00A3138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第45条第１項</w:t>
            </w:r>
            <w:r w:rsidR="00A3138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条第１項</w:t>
            </w:r>
          </w:p>
          <w:p w:rsidR="006B1495" w:rsidRPr="006B2520" w:rsidRDefault="006B1495" w:rsidP="006B149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35)</w:t>
            </w:r>
            <w:r w:rsidR="00C67F32" w:rsidRPr="006B2520">
              <w:rPr>
                <w:rFonts w:ascii="游ゴシック Medium" w:eastAsia="游ゴシック Medium" w:hAnsi="游ゴシック Medium"/>
                <w:b/>
                <w:color w:val="000000" w:themeColor="text1"/>
                <w:sz w:val="18"/>
                <w:szCs w:val="18"/>
              </w:rPr>
              <w:t>参照)</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ケース記録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2) </w:t>
            </w:r>
            <w:r w:rsidRPr="006B2520">
              <w:rPr>
                <w:rFonts w:ascii="游明朝" w:eastAsia="游明朝" w:hAnsi="游明朝"/>
                <w:sz w:val="18"/>
                <w:szCs w:val="18"/>
              </w:rPr>
              <w:t>指定</w:t>
            </w:r>
            <w:r w:rsidR="00A31384" w:rsidRPr="006B2520">
              <w:rPr>
                <w:rFonts w:ascii="游明朝" w:eastAsia="游明朝" w:hAnsi="游明朝"/>
                <w:sz w:val="18"/>
                <w:szCs w:val="18"/>
              </w:rPr>
              <w:t>保育所等訪問支援</w:t>
            </w:r>
            <w:r w:rsidRPr="006B2520">
              <w:rPr>
                <w:rFonts w:ascii="游明朝" w:eastAsia="游明朝" w:hAnsi="游明朝"/>
                <w:sz w:val="18"/>
                <w:szCs w:val="18"/>
              </w:rPr>
              <w:t>事業者は、虐待の発生又はその再発を防止するため、次に掲げる措置を講じているか。</w:t>
            </w: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①　当該指定</w:t>
            </w:r>
            <w:r w:rsidR="00A31384" w:rsidRPr="006B2520">
              <w:rPr>
                <w:rFonts w:ascii="游明朝" w:eastAsia="游明朝" w:hAnsi="游明朝"/>
                <w:sz w:val="18"/>
                <w:szCs w:val="18"/>
              </w:rPr>
              <w:t>保育所等訪問支援</w:t>
            </w:r>
            <w:r w:rsidRPr="006B2520">
              <w:rPr>
                <w:rFonts w:ascii="游明朝" w:eastAsia="游明朝" w:hAnsi="游明朝"/>
                <w:sz w:val="18"/>
                <w:szCs w:val="18"/>
              </w:rPr>
              <w:t>事業所における虐待の防止のための対策を検討する委員会（テレビ電話装置等の活用可能。）を定期的に開催するとともに、その結果について、従業者に周知徹底を図っているか。</w:t>
            </w: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②　当該指定</w:t>
            </w:r>
            <w:r w:rsidR="00A31384" w:rsidRPr="006B2520">
              <w:rPr>
                <w:rFonts w:ascii="游明朝" w:eastAsia="游明朝" w:hAnsi="游明朝"/>
                <w:sz w:val="18"/>
                <w:szCs w:val="18"/>
              </w:rPr>
              <w:t>保育所等訪問支援</w:t>
            </w:r>
            <w:r w:rsidRPr="006B2520">
              <w:rPr>
                <w:rFonts w:ascii="游明朝" w:eastAsia="游明朝" w:hAnsi="游明朝"/>
                <w:sz w:val="18"/>
                <w:szCs w:val="18"/>
              </w:rPr>
              <w:t>事業所において 、従業者に対し、虐待の防止ための研修を定期的に実施しているか。</w:t>
            </w:r>
          </w:p>
          <w:p w:rsidR="00D86DFA" w:rsidRPr="006B2520"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③　①及び②に掲げる措置を適切に実施するための担当者を置いているか。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A31384" w:rsidRPr="006B2520">
              <w:rPr>
                <w:rFonts w:ascii="游ゴシック Medium" w:eastAsia="游ゴシック Medium" w:hAnsi="游ゴシック Medium"/>
                <w:b/>
                <w:color w:val="000000" w:themeColor="text1"/>
                <w:sz w:val="18"/>
                <w:szCs w:val="18"/>
              </w:rPr>
              <w:t>平24厚令15第7</w:t>
            </w:r>
            <w:r w:rsidR="00A31384" w:rsidRPr="006B2520">
              <w:rPr>
                <w:rFonts w:ascii="游ゴシック Medium" w:eastAsia="游ゴシック Medium" w:hAnsi="游ゴシック Medium" w:hint="default"/>
                <w:b/>
                <w:color w:val="000000" w:themeColor="text1"/>
                <w:sz w:val="18"/>
                <w:szCs w:val="18"/>
              </w:rPr>
              <w:t>9</w:t>
            </w:r>
            <w:r w:rsidR="00A3138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第45条第２項</w:t>
            </w:r>
            <w:r w:rsidR="00A3138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条第２項　　規則第９条の４</w:t>
            </w:r>
          </w:p>
          <w:p w:rsidR="00397265" w:rsidRPr="006B2520" w:rsidRDefault="00397265" w:rsidP="0039726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35)</w:t>
            </w:r>
            <w:r w:rsidRPr="006B2520">
              <w:rPr>
                <w:rFonts w:ascii="游ゴシック Medium" w:eastAsia="游ゴシック Medium" w:hAnsi="游ゴシック Medium"/>
                <w:b/>
                <w:color w:val="000000" w:themeColor="text1"/>
                <w:sz w:val="18"/>
                <w:szCs w:val="18"/>
              </w:rPr>
              <w:t>①～④</w:t>
            </w:r>
            <w:r w:rsidR="00C67F32" w:rsidRPr="006B2520">
              <w:rPr>
                <w:rFonts w:ascii="游ゴシック Medium" w:eastAsia="游ゴシック Medium" w:hAnsi="游ゴシック Medium"/>
                <w:b/>
                <w:color w:val="000000" w:themeColor="text1"/>
                <w:sz w:val="18"/>
                <w:szCs w:val="18"/>
              </w:rPr>
              <w:t>参照)</w:t>
            </w:r>
          </w:p>
          <w:p w:rsidR="00397265" w:rsidRPr="006B2520"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A31384" w:rsidRPr="00CB774F" w:rsidRDefault="00A31384"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担当者が配置されていることが分かる書類（辞令、人事記録等）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1384" w:rsidRDefault="00A31384" w:rsidP="00D86DFA">
            <w:pPr>
              <w:kinsoku w:val="0"/>
              <w:autoSpaceDE w:val="0"/>
              <w:autoSpaceDN w:val="0"/>
              <w:adjustRightInd w:val="0"/>
              <w:snapToGrid w:val="0"/>
              <w:jc w:val="left"/>
              <w:rPr>
                <w:rFonts w:ascii="游明朝" w:eastAsia="游明朝" w:hAnsi="游明朝" w:hint="default"/>
                <w:color w:val="000000" w:themeColor="text1"/>
              </w:rPr>
            </w:pPr>
          </w:p>
          <w:p w:rsidR="00A31384" w:rsidRDefault="00A31384" w:rsidP="00D86DFA">
            <w:pPr>
              <w:kinsoku w:val="0"/>
              <w:autoSpaceDE w:val="0"/>
              <w:autoSpaceDN w:val="0"/>
              <w:adjustRightInd w:val="0"/>
              <w:snapToGrid w:val="0"/>
              <w:jc w:val="left"/>
              <w:rPr>
                <w:rFonts w:ascii="游明朝" w:eastAsia="游明朝" w:hAnsi="游明朝" w:hint="default"/>
                <w:color w:val="000000" w:themeColor="text1"/>
              </w:rPr>
            </w:pPr>
          </w:p>
          <w:p w:rsidR="00A31384" w:rsidRDefault="00A31384"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31384" w:rsidRDefault="00A31384"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67F32" w:rsidRPr="0067002B" w:rsidRDefault="00C67F32"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A31384">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秘密保持等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事業所の従業者及び管理者は、正当な理由がなく、その業務上知り得た障害児又はその家族の秘密を漏らしていないか。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第47条第１項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条第１項</w:t>
            </w:r>
          </w:p>
          <w:p w:rsidR="00FA33F6" w:rsidRPr="006B2520"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37)</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事業者は、従業者及び管理者であった者が、正当な理由がなく、その業務上知り得た障害児又はその家族の秘密を漏らすことがないよう、必要な措置を講じているか。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第47条第２項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条第２項</w:t>
            </w:r>
          </w:p>
          <w:p w:rsidR="00FA33F6" w:rsidRPr="006B2520"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7</w:t>
            </w:r>
            <w:r w:rsidRPr="006B2520">
              <w:rPr>
                <w:rFonts w:ascii="游ゴシック Medium" w:eastAsia="游ゴシック Medium" w:hAnsi="游ゴシック Medium" w:hint="default"/>
                <w:b/>
                <w:color w:val="000000" w:themeColor="text1"/>
                <w:sz w:val="18"/>
                <w:szCs w:val="18"/>
              </w:rPr>
              <w:t>)</w:t>
            </w:r>
            <w:r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参照)</w:t>
            </w:r>
          </w:p>
          <w:p w:rsidR="00D86DFA" w:rsidRPr="006B2520" w:rsidRDefault="00FA33F6" w:rsidP="00FA33F6">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 xml:space="preserve">　</w:t>
            </w:r>
            <w:r w:rsidR="003969EF" w:rsidRPr="006B2520">
              <w:rPr>
                <w:rFonts w:ascii="游明朝" w:eastAsia="游明朝" w:hAnsi="游明朝"/>
                <w:color w:val="000000" w:themeColor="text1"/>
                <w:sz w:val="18"/>
                <w:szCs w:val="18"/>
              </w:rPr>
              <w:t>当該指定児童発達支援事業所の従業者等が、従業者等でなくなった後においても</w:t>
            </w:r>
            <w:r w:rsidR="003013FE" w:rsidRPr="006B2520">
              <w:rPr>
                <w:rFonts w:ascii="游明朝" w:eastAsia="游明朝" w:hAnsi="游明朝"/>
                <w:color w:val="000000" w:themeColor="text1"/>
                <w:sz w:val="18"/>
                <w:szCs w:val="18"/>
              </w:rPr>
              <w:t>業務上知り得た</w:t>
            </w:r>
            <w:r w:rsidR="003969EF" w:rsidRPr="006B2520">
              <w:rPr>
                <w:rFonts w:ascii="游明朝" w:eastAsia="游明朝" w:hAnsi="游明朝"/>
                <w:color w:val="000000" w:themeColor="text1"/>
                <w:sz w:val="18"/>
                <w:szCs w:val="18"/>
              </w:rPr>
              <w:t>秘密を保持すべき旨を、従業者の雇用時等に取り決めるなどの措置を講ずべきことと</w:t>
            </w:r>
            <w:r w:rsidR="003969EF" w:rsidRPr="006B2520">
              <w:rPr>
                <w:rFonts w:ascii="游明朝" w:eastAsia="游明朝" w:hAnsi="游明朝"/>
                <w:color w:val="000000" w:themeColor="text1"/>
                <w:sz w:val="18"/>
                <w:szCs w:val="18"/>
              </w:rPr>
              <w:lastRenderedPageBreak/>
              <w:t>する。</w:t>
            </w:r>
          </w:p>
          <w:p w:rsidR="003969EF" w:rsidRPr="006B2520" w:rsidRDefault="003969EF" w:rsidP="00FA33F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従業者及び管理者の秘密保持誓約書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Pr="0067002B" w:rsidRDefault="006B1495"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第47条第３項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w:t>
            </w:r>
            <w:r w:rsidRPr="006B2520">
              <w:rPr>
                <w:rFonts w:ascii="游ゴシック Medium" w:eastAsia="游ゴシック Medium" w:hAnsi="游ゴシック Medium" w:hint="default"/>
                <w:b/>
                <w:color w:val="000000" w:themeColor="text1"/>
                <w:sz w:val="18"/>
                <w:szCs w:val="18"/>
              </w:rPr>
              <w:t>8</w:t>
            </w:r>
            <w:r w:rsidRPr="006B2520">
              <w:rPr>
                <w:rFonts w:ascii="游ゴシック Medium" w:eastAsia="游ゴシック Medium" w:hAnsi="游ゴシック Medium"/>
                <w:b/>
                <w:color w:val="000000" w:themeColor="text1"/>
                <w:sz w:val="18"/>
                <w:szCs w:val="18"/>
              </w:rPr>
              <w:t>条第３項</w:t>
            </w:r>
          </w:p>
          <w:p w:rsidR="0080084F" w:rsidRPr="006B2520" w:rsidRDefault="0080084F" w:rsidP="0080084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◎解釈通知第三の３(</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7</w:t>
            </w:r>
            <w:r w:rsidRPr="006B2520">
              <w:rPr>
                <w:rFonts w:ascii="游ゴシック Medium" w:eastAsia="游ゴシック Medium" w:hAnsi="游ゴシック Medium" w:hint="default"/>
                <w:b/>
                <w:color w:val="000000" w:themeColor="text1"/>
                <w:sz w:val="18"/>
                <w:szCs w:val="18"/>
              </w:rPr>
              <w:t>)</w:t>
            </w:r>
            <w:r w:rsidRPr="006B2520">
              <w:rPr>
                <w:rFonts w:ascii="游ゴシック Medium" w:eastAsia="游ゴシック Medium" w:hAnsi="游ゴシック Medium"/>
                <w:b/>
                <w:color w:val="000000" w:themeColor="text1"/>
                <w:sz w:val="18"/>
                <w:szCs w:val="18"/>
              </w:rPr>
              <w:t>③</w:t>
            </w:r>
          </w:p>
          <w:p w:rsidR="00D86DFA" w:rsidRPr="006B2520"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 xml:space="preserve">　</w:t>
            </w:r>
            <w:r w:rsidRPr="006B2520">
              <w:rPr>
                <w:rFonts w:ascii="游明朝" w:eastAsia="游明朝" w:hAnsi="游明朝"/>
                <w:color w:val="000000" w:themeColor="text1"/>
                <w:sz w:val="18"/>
                <w:szCs w:val="18"/>
              </w:rPr>
              <w:t>従業者が障害児の有する問題点や解決すべき課題等の個人情報を、他の指定障害福祉サービス事業者と共有するために、指定児童発達支援事業者は、あらかじめ、文書により</w:t>
            </w:r>
            <w:r w:rsidR="006B1495" w:rsidRPr="006B2520">
              <w:rPr>
                <w:rFonts w:ascii="游明朝" w:eastAsia="游明朝" w:hAnsi="游明朝"/>
                <w:color w:val="000000" w:themeColor="text1"/>
                <w:sz w:val="18"/>
                <w:szCs w:val="18"/>
              </w:rPr>
              <w:t>障害児</w:t>
            </w:r>
            <w:r w:rsidRPr="006B2520">
              <w:rPr>
                <w:rFonts w:ascii="游明朝" w:eastAsia="游明朝" w:hAnsi="游明朝"/>
                <w:color w:val="000000" w:themeColor="text1"/>
                <w:sz w:val="18"/>
                <w:szCs w:val="18"/>
              </w:rPr>
              <w:t>又はその家族の同意を得る必要があるが、この同意は、サービス提供開始時に支給決定保護者等から包括的な同意を得て</w:t>
            </w:r>
            <w:r w:rsidR="000549DD" w:rsidRPr="006B2520">
              <w:rPr>
                <w:rFonts w:ascii="游明朝" w:eastAsia="游明朝" w:hAnsi="游明朝"/>
                <w:color w:val="000000" w:themeColor="text1"/>
                <w:sz w:val="18"/>
                <w:szCs w:val="18"/>
              </w:rPr>
              <w:t>おくことで足りる</w:t>
            </w:r>
            <w:r w:rsidRPr="006B2520">
              <w:rPr>
                <w:rFonts w:ascii="游明朝" w:eastAsia="游明朝" w:hAnsi="游明朝"/>
                <w:color w:val="000000" w:themeColor="text1"/>
                <w:sz w:val="18"/>
                <w:szCs w:val="18"/>
              </w:rPr>
              <w:t>。</w:t>
            </w:r>
          </w:p>
          <w:p w:rsidR="0080084F" w:rsidRPr="006B2520"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個人情報同意書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745B04">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情報の提供等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を利用しようとする障害児が、これを適切かつ円滑に利用できるように、当該指定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事業者が実施する事業の内容に関する情報の提供を行</w:t>
            </w:r>
            <w:r w:rsidR="00C67F32" w:rsidRPr="006B2520">
              <w:rPr>
                <w:rFonts w:ascii="游明朝" w:eastAsia="游明朝" w:hAnsi="游明朝"/>
                <w:color w:val="000000" w:themeColor="text1"/>
                <w:sz w:val="18"/>
                <w:szCs w:val="18"/>
              </w:rPr>
              <w:t>うよう努めているか</w:t>
            </w:r>
            <w:r w:rsidRPr="006B2520">
              <w:rPr>
                <w:rFonts w:ascii="游明朝" w:eastAsia="游明朝" w:hAnsi="游明朝"/>
                <w:color w:val="000000" w:themeColor="text1"/>
                <w:sz w:val="18"/>
                <w:szCs w:val="18"/>
              </w:rPr>
              <w:t>。</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745B04" w:rsidRPr="006B2520">
              <w:rPr>
                <w:rFonts w:ascii="游ゴシック Medium" w:eastAsia="游ゴシック Medium" w:hAnsi="游ゴシック Medium"/>
                <w:b/>
                <w:color w:val="000000" w:themeColor="text1"/>
                <w:sz w:val="18"/>
                <w:szCs w:val="18"/>
              </w:rPr>
              <w:t>6</w:t>
            </w:r>
            <w:r w:rsidR="00745B04"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w:t>
            </w:r>
            <w:r w:rsidR="00745B04" w:rsidRPr="006B2520">
              <w:rPr>
                <w:rFonts w:ascii="游ゴシック Medium" w:eastAsia="游ゴシック Medium" w:hAnsi="游ゴシック Medium"/>
                <w:b/>
                <w:color w:val="000000" w:themeColor="text1"/>
                <w:sz w:val="18"/>
                <w:szCs w:val="18"/>
              </w:rPr>
              <w:t>の２</w:t>
            </w:r>
            <w:r w:rsidRPr="006B2520">
              <w:rPr>
                <w:rFonts w:ascii="游ゴシック Medium" w:eastAsia="游ゴシック Medium" w:hAnsi="游ゴシック Medium"/>
                <w:b/>
                <w:color w:val="000000" w:themeColor="text1"/>
                <w:sz w:val="18"/>
                <w:szCs w:val="18"/>
              </w:rPr>
              <w:t>第１項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条例第49条第１項</w:t>
            </w:r>
          </w:p>
          <w:p w:rsidR="00D86DFA" w:rsidRPr="006B2520" w:rsidRDefault="00BC1786" w:rsidP="00BC1786">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情報提供を行ったことが分かる書類（パンフレット</w:t>
            </w:r>
            <w:r w:rsidR="000549DD">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事業者について広告をする場合において、その内容を虚偽のもの又は誇大なものとしていないか。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w:t>
            </w:r>
            <w:r w:rsidR="00745B04" w:rsidRPr="006B2520">
              <w:rPr>
                <w:rFonts w:ascii="游ゴシック Medium" w:eastAsia="游ゴシック Medium" w:hAnsi="游ゴシック Medium"/>
                <w:b/>
                <w:color w:val="000000" w:themeColor="text1"/>
                <w:sz w:val="18"/>
                <w:szCs w:val="18"/>
              </w:rPr>
              <w:t>6</w:t>
            </w:r>
            <w:r w:rsidR="00745B04"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w:t>
            </w:r>
            <w:r w:rsidR="00745B04" w:rsidRPr="006B2520">
              <w:rPr>
                <w:rFonts w:ascii="游ゴシック Medium" w:eastAsia="游ゴシック Medium" w:hAnsi="游ゴシック Medium"/>
                <w:b/>
                <w:color w:val="000000" w:themeColor="text1"/>
                <w:sz w:val="18"/>
                <w:szCs w:val="18"/>
              </w:rPr>
              <w:t>の２</w:t>
            </w:r>
            <w:r w:rsidRPr="006B2520">
              <w:rPr>
                <w:rFonts w:ascii="游ゴシック Medium" w:eastAsia="游ゴシック Medium" w:hAnsi="游ゴシック Medium"/>
                <w:b/>
                <w:color w:val="000000" w:themeColor="text1"/>
                <w:sz w:val="18"/>
                <w:szCs w:val="18"/>
              </w:rPr>
              <w:t>第２項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条例第49条第２項</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事業者のＨＰ画面・パンフレット</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745B04"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34</w:t>
            </w:r>
            <w:r w:rsidR="00D86DFA" w:rsidRPr="00CB774F">
              <w:rPr>
                <w:rFonts w:ascii="游明朝" w:eastAsia="游明朝" w:hAnsi="游明朝"/>
                <w:color w:val="000000" w:themeColor="text1"/>
                <w:sz w:val="18"/>
                <w:szCs w:val="18"/>
              </w:rPr>
              <w:t xml:space="preserve">　利益供与等の禁止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相談支援事業者若しくは一般相談支援事業若しくは特定相談支援事業を行う者（障害児相談支援事業者等）、障害福祉サービスを行う者等又はその従業者に対し、障害児又はその家族に対して当該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事業者を紹介することの対償として、金品その他の財産上の利益を供与していないか。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第49条第１項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条例第5</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条第１項</w:t>
            </w:r>
          </w:p>
          <w:p w:rsidR="00BC1786" w:rsidRPr="006B2520"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38)</w:t>
            </w:r>
            <w:r w:rsidRPr="006B2520">
              <w:rPr>
                <w:rFonts w:ascii="游ゴシック Medium" w:eastAsia="游ゴシック Medium" w:hAnsi="游ゴシック Medium"/>
                <w:b/>
                <w:color w:val="000000" w:themeColor="text1"/>
                <w:sz w:val="18"/>
                <w:szCs w:val="18"/>
              </w:rPr>
              <w:t>①</w:t>
            </w:r>
            <w:r w:rsidR="00C67F32" w:rsidRPr="006B2520">
              <w:rPr>
                <w:rFonts w:ascii="游ゴシック Medium" w:eastAsia="游ゴシック Medium" w:hAnsi="游ゴシック Medium"/>
                <w:b/>
                <w:color w:val="000000" w:themeColor="text1"/>
                <w:sz w:val="18"/>
                <w:szCs w:val="18"/>
              </w:rPr>
              <w:t>参照)</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事業者は、障害児相談支援事業者等、障害福祉サービスを行う者等又はその従業者から、障害児又はその家族を紹介することの対償として、金品その他の財産上の利益を収受していないか。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第49条第２項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条第２項</w:t>
            </w:r>
          </w:p>
          <w:p w:rsidR="00BC1786" w:rsidRPr="006B2520"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38)</w:t>
            </w:r>
            <w:r w:rsidRPr="006B2520">
              <w:rPr>
                <w:rFonts w:ascii="游ゴシック Medium" w:eastAsia="游ゴシック Medium" w:hAnsi="游ゴシック Medium"/>
                <w:b/>
                <w:color w:val="000000" w:themeColor="text1"/>
                <w:sz w:val="18"/>
                <w:szCs w:val="18"/>
              </w:rPr>
              <w:t>②</w:t>
            </w:r>
            <w:r w:rsidR="00C67F32" w:rsidRPr="006B2520">
              <w:rPr>
                <w:rFonts w:ascii="游ゴシック Medium" w:eastAsia="游ゴシック Medium" w:hAnsi="游ゴシック Medium"/>
                <w:b/>
                <w:color w:val="000000" w:themeColor="text1"/>
                <w:sz w:val="18"/>
                <w:szCs w:val="18"/>
              </w:rPr>
              <w:t>参照)</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745B04"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35</w:t>
            </w:r>
            <w:r w:rsidR="00D86DFA" w:rsidRPr="00CB774F">
              <w:rPr>
                <w:rFonts w:ascii="游明朝" w:eastAsia="游明朝" w:hAnsi="游明朝"/>
                <w:color w:val="000000" w:themeColor="text1"/>
                <w:sz w:val="18"/>
                <w:szCs w:val="18"/>
              </w:rPr>
              <w:t xml:space="preserve">　苦情解決</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6B2520"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事業者は、その提供した指定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に関する障害児又は通所給付決定保護者その他の当該障害児の家族からの苦情に迅速かつ適切に対応するために、苦情を受け付けるための窓口を設置する等の必要な措置を講じているか。</w:t>
            </w:r>
          </w:p>
          <w:p w:rsidR="00D86DFA" w:rsidRPr="006B2520"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第50条第１項</w:t>
            </w:r>
            <w:r w:rsidR="00745B04" w:rsidRPr="006B2520">
              <w:rPr>
                <w:rFonts w:ascii="游ゴシック Medium" w:eastAsia="游ゴシック Medium" w:hAnsi="游ゴシック Medium"/>
                <w:b/>
                <w:color w:val="000000" w:themeColor="text1"/>
                <w:sz w:val="18"/>
                <w:szCs w:val="18"/>
              </w:rPr>
              <w:t>準用)</w:t>
            </w:r>
          </w:p>
          <w:p w:rsidR="00D86DFA" w:rsidRPr="006B2520"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条第１項</w:t>
            </w:r>
          </w:p>
          <w:p w:rsidR="00BC1786" w:rsidRPr="006B2520"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C67F32" w:rsidRPr="006B2520">
              <w:rPr>
                <w:rFonts w:ascii="游ゴシック Medium" w:eastAsia="游ゴシック Medium" w:hAnsi="游ゴシック Medium"/>
                <w:b/>
                <w:color w:val="000000" w:themeColor="text1"/>
                <w:sz w:val="18"/>
                <w:szCs w:val="18"/>
              </w:rPr>
              <w:t>第七の３(</w:t>
            </w:r>
            <w:r w:rsidR="00C67F32"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39)</w:t>
            </w:r>
            <w:r w:rsidRPr="006B2520">
              <w:rPr>
                <w:rFonts w:ascii="游ゴシック Medium" w:eastAsia="游ゴシック Medium" w:hAnsi="游ゴシック Medium"/>
                <w:b/>
                <w:color w:val="000000" w:themeColor="text1"/>
                <w:sz w:val="18"/>
                <w:szCs w:val="18"/>
              </w:rPr>
              <w:t>①</w:t>
            </w:r>
            <w:r w:rsidR="007E2D71" w:rsidRPr="006B2520">
              <w:rPr>
                <w:rFonts w:ascii="游ゴシック Medium" w:eastAsia="游ゴシック Medium" w:hAnsi="游ゴシック Medium"/>
                <w:b/>
                <w:color w:val="000000" w:themeColor="text1"/>
                <w:sz w:val="18"/>
                <w:szCs w:val="18"/>
              </w:rPr>
              <w:t>参照)</w:t>
            </w:r>
          </w:p>
          <w:p w:rsidR="00D86DFA" w:rsidRPr="006B2520"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必要な措置」とは、具体的には、相談窓口、苦情解決の体制及び手順等当該施設等における苦情を解決するための措置を講ずることをいう。当該措置の概要については、通所給付決定保護者等にサービスの内容を説明する文書に記載し、当該事業所に掲示することが望ましい。</w:t>
            </w:r>
          </w:p>
          <w:p w:rsidR="00BC1786" w:rsidRPr="006B2520"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苦情受付簿</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32D42" w:rsidRDefault="00532D42"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D86DFA" w:rsidRDefault="00D86DFA" w:rsidP="001873F0">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1873F0">
              <w:rPr>
                <w:rFonts w:ascii="游明朝" w:eastAsia="游明朝" w:hAnsi="游明朝"/>
                <w:color w:val="000000" w:themeColor="text1"/>
                <w:sz w:val="18"/>
                <w:szCs w:val="18"/>
              </w:rPr>
              <w:t xml:space="preserve">　□苦情受付窓口の設置</w:t>
            </w:r>
          </w:p>
          <w:p w:rsidR="001873F0" w:rsidRDefault="001873F0" w:rsidP="00D86DF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□その他</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532D42" w:rsidRPr="00532D42" w:rsidRDefault="00532D42" w:rsidP="001873F0">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の苦情を受け付けた場合には、当該苦情の内容等を記録しているか。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w:t>
            </w:r>
            <w:r w:rsidR="007E2D71" w:rsidRPr="006B2520">
              <w:rPr>
                <w:rFonts w:ascii="游ゴシック Medium" w:eastAsia="游ゴシック Medium" w:hAnsi="游ゴシック Medium"/>
                <w:b/>
                <w:color w:val="000000" w:themeColor="text1"/>
                <w:sz w:val="18"/>
                <w:szCs w:val="18"/>
              </w:rPr>
              <w:t>第7</w:t>
            </w:r>
            <w:r w:rsidR="007E2D71" w:rsidRPr="006B2520">
              <w:rPr>
                <w:rFonts w:ascii="游ゴシック Medium" w:eastAsia="游ゴシック Medium" w:hAnsi="游ゴシック Medium" w:hint="default"/>
                <w:b/>
                <w:color w:val="000000" w:themeColor="text1"/>
                <w:sz w:val="18"/>
                <w:szCs w:val="18"/>
              </w:rPr>
              <w:t>9</w:t>
            </w:r>
            <w:r w:rsidR="007E2D7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第50条第２項</w:t>
            </w:r>
            <w:r w:rsidR="007E2D7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条第２項</w:t>
            </w:r>
          </w:p>
          <w:p w:rsidR="00BC1786" w:rsidRPr="006B2520"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39)</w:t>
            </w:r>
            <w:r w:rsidRPr="006B2520">
              <w:rPr>
                <w:rFonts w:ascii="游ゴシック Medium" w:eastAsia="游ゴシック Medium" w:hAnsi="游ゴシック Medium"/>
                <w:b/>
                <w:color w:val="000000" w:themeColor="text1"/>
                <w:sz w:val="18"/>
                <w:szCs w:val="18"/>
              </w:rPr>
              <w:t>②</w:t>
            </w:r>
            <w:r w:rsidR="007E2D71" w:rsidRPr="006B2520">
              <w:rPr>
                <w:rFonts w:ascii="游ゴシック Medium" w:eastAsia="游ゴシック Medium" w:hAnsi="游ゴシック Medium"/>
                <w:b/>
                <w:color w:val="000000" w:themeColor="text1"/>
                <w:sz w:val="18"/>
                <w:szCs w:val="18"/>
              </w:rPr>
              <w:t>参照)</w:t>
            </w:r>
          </w:p>
          <w:p w:rsidR="00787C55" w:rsidRPr="006B2520" w:rsidRDefault="00AA5EB5" w:rsidP="00AA5EB5">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w:t>
            </w:r>
            <w:r w:rsidR="00787C55" w:rsidRPr="006B2520">
              <w:rPr>
                <w:rFonts w:ascii="游明朝" w:eastAsia="游明朝" w:hAnsi="游明朝"/>
                <w:color w:val="000000" w:themeColor="text1"/>
                <w:sz w:val="18"/>
                <w:szCs w:val="18"/>
              </w:rPr>
              <w:t>苦情に対し指定児童発達支援事業者が組織として迅速かつ適切に対応するため、当該苦情(指定児童発達支援事業者が提供したサービスとは関係のないものを除く</w:t>
            </w:r>
            <w:r w:rsidR="00787C55" w:rsidRPr="006B2520">
              <w:rPr>
                <w:rFonts w:ascii="游明朝" w:eastAsia="游明朝" w:hAnsi="游明朝" w:hint="default"/>
                <w:color w:val="000000" w:themeColor="text1"/>
                <w:sz w:val="18"/>
                <w:szCs w:val="18"/>
              </w:rPr>
              <w:t>)</w:t>
            </w:r>
            <w:r w:rsidR="00787C55" w:rsidRPr="006B2520">
              <w:rPr>
                <w:rFonts w:ascii="游明朝" w:eastAsia="游明朝" w:hAnsi="游明朝"/>
                <w:color w:val="000000" w:themeColor="text1"/>
                <w:sz w:val="18"/>
                <w:szCs w:val="18"/>
              </w:rPr>
              <w:t>の受付日、内容等を記録</w:t>
            </w:r>
            <w:r w:rsidR="000549DD" w:rsidRPr="006B2520">
              <w:rPr>
                <w:rFonts w:ascii="游明朝" w:eastAsia="游明朝" w:hAnsi="游明朝"/>
                <w:color w:val="000000" w:themeColor="text1"/>
                <w:sz w:val="18"/>
                <w:szCs w:val="18"/>
              </w:rPr>
              <w:t>することを義務付けたものである</w:t>
            </w:r>
            <w:r w:rsidR="00787C55" w:rsidRPr="006B2520">
              <w:rPr>
                <w:rFonts w:ascii="游明朝" w:eastAsia="游明朝" w:hAnsi="游明朝"/>
                <w:color w:val="000000" w:themeColor="text1"/>
                <w:sz w:val="18"/>
                <w:szCs w:val="18"/>
              </w:rPr>
              <w:t>。</w:t>
            </w:r>
          </w:p>
          <w:p w:rsidR="00787C55" w:rsidRPr="006B2520" w:rsidRDefault="00787C55" w:rsidP="00423ECB">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w:t>
            </w: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苦情者への対応記録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423ECB" w:rsidRPr="0067002B" w:rsidRDefault="00423ECB" w:rsidP="001873F0">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事業者は、その提供した指定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に関し、法第21条の５の</w:t>
            </w:r>
            <w:r w:rsidRPr="006B2520">
              <w:rPr>
                <w:rFonts w:ascii="游明朝" w:eastAsia="游明朝" w:hAnsi="游明朝"/>
                <w:color w:val="auto"/>
                <w:sz w:val="18"/>
                <w:szCs w:val="18"/>
              </w:rPr>
              <w:t>22</w:t>
            </w:r>
            <w:r w:rsidRPr="006B2520">
              <w:rPr>
                <w:rFonts w:ascii="游明朝" w:eastAsia="游明朝" w:hAnsi="游明朝"/>
                <w:color w:val="000000" w:themeColor="text1"/>
                <w:sz w:val="18"/>
                <w:szCs w:val="18"/>
              </w:rPr>
              <w:t>第１項の規定により都道府県知事（</w:t>
            </w:r>
            <w:r w:rsidRPr="006B2520">
              <w:rPr>
                <w:rFonts w:ascii="游明朝" w:eastAsia="游明朝" w:hAnsi="游明朝"/>
                <w:color w:val="000000" w:themeColor="text1"/>
                <w:sz w:val="18"/>
                <w:szCs w:val="18"/>
              </w:rPr>
              <w:lastRenderedPageBreak/>
              <w:t>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第50条第３項</w:t>
            </w:r>
            <w:r w:rsidR="00745B04"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条第３項</w:t>
            </w:r>
          </w:p>
          <w:p w:rsidR="001873F0" w:rsidRPr="006B252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市町村又は都道府県からの指導又は助言を受けた場合の改善</w:t>
            </w:r>
            <w:r w:rsidRPr="00CB774F">
              <w:rPr>
                <w:rFonts w:ascii="游明朝" w:eastAsia="游明朝" w:hAnsi="游明朝"/>
                <w:color w:val="000000" w:themeColor="text1"/>
                <w:sz w:val="18"/>
                <w:szCs w:val="18"/>
              </w:rPr>
              <w:lastRenderedPageBreak/>
              <w:t>したことが分かる書類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4) </w:t>
            </w:r>
            <w:r w:rsidRPr="006B2520">
              <w:rPr>
                <w:rFonts w:ascii="游明朝" w:eastAsia="游明朝" w:hAnsi="游明朝"/>
                <w:color w:val="000000" w:themeColor="text1"/>
                <w:sz w:val="18"/>
                <w:szCs w:val="18"/>
              </w:rPr>
              <w:t>指定</w:t>
            </w:r>
            <w:r w:rsidR="00745B04"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事業者は、都道府県知事等からの求めがあった場合には、(</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の改善の内容を都道府県知事等に報告しているか。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745B04" w:rsidRPr="006B2520">
              <w:rPr>
                <w:rFonts w:ascii="游ゴシック Medium" w:eastAsia="游ゴシック Medium" w:hAnsi="游ゴシック Medium"/>
                <w:b/>
                <w:color w:val="000000" w:themeColor="text1"/>
                <w:sz w:val="18"/>
                <w:szCs w:val="18"/>
              </w:rPr>
              <w:t>平24厚令15第7</w:t>
            </w:r>
            <w:r w:rsidR="00745B04" w:rsidRPr="006B2520">
              <w:rPr>
                <w:rFonts w:ascii="游ゴシック Medium" w:eastAsia="游ゴシック Medium" w:hAnsi="游ゴシック Medium" w:hint="default"/>
                <w:b/>
                <w:color w:val="000000" w:themeColor="text1"/>
                <w:sz w:val="18"/>
                <w:szCs w:val="18"/>
              </w:rPr>
              <w:t>9</w:t>
            </w:r>
            <w:r w:rsidR="00745B04"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第50条第４項</w:t>
            </w:r>
            <w:r w:rsidR="00745B04"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条第４項</w:t>
            </w:r>
          </w:p>
          <w:p w:rsidR="001873F0" w:rsidRPr="006B252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5) </w:t>
            </w: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事業者は、社会福祉法第83条に規定する運営適正化委員会が同法第85条の規定により行う調査又はあっせんにできる限り協力しているか。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第50条第５項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条第５項</w:t>
            </w:r>
          </w:p>
          <w:p w:rsidR="00787C55" w:rsidRPr="006B2520"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39)</w:t>
            </w:r>
            <w:r w:rsidRPr="006B2520">
              <w:rPr>
                <w:rFonts w:ascii="游ゴシック Medium" w:eastAsia="游ゴシック Medium" w:hAnsi="游ゴシック Medium"/>
                <w:b/>
                <w:color w:val="000000" w:themeColor="text1"/>
                <w:sz w:val="18"/>
                <w:szCs w:val="18"/>
              </w:rPr>
              <w:t>③</w:t>
            </w:r>
            <w:r w:rsidR="007E2D71" w:rsidRPr="006B2520">
              <w:rPr>
                <w:rFonts w:ascii="游ゴシック Medium" w:eastAsia="游ゴシック Medium" w:hAnsi="游ゴシック Medium"/>
                <w:b/>
                <w:color w:val="000000" w:themeColor="text1"/>
                <w:sz w:val="18"/>
                <w:szCs w:val="18"/>
              </w:rPr>
              <w:t>参照)</w:t>
            </w:r>
          </w:p>
          <w:p w:rsidR="001873F0" w:rsidRPr="006B2520"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運営適正委員会の調査又はあっせんに協力したことが分かる</w:t>
            </w:r>
            <w:r w:rsidR="000549DD">
              <w:rPr>
                <w:rFonts w:ascii="游明朝" w:eastAsia="游明朝" w:hAnsi="游明朝"/>
                <w:color w:val="000000" w:themeColor="text1"/>
                <w:sz w:val="18"/>
                <w:szCs w:val="18"/>
              </w:rPr>
              <w:t>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5D5FB1"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36</w:t>
            </w:r>
            <w:r w:rsidR="001873F0" w:rsidRPr="00CB774F">
              <w:rPr>
                <w:rFonts w:ascii="游明朝" w:eastAsia="游明朝" w:hAnsi="游明朝"/>
                <w:color w:val="000000" w:themeColor="text1"/>
                <w:sz w:val="18"/>
                <w:szCs w:val="18"/>
              </w:rPr>
              <w:t xml:space="preserve">　地域との連携等</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6B2520" w:rsidRDefault="001873F0" w:rsidP="005D5FB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事業者は、その運営に当たっては、地域住民又はその自発的な活動等との連携及び協力を行う等の地域との交流に努めているか。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第51条第１項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条第１項</w:t>
            </w:r>
          </w:p>
          <w:p w:rsidR="00787C55" w:rsidRPr="006B2520"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40)</w:t>
            </w:r>
            <w:r w:rsidRPr="006B2520">
              <w:rPr>
                <w:rFonts w:ascii="游ゴシック Medium" w:eastAsia="游ゴシック Medium" w:hAnsi="游ゴシック Medium"/>
                <w:b/>
                <w:color w:val="000000" w:themeColor="text1"/>
                <w:sz w:val="18"/>
                <w:szCs w:val="18"/>
              </w:rPr>
              <w:t>①</w:t>
            </w:r>
            <w:r w:rsidR="007E2D71" w:rsidRPr="006B2520">
              <w:rPr>
                <w:rFonts w:ascii="游ゴシック Medium" w:eastAsia="游ゴシック Medium" w:hAnsi="游ゴシック Medium"/>
                <w:b/>
                <w:color w:val="000000" w:themeColor="text1"/>
                <w:sz w:val="18"/>
                <w:szCs w:val="18"/>
              </w:rPr>
              <w:t>参照)</w:t>
            </w:r>
          </w:p>
          <w:p w:rsidR="001873F0" w:rsidRPr="006B2520"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5D5FB1"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37</w:t>
            </w:r>
            <w:r w:rsidR="001873F0" w:rsidRPr="00CB774F">
              <w:rPr>
                <w:rFonts w:ascii="游明朝" w:eastAsia="游明朝" w:hAnsi="游明朝"/>
                <w:color w:val="000000" w:themeColor="text1"/>
                <w:sz w:val="18"/>
                <w:szCs w:val="18"/>
              </w:rPr>
              <w:t xml:space="preserve">　事故発生時の対応</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事業者は、障害児に対する指定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の提供により事故が発生した場合は、速やかに都道府県、市町村、当該障害児の家族等に連絡を行うとともに、必要な措置を講じているか。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第52条第１項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条第１項</w:t>
            </w:r>
          </w:p>
          <w:p w:rsidR="00787C55" w:rsidRPr="006B2520"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41)</w:t>
            </w:r>
            <w:r w:rsidR="007E2D71" w:rsidRPr="006B2520">
              <w:rPr>
                <w:rFonts w:ascii="游ゴシック Medium" w:eastAsia="游ゴシック Medium" w:hAnsi="游ゴシック Medium"/>
                <w:b/>
                <w:color w:val="000000" w:themeColor="text1"/>
                <w:sz w:val="18"/>
                <w:szCs w:val="18"/>
              </w:rPr>
              <w:t>参照)</w:t>
            </w:r>
          </w:p>
          <w:p w:rsidR="001873F0" w:rsidRPr="006B2520" w:rsidRDefault="00787C55" w:rsidP="00787C5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留意点</w:t>
            </w:r>
          </w:p>
          <w:p w:rsidR="00787C55" w:rsidRPr="006B2520" w:rsidRDefault="00787C55"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①</w:t>
            </w:r>
            <w:r w:rsidR="00D642D1" w:rsidRPr="006B2520">
              <w:rPr>
                <w:rFonts w:ascii="游明朝" w:eastAsia="游明朝" w:hAnsi="游明朝"/>
                <w:color w:val="000000" w:themeColor="text1"/>
                <w:sz w:val="18"/>
                <w:szCs w:val="18"/>
              </w:rPr>
              <w:t>指定児童発達支援の提供により事故が発生した場合の対応方法をあらかじめ定めておくことが望ましい。</w:t>
            </w:r>
          </w:p>
          <w:p w:rsidR="00D642D1" w:rsidRPr="006B2520"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また、事業所に自動体外式除細動器(</w:t>
            </w:r>
            <w:r w:rsidRPr="006B2520">
              <w:rPr>
                <w:rFonts w:ascii="游明朝" w:eastAsia="游明朝" w:hAnsi="游明朝" w:hint="default"/>
                <w:color w:val="000000" w:themeColor="text1"/>
                <w:sz w:val="18"/>
                <w:szCs w:val="18"/>
              </w:rPr>
              <w:t>AED)</w:t>
            </w:r>
            <w:r w:rsidRPr="006B2520">
              <w:rPr>
                <w:rFonts w:ascii="游明朝" w:eastAsia="游明朝" w:hAnsi="游明朝"/>
                <w:color w:val="000000" w:themeColor="text1"/>
                <w:sz w:val="18"/>
                <w:szCs w:val="18"/>
              </w:rPr>
              <w:t>を設置することや救命講習等を受講することが望ましい。</w:t>
            </w:r>
          </w:p>
          <w:p w:rsidR="00D642D1" w:rsidRPr="006B2520"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②賠償すべき事態において速やかに賠償を行うため、損害賠償保険に加入しておくことが望ましい。</w:t>
            </w:r>
          </w:p>
          <w:p w:rsidR="00D642D1" w:rsidRPr="006B2520"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③事故が生じた際にはその原因を解明し、再発生を防ぐための対策を講じること。なお、「福祉サービスにおける危機管理(ﾘｽｸﾏﾈｼﾞﾒﾝﾄ</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に関する</w:t>
            </w:r>
            <w:r w:rsidR="000549DD" w:rsidRPr="006B2520">
              <w:rPr>
                <w:rFonts w:ascii="游明朝" w:eastAsia="游明朝" w:hAnsi="游明朝"/>
                <w:color w:val="000000" w:themeColor="text1"/>
                <w:sz w:val="18"/>
                <w:szCs w:val="18"/>
              </w:rPr>
              <w:t>取り組み指針</w:t>
            </w:r>
            <w:r w:rsidRPr="006B2520">
              <w:rPr>
                <w:rFonts w:ascii="游明朝" w:eastAsia="游明朝" w:hAnsi="游明朝"/>
                <w:color w:val="000000" w:themeColor="text1"/>
                <w:sz w:val="18"/>
                <w:szCs w:val="18"/>
              </w:rPr>
              <w:t>(平成</w:t>
            </w:r>
            <w:r w:rsidRPr="006B2520">
              <w:rPr>
                <w:rFonts w:ascii="游明朝" w:eastAsia="游明朝" w:hAnsi="游明朝" w:hint="default"/>
                <w:color w:val="000000" w:themeColor="text1"/>
                <w:sz w:val="18"/>
                <w:szCs w:val="18"/>
              </w:rPr>
              <w:t>14</w:t>
            </w:r>
            <w:r w:rsidRPr="006B2520">
              <w:rPr>
                <w:rFonts w:ascii="游明朝" w:eastAsia="游明朝" w:hAnsi="游明朝"/>
                <w:color w:val="000000" w:themeColor="text1"/>
                <w:sz w:val="18"/>
                <w:szCs w:val="18"/>
              </w:rPr>
              <w:t>年</w:t>
            </w:r>
            <w:r w:rsidRPr="006B2520">
              <w:rPr>
                <w:rFonts w:ascii="游明朝" w:eastAsia="游明朝" w:hAnsi="游明朝" w:hint="default"/>
                <w:color w:val="000000" w:themeColor="text1"/>
                <w:sz w:val="18"/>
                <w:szCs w:val="18"/>
              </w:rPr>
              <w:t>3</w:t>
            </w:r>
            <w:r w:rsidRPr="006B2520">
              <w:rPr>
                <w:rFonts w:ascii="游明朝" w:eastAsia="游明朝" w:hAnsi="游明朝"/>
                <w:color w:val="000000" w:themeColor="text1"/>
                <w:sz w:val="18"/>
                <w:szCs w:val="18"/>
              </w:rPr>
              <w:t>月</w:t>
            </w:r>
            <w:r w:rsidRPr="006B2520">
              <w:rPr>
                <w:rFonts w:ascii="游明朝" w:eastAsia="游明朝" w:hAnsi="游明朝" w:hint="default"/>
                <w:color w:val="000000" w:themeColor="text1"/>
                <w:sz w:val="18"/>
                <w:szCs w:val="18"/>
              </w:rPr>
              <w:t>28</w:t>
            </w:r>
            <w:r w:rsidRPr="006B2520">
              <w:rPr>
                <w:rFonts w:ascii="游明朝" w:eastAsia="游明朝" w:hAnsi="游明朝"/>
                <w:color w:val="000000" w:themeColor="text1"/>
                <w:sz w:val="18"/>
                <w:szCs w:val="18"/>
              </w:rPr>
              <w:t>日福祉サービスにおける危機管理に関する検討会</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が示されているので参考にされたい。</w:t>
            </w:r>
          </w:p>
          <w:p w:rsidR="00D642D1" w:rsidRPr="006B2520" w:rsidRDefault="00D642D1"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事故対応マニュアル</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の事故の状況及び事故に際して採った処置について、記録しているか。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第52条第２項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条第２項</w:t>
            </w:r>
          </w:p>
          <w:p w:rsidR="001873F0" w:rsidRPr="006B252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ヒヤリハットの記録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3) </w:t>
            </w: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事業者は、障害児に対する指定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の提供により賠償すべき事故が発生した場合は、損害賠償を速やかに行っているか。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第52条第３項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条第３項</w:t>
            </w:r>
          </w:p>
          <w:p w:rsidR="001873F0" w:rsidRPr="006B252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5D5FB1"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38</w:t>
            </w:r>
            <w:r w:rsidR="001873F0" w:rsidRPr="00CB774F">
              <w:rPr>
                <w:rFonts w:ascii="游明朝" w:eastAsia="游明朝" w:hAnsi="游明朝"/>
                <w:color w:val="000000" w:themeColor="text1"/>
                <w:sz w:val="18"/>
                <w:szCs w:val="18"/>
              </w:rPr>
              <w:t xml:space="preserve">　会計の区分</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事業所ごとに経理を区分するとともに、指定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の事業の会計をその他の事業の会計と区分しているか。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第53条</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条</w:t>
            </w:r>
          </w:p>
          <w:p w:rsidR="00D642D1" w:rsidRPr="006B2520"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42)</w:t>
            </w:r>
            <w:r w:rsidR="007E2D71" w:rsidRPr="006B2520">
              <w:rPr>
                <w:rFonts w:ascii="游ゴシック Medium" w:eastAsia="游ゴシック Medium" w:hAnsi="游ゴシック Medium"/>
                <w:b/>
                <w:color w:val="000000" w:themeColor="text1"/>
                <w:sz w:val="18"/>
                <w:szCs w:val="18"/>
              </w:rPr>
              <w:t>参照)</w:t>
            </w:r>
          </w:p>
          <w:p w:rsidR="001873F0" w:rsidRPr="006B2520"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収支予算書・決算書等の会計書類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5D5FB1"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39</w:t>
            </w:r>
            <w:r w:rsidR="001873F0" w:rsidRPr="00CB774F">
              <w:rPr>
                <w:rFonts w:ascii="游明朝" w:eastAsia="游明朝" w:hAnsi="游明朝"/>
                <w:color w:val="000000" w:themeColor="text1"/>
                <w:sz w:val="18"/>
                <w:szCs w:val="18"/>
              </w:rPr>
              <w:t xml:space="preserve">　記録の整備</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事業者は、従業者、設備、備品及び会計に関する諸記録を整備しているか。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lastRenderedPageBreak/>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第54条第１項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条第１項</w:t>
            </w:r>
          </w:p>
          <w:p w:rsidR="00D642D1" w:rsidRPr="006B2520"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第三の３(</w:t>
            </w:r>
            <w:r w:rsidRPr="006B2520">
              <w:rPr>
                <w:rFonts w:ascii="游ゴシック Medium" w:eastAsia="游ゴシック Medium" w:hAnsi="游ゴシック Medium" w:hint="default"/>
                <w:b/>
                <w:color w:val="000000" w:themeColor="text1"/>
                <w:sz w:val="18"/>
                <w:szCs w:val="18"/>
              </w:rPr>
              <w:t>43)</w:t>
            </w:r>
            <w:r w:rsidR="007E2D71" w:rsidRPr="006B2520">
              <w:rPr>
                <w:rFonts w:ascii="游ゴシック Medium" w:eastAsia="游ゴシック Medium" w:hAnsi="游ゴシック Medium"/>
                <w:b/>
                <w:color w:val="000000" w:themeColor="text1"/>
                <w:sz w:val="18"/>
                <w:szCs w:val="18"/>
              </w:rPr>
              <w:t>参照)</w:t>
            </w:r>
          </w:p>
          <w:p w:rsidR="001873F0" w:rsidRPr="006B2520"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職員名簿</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事業者は、障害児に対する指定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の提供に関する次の各号に掲げる記録を整備し、当該指定</w:t>
            </w:r>
            <w:r w:rsidR="005D5FB1"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を提供した日から５年間保存しているか。</w:t>
            </w:r>
          </w:p>
          <w:p w:rsidR="001873F0" w:rsidRPr="006B2520"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6B2520">
              <w:rPr>
                <w:rFonts w:ascii="游明朝" w:eastAsia="游明朝" w:hAnsi="游明朝"/>
                <w:color w:val="000000" w:themeColor="text1"/>
                <w:sz w:val="18"/>
                <w:szCs w:val="18"/>
              </w:rPr>
              <w:t xml:space="preserve">一　</w:t>
            </w:r>
            <w:r w:rsidRPr="006B2520">
              <w:rPr>
                <w:rFonts w:ascii="游明朝" w:eastAsia="游明朝" w:hAnsi="游明朝"/>
                <w:color w:val="auto"/>
                <w:sz w:val="18"/>
                <w:szCs w:val="18"/>
              </w:rPr>
              <w:t>提供した指定</w:t>
            </w:r>
            <w:r w:rsidR="005D5FB1" w:rsidRPr="006B2520">
              <w:rPr>
                <w:rFonts w:ascii="游明朝" w:eastAsia="游明朝" w:hAnsi="游明朝"/>
                <w:color w:val="auto"/>
                <w:sz w:val="18"/>
                <w:szCs w:val="18"/>
              </w:rPr>
              <w:t>保育所等訪問支援</w:t>
            </w:r>
            <w:r w:rsidRPr="006B2520">
              <w:rPr>
                <w:rFonts w:ascii="游明朝" w:eastAsia="游明朝" w:hAnsi="游明朝"/>
                <w:color w:val="auto"/>
                <w:sz w:val="18"/>
                <w:szCs w:val="18"/>
              </w:rPr>
              <w:t>に係る必要な事項の提供の記録</w:t>
            </w:r>
          </w:p>
          <w:p w:rsidR="001873F0" w:rsidRPr="006B2520"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6B2520">
              <w:rPr>
                <w:rFonts w:ascii="游明朝" w:eastAsia="游明朝" w:hAnsi="游明朝"/>
                <w:color w:val="auto"/>
                <w:sz w:val="18"/>
                <w:szCs w:val="18"/>
              </w:rPr>
              <w:t xml:space="preserve">二　</w:t>
            </w:r>
            <w:r w:rsidR="005D5FB1" w:rsidRPr="006B2520">
              <w:rPr>
                <w:rFonts w:ascii="游明朝" w:eastAsia="游明朝" w:hAnsi="游明朝"/>
                <w:color w:val="auto"/>
                <w:sz w:val="18"/>
                <w:szCs w:val="18"/>
              </w:rPr>
              <w:t>保育所等訪問支援</w:t>
            </w:r>
            <w:r w:rsidRPr="006B2520">
              <w:rPr>
                <w:rFonts w:ascii="游明朝" w:eastAsia="游明朝" w:hAnsi="游明朝"/>
                <w:color w:val="auto"/>
                <w:sz w:val="18"/>
                <w:szCs w:val="18"/>
              </w:rPr>
              <w:t>計画</w:t>
            </w:r>
          </w:p>
          <w:p w:rsidR="001873F0" w:rsidRPr="006B2520"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6B2520">
              <w:rPr>
                <w:rFonts w:ascii="游明朝" w:eastAsia="游明朝" w:hAnsi="游明朝"/>
                <w:color w:val="auto"/>
                <w:sz w:val="18"/>
                <w:szCs w:val="18"/>
              </w:rPr>
              <w:t>三　市町村への通知に係る記録</w:t>
            </w:r>
          </w:p>
          <w:p w:rsidR="001873F0" w:rsidRPr="006B2520"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auto"/>
                <w:sz w:val="18"/>
                <w:szCs w:val="18"/>
              </w:rPr>
              <w:t>四　身体</w:t>
            </w:r>
            <w:r w:rsidRPr="006B2520">
              <w:rPr>
                <w:rFonts w:ascii="游明朝" w:eastAsia="游明朝" w:hAnsi="游明朝"/>
                <w:color w:val="000000" w:themeColor="text1"/>
                <w:sz w:val="18"/>
                <w:szCs w:val="18"/>
              </w:rPr>
              <w:t>拘束等の記録</w:t>
            </w:r>
          </w:p>
          <w:p w:rsidR="001873F0" w:rsidRPr="006B2520"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6B2520">
              <w:rPr>
                <w:rFonts w:ascii="游明朝" w:eastAsia="游明朝" w:hAnsi="游明朝"/>
                <w:color w:val="000000" w:themeColor="text1"/>
                <w:sz w:val="18"/>
                <w:szCs w:val="18"/>
              </w:rPr>
              <w:t xml:space="preserve">五　</w:t>
            </w:r>
            <w:r w:rsidRPr="006B2520">
              <w:rPr>
                <w:rFonts w:ascii="游明朝" w:eastAsia="游明朝" w:hAnsi="游明朝"/>
                <w:color w:val="auto"/>
                <w:sz w:val="18"/>
                <w:szCs w:val="18"/>
              </w:rPr>
              <w:t>苦情の内容等の記録</w:t>
            </w:r>
          </w:p>
          <w:p w:rsidR="001873F0" w:rsidRPr="006B2520"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6B2520">
              <w:rPr>
                <w:rFonts w:ascii="游明朝" w:eastAsia="游明朝" w:hAnsi="游明朝"/>
                <w:color w:val="auto"/>
                <w:sz w:val="18"/>
                <w:szCs w:val="18"/>
              </w:rPr>
              <w:t xml:space="preserve">六　</w:t>
            </w:r>
            <w:r w:rsidRPr="006B2520">
              <w:rPr>
                <w:rFonts w:ascii="游明朝" w:eastAsia="游明朝" w:hAnsi="游明朝"/>
                <w:color w:val="000000" w:themeColor="text1"/>
                <w:sz w:val="18"/>
                <w:szCs w:val="18"/>
              </w:rPr>
              <w:t>事故の状況及び事故に際して採った処置についての記録</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w:t>
            </w:r>
            <w:r w:rsidR="005D5FB1" w:rsidRPr="006B2520">
              <w:rPr>
                <w:rFonts w:ascii="游ゴシック Medium" w:eastAsia="游ゴシック Medium" w:hAnsi="游ゴシック Medium"/>
                <w:b/>
                <w:color w:val="000000" w:themeColor="text1"/>
                <w:sz w:val="18"/>
                <w:szCs w:val="18"/>
              </w:rPr>
              <w:t>平24厚令15第7</w:t>
            </w:r>
            <w:r w:rsidR="005D5FB1" w:rsidRPr="006B2520">
              <w:rPr>
                <w:rFonts w:ascii="游ゴシック Medium" w:eastAsia="游ゴシック Medium" w:hAnsi="游ゴシック Medium" w:hint="default"/>
                <w:b/>
                <w:color w:val="000000" w:themeColor="text1"/>
                <w:sz w:val="18"/>
                <w:szCs w:val="18"/>
              </w:rPr>
              <w:t>9</w:t>
            </w:r>
            <w:r w:rsidR="005D5FB1" w:rsidRPr="006B2520">
              <w:rPr>
                <w:rFonts w:ascii="游ゴシック Medium" w:eastAsia="游ゴシック Medium" w:hAnsi="游ゴシック Medium"/>
                <w:b/>
                <w:color w:val="000000" w:themeColor="text1"/>
                <w:sz w:val="18"/>
                <w:szCs w:val="18"/>
              </w:rPr>
              <w:t>条(</w:t>
            </w:r>
            <w:r w:rsidRPr="006B2520">
              <w:rPr>
                <w:rFonts w:ascii="游ゴシック Medium" w:eastAsia="游ゴシック Medium" w:hAnsi="游ゴシック Medium"/>
                <w:b/>
                <w:color w:val="000000" w:themeColor="text1"/>
                <w:sz w:val="18"/>
                <w:szCs w:val="18"/>
              </w:rPr>
              <w:t>第54条第２項</w:t>
            </w:r>
            <w:r w:rsidR="005D5FB1" w:rsidRPr="006B2520">
              <w:rPr>
                <w:rFonts w:ascii="游ゴシック Medium" w:eastAsia="游ゴシック Medium" w:hAnsi="游ゴシック Medium"/>
                <w:b/>
                <w:color w:val="000000" w:themeColor="text1"/>
                <w:sz w:val="18"/>
                <w:szCs w:val="18"/>
              </w:rPr>
              <w:t>準用)</w:t>
            </w:r>
          </w:p>
          <w:p w:rsidR="001873F0" w:rsidRPr="006B2520"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条例第5</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条第２項　　規則第1</w:t>
            </w:r>
            <w:r w:rsidRPr="006B2520">
              <w:rPr>
                <w:rFonts w:ascii="游ゴシック Medium" w:eastAsia="游ゴシック Medium" w:hAnsi="游ゴシック Medium" w:hint="default"/>
                <w:b/>
                <w:color w:val="000000" w:themeColor="text1"/>
                <w:sz w:val="18"/>
                <w:szCs w:val="18"/>
              </w:rPr>
              <w:t>0</w:t>
            </w:r>
            <w:r w:rsidRPr="006B2520">
              <w:rPr>
                <w:rFonts w:ascii="游ゴシック Medium" w:eastAsia="游ゴシック Medium" w:hAnsi="游ゴシック Medium"/>
                <w:b/>
                <w:color w:val="000000" w:themeColor="text1"/>
                <w:sz w:val="18"/>
                <w:szCs w:val="18"/>
              </w:rPr>
              <w:t>条</w:t>
            </w:r>
          </w:p>
          <w:p w:rsidR="00423ECB" w:rsidRPr="006B2520" w:rsidRDefault="00423ECB" w:rsidP="00423E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w:t>
            </w:r>
            <w:r w:rsidR="007E2D71" w:rsidRPr="006B2520">
              <w:rPr>
                <w:rFonts w:ascii="游ゴシック Medium" w:eastAsia="游ゴシック Medium" w:hAnsi="游ゴシック Medium"/>
                <w:b/>
                <w:color w:val="000000" w:themeColor="text1"/>
                <w:sz w:val="18"/>
                <w:szCs w:val="18"/>
              </w:rPr>
              <w:t>第七の３(</w:t>
            </w:r>
            <w:r w:rsidR="007E2D71"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第三の</w:t>
            </w:r>
            <w:r w:rsidR="007E2D71" w:rsidRPr="006B2520">
              <w:rPr>
                <w:rFonts w:ascii="游ゴシック Medium" w:eastAsia="游ゴシック Medium" w:hAnsi="游ゴシック Medium"/>
                <w:b/>
                <w:color w:val="000000" w:themeColor="text1"/>
                <w:sz w:val="18"/>
                <w:szCs w:val="18"/>
              </w:rPr>
              <w:t>3</w:t>
            </w:r>
            <w:r w:rsidRPr="006B2520">
              <w:rPr>
                <w:rFonts w:ascii="游ゴシック Medium" w:eastAsia="游ゴシック Medium" w:hAnsi="游ゴシック Medium"/>
                <w:b/>
                <w:color w:val="000000" w:themeColor="text1"/>
                <w:sz w:val="18"/>
                <w:szCs w:val="18"/>
              </w:rPr>
              <w:t>(</w:t>
            </w:r>
            <w:r w:rsidRPr="006B2520">
              <w:rPr>
                <w:rFonts w:ascii="游ゴシック Medium" w:eastAsia="游ゴシック Medium" w:hAnsi="游ゴシック Medium" w:hint="default"/>
                <w:b/>
                <w:color w:val="000000" w:themeColor="text1"/>
                <w:sz w:val="18"/>
                <w:szCs w:val="18"/>
              </w:rPr>
              <w:t>43)</w:t>
            </w:r>
            <w:r w:rsidRPr="006B2520">
              <w:rPr>
                <w:rFonts w:ascii="游ゴシック Medium" w:eastAsia="游ゴシック Medium" w:hAnsi="游ゴシック Medium"/>
                <w:b/>
                <w:color w:val="000000" w:themeColor="text1"/>
                <w:sz w:val="18"/>
                <w:szCs w:val="18"/>
              </w:rPr>
              <w:t>①②</w:t>
            </w:r>
            <w:r w:rsidR="007E2D71" w:rsidRPr="006B2520">
              <w:rPr>
                <w:rFonts w:ascii="游ゴシック Medium" w:eastAsia="游ゴシック Medium" w:hAnsi="游ゴシック Medium"/>
                <w:b/>
                <w:color w:val="000000" w:themeColor="text1"/>
                <w:sz w:val="18"/>
                <w:szCs w:val="18"/>
              </w:rPr>
              <w:t>参照)</w:t>
            </w:r>
          </w:p>
          <w:p w:rsidR="001873F0" w:rsidRPr="006B252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左記一から六までの書類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w:t>
            </w:r>
            <w:r w:rsidR="005D5FB1">
              <w:rPr>
                <w:rFonts w:ascii="游明朝" w:eastAsia="游明朝" w:hAnsi="游明朝" w:hint="default"/>
                <w:sz w:val="18"/>
                <w:szCs w:val="18"/>
              </w:rPr>
              <w:t>0</w:t>
            </w:r>
            <w:r w:rsidRPr="00CB774F">
              <w:rPr>
                <w:rFonts w:ascii="游明朝" w:eastAsia="游明朝" w:hAnsi="游明朝"/>
                <w:sz w:val="18"/>
                <w:szCs w:val="18"/>
              </w:rPr>
              <w:t xml:space="preserve"> 電磁的記録等</w:t>
            </w: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1) </w:t>
            </w:r>
            <w:r w:rsidRPr="006B2520">
              <w:rPr>
                <w:rFonts w:ascii="游明朝" w:eastAsia="游明朝" w:hAnsi="游明朝"/>
                <w:sz w:val="18"/>
                <w:szCs w:val="18"/>
              </w:rPr>
              <w:t>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w:t>
            </w:r>
            <w:r w:rsidR="007E2D71" w:rsidRPr="006B2520">
              <w:rPr>
                <w:rFonts w:ascii="游明朝" w:eastAsia="游明朝" w:hAnsi="游明朝"/>
                <w:sz w:val="18"/>
                <w:szCs w:val="18"/>
              </w:rPr>
              <w:t>2</w:t>
            </w:r>
            <w:r w:rsidRPr="006B2520">
              <w:rPr>
                <w:rFonts w:ascii="游明朝" w:eastAsia="游明朝" w:hAnsi="游明朝"/>
                <w:sz w:val="18"/>
                <w:szCs w:val="18"/>
              </w:rPr>
              <w:t>の(</w:t>
            </w:r>
            <w:r w:rsidRPr="006B2520">
              <w:rPr>
                <w:rFonts w:ascii="游明朝" w:eastAsia="游明朝" w:hAnsi="游明朝" w:hint="default"/>
                <w:sz w:val="18"/>
                <w:szCs w:val="18"/>
              </w:rPr>
              <w:t>1)</w:t>
            </w:r>
            <w:r w:rsidRPr="006B2520">
              <w:rPr>
                <w:rFonts w:ascii="游明朝" w:eastAsia="游明朝" w:hAnsi="游明朝"/>
                <w:sz w:val="18"/>
                <w:szCs w:val="18"/>
              </w:rPr>
              <w:t>の受給者証記載事項又は</w:t>
            </w:r>
            <w:r w:rsidR="007E2D71" w:rsidRPr="006B2520">
              <w:rPr>
                <w:rFonts w:ascii="游明朝" w:eastAsia="游明朝" w:hAnsi="游明朝"/>
                <w:sz w:val="18"/>
                <w:szCs w:val="18"/>
              </w:rPr>
              <w:t>6</w:t>
            </w:r>
            <w:r w:rsidRPr="006B2520">
              <w:rPr>
                <w:rFonts w:ascii="游明朝" w:eastAsia="游明朝" w:hAnsi="游明朝"/>
                <w:sz w:val="18"/>
                <w:szCs w:val="18"/>
              </w:rPr>
              <w:t>の受給者証に記載された内容により確認することが義務付けられているもの及び(</w:t>
            </w:r>
            <w:r w:rsidRPr="006B2520">
              <w:rPr>
                <w:rFonts w:ascii="游明朝" w:eastAsia="游明朝" w:hAnsi="游明朝" w:hint="default"/>
                <w:sz w:val="18"/>
                <w:szCs w:val="18"/>
              </w:rPr>
              <w:t>2)</w:t>
            </w:r>
            <w:r w:rsidRPr="006B2520">
              <w:rPr>
                <w:rFonts w:ascii="游明朝" w:eastAsia="游明朝" w:hAnsi="游明朝"/>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◆平24厚令15第8</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条第１項</w:t>
            </w:r>
          </w:p>
          <w:p w:rsidR="001873F0" w:rsidRPr="006B252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条例第8</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条第１項</w:t>
            </w:r>
          </w:p>
          <w:p w:rsidR="004066F9" w:rsidRPr="006B2520"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◎解釈通知第九の２</w:t>
            </w:r>
            <w:r w:rsidR="000549DD" w:rsidRPr="006B2520">
              <w:rPr>
                <w:rFonts w:ascii="游ゴシック Medium" w:eastAsia="游ゴシック Medium" w:hAnsi="游ゴシック Medium"/>
                <w:b/>
                <w:color w:val="000000" w:themeColor="text1"/>
                <w:sz w:val="18"/>
                <w:szCs w:val="18"/>
              </w:rPr>
              <w:t>(</w:t>
            </w:r>
            <w:r w:rsidR="000549DD"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①～④</w:t>
            </w:r>
          </w:p>
          <w:p w:rsidR="00AB23F7" w:rsidRPr="006B2520" w:rsidRDefault="00AB23F7" w:rsidP="004066F9">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6B252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2) </w:t>
            </w:r>
            <w:r w:rsidRPr="006B2520">
              <w:rPr>
                <w:rFonts w:ascii="游明朝" w:eastAsia="游明朝" w:hAnsi="游明朝"/>
                <w:sz w:val="18"/>
                <w:szCs w:val="18"/>
              </w:rPr>
              <w:t>指定障害児通所支援事業者等及びその従業者は、交付、説明、同意その他これらに類</w:t>
            </w:r>
            <w:r w:rsidRPr="006B2520">
              <w:rPr>
                <w:rFonts w:ascii="游明朝" w:eastAsia="游明朝" w:hAnsi="游明朝"/>
                <w:sz w:val="18"/>
                <w:szCs w:val="18"/>
              </w:rPr>
              <w:lastRenderedPageBreak/>
              <w:t>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1873F0" w:rsidRPr="006B2520"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◆平24厚令15第8</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条第２項</w:t>
            </w:r>
          </w:p>
          <w:p w:rsidR="001873F0" w:rsidRPr="006B252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条例第8</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条第２項</w:t>
            </w:r>
          </w:p>
          <w:p w:rsidR="004066F9" w:rsidRPr="006B2520"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◎解釈通知第九の２</w:t>
            </w:r>
            <w:r w:rsidR="000549DD" w:rsidRPr="006B2520">
              <w:rPr>
                <w:rFonts w:ascii="游ゴシック Medium" w:eastAsia="游ゴシック Medium" w:hAnsi="游ゴシック Medium"/>
                <w:b/>
                <w:color w:val="000000" w:themeColor="text1"/>
                <w:sz w:val="18"/>
                <w:szCs w:val="18"/>
              </w:rPr>
              <w:t>(</w:t>
            </w:r>
            <w:r w:rsidR="000549DD"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①～④</w:t>
            </w:r>
          </w:p>
          <w:p w:rsidR="00AB23F7" w:rsidRPr="006B2520" w:rsidRDefault="00AB23F7" w:rsidP="001873F0">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D86DFA" w:rsidRPr="00C34246" w:rsidTr="00D66825">
        <w:trPr>
          <w:trHeight w:val="64"/>
        </w:trPr>
        <w:tc>
          <w:tcPr>
            <w:tcW w:w="1696" w:type="dxa"/>
          </w:tcPr>
          <w:p w:rsidR="00D86DFA" w:rsidRPr="00CB774F" w:rsidRDefault="00D86DFA" w:rsidP="008026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w:t>
            </w:r>
            <w:r w:rsidR="004233DB">
              <w:rPr>
                <w:rFonts w:ascii="游明朝" w:eastAsia="游明朝" w:hAnsi="游明朝"/>
                <w:color w:val="000000" w:themeColor="text1"/>
                <w:sz w:val="18"/>
                <w:szCs w:val="18"/>
              </w:rPr>
              <w:t>５</w:t>
            </w:r>
            <w:r w:rsidRPr="00CB774F">
              <w:rPr>
                <w:rFonts w:ascii="游明朝" w:eastAsia="游明朝" w:hAnsi="游明朝"/>
                <w:color w:val="000000" w:themeColor="text1"/>
                <w:sz w:val="18"/>
                <w:szCs w:val="18"/>
              </w:rPr>
              <w:t xml:space="preserve">　多機能型事業所に関する特例</w:t>
            </w:r>
          </w:p>
        </w:tc>
        <w:tc>
          <w:tcPr>
            <w:tcW w:w="3969" w:type="dxa"/>
          </w:tcPr>
          <w:p w:rsidR="00536D67" w:rsidRPr="006B2520" w:rsidRDefault="00D86DFA" w:rsidP="00D86DF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6B2520">
              <w:rPr>
                <w:rFonts w:ascii="游ゴシック Medium" w:eastAsia="游ゴシック Medium" w:hAnsi="游ゴシック Medium"/>
                <w:b/>
                <w:color w:val="000000" w:themeColor="text1"/>
                <w:sz w:val="18"/>
                <w:szCs w:val="18"/>
              </w:rPr>
              <w:t>◆法第21条の５の</w:t>
            </w:r>
            <w:r w:rsidRPr="006B2520">
              <w:rPr>
                <w:rFonts w:ascii="游ゴシック Medium" w:eastAsia="游ゴシック Medium" w:hAnsi="游ゴシック Medium"/>
                <w:b/>
                <w:color w:val="auto"/>
                <w:sz w:val="18"/>
                <w:szCs w:val="18"/>
              </w:rPr>
              <w:t>19</w:t>
            </w:r>
          </w:p>
          <w:p w:rsidR="00536D67" w:rsidRPr="006B2520" w:rsidRDefault="00536D67" w:rsidP="00536D6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◎解釈通知第八</w:t>
            </w:r>
          </w:p>
          <w:p w:rsidR="00D86DFA" w:rsidRPr="006B2520" w:rsidRDefault="00D86DFA" w:rsidP="00D86DFA">
            <w:pPr>
              <w:kinsoku w:val="0"/>
              <w:autoSpaceDE w:val="0"/>
              <w:autoSpaceDN w:val="0"/>
              <w:adjustRightInd w:val="0"/>
              <w:snapToGrid w:val="0"/>
              <w:ind w:left="177" w:hangingChars="100" w:hanging="177"/>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auto"/>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34246"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4400" w:rsidRPr="00C34246" w:rsidTr="00D66825">
        <w:trPr>
          <w:trHeight w:val="64"/>
        </w:trPr>
        <w:tc>
          <w:tcPr>
            <w:tcW w:w="1696" w:type="dxa"/>
          </w:tcPr>
          <w:p w:rsidR="00284400" w:rsidRPr="00CB774F"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従業者の員数に関する特例</w:t>
            </w:r>
          </w:p>
        </w:tc>
        <w:tc>
          <w:tcPr>
            <w:tcW w:w="3969" w:type="dxa"/>
          </w:tcPr>
          <w:p w:rsidR="00284400" w:rsidRPr="006B2520" w:rsidRDefault="00284400" w:rsidP="004233D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指定</w:t>
            </w:r>
            <w:r w:rsidR="004233DB"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事業者が当該事業を行う多機能型事業所に置くべき従業者及びその員数</w:t>
            </w:r>
            <w:r w:rsidR="007E2D71" w:rsidRPr="006B2520">
              <w:rPr>
                <w:rFonts w:ascii="游明朝" w:eastAsia="游明朝" w:hAnsi="游明朝"/>
                <w:color w:val="000000" w:themeColor="text1"/>
                <w:sz w:val="18"/>
                <w:szCs w:val="18"/>
              </w:rPr>
              <w:t>が</w:t>
            </w:r>
            <w:r w:rsidRPr="006B2520">
              <w:rPr>
                <w:rFonts w:ascii="游明朝" w:eastAsia="游明朝" w:hAnsi="游明朝"/>
                <w:color w:val="000000" w:themeColor="text1"/>
                <w:sz w:val="18"/>
                <w:szCs w:val="18"/>
              </w:rPr>
              <w:t>、次のとおりとなっているか。</w:t>
            </w:r>
          </w:p>
          <w:p w:rsidR="00284400" w:rsidRPr="006B2520" w:rsidRDefault="00284400" w:rsidP="004233D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一　</w:t>
            </w:r>
            <w:r w:rsidR="004233DB" w:rsidRPr="006B2520">
              <w:rPr>
                <w:rFonts w:ascii="游明朝" w:eastAsia="游明朝" w:hAnsi="游明朝"/>
                <w:color w:val="000000" w:themeColor="text1"/>
                <w:sz w:val="18"/>
                <w:szCs w:val="18"/>
              </w:rPr>
              <w:t>訪問支援員</w:t>
            </w:r>
            <w:r w:rsidRPr="006B2520">
              <w:rPr>
                <w:rFonts w:ascii="游明朝" w:eastAsia="游明朝" w:hAnsi="游明朝"/>
                <w:color w:val="auto"/>
                <w:sz w:val="18"/>
                <w:szCs w:val="18"/>
              </w:rPr>
              <w:t xml:space="preserve">　</w:t>
            </w:r>
            <w:r w:rsidR="004233DB" w:rsidRPr="006B2520">
              <w:rPr>
                <w:rFonts w:ascii="游明朝" w:eastAsia="游明朝" w:hAnsi="游明朝"/>
                <w:color w:val="auto"/>
                <w:sz w:val="18"/>
                <w:szCs w:val="18"/>
              </w:rPr>
              <w:t>事業規模に応じて訪問支援を行うために必要な数</w:t>
            </w:r>
          </w:p>
          <w:p w:rsidR="00284400" w:rsidRPr="006B2520" w:rsidRDefault="00284400" w:rsidP="004233DB">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二　児童発達支援管理責任者　１以上</w:t>
            </w:r>
          </w:p>
          <w:p w:rsidR="00284400" w:rsidRPr="006B2520" w:rsidRDefault="00284400" w:rsidP="002844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6B2520">
              <w:rPr>
                <w:rFonts w:ascii="游ゴシック Medium" w:eastAsia="游ゴシック Medium" w:hAnsi="游ゴシック Medium"/>
                <w:b/>
                <w:color w:val="000000" w:themeColor="text1"/>
                <w:sz w:val="18"/>
                <w:szCs w:val="18"/>
              </w:rPr>
              <w:t>◆平24厚令15第80条第</w:t>
            </w:r>
            <w:r w:rsidR="004233DB" w:rsidRPr="006B2520">
              <w:rPr>
                <w:rFonts w:ascii="游ゴシック Medium" w:eastAsia="游ゴシック Medium" w:hAnsi="游ゴシック Medium"/>
                <w:b/>
                <w:color w:val="000000" w:themeColor="text1"/>
                <w:sz w:val="18"/>
                <w:szCs w:val="18"/>
              </w:rPr>
              <w:t>1</w:t>
            </w:r>
            <w:r w:rsidRPr="006B2520">
              <w:rPr>
                <w:rFonts w:ascii="游ゴシック Medium" w:eastAsia="游ゴシック Medium" w:hAnsi="游ゴシック Medium"/>
                <w:b/>
                <w:color w:val="000000" w:themeColor="text1"/>
                <w:sz w:val="18"/>
                <w:szCs w:val="18"/>
              </w:rPr>
              <w:t>項</w:t>
            </w:r>
            <w:r w:rsidRPr="006B2520">
              <w:rPr>
                <w:rFonts w:ascii="游ゴシック Medium" w:eastAsia="游ゴシック Medium" w:hAnsi="游ゴシック Medium"/>
                <w:b/>
                <w:color w:val="auto"/>
                <w:sz w:val="18"/>
                <w:szCs w:val="18"/>
              </w:rPr>
              <w:t>（第</w:t>
            </w:r>
            <w:r w:rsidR="004233DB" w:rsidRPr="006B2520">
              <w:rPr>
                <w:rFonts w:ascii="游ゴシック Medium" w:eastAsia="游ゴシック Medium" w:hAnsi="游ゴシック Medium"/>
                <w:b/>
                <w:color w:val="auto"/>
                <w:sz w:val="18"/>
                <w:szCs w:val="18"/>
              </w:rPr>
              <w:t>7</w:t>
            </w:r>
            <w:r w:rsidR="004233DB" w:rsidRPr="006B2520">
              <w:rPr>
                <w:rFonts w:ascii="游ゴシック Medium" w:eastAsia="游ゴシック Medium" w:hAnsi="游ゴシック Medium" w:hint="default"/>
                <w:b/>
                <w:color w:val="auto"/>
                <w:sz w:val="18"/>
                <w:szCs w:val="18"/>
              </w:rPr>
              <w:t>3</w:t>
            </w:r>
            <w:r w:rsidRPr="006B2520">
              <w:rPr>
                <w:rFonts w:ascii="游ゴシック Medium" w:eastAsia="游ゴシック Medium" w:hAnsi="游ゴシック Medium"/>
                <w:b/>
                <w:color w:val="auto"/>
                <w:sz w:val="18"/>
                <w:szCs w:val="18"/>
              </w:rPr>
              <w:t xml:space="preserve">条第1項適用）　</w:t>
            </w:r>
          </w:p>
          <w:p w:rsidR="00284400" w:rsidRPr="006B2520" w:rsidRDefault="00284400" w:rsidP="0028440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条例第8</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 xml:space="preserve">条（第６条第１項適用）　</w:t>
            </w:r>
          </w:p>
          <w:p w:rsidR="00284400" w:rsidRPr="006B2520" w:rsidRDefault="00284400" w:rsidP="0028440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規則第2</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条（第２条第１項適用）</w:t>
            </w:r>
          </w:p>
          <w:p w:rsidR="00D613F0" w:rsidRPr="006B2520" w:rsidRDefault="00D613F0" w:rsidP="00D61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◎解釈通知第八の１</w:t>
            </w:r>
            <w:r w:rsidRPr="006B2520">
              <w:rPr>
                <w:rFonts w:ascii="游ゴシック Medium" w:eastAsia="游ゴシック Medium" w:hAnsi="游ゴシック Medium" w:hint="default"/>
                <w:b/>
                <w:color w:val="000000" w:themeColor="text1"/>
                <w:sz w:val="18"/>
                <w:szCs w:val="18"/>
              </w:rPr>
              <w:t>(1)</w:t>
            </w:r>
          </w:p>
          <w:p w:rsidR="00AB23F7" w:rsidRPr="006B2520"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多機能型事業所に配置される従業者については、当該多機能型事業所(指定通所支援の事業のみを行う多機能型事業所に限る</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の職務に専従するものとし、各指定障害児通所支援事業所に配置とされる従業者間での兼務</w:t>
            </w:r>
            <w:r w:rsidR="0083696D" w:rsidRPr="006B2520">
              <w:rPr>
                <w:rFonts w:ascii="游明朝" w:eastAsia="游明朝" w:hAnsi="游明朝"/>
                <w:color w:val="000000" w:themeColor="text1"/>
                <w:sz w:val="18"/>
                <w:szCs w:val="18"/>
              </w:rPr>
              <w:t>が</w:t>
            </w:r>
            <w:r w:rsidRPr="006B2520">
              <w:rPr>
                <w:rFonts w:ascii="游明朝" w:eastAsia="游明朝" w:hAnsi="游明朝"/>
                <w:color w:val="000000" w:themeColor="text1"/>
                <w:sz w:val="18"/>
                <w:szCs w:val="18"/>
              </w:rPr>
              <w:t>可能</w:t>
            </w:r>
          </w:p>
          <w:p w:rsidR="00D613F0" w:rsidRPr="006B2520"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4233DB" w:rsidRDefault="004233DB" w:rsidP="00284400">
            <w:pPr>
              <w:kinsoku w:val="0"/>
              <w:autoSpaceDE w:val="0"/>
              <w:autoSpaceDN w:val="0"/>
              <w:adjustRightInd w:val="0"/>
              <w:snapToGrid w:val="0"/>
              <w:jc w:val="left"/>
              <w:rPr>
                <w:rFonts w:ascii="游明朝" w:eastAsia="游明朝" w:hAnsi="游明朝" w:hint="default"/>
                <w:color w:val="000000" w:themeColor="text1"/>
              </w:rPr>
            </w:pPr>
          </w:p>
          <w:p w:rsidR="004233DB" w:rsidRDefault="004233DB"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4233DB"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訪問支援員</w:t>
            </w:r>
            <w:r w:rsidR="00284400">
              <w:rPr>
                <w:rFonts w:ascii="游明朝" w:eastAsia="游明朝" w:hAnsi="游明朝"/>
                <w:color w:val="000000" w:themeColor="text1"/>
                <w:sz w:val="18"/>
                <w:szCs w:val="18"/>
              </w:rPr>
              <w:t xml:space="preserve">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284400" w:rsidRDefault="00284400" w:rsidP="00284400">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284400" w:rsidRPr="00122DD3"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障害福祉サービス経験者　　　　名</w:t>
            </w:r>
          </w:p>
          <w:p w:rsidR="00284400" w:rsidRPr="0067002B" w:rsidRDefault="00284400" w:rsidP="00284400">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　設備に関する特例</w:t>
            </w:r>
          </w:p>
        </w:tc>
        <w:tc>
          <w:tcPr>
            <w:tcW w:w="3969" w:type="dxa"/>
          </w:tcPr>
          <w:p w:rsidR="00285127" w:rsidRPr="006B2520" w:rsidRDefault="00285127" w:rsidP="00285127">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多機能型事業所については、サービスの提供に支障を来さないよう配慮しつつ、一体的に事業を行う他の多機能型事業所の設備を兼用することができる。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 xml:space="preserve">◆平24厚令15第81条　</w:t>
            </w:r>
          </w:p>
          <w:p w:rsidR="00285127" w:rsidRPr="006B2520"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条例第8</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条</w:t>
            </w:r>
          </w:p>
          <w:p w:rsidR="002605B1" w:rsidRPr="006B2520" w:rsidRDefault="002605B1" w:rsidP="002605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◎解釈通知第八の２</w:t>
            </w:r>
          </w:p>
          <w:p w:rsidR="00CB58AC" w:rsidRPr="006B2520"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多機能型事業所の設備については、当該指定通所支援ごとに必要とされる相談室、洗面所、便所及び多目的室等を兼用することができる。</w:t>
            </w:r>
            <w:r w:rsidRPr="006B2520">
              <w:rPr>
                <w:rFonts w:ascii="游明朝" w:eastAsia="游明朝" w:hAnsi="游明朝"/>
                <w:color w:val="000000" w:themeColor="text1"/>
                <w:sz w:val="18"/>
                <w:szCs w:val="18"/>
              </w:rPr>
              <w:lastRenderedPageBreak/>
              <w:t>しかし、多機能型事業所全体の利用定員と比して明らかに利便性を損なう面積規模である場合など、サービス提供に支障があると認められる場合については、この限りでない。</w:t>
            </w:r>
          </w:p>
          <w:p w:rsidR="002605B1" w:rsidRPr="006B2520"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平面図</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4233DB"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３</w:t>
            </w:r>
            <w:r w:rsidR="00285127" w:rsidRPr="00CB774F">
              <w:rPr>
                <w:rFonts w:ascii="游明朝" w:eastAsia="游明朝" w:hAnsi="游明朝"/>
                <w:color w:val="000000" w:themeColor="text1"/>
                <w:sz w:val="18"/>
                <w:szCs w:val="18"/>
              </w:rPr>
              <w:t xml:space="preserve">　電磁的記録等</w:t>
            </w: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1) </w:t>
            </w:r>
            <w:r w:rsidRPr="006B2520">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6B2520">
              <w:rPr>
                <w:rFonts w:ascii="游明朝" w:eastAsia="游明朝" w:hAnsi="游明朝" w:hint="default"/>
                <w:sz w:val="18"/>
                <w:szCs w:val="18"/>
              </w:rPr>
              <w:t>(2)</w:t>
            </w:r>
            <w:r w:rsidRPr="006B2520">
              <w:rPr>
                <w:rFonts w:ascii="游明朝" w:eastAsia="游明朝" w:hAnsi="游明朝"/>
                <w:sz w:val="18"/>
                <w:szCs w:val="18"/>
              </w:rPr>
              <w:t>に規定するものを除く。）については、書面に代えて、当該書面に係る電磁的記録により行うことができているか。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◆平24厚令15第8</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 xml:space="preserve">条第１項　</w:t>
            </w:r>
          </w:p>
          <w:p w:rsidR="00285127" w:rsidRPr="006B2520"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条例第8</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条第１項</w:t>
            </w:r>
          </w:p>
          <w:p w:rsidR="00D14E47" w:rsidRPr="006B2520"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◎解釈通知第九の２(</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①～④</w:t>
            </w:r>
          </w:p>
          <w:p w:rsidR="00285127" w:rsidRPr="006B2520"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2) </w:t>
            </w:r>
            <w:r w:rsidRPr="006B2520">
              <w:rPr>
                <w:rFonts w:ascii="游明朝" w:eastAsia="游明朝" w:hAnsi="游明朝"/>
                <w:sz w:val="18"/>
                <w:szCs w:val="18"/>
              </w:rPr>
              <w:t>指定障害児通所支援事業者等及びその従業者は、交付等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◆平24厚令15第8</w:t>
            </w:r>
            <w:r w:rsidRPr="006B2520">
              <w:rPr>
                <w:rFonts w:ascii="游ゴシック Medium" w:eastAsia="游ゴシック Medium" w:hAnsi="游ゴシック Medium" w:hint="default"/>
                <w:b/>
                <w:color w:val="000000" w:themeColor="text1"/>
                <w:sz w:val="18"/>
                <w:szCs w:val="18"/>
              </w:rPr>
              <w:t>3</w:t>
            </w:r>
            <w:r w:rsidRPr="006B2520">
              <w:rPr>
                <w:rFonts w:ascii="游ゴシック Medium" w:eastAsia="游ゴシック Medium" w:hAnsi="游ゴシック Medium"/>
                <w:b/>
                <w:color w:val="000000" w:themeColor="text1"/>
                <w:sz w:val="18"/>
                <w:szCs w:val="18"/>
              </w:rPr>
              <w:t xml:space="preserve">条第２項　</w:t>
            </w:r>
          </w:p>
          <w:p w:rsidR="00285127" w:rsidRPr="006B2520"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条例第8</w:t>
            </w:r>
            <w:r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b/>
                <w:color w:val="000000" w:themeColor="text1"/>
                <w:sz w:val="18"/>
                <w:szCs w:val="18"/>
              </w:rPr>
              <w:t>条第２項</w:t>
            </w:r>
          </w:p>
          <w:p w:rsidR="00D14E47" w:rsidRPr="006B2520"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◎解釈通知第九の２(</w:t>
            </w:r>
            <w:r w:rsidRPr="006B2520">
              <w:rPr>
                <w:rFonts w:ascii="游ゴシック Medium" w:eastAsia="游ゴシック Medium" w:hAnsi="游ゴシック Medium" w:hint="default"/>
                <w:b/>
                <w:color w:val="000000" w:themeColor="text1"/>
                <w:sz w:val="18"/>
                <w:szCs w:val="18"/>
              </w:rPr>
              <w:t>2)</w:t>
            </w:r>
            <w:r w:rsidRPr="006B2520">
              <w:rPr>
                <w:rFonts w:ascii="游ゴシック Medium" w:eastAsia="游ゴシック Medium" w:hAnsi="游ゴシック Medium"/>
                <w:b/>
                <w:color w:val="000000" w:themeColor="text1"/>
                <w:sz w:val="18"/>
                <w:szCs w:val="18"/>
              </w:rPr>
              <w:t>①～④</w:t>
            </w:r>
          </w:p>
          <w:p w:rsidR="00285127" w:rsidRPr="006B2520"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004233DB">
              <w:rPr>
                <w:rFonts w:ascii="游明朝" w:eastAsia="游明朝" w:hAnsi="游明朝"/>
                <w:color w:val="000000" w:themeColor="text1"/>
                <w:sz w:val="18"/>
                <w:szCs w:val="18"/>
              </w:rPr>
              <w:t>６</w:t>
            </w:r>
            <w:r w:rsidRPr="00CB774F">
              <w:rPr>
                <w:rFonts w:ascii="游明朝" w:eastAsia="游明朝" w:hAnsi="游明朝"/>
                <w:color w:val="000000" w:themeColor="text1"/>
                <w:sz w:val="18"/>
                <w:szCs w:val="18"/>
              </w:rPr>
              <w:t xml:space="preserve">　変更の届出等</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4233DB"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事業者は、当該指定に係る</w:t>
            </w:r>
            <w:r w:rsidR="004233DB"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事業所の名称及び所在地その他児童福祉法施行規則で定める事項に変更があつたとき、又は休止した当該指定</w:t>
            </w:r>
            <w:r w:rsidR="004233DB"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の事業を再開したときは、児童福祉法施行規則で定めるところにより、10日以内に、その旨を都道府県知事に届け出ているか。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◆法第21条の５の</w:t>
            </w:r>
            <w:r w:rsidRPr="006B2520">
              <w:rPr>
                <w:rFonts w:ascii="游ゴシック Medium" w:eastAsia="游ゴシック Medium" w:hAnsi="游ゴシック Medium"/>
                <w:b/>
                <w:color w:val="auto"/>
                <w:sz w:val="18"/>
                <w:szCs w:val="18"/>
              </w:rPr>
              <w:t>20第３</w:t>
            </w:r>
            <w:r w:rsidRPr="006B2520">
              <w:rPr>
                <w:rFonts w:ascii="游ゴシック Medium" w:eastAsia="游ゴシック Medium" w:hAnsi="游ゴシック Medium"/>
                <w:b/>
                <w:color w:val="000000" w:themeColor="text1"/>
                <w:sz w:val="18"/>
                <w:szCs w:val="18"/>
              </w:rPr>
              <w:t xml:space="preserve">項　</w:t>
            </w:r>
          </w:p>
          <w:p w:rsidR="00285127" w:rsidRPr="006B2520"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施行規則第18条の35第１項～第３項</w:t>
            </w:r>
          </w:p>
          <w:p w:rsidR="00285127" w:rsidRPr="006B2520"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lastRenderedPageBreak/>
              <w:t>(</w:t>
            </w:r>
            <w:r w:rsidRPr="006B2520">
              <w:rPr>
                <w:rFonts w:ascii="游明朝" w:eastAsia="游明朝" w:hAnsi="游明朝" w:hint="default"/>
                <w:color w:val="000000" w:themeColor="text1"/>
                <w:sz w:val="18"/>
                <w:szCs w:val="18"/>
              </w:rPr>
              <w:t xml:space="preserve">2) </w:t>
            </w:r>
            <w:r w:rsidRPr="006B2520">
              <w:rPr>
                <w:rFonts w:ascii="游明朝" w:eastAsia="游明朝" w:hAnsi="游明朝"/>
                <w:color w:val="000000" w:themeColor="text1"/>
                <w:sz w:val="18"/>
                <w:szCs w:val="18"/>
              </w:rPr>
              <w:t>指定</w:t>
            </w:r>
            <w:r w:rsidR="004233DB"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事業者は、当該指定</w:t>
            </w:r>
            <w:r w:rsidR="004233DB"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の事業を廃止し、又は休止</w:t>
            </w:r>
            <w:r w:rsidRPr="006B2520">
              <w:rPr>
                <w:rFonts w:ascii="游明朝" w:eastAsia="游明朝" w:hAnsi="游明朝"/>
                <w:color w:val="000000" w:themeColor="text1"/>
                <w:sz w:val="18"/>
                <w:szCs w:val="18"/>
              </w:rPr>
              <w:lastRenderedPageBreak/>
              <w:t>しようとするときは、児童福祉法施行規則で定めるところにより、その廃止又は休止の日の１月前までに、その旨を都道府県知事に届け出ているか。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◆法第21条の５の</w:t>
            </w:r>
            <w:r w:rsidRPr="006B2520">
              <w:rPr>
                <w:rFonts w:ascii="游ゴシック Medium" w:eastAsia="游ゴシック Medium" w:hAnsi="游ゴシック Medium"/>
                <w:b/>
                <w:color w:val="auto"/>
                <w:sz w:val="18"/>
                <w:szCs w:val="18"/>
              </w:rPr>
              <w:t>20第４</w:t>
            </w:r>
            <w:r w:rsidRPr="006B2520">
              <w:rPr>
                <w:rFonts w:ascii="游ゴシック Medium" w:eastAsia="游ゴシック Medium" w:hAnsi="游ゴシック Medium"/>
                <w:b/>
                <w:color w:val="000000" w:themeColor="text1"/>
                <w:sz w:val="18"/>
                <w:szCs w:val="18"/>
              </w:rPr>
              <w:t xml:space="preserve">項　</w:t>
            </w:r>
          </w:p>
          <w:p w:rsidR="00285127" w:rsidRPr="006B2520"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施行規則第18条の35第４項</w:t>
            </w:r>
          </w:p>
          <w:p w:rsidR="00285127" w:rsidRPr="006B2520"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D86DFA" w:rsidRPr="00C15412"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w:t>
            </w:r>
            <w:r w:rsidR="00A80B02">
              <w:rPr>
                <w:rFonts w:ascii="游明朝" w:eastAsia="游明朝" w:hAnsi="游明朝"/>
                <w:color w:val="000000" w:themeColor="text1"/>
                <w:sz w:val="18"/>
                <w:szCs w:val="18"/>
              </w:rPr>
              <w:t>７</w:t>
            </w:r>
            <w:r w:rsidRPr="00CB774F">
              <w:rPr>
                <w:rFonts w:ascii="游明朝" w:eastAsia="游明朝" w:hAnsi="游明朝"/>
                <w:color w:val="000000" w:themeColor="text1"/>
                <w:sz w:val="18"/>
                <w:szCs w:val="18"/>
              </w:rPr>
              <w:t xml:space="preserve">　障害児通所給付費の算定及び取扱い</w:t>
            </w:r>
          </w:p>
        </w:tc>
        <w:tc>
          <w:tcPr>
            <w:tcW w:w="3969" w:type="dxa"/>
          </w:tcPr>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ゴシック Medium" w:eastAsia="游ゴシック Medium" w:hAnsi="游ゴシック Medium"/>
                <w:b/>
                <w:color w:val="000000" w:themeColor="text1"/>
                <w:sz w:val="18"/>
                <w:szCs w:val="18"/>
              </w:rPr>
              <w:t>◆法第21条の５の３第２項</w:t>
            </w: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6B2520"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基本事項</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00A80B02"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に要する費用の額は、平成24年厚生労働省告示第122号の別表「障害児通所給付費単位数表」第</w:t>
            </w:r>
            <w:r w:rsidR="00A80B02" w:rsidRPr="006B2520">
              <w:rPr>
                <w:rFonts w:ascii="游明朝" w:eastAsia="游明朝" w:hAnsi="游明朝"/>
                <w:color w:val="000000" w:themeColor="text1"/>
                <w:sz w:val="18"/>
                <w:szCs w:val="18"/>
              </w:rPr>
              <w:t>５</w:t>
            </w:r>
            <w:r w:rsidRPr="006B2520">
              <w:rPr>
                <w:rFonts w:ascii="游明朝" w:eastAsia="游明朝" w:hAnsi="游明朝"/>
                <w:color w:val="000000" w:themeColor="text1"/>
                <w:sz w:val="18"/>
                <w:szCs w:val="18"/>
              </w:rPr>
              <w:t>により算定する単位数に平成24年厚生労働省告示第128号「厚生労働大臣が定める一単位の単価」に定める１単位の単価を乗じて得た額を算定しているか。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◆平24厚告122の一　平24厚告128</w:t>
            </w:r>
          </w:p>
          <w:p w:rsidR="00285127" w:rsidRPr="006B2520"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2)  (1)</w:t>
            </w:r>
            <w:r w:rsidRPr="006B2520">
              <w:rPr>
                <w:rFonts w:ascii="游明朝" w:eastAsia="游明朝" w:hAnsi="游明朝"/>
                <w:color w:val="000000" w:themeColor="text1"/>
                <w:sz w:val="18"/>
                <w:szCs w:val="18"/>
              </w:rPr>
              <w:t>の規定により、</w:t>
            </w:r>
            <w:r w:rsidR="00A80B02" w:rsidRPr="006B2520">
              <w:rPr>
                <w:rFonts w:ascii="游明朝" w:eastAsia="游明朝" w:hAnsi="游明朝"/>
                <w:color w:val="000000" w:themeColor="text1"/>
                <w:sz w:val="18"/>
                <w:szCs w:val="18"/>
              </w:rPr>
              <w:t>保育所等訪問支援</w:t>
            </w:r>
            <w:r w:rsidRPr="006B2520">
              <w:rPr>
                <w:rFonts w:ascii="游明朝" w:eastAsia="游明朝" w:hAnsi="游明朝"/>
                <w:color w:val="000000" w:themeColor="text1"/>
                <w:sz w:val="18"/>
                <w:szCs w:val="18"/>
              </w:rPr>
              <w:t>に要する費用を算定した場合において、その額に一円未満の端数があるときは、その端数金額は切り捨てて算定しているか。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 xml:space="preserve">◆平24厚告122の二　</w:t>
            </w:r>
          </w:p>
          <w:p w:rsidR="00285127" w:rsidRPr="006B2520"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A80B0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000000" w:themeColor="text1"/>
                <w:sz w:val="18"/>
                <w:szCs w:val="18"/>
              </w:rPr>
              <w:t xml:space="preserve">２　</w:t>
            </w:r>
            <w:r w:rsidR="00A80B02">
              <w:rPr>
                <w:rFonts w:ascii="游明朝" w:eastAsia="游明朝" w:hAnsi="游明朝"/>
                <w:color w:val="000000" w:themeColor="text1"/>
                <w:sz w:val="18"/>
                <w:szCs w:val="18"/>
              </w:rPr>
              <w:t>保育所等訪問支援</w:t>
            </w:r>
            <w:r w:rsidRPr="00CB774F">
              <w:rPr>
                <w:rFonts w:ascii="游明朝" w:eastAsia="游明朝" w:hAnsi="游明朝"/>
                <w:color w:val="000000" w:themeColor="text1"/>
                <w:sz w:val="18"/>
                <w:szCs w:val="18"/>
              </w:rPr>
              <w:t>給付費</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7E2D7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w:t>
            </w:r>
            <w:r w:rsidRPr="006B2520">
              <w:rPr>
                <w:rFonts w:ascii="游明朝" w:eastAsia="游明朝" w:hAnsi="游明朝" w:hint="default"/>
                <w:color w:val="000000" w:themeColor="text1"/>
                <w:sz w:val="18"/>
                <w:szCs w:val="18"/>
              </w:rPr>
              <w:t xml:space="preserve">1) </w:t>
            </w:r>
            <w:r w:rsidRPr="006B2520">
              <w:rPr>
                <w:rFonts w:ascii="游明朝" w:eastAsia="游明朝" w:hAnsi="游明朝"/>
                <w:color w:val="000000" w:themeColor="text1"/>
                <w:sz w:val="18"/>
                <w:szCs w:val="18"/>
              </w:rPr>
              <w:t>指定</w:t>
            </w:r>
            <w:r w:rsidR="00A80B02" w:rsidRPr="006B2520">
              <w:rPr>
                <w:rFonts w:ascii="游明朝" w:eastAsia="游明朝" w:hAnsi="游明朝"/>
                <w:color w:val="000000" w:themeColor="text1"/>
                <w:sz w:val="18"/>
                <w:szCs w:val="18"/>
              </w:rPr>
              <w:t>保育所等訪問支援事業所において、指定保育所等訪問支援</w:t>
            </w:r>
            <w:r w:rsidRPr="006B2520">
              <w:rPr>
                <w:rFonts w:ascii="游明朝" w:eastAsia="游明朝" w:hAnsi="游明朝"/>
                <w:color w:val="000000" w:themeColor="text1"/>
                <w:sz w:val="18"/>
                <w:szCs w:val="18"/>
              </w:rPr>
              <w:t>を</w:t>
            </w:r>
            <w:r w:rsidR="00A80B02" w:rsidRPr="006B2520">
              <w:rPr>
                <w:rFonts w:ascii="游明朝" w:eastAsia="游明朝" w:hAnsi="游明朝"/>
                <w:color w:val="000000" w:themeColor="text1"/>
                <w:sz w:val="18"/>
                <w:szCs w:val="18"/>
              </w:rPr>
              <w:t>行った</w:t>
            </w:r>
            <w:r w:rsidRPr="006B2520">
              <w:rPr>
                <w:rFonts w:ascii="游明朝" w:eastAsia="游明朝" w:hAnsi="游明朝"/>
                <w:color w:val="000000" w:themeColor="text1"/>
                <w:sz w:val="18"/>
                <w:szCs w:val="18"/>
              </w:rPr>
              <w:t>場合</w:t>
            </w:r>
            <w:r w:rsidR="00A80B02" w:rsidRPr="006B2520">
              <w:rPr>
                <w:rFonts w:ascii="游明朝" w:eastAsia="游明朝" w:hAnsi="游明朝"/>
                <w:color w:val="000000" w:themeColor="text1"/>
                <w:sz w:val="18"/>
                <w:szCs w:val="18"/>
              </w:rPr>
              <w:t>に</w:t>
            </w:r>
            <w:r w:rsidRPr="006B2520">
              <w:rPr>
                <w:rFonts w:ascii="游明朝" w:eastAsia="游明朝" w:hAnsi="游明朝"/>
                <w:color w:val="000000" w:themeColor="text1"/>
                <w:sz w:val="18"/>
                <w:szCs w:val="18"/>
              </w:rPr>
              <w:t>、所定単位数</w:t>
            </w:r>
            <w:r w:rsidR="00A80B02" w:rsidRPr="006B2520">
              <w:rPr>
                <w:rFonts w:ascii="游明朝" w:eastAsia="游明朝" w:hAnsi="游明朝"/>
                <w:color w:val="000000" w:themeColor="text1"/>
                <w:sz w:val="18"/>
                <w:szCs w:val="18"/>
              </w:rPr>
              <w:t>を</w:t>
            </w:r>
            <w:r w:rsidRPr="006B2520">
              <w:rPr>
                <w:rFonts w:ascii="游明朝" w:eastAsia="游明朝" w:hAnsi="游明朝"/>
                <w:color w:val="000000" w:themeColor="text1"/>
                <w:sz w:val="18"/>
                <w:szCs w:val="18"/>
              </w:rPr>
              <w:t>算定しているか。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◆平24厚告122別表第</w:t>
            </w:r>
            <w:r w:rsidR="00A80B02"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 xml:space="preserve">の１の注１　</w:t>
            </w:r>
          </w:p>
          <w:p w:rsidR="00285127" w:rsidRPr="006B2520"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平24厚告269の一</w:t>
            </w:r>
          </w:p>
          <w:p w:rsidR="00877BA1" w:rsidRPr="006B2520" w:rsidRDefault="00877BA1" w:rsidP="00877B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◎留意通知第二の２(</w:t>
            </w:r>
            <w:r w:rsidR="007E2D71"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hint="default"/>
                <w:b/>
                <w:color w:val="000000" w:themeColor="text1"/>
                <w:sz w:val="18"/>
                <w:szCs w:val="18"/>
              </w:rPr>
              <w:t>)</w:t>
            </w:r>
          </w:p>
          <w:p w:rsidR="007E4975" w:rsidRPr="006B2520" w:rsidRDefault="007E4975" w:rsidP="007E2D7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A80B02">
        <w:trPr>
          <w:trHeight w:val="3014"/>
        </w:trPr>
        <w:tc>
          <w:tcPr>
            <w:tcW w:w="1696" w:type="dxa"/>
            <w:tcBorders>
              <w:bottom w:val="nil"/>
            </w:tcBorders>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sidR="00A80B02">
              <w:rPr>
                <w:rFonts w:ascii="游明朝" w:eastAsia="游明朝" w:hAnsi="游明朝"/>
                <w:color w:val="auto"/>
                <w:sz w:val="18"/>
                <w:szCs w:val="18"/>
              </w:rPr>
              <w:t>訪問支援員特別加算</w:t>
            </w:r>
            <w:r w:rsidRPr="00CB774F">
              <w:rPr>
                <w:rFonts w:ascii="游明朝" w:eastAsia="游明朝" w:hAnsi="游明朝"/>
                <w:color w:val="auto"/>
                <w:sz w:val="18"/>
                <w:szCs w:val="18"/>
              </w:rPr>
              <w:t>）</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Borders>
              <w:bottom w:val="nil"/>
            </w:tcBorders>
          </w:tcPr>
          <w:p w:rsidR="00285127" w:rsidRPr="006B2520" w:rsidRDefault="00285127" w:rsidP="00A80B02">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2) </w:t>
            </w:r>
            <w:r w:rsidRPr="006B2520">
              <w:rPr>
                <w:rFonts w:ascii="游明朝" w:eastAsia="游明朝" w:hAnsi="游明朝"/>
                <w:sz w:val="18"/>
                <w:szCs w:val="18"/>
              </w:rPr>
              <w:t>平成24年厚生労働省告示第269号「厚生労働大臣が定める施設基準」の</w:t>
            </w:r>
            <w:r w:rsidR="00A80B02" w:rsidRPr="006B2520">
              <w:rPr>
                <w:rFonts w:ascii="游明朝" w:eastAsia="游明朝" w:hAnsi="游明朝"/>
                <w:sz w:val="18"/>
                <w:szCs w:val="18"/>
              </w:rPr>
              <w:t>十</w:t>
            </w:r>
            <w:r w:rsidRPr="006B2520">
              <w:rPr>
                <w:rFonts w:ascii="游明朝" w:eastAsia="游明朝" w:hAnsi="游明朝"/>
                <w:sz w:val="18"/>
                <w:szCs w:val="18"/>
              </w:rPr>
              <w:t>二</w:t>
            </w:r>
            <w:r w:rsidR="00A80B02" w:rsidRPr="006B2520">
              <w:rPr>
                <w:rFonts w:ascii="游明朝" w:eastAsia="游明朝" w:hAnsi="游明朝"/>
                <w:sz w:val="18"/>
                <w:szCs w:val="18"/>
              </w:rPr>
              <w:t>の三</w:t>
            </w:r>
            <w:r w:rsidRPr="006B2520">
              <w:rPr>
                <w:rFonts w:ascii="游明朝" w:eastAsia="游明朝" w:hAnsi="游明朝"/>
                <w:sz w:val="18"/>
                <w:szCs w:val="18"/>
              </w:rPr>
              <w:t>に適合するものとして都道府県知事に届け出た指定</w:t>
            </w:r>
            <w:r w:rsidR="00A80B02" w:rsidRPr="006B2520">
              <w:rPr>
                <w:rFonts w:ascii="游明朝" w:eastAsia="游明朝" w:hAnsi="游明朝"/>
                <w:sz w:val="18"/>
                <w:szCs w:val="18"/>
              </w:rPr>
              <w:t>保育所等訪問支援事業所</w:t>
            </w:r>
            <w:r w:rsidRPr="006B2520">
              <w:rPr>
                <w:rFonts w:ascii="游明朝" w:eastAsia="游明朝" w:hAnsi="游明朝"/>
                <w:sz w:val="18"/>
                <w:szCs w:val="18"/>
              </w:rPr>
              <w:t>において、指定</w:t>
            </w:r>
            <w:r w:rsidR="00A80B02" w:rsidRPr="006B2520">
              <w:rPr>
                <w:rFonts w:ascii="游明朝" w:eastAsia="游明朝" w:hAnsi="游明朝"/>
                <w:sz w:val="18"/>
                <w:szCs w:val="18"/>
              </w:rPr>
              <w:t>保育所等訪問支援</w:t>
            </w:r>
            <w:r w:rsidRPr="006B2520">
              <w:rPr>
                <w:rFonts w:ascii="游明朝" w:eastAsia="游明朝" w:hAnsi="游明朝"/>
                <w:sz w:val="18"/>
                <w:szCs w:val="18"/>
              </w:rPr>
              <w:t>を行った場合に、１日につき</w:t>
            </w:r>
            <w:r w:rsidR="00A80B02" w:rsidRPr="006B2520">
              <w:rPr>
                <w:rFonts w:ascii="游明朝" w:eastAsia="游明朝" w:hAnsi="游明朝"/>
                <w:sz w:val="18"/>
                <w:szCs w:val="18"/>
              </w:rPr>
              <w:t>6</w:t>
            </w:r>
            <w:r w:rsidR="00A80B02" w:rsidRPr="006B2520">
              <w:rPr>
                <w:rFonts w:ascii="游明朝" w:eastAsia="游明朝" w:hAnsi="游明朝" w:hint="default"/>
                <w:sz w:val="18"/>
                <w:szCs w:val="18"/>
              </w:rPr>
              <w:t>79</w:t>
            </w:r>
            <w:r w:rsidR="00A80B02" w:rsidRPr="006B2520">
              <w:rPr>
                <w:rFonts w:ascii="游明朝" w:eastAsia="游明朝" w:hAnsi="游明朝"/>
                <w:sz w:val="18"/>
                <w:szCs w:val="18"/>
              </w:rPr>
              <w:t>単位を所定</w:t>
            </w:r>
            <w:r w:rsidRPr="006B2520">
              <w:rPr>
                <w:rFonts w:ascii="游明朝" w:eastAsia="游明朝" w:hAnsi="游明朝"/>
                <w:sz w:val="18"/>
                <w:szCs w:val="18"/>
              </w:rPr>
              <w:t>単位数</w:t>
            </w:r>
            <w:r w:rsidR="00A80B02" w:rsidRPr="006B2520">
              <w:rPr>
                <w:rFonts w:ascii="游明朝" w:eastAsia="游明朝" w:hAnsi="游明朝"/>
                <w:sz w:val="18"/>
                <w:szCs w:val="18"/>
              </w:rPr>
              <w:t>に加算</w:t>
            </w:r>
            <w:r w:rsidRPr="006B2520">
              <w:rPr>
                <w:rFonts w:ascii="游明朝" w:eastAsia="游明朝" w:hAnsi="游明朝"/>
                <w:sz w:val="18"/>
                <w:szCs w:val="18"/>
              </w:rPr>
              <w:t>しているか。</w:t>
            </w:r>
          </w:p>
          <w:p w:rsidR="00285127" w:rsidRPr="006B2520"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◆平24厚告122別表第</w:t>
            </w:r>
            <w:r w:rsidR="00A80B02"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の１の注</w:t>
            </w:r>
            <w:r w:rsidR="00A80B02" w:rsidRPr="006B2520">
              <w:rPr>
                <w:rFonts w:ascii="游ゴシック Medium" w:eastAsia="游ゴシック Medium" w:hAnsi="游ゴシック Medium"/>
                <w:b/>
                <w:color w:val="000000" w:themeColor="text1"/>
                <w:sz w:val="18"/>
                <w:szCs w:val="18"/>
              </w:rPr>
              <w:t>１の</w:t>
            </w:r>
            <w:r w:rsidRPr="006B2520">
              <w:rPr>
                <w:rFonts w:ascii="游ゴシック Medium" w:eastAsia="游ゴシック Medium" w:hAnsi="游ゴシック Medium"/>
                <w:b/>
                <w:color w:val="000000" w:themeColor="text1"/>
                <w:sz w:val="18"/>
                <w:szCs w:val="18"/>
              </w:rPr>
              <w:t xml:space="preserve">２　</w:t>
            </w:r>
          </w:p>
          <w:p w:rsidR="00285127" w:rsidRPr="006B2520"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平24厚告269の</w:t>
            </w:r>
            <w:r w:rsidR="00A80B02" w:rsidRPr="006B2520">
              <w:rPr>
                <w:rFonts w:ascii="游ゴシック Medium" w:eastAsia="游ゴシック Medium" w:hAnsi="游ゴシック Medium"/>
                <w:b/>
                <w:color w:val="000000" w:themeColor="text1"/>
                <w:sz w:val="18"/>
                <w:szCs w:val="18"/>
              </w:rPr>
              <w:t>十</w:t>
            </w:r>
            <w:r w:rsidRPr="006B2520">
              <w:rPr>
                <w:rFonts w:ascii="游ゴシック Medium" w:eastAsia="游ゴシック Medium" w:hAnsi="游ゴシック Medium"/>
                <w:b/>
                <w:color w:val="000000" w:themeColor="text1"/>
                <w:sz w:val="18"/>
                <w:szCs w:val="18"/>
              </w:rPr>
              <w:t>二</w:t>
            </w:r>
            <w:r w:rsidR="00A80B02" w:rsidRPr="006B2520">
              <w:rPr>
                <w:rFonts w:ascii="游ゴシック Medium" w:eastAsia="游ゴシック Medium" w:hAnsi="游ゴシック Medium"/>
                <w:b/>
                <w:color w:val="000000" w:themeColor="text1"/>
                <w:sz w:val="18"/>
                <w:szCs w:val="18"/>
              </w:rPr>
              <w:t>の三</w:t>
            </w:r>
            <w:r w:rsidR="007E2D71" w:rsidRPr="006B2520">
              <w:rPr>
                <w:rFonts w:ascii="游ゴシック Medium" w:eastAsia="游ゴシック Medium" w:hAnsi="游ゴシック Medium"/>
                <w:b/>
                <w:color w:val="000000" w:themeColor="text1"/>
                <w:sz w:val="18"/>
                <w:szCs w:val="18"/>
              </w:rPr>
              <w:t>(十二の二準用</w:t>
            </w:r>
            <w:r w:rsidR="007E2D71" w:rsidRPr="006B2520">
              <w:rPr>
                <w:rFonts w:ascii="游ゴシック Medium" w:eastAsia="游ゴシック Medium" w:hAnsi="游ゴシック Medium" w:hint="default"/>
                <w:b/>
                <w:color w:val="000000" w:themeColor="text1"/>
                <w:sz w:val="18"/>
                <w:szCs w:val="18"/>
              </w:rPr>
              <w:t>)</w:t>
            </w:r>
          </w:p>
          <w:p w:rsidR="00B32C9E" w:rsidRPr="006B2520" w:rsidRDefault="00B32C9E" w:rsidP="00B32C9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◎留意通知第二の２(</w:t>
            </w:r>
            <w:r w:rsidR="007E2D71"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hint="default"/>
                <w:b/>
                <w:color w:val="000000" w:themeColor="text1"/>
                <w:sz w:val="18"/>
                <w:szCs w:val="18"/>
              </w:rPr>
              <w:t>)</w:t>
            </w:r>
            <w:r w:rsidRPr="006B2520">
              <w:rPr>
                <w:rFonts w:ascii="游ゴシック Medium" w:eastAsia="游ゴシック Medium" w:hAnsi="游ゴシック Medium"/>
                <w:b/>
                <w:color w:val="000000" w:themeColor="text1"/>
                <w:sz w:val="18"/>
                <w:szCs w:val="18"/>
              </w:rPr>
              <w:t>①</w:t>
            </w:r>
          </w:p>
          <w:p w:rsidR="00285127" w:rsidRPr="006B2520"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Borders>
              <w:bottom w:val="nil"/>
            </w:tcBorders>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tcBorders>
              <w:bottom w:val="nil"/>
            </w:tcBorders>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96161" w:rsidRPr="00C15412" w:rsidTr="00D66825">
        <w:trPr>
          <w:trHeight w:val="64"/>
        </w:trPr>
        <w:tc>
          <w:tcPr>
            <w:tcW w:w="1696" w:type="dxa"/>
          </w:tcPr>
          <w:p w:rsidR="00296161" w:rsidRPr="00CB774F" w:rsidRDefault="00296161" w:rsidP="002961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（減算が行われる場合）</w:t>
            </w:r>
          </w:p>
          <w:p w:rsidR="00296161" w:rsidRPr="00296161" w:rsidRDefault="00296161" w:rsidP="00F7189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96161" w:rsidRPr="006B2520" w:rsidRDefault="00296161" w:rsidP="00296161">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lastRenderedPageBreak/>
              <w:t>(</w:t>
            </w:r>
            <w:r w:rsidRPr="006B2520">
              <w:rPr>
                <w:rFonts w:ascii="游明朝" w:eastAsia="游明朝" w:hAnsi="游明朝" w:hint="default"/>
                <w:sz w:val="18"/>
                <w:szCs w:val="18"/>
              </w:rPr>
              <w:t xml:space="preserve">3) </w:t>
            </w:r>
            <w:r w:rsidR="00A80B02" w:rsidRPr="006B2520">
              <w:rPr>
                <w:rFonts w:ascii="游明朝" w:eastAsia="游明朝" w:hAnsi="游明朝"/>
                <w:sz w:val="18"/>
                <w:szCs w:val="18"/>
              </w:rPr>
              <w:t>保育所等訪問支援</w:t>
            </w:r>
            <w:r w:rsidRPr="006B2520">
              <w:rPr>
                <w:rFonts w:ascii="游明朝" w:eastAsia="游明朝" w:hAnsi="游明朝"/>
                <w:sz w:val="18"/>
                <w:szCs w:val="18"/>
              </w:rPr>
              <w:t>給付費の算定に当たって、 次のいずれかに該当する場合に、それぞ</w:t>
            </w:r>
            <w:r w:rsidRPr="006B2520">
              <w:rPr>
                <w:rFonts w:ascii="游明朝" w:eastAsia="游明朝" w:hAnsi="游明朝"/>
                <w:sz w:val="18"/>
                <w:szCs w:val="18"/>
              </w:rPr>
              <w:lastRenderedPageBreak/>
              <w:t>れに掲げる割合を所定単位数に乗じて得た数を算定しているか。</w:t>
            </w:r>
          </w:p>
          <w:p w:rsidR="00296161" w:rsidRPr="006B2520" w:rsidRDefault="00296161" w:rsidP="00F7189C">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96161" w:rsidRPr="00CB774F" w:rsidRDefault="00296161"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96161" w:rsidRDefault="00296161" w:rsidP="00F7189C">
            <w:pPr>
              <w:kinsoku w:val="0"/>
              <w:autoSpaceDE w:val="0"/>
              <w:autoSpaceDN w:val="0"/>
              <w:adjustRightInd w:val="0"/>
              <w:snapToGrid w:val="0"/>
              <w:jc w:val="left"/>
              <w:rPr>
                <w:rFonts w:ascii="游明朝" w:eastAsia="游明朝" w:hAnsi="游明朝" w:hint="default"/>
                <w:color w:val="000000" w:themeColor="text1"/>
              </w:rPr>
            </w:pPr>
          </w:p>
        </w:tc>
      </w:tr>
      <w:tr w:rsidR="00F7189C" w:rsidRPr="00C15412" w:rsidTr="00D66825">
        <w:trPr>
          <w:trHeight w:val="64"/>
        </w:trPr>
        <w:tc>
          <w:tcPr>
            <w:tcW w:w="1696" w:type="dxa"/>
          </w:tcPr>
          <w:p w:rsidR="00F7189C" w:rsidRPr="00CB774F" w:rsidRDefault="00F7189C"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F7189C" w:rsidRPr="006B2520" w:rsidRDefault="00F7189C" w:rsidP="00F7189C">
            <w:pPr>
              <w:kinsoku w:val="0"/>
              <w:autoSpaceDE w:val="0"/>
              <w:autoSpaceDN w:val="0"/>
              <w:adjustRightInd w:val="0"/>
              <w:snapToGrid w:val="0"/>
              <w:rPr>
                <w:rFonts w:ascii="游ゴシック Medium" w:eastAsia="游ゴシック Medium" w:hAnsi="游ゴシック Medium" w:hint="default"/>
                <w:sz w:val="18"/>
                <w:szCs w:val="18"/>
              </w:rPr>
            </w:pPr>
            <w:r w:rsidRPr="006B2520">
              <w:rPr>
                <w:rFonts w:ascii="游ゴシック Medium" w:eastAsia="游ゴシック Medium" w:hAnsi="游ゴシック Medium"/>
                <w:sz w:val="18"/>
                <w:szCs w:val="18"/>
              </w:rPr>
              <w:t>【</w:t>
            </w:r>
            <w:r w:rsidR="007E2D71" w:rsidRPr="006B2520">
              <w:rPr>
                <w:rFonts w:ascii="游ゴシック Medium" w:eastAsia="游ゴシック Medium" w:hAnsi="游ゴシック Medium"/>
                <w:sz w:val="18"/>
                <w:szCs w:val="18"/>
              </w:rPr>
              <w:t>保育所等訪問</w:t>
            </w:r>
            <w:r w:rsidRPr="006B2520">
              <w:rPr>
                <w:rFonts w:ascii="游ゴシック Medium" w:eastAsia="游ゴシック Medium" w:hAnsi="游ゴシック Medium"/>
                <w:sz w:val="18"/>
                <w:szCs w:val="18"/>
              </w:rPr>
              <w:t>支援計画等未作成減算】</w:t>
            </w:r>
          </w:p>
          <w:p w:rsidR="00F7189C" w:rsidRPr="006B2520" w:rsidRDefault="0092759B" w:rsidP="00F7189C">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①</w:t>
            </w:r>
            <w:r w:rsidR="00F7189C" w:rsidRPr="006B2520">
              <w:rPr>
                <w:rFonts w:ascii="游明朝" w:eastAsia="游明朝" w:hAnsi="游明朝"/>
                <w:sz w:val="18"/>
                <w:szCs w:val="18"/>
              </w:rPr>
              <w:t xml:space="preserve">　指定</w:t>
            </w:r>
            <w:r w:rsidR="00EE3C5D" w:rsidRPr="006B2520">
              <w:rPr>
                <w:rFonts w:ascii="游明朝" w:eastAsia="游明朝" w:hAnsi="游明朝"/>
                <w:sz w:val="18"/>
                <w:szCs w:val="18"/>
              </w:rPr>
              <w:t>保育所等訪問支援</w:t>
            </w:r>
            <w:r w:rsidR="00F7189C" w:rsidRPr="006B2520">
              <w:rPr>
                <w:rFonts w:ascii="游明朝" w:eastAsia="游明朝" w:hAnsi="游明朝"/>
                <w:sz w:val="18"/>
                <w:szCs w:val="18"/>
              </w:rPr>
              <w:t>の提供に当たって、</w:t>
            </w:r>
            <w:r w:rsidR="00EE3C5D" w:rsidRPr="006B2520">
              <w:rPr>
                <w:rFonts w:ascii="游明朝" w:eastAsia="游明朝" w:hAnsi="游明朝"/>
                <w:sz w:val="18"/>
                <w:szCs w:val="18"/>
              </w:rPr>
              <w:t>平成2</w:t>
            </w:r>
            <w:r w:rsidR="00EE3C5D" w:rsidRPr="006B2520">
              <w:rPr>
                <w:rFonts w:ascii="游明朝" w:eastAsia="游明朝" w:hAnsi="游明朝" w:hint="default"/>
                <w:sz w:val="18"/>
                <w:szCs w:val="18"/>
              </w:rPr>
              <w:t>4</w:t>
            </w:r>
            <w:r w:rsidR="00EE3C5D" w:rsidRPr="006B2520">
              <w:rPr>
                <w:rFonts w:ascii="游明朝" w:eastAsia="游明朝" w:hAnsi="游明朝"/>
                <w:sz w:val="18"/>
                <w:szCs w:val="18"/>
              </w:rPr>
              <w:t>年厚生労働省令第1</w:t>
            </w:r>
            <w:r w:rsidR="00EE3C5D" w:rsidRPr="006B2520">
              <w:rPr>
                <w:rFonts w:ascii="游明朝" w:eastAsia="游明朝" w:hAnsi="游明朝" w:hint="default"/>
                <w:sz w:val="18"/>
                <w:szCs w:val="18"/>
              </w:rPr>
              <w:t>5</w:t>
            </w:r>
            <w:r w:rsidR="00EE3C5D" w:rsidRPr="006B2520">
              <w:rPr>
                <w:rFonts w:ascii="游明朝" w:eastAsia="游明朝" w:hAnsi="游明朝"/>
                <w:sz w:val="18"/>
                <w:szCs w:val="18"/>
              </w:rPr>
              <w:t>号「児童福祉法に基づく指定通所支援の事業等の人員、設備及び運営に関する基準」(指定通所基準</w:t>
            </w:r>
            <w:r w:rsidR="00EE3C5D" w:rsidRPr="006B2520">
              <w:rPr>
                <w:rFonts w:ascii="游明朝" w:eastAsia="游明朝" w:hAnsi="游明朝" w:hint="default"/>
                <w:sz w:val="18"/>
                <w:szCs w:val="18"/>
              </w:rPr>
              <w:t>)</w:t>
            </w:r>
            <w:r w:rsidR="00EE3C5D" w:rsidRPr="006B2520">
              <w:rPr>
                <w:rFonts w:ascii="游明朝" w:eastAsia="游明朝" w:hAnsi="游明朝"/>
                <w:sz w:val="18"/>
                <w:szCs w:val="18"/>
              </w:rPr>
              <w:t>第7</w:t>
            </w:r>
            <w:r w:rsidR="00EE3C5D" w:rsidRPr="006B2520">
              <w:rPr>
                <w:rFonts w:ascii="游明朝" w:eastAsia="游明朝" w:hAnsi="游明朝" w:hint="default"/>
                <w:sz w:val="18"/>
                <w:szCs w:val="18"/>
              </w:rPr>
              <w:t>9</w:t>
            </w:r>
            <w:r w:rsidR="00EE3C5D" w:rsidRPr="006B2520">
              <w:rPr>
                <w:rFonts w:ascii="游明朝" w:eastAsia="游明朝" w:hAnsi="游明朝"/>
                <w:sz w:val="18"/>
                <w:szCs w:val="18"/>
              </w:rPr>
              <w:t>条において準用する指定通所基準第2</w:t>
            </w:r>
            <w:r w:rsidR="00EE3C5D" w:rsidRPr="006B2520">
              <w:rPr>
                <w:rFonts w:ascii="游明朝" w:eastAsia="游明朝" w:hAnsi="游明朝" w:hint="default"/>
                <w:sz w:val="18"/>
                <w:szCs w:val="18"/>
              </w:rPr>
              <w:t>7</w:t>
            </w:r>
            <w:r w:rsidR="00EE3C5D" w:rsidRPr="006B2520">
              <w:rPr>
                <w:rFonts w:ascii="游明朝" w:eastAsia="游明朝" w:hAnsi="游明朝"/>
                <w:sz w:val="18"/>
                <w:szCs w:val="18"/>
              </w:rPr>
              <w:t>条の規定に従い、保育所等訪問支援</w:t>
            </w:r>
            <w:r w:rsidR="00F7189C" w:rsidRPr="006B2520">
              <w:rPr>
                <w:rFonts w:ascii="游明朝" w:eastAsia="游明朝" w:hAnsi="游明朝"/>
                <w:sz w:val="18"/>
                <w:szCs w:val="18"/>
              </w:rPr>
              <w:t>計画が作成されていない場合　次に掲げる場合に応じ、それぞれ次に掲げる割合</w:t>
            </w:r>
          </w:p>
          <w:p w:rsidR="00F7189C" w:rsidRPr="006B2520" w:rsidRDefault="00F7189C" w:rsidP="00F7189C">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6B2520">
              <w:rPr>
                <w:rFonts w:ascii="游明朝" w:eastAsia="游明朝" w:hAnsi="游明朝"/>
                <w:sz w:val="18"/>
                <w:szCs w:val="18"/>
              </w:rPr>
              <w:t>(一)</w:t>
            </w:r>
            <w:r w:rsidR="00EE3C5D" w:rsidRPr="006B2520">
              <w:rPr>
                <w:rFonts w:ascii="游明朝" w:eastAsia="游明朝" w:hAnsi="游明朝"/>
                <w:sz w:val="18"/>
                <w:szCs w:val="18"/>
              </w:rPr>
              <w:t>保育所等訪問支援</w:t>
            </w:r>
            <w:r w:rsidRPr="006B2520">
              <w:rPr>
                <w:rFonts w:ascii="游明朝" w:eastAsia="游明朝" w:hAnsi="游明朝"/>
                <w:sz w:val="18"/>
                <w:szCs w:val="18"/>
              </w:rPr>
              <w:t xml:space="preserve">計画が作成されていない期間が3月未満の場合　</w:t>
            </w:r>
          </w:p>
          <w:p w:rsidR="00F7189C" w:rsidRPr="006B2520" w:rsidRDefault="00F7189C" w:rsidP="00F7189C">
            <w:pPr>
              <w:kinsoku w:val="0"/>
              <w:autoSpaceDE w:val="0"/>
              <w:autoSpaceDN w:val="0"/>
              <w:adjustRightInd w:val="0"/>
              <w:snapToGrid w:val="0"/>
              <w:ind w:leftChars="300" w:left="600"/>
              <w:rPr>
                <w:rFonts w:ascii="游明朝" w:eastAsia="游明朝" w:hAnsi="游明朝" w:hint="default"/>
                <w:sz w:val="18"/>
                <w:szCs w:val="18"/>
              </w:rPr>
            </w:pPr>
            <w:r w:rsidRPr="006B2520">
              <w:rPr>
                <w:rFonts w:ascii="游明朝" w:eastAsia="游明朝" w:hAnsi="游明朝"/>
                <w:sz w:val="18"/>
                <w:szCs w:val="18"/>
              </w:rPr>
              <w:t>100分の70</w:t>
            </w:r>
          </w:p>
          <w:p w:rsidR="00F7189C" w:rsidRPr="006B2520" w:rsidRDefault="00F7189C" w:rsidP="00F7189C">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6B2520">
              <w:rPr>
                <w:rFonts w:ascii="游明朝" w:eastAsia="游明朝" w:hAnsi="游明朝"/>
                <w:sz w:val="18"/>
                <w:szCs w:val="18"/>
              </w:rPr>
              <w:t>(二)</w:t>
            </w:r>
            <w:r w:rsidR="00EE3C5D" w:rsidRPr="006B2520">
              <w:rPr>
                <w:rFonts w:ascii="游明朝" w:eastAsia="游明朝" w:hAnsi="游明朝"/>
                <w:sz w:val="18"/>
                <w:szCs w:val="18"/>
              </w:rPr>
              <w:t>保育所等訪問支援</w:t>
            </w:r>
            <w:r w:rsidRPr="006B2520">
              <w:rPr>
                <w:rFonts w:ascii="游明朝" w:eastAsia="游明朝" w:hAnsi="游明朝"/>
                <w:sz w:val="18"/>
                <w:szCs w:val="18"/>
              </w:rPr>
              <w:t xml:space="preserve">計画が作成されていない期間が3月以上の場合　</w:t>
            </w:r>
          </w:p>
          <w:p w:rsidR="00F7189C" w:rsidRPr="006B2520" w:rsidRDefault="00F7189C" w:rsidP="00F7189C">
            <w:pPr>
              <w:kinsoku w:val="0"/>
              <w:autoSpaceDE w:val="0"/>
              <w:autoSpaceDN w:val="0"/>
              <w:adjustRightInd w:val="0"/>
              <w:snapToGrid w:val="0"/>
              <w:ind w:leftChars="300" w:left="600"/>
              <w:rPr>
                <w:rFonts w:ascii="游明朝" w:eastAsia="游明朝" w:hAnsi="游明朝" w:hint="default"/>
                <w:sz w:val="18"/>
                <w:szCs w:val="18"/>
              </w:rPr>
            </w:pPr>
            <w:r w:rsidRPr="006B2520">
              <w:rPr>
                <w:rFonts w:ascii="游明朝" w:eastAsia="游明朝" w:hAnsi="游明朝"/>
                <w:sz w:val="18"/>
                <w:szCs w:val="18"/>
              </w:rPr>
              <w:t>100分の50</w:t>
            </w:r>
          </w:p>
          <w:p w:rsidR="00F7189C" w:rsidRPr="006B2520" w:rsidRDefault="00F7189C"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F7189C" w:rsidRPr="00CB774F" w:rsidRDefault="00F7189C"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521E4" w:rsidRPr="006B2520" w:rsidRDefault="000521E4" w:rsidP="000521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②　同一日に同一場所で複数の障害児に指定保育所等訪問支援を提供した場合</w:t>
            </w:r>
          </w:p>
          <w:p w:rsidR="000521E4" w:rsidRPr="006B2520" w:rsidRDefault="000521E4" w:rsidP="000521E4">
            <w:pPr>
              <w:kinsoku w:val="0"/>
              <w:autoSpaceDE w:val="0"/>
              <w:autoSpaceDN w:val="0"/>
              <w:adjustRightInd w:val="0"/>
              <w:snapToGrid w:val="0"/>
              <w:ind w:leftChars="300" w:left="600"/>
              <w:rPr>
                <w:rFonts w:ascii="游明朝" w:eastAsia="游明朝" w:hAnsi="游明朝" w:hint="default"/>
                <w:sz w:val="18"/>
                <w:szCs w:val="18"/>
              </w:rPr>
            </w:pPr>
            <w:r w:rsidRPr="006B2520">
              <w:rPr>
                <w:rFonts w:ascii="游明朝" w:eastAsia="游明朝" w:hAnsi="游明朝"/>
                <w:sz w:val="18"/>
                <w:szCs w:val="18"/>
              </w:rPr>
              <w:t>100分の9</w:t>
            </w:r>
            <w:r w:rsidRPr="006B2520">
              <w:rPr>
                <w:rFonts w:ascii="游明朝" w:eastAsia="游明朝" w:hAnsi="游明朝" w:hint="default"/>
                <w:sz w:val="18"/>
                <w:szCs w:val="18"/>
              </w:rPr>
              <w:t>3</w:t>
            </w:r>
          </w:p>
          <w:p w:rsidR="000521E4" w:rsidRPr="006B2520" w:rsidRDefault="000521E4" w:rsidP="000521E4">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521E4" w:rsidRPr="006B2520" w:rsidRDefault="000521E4" w:rsidP="000521E4">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r w:rsidRPr="006B2520">
              <w:rPr>
                <w:rFonts w:ascii="游ゴシック Medium" w:eastAsia="游ゴシック Medium" w:hAnsi="游ゴシック Medium"/>
                <w:sz w:val="18"/>
                <w:szCs w:val="18"/>
              </w:rPr>
              <w:t>【人員欠如減算】</w:t>
            </w:r>
          </w:p>
          <w:p w:rsidR="000521E4" w:rsidRPr="006B2520" w:rsidRDefault="000521E4" w:rsidP="000521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③　従業員の員数が平成24年厚生労働省告示第271号「厚生労働大臣が定める基準及び割合」の三の三の表上段に該当する場合</w:t>
            </w:r>
          </w:p>
          <w:p w:rsidR="000521E4" w:rsidRPr="006B2520" w:rsidRDefault="000521E4" w:rsidP="000521E4">
            <w:pPr>
              <w:kinsoku w:val="0"/>
              <w:autoSpaceDE w:val="0"/>
              <w:autoSpaceDN w:val="0"/>
              <w:adjustRightInd w:val="0"/>
              <w:snapToGrid w:val="0"/>
              <w:ind w:leftChars="200" w:left="400"/>
              <w:rPr>
                <w:rFonts w:ascii="游明朝" w:eastAsia="游明朝" w:hAnsi="游明朝" w:hint="default"/>
                <w:sz w:val="18"/>
                <w:szCs w:val="18"/>
              </w:rPr>
            </w:pPr>
            <w:r w:rsidRPr="006B2520">
              <w:rPr>
                <w:rFonts w:ascii="游明朝" w:eastAsia="游明朝" w:hAnsi="游明朝"/>
                <w:sz w:val="18"/>
                <w:szCs w:val="18"/>
              </w:rPr>
              <w:t xml:space="preserve">　同表下段に定める割合</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 xml:space="preserve">◆平24厚告122別表第５の１の注２　</w:t>
            </w:r>
          </w:p>
          <w:p w:rsidR="000521E4" w:rsidRPr="006B2520" w:rsidRDefault="000521E4" w:rsidP="000521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平24厚告271の三の三</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◎留意通知第二の１(</w:t>
            </w:r>
            <w:r w:rsidRPr="006B2520">
              <w:rPr>
                <w:rFonts w:ascii="游ゴシック Medium" w:eastAsia="游ゴシック Medium" w:hAnsi="游ゴシック Medium" w:hint="default"/>
                <w:b/>
                <w:color w:val="000000" w:themeColor="text1"/>
                <w:sz w:val="18"/>
                <w:szCs w:val="18"/>
              </w:rPr>
              <w:t>6)</w:t>
            </w:r>
            <w:r w:rsidRPr="006B2520">
              <w:rPr>
                <w:rFonts w:ascii="游ゴシック Medium" w:eastAsia="游ゴシック Medium" w:hAnsi="游ゴシック Medium"/>
                <w:b/>
                <w:color w:val="000000" w:themeColor="text1"/>
                <w:sz w:val="18"/>
                <w:szCs w:val="18"/>
              </w:rPr>
              <w:t>、第二の１(</w:t>
            </w:r>
            <w:r w:rsidRPr="006B2520">
              <w:rPr>
                <w:rFonts w:ascii="游ゴシック Medium" w:eastAsia="游ゴシック Medium" w:hAnsi="游ゴシック Medium" w:hint="default"/>
                <w:b/>
                <w:color w:val="000000" w:themeColor="text1"/>
                <w:sz w:val="18"/>
                <w:szCs w:val="18"/>
              </w:rPr>
              <w:t>7)</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◎京都府知事は、次の減算対象に該当する場合指導を行い、指導に従わない場合は、特別な事情がある場合を除き、指定の取消を検討する。</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b/>
                <w:color w:val="000000" w:themeColor="text1"/>
                <w:sz w:val="18"/>
                <w:szCs w:val="18"/>
              </w:rPr>
              <w:t>①</w:t>
            </w:r>
            <w:r w:rsidR="007E2D71" w:rsidRPr="006B2520">
              <w:rPr>
                <w:rFonts w:ascii="游ゴシック Medium" w:eastAsia="游ゴシック Medium" w:hAnsi="游ゴシック Medium"/>
                <w:b/>
                <w:color w:val="000000" w:themeColor="text1"/>
                <w:sz w:val="18"/>
                <w:szCs w:val="18"/>
              </w:rPr>
              <w:t>保育所等訪問</w:t>
            </w:r>
            <w:r w:rsidRPr="006B2520">
              <w:rPr>
                <w:rFonts w:ascii="游ゴシック Medium" w:eastAsia="游ゴシック Medium" w:hAnsi="游ゴシック Medium"/>
                <w:b/>
                <w:color w:val="000000" w:themeColor="text1"/>
                <w:sz w:val="18"/>
                <w:szCs w:val="18"/>
              </w:rPr>
              <w:t>支援計画等未作成減算：</w:t>
            </w:r>
            <w:r w:rsidRPr="006B2520">
              <w:rPr>
                <w:rFonts w:ascii="游ゴシック Medium" w:eastAsia="游ゴシック Medium" w:hAnsi="游ゴシック Medium"/>
                <w:color w:val="000000" w:themeColor="text1"/>
                <w:sz w:val="18"/>
                <w:szCs w:val="18"/>
              </w:rPr>
              <w:t>当該規定を遵守するよう指導し、指導に従わない場合</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b/>
                <w:color w:val="000000" w:themeColor="text1"/>
                <w:sz w:val="18"/>
                <w:szCs w:val="18"/>
              </w:rPr>
              <w:t>②人員欠如減算：</w:t>
            </w:r>
            <w:r w:rsidRPr="006B2520">
              <w:rPr>
                <w:rFonts w:ascii="游ゴシック Medium" w:eastAsia="游ゴシック Medium" w:hAnsi="游ゴシック Medium"/>
                <w:color w:val="000000" w:themeColor="text1"/>
                <w:sz w:val="18"/>
                <w:szCs w:val="18"/>
              </w:rPr>
              <w:t>著しい人員欠如が継続する場合は、従業員の増員、利用定員等の見直し、事業の休止等を指導し、指導に従わない場合</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0521E4" w:rsidRPr="0067002B" w:rsidRDefault="000521E4" w:rsidP="000521E4">
            <w:pPr>
              <w:kinsoku w:val="0"/>
              <w:autoSpaceDE w:val="0"/>
              <w:autoSpaceDN w:val="0"/>
              <w:adjustRightInd w:val="0"/>
              <w:snapToGrid w:val="0"/>
              <w:jc w:val="left"/>
              <w:rPr>
                <w:rFonts w:ascii="游明朝" w:eastAsia="游明朝" w:hAnsi="游明朝" w:hint="default"/>
                <w:color w:val="000000" w:themeColor="text1"/>
              </w:rPr>
            </w:pPr>
          </w:p>
        </w:tc>
      </w:tr>
      <w:tr w:rsidR="000521E4" w:rsidRPr="00C15412" w:rsidTr="00D66825">
        <w:trPr>
          <w:trHeight w:val="64"/>
        </w:trPr>
        <w:tc>
          <w:tcPr>
            <w:tcW w:w="1696" w:type="dxa"/>
          </w:tcPr>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Pr>
                <w:rFonts w:ascii="游明朝" w:eastAsia="游明朝" w:hAnsi="游明朝"/>
                <w:color w:val="auto"/>
                <w:sz w:val="18"/>
                <w:szCs w:val="18"/>
              </w:rPr>
              <w:t>特別地域加算</w:t>
            </w:r>
            <w:r w:rsidRPr="00CB774F">
              <w:rPr>
                <w:rFonts w:ascii="游明朝" w:eastAsia="游明朝" w:hAnsi="游明朝"/>
                <w:color w:val="auto"/>
                <w:sz w:val="18"/>
                <w:szCs w:val="18"/>
              </w:rPr>
              <w:t>）</w:t>
            </w: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521E4" w:rsidRPr="006B2520" w:rsidRDefault="000521E4" w:rsidP="000521E4">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lastRenderedPageBreak/>
              <w:t>(</w:t>
            </w:r>
            <w:r w:rsidRPr="006B2520">
              <w:rPr>
                <w:rFonts w:ascii="游明朝" w:eastAsia="游明朝" w:hAnsi="游明朝" w:hint="default"/>
                <w:sz w:val="18"/>
                <w:szCs w:val="18"/>
              </w:rPr>
              <w:t xml:space="preserve">4) </w:t>
            </w:r>
            <w:r w:rsidRPr="006B2520">
              <w:rPr>
                <w:rFonts w:ascii="游明朝" w:eastAsia="游明朝" w:hAnsi="游明朝"/>
                <w:sz w:val="18"/>
                <w:szCs w:val="18"/>
              </w:rPr>
              <w:t>平成2</w:t>
            </w:r>
            <w:r w:rsidRPr="006B2520">
              <w:rPr>
                <w:rFonts w:ascii="游明朝" w:eastAsia="游明朝" w:hAnsi="游明朝" w:hint="default"/>
                <w:sz w:val="18"/>
                <w:szCs w:val="18"/>
              </w:rPr>
              <w:t>7</w:t>
            </w:r>
            <w:r w:rsidRPr="006B2520">
              <w:rPr>
                <w:rFonts w:ascii="游明朝" w:eastAsia="游明朝" w:hAnsi="游明朝"/>
                <w:sz w:val="18"/>
                <w:szCs w:val="18"/>
              </w:rPr>
              <w:t>年厚生労働省告示第1</w:t>
            </w:r>
            <w:r w:rsidRPr="006B2520">
              <w:rPr>
                <w:rFonts w:ascii="游明朝" w:eastAsia="游明朝" w:hAnsi="游明朝" w:hint="default"/>
                <w:sz w:val="18"/>
                <w:szCs w:val="18"/>
              </w:rPr>
              <w:t>82</w:t>
            </w:r>
            <w:r w:rsidRPr="006B2520">
              <w:rPr>
                <w:rFonts w:ascii="游明朝" w:eastAsia="游明朝" w:hAnsi="游明朝"/>
                <w:sz w:val="18"/>
                <w:szCs w:val="18"/>
              </w:rPr>
              <w:t>号「厚生労働大臣が定める地域」にある保育所等に、指</w:t>
            </w:r>
            <w:r w:rsidRPr="006B2520">
              <w:rPr>
                <w:rFonts w:ascii="游明朝" w:eastAsia="游明朝" w:hAnsi="游明朝"/>
                <w:sz w:val="18"/>
                <w:szCs w:val="18"/>
              </w:rPr>
              <w:lastRenderedPageBreak/>
              <w:t>定保育所等訪問支援事業所の訪問支援員が指定保育所等訪問支援を行った場合にあっては、１回につき所定単位数の1</w:t>
            </w:r>
            <w:r w:rsidRPr="006B2520">
              <w:rPr>
                <w:rFonts w:ascii="游明朝" w:eastAsia="游明朝" w:hAnsi="游明朝" w:hint="default"/>
                <w:sz w:val="18"/>
                <w:szCs w:val="18"/>
              </w:rPr>
              <w:t>00</w:t>
            </w:r>
            <w:r w:rsidRPr="006B2520">
              <w:rPr>
                <w:rFonts w:ascii="游明朝" w:eastAsia="游明朝" w:hAnsi="游明朝"/>
                <w:sz w:val="18"/>
                <w:szCs w:val="18"/>
              </w:rPr>
              <w:t>分の1</w:t>
            </w:r>
            <w:r w:rsidRPr="006B2520">
              <w:rPr>
                <w:rFonts w:ascii="游明朝" w:eastAsia="游明朝" w:hAnsi="游明朝" w:hint="default"/>
                <w:sz w:val="18"/>
                <w:szCs w:val="18"/>
              </w:rPr>
              <w:t>5</w:t>
            </w:r>
            <w:r w:rsidRPr="006B2520">
              <w:rPr>
                <w:rFonts w:ascii="游明朝" w:eastAsia="游明朝" w:hAnsi="游明朝"/>
                <w:sz w:val="18"/>
                <w:szCs w:val="18"/>
              </w:rPr>
              <w:t>に相当する単位数</w:t>
            </w:r>
            <w:r w:rsidR="00B00138" w:rsidRPr="006B2520">
              <w:rPr>
                <w:rFonts w:ascii="游明朝" w:eastAsia="游明朝" w:hAnsi="游明朝"/>
                <w:sz w:val="18"/>
                <w:szCs w:val="18"/>
              </w:rPr>
              <w:t>を</w:t>
            </w:r>
            <w:r w:rsidRPr="006B2520">
              <w:rPr>
                <w:rFonts w:ascii="游明朝" w:eastAsia="游明朝" w:hAnsi="游明朝"/>
                <w:sz w:val="18"/>
                <w:szCs w:val="18"/>
              </w:rPr>
              <w:t>所定単位数に</w:t>
            </w:r>
            <w:r w:rsidR="00B00138" w:rsidRPr="006B2520">
              <w:rPr>
                <w:rFonts w:ascii="游明朝" w:eastAsia="游明朝" w:hAnsi="游明朝"/>
                <w:sz w:val="18"/>
                <w:szCs w:val="18"/>
              </w:rPr>
              <w:t>加算して</w:t>
            </w:r>
            <w:r w:rsidRPr="006B2520">
              <w:rPr>
                <w:rFonts w:ascii="游明朝" w:eastAsia="游明朝" w:hAnsi="游明朝"/>
                <w:sz w:val="18"/>
                <w:szCs w:val="18"/>
              </w:rPr>
              <w:t>いるか。</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◆平24厚告122別表第</w:t>
            </w:r>
            <w:r w:rsidR="00B00138"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の１の注</w:t>
            </w:r>
            <w:r w:rsidR="00B00138" w:rsidRPr="006B2520">
              <w:rPr>
                <w:rFonts w:ascii="游ゴシック Medium" w:eastAsia="游ゴシック Medium" w:hAnsi="游ゴシック Medium"/>
                <w:b/>
                <w:color w:val="000000" w:themeColor="text1"/>
                <w:sz w:val="18"/>
                <w:szCs w:val="18"/>
              </w:rPr>
              <w:t>３</w:t>
            </w:r>
            <w:r w:rsidRPr="006B2520">
              <w:rPr>
                <w:rFonts w:ascii="游ゴシック Medium" w:eastAsia="游ゴシック Medium" w:hAnsi="游ゴシック Medium"/>
                <w:b/>
                <w:color w:val="000000" w:themeColor="text1"/>
                <w:sz w:val="18"/>
                <w:szCs w:val="18"/>
              </w:rPr>
              <w:t xml:space="preserve">　</w:t>
            </w:r>
          </w:p>
          <w:p w:rsidR="00B00138" w:rsidRPr="006B2520" w:rsidRDefault="007E2D71"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 xml:space="preserve">　平2</w:t>
            </w:r>
            <w:r w:rsidRPr="006B2520">
              <w:rPr>
                <w:rFonts w:ascii="游ゴシック Medium" w:eastAsia="游ゴシック Medium" w:hAnsi="游ゴシック Medium" w:hint="default"/>
                <w:b/>
                <w:color w:val="000000" w:themeColor="text1"/>
                <w:sz w:val="18"/>
                <w:szCs w:val="18"/>
              </w:rPr>
              <w:t>7</w:t>
            </w:r>
            <w:r w:rsidRPr="006B2520">
              <w:rPr>
                <w:rFonts w:ascii="游ゴシック Medium" w:eastAsia="游ゴシック Medium" w:hAnsi="游ゴシック Medium"/>
                <w:b/>
                <w:color w:val="000000" w:themeColor="text1"/>
                <w:sz w:val="18"/>
                <w:szCs w:val="18"/>
              </w:rPr>
              <w:t>厚告1</w:t>
            </w:r>
            <w:r w:rsidRPr="006B2520">
              <w:rPr>
                <w:rFonts w:ascii="游ゴシック Medium" w:eastAsia="游ゴシック Medium" w:hAnsi="游ゴシック Medium" w:hint="default"/>
                <w:b/>
                <w:color w:val="000000" w:themeColor="text1"/>
                <w:sz w:val="18"/>
                <w:szCs w:val="18"/>
              </w:rPr>
              <w:t>82</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◎留意通知第二の２(</w:t>
            </w:r>
            <w:r w:rsidR="007E2D71"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hint="default"/>
                <w:b/>
                <w:color w:val="000000" w:themeColor="text1"/>
                <w:sz w:val="18"/>
                <w:szCs w:val="18"/>
              </w:rPr>
              <w:t>)</w:t>
            </w:r>
            <w:r w:rsidR="007E2D71" w:rsidRPr="006B2520">
              <w:rPr>
                <w:rFonts w:ascii="游ゴシック Medium" w:eastAsia="游ゴシック Medium" w:hAnsi="游ゴシック Medium"/>
                <w:b/>
                <w:color w:val="000000" w:themeColor="text1"/>
                <w:sz w:val="18"/>
                <w:szCs w:val="18"/>
              </w:rPr>
              <w:t>②(居宅訪問型児童発達支援給付費２(</w:t>
            </w:r>
            <w:r w:rsidR="007E2D71" w:rsidRPr="006B2520">
              <w:rPr>
                <w:rFonts w:ascii="游ゴシック Medium" w:eastAsia="游ゴシック Medium" w:hAnsi="游ゴシック Medium" w:hint="default"/>
                <w:b/>
                <w:color w:val="000000" w:themeColor="text1"/>
                <w:sz w:val="18"/>
                <w:szCs w:val="18"/>
              </w:rPr>
              <w:t>4)</w:t>
            </w:r>
            <w:r w:rsidR="007E2D71" w:rsidRPr="006B2520">
              <w:rPr>
                <w:rFonts w:ascii="游ゴシック Medium" w:eastAsia="游ゴシック Medium" w:hAnsi="游ゴシック Medium"/>
                <w:b/>
                <w:color w:val="000000" w:themeColor="text1"/>
                <w:sz w:val="18"/>
                <w:szCs w:val="18"/>
              </w:rPr>
              <w:t>②準用</w:t>
            </w:r>
            <w:r w:rsidR="007E2D71" w:rsidRPr="006B2520">
              <w:rPr>
                <w:rFonts w:ascii="游ゴシック Medium" w:eastAsia="游ゴシック Medium" w:hAnsi="游ゴシック Medium" w:hint="default"/>
                <w:b/>
                <w:color w:val="000000" w:themeColor="text1"/>
                <w:sz w:val="18"/>
                <w:szCs w:val="18"/>
              </w:rPr>
              <w:t>)</w:t>
            </w:r>
          </w:p>
          <w:p w:rsidR="000521E4" w:rsidRPr="006B2520" w:rsidRDefault="000521E4" w:rsidP="007E2D7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7E2D71" w:rsidRDefault="007E2D71" w:rsidP="000521E4">
            <w:pPr>
              <w:kinsoku w:val="0"/>
              <w:autoSpaceDE w:val="0"/>
              <w:autoSpaceDN w:val="0"/>
              <w:adjustRightInd w:val="0"/>
              <w:snapToGrid w:val="0"/>
              <w:jc w:val="left"/>
              <w:rPr>
                <w:rFonts w:ascii="游明朝" w:eastAsia="游明朝" w:hAnsi="游明朝" w:hint="default"/>
                <w:color w:val="000000" w:themeColor="text1"/>
              </w:rPr>
            </w:pPr>
          </w:p>
          <w:p w:rsidR="007E2D71" w:rsidRDefault="007E2D71" w:rsidP="000521E4">
            <w:pPr>
              <w:kinsoku w:val="0"/>
              <w:autoSpaceDE w:val="0"/>
              <w:autoSpaceDN w:val="0"/>
              <w:adjustRightInd w:val="0"/>
              <w:snapToGrid w:val="0"/>
              <w:jc w:val="left"/>
              <w:rPr>
                <w:rFonts w:ascii="游明朝" w:eastAsia="游明朝" w:hAnsi="游明朝" w:hint="default"/>
                <w:color w:val="000000" w:themeColor="text1"/>
              </w:rPr>
            </w:pP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Pr="0067002B"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lastRenderedPageBreak/>
              <w:t>（身体拘束廃止未実施減算）</w:t>
            </w: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521E4" w:rsidRPr="006B2520" w:rsidRDefault="000521E4" w:rsidP="000521E4">
            <w:pPr>
              <w:kinsoku w:val="0"/>
              <w:autoSpaceDE w:val="0"/>
              <w:autoSpaceDN w:val="0"/>
              <w:adjustRightInd w:val="0"/>
              <w:snapToGrid w:val="0"/>
              <w:ind w:left="180" w:hangingChars="100" w:hanging="180"/>
              <w:rPr>
                <w:rFonts w:ascii="游明朝" w:eastAsia="游明朝" w:hAnsi="游明朝" w:hint="default"/>
                <w:sz w:val="18"/>
                <w:szCs w:val="18"/>
              </w:rPr>
            </w:pPr>
            <w:r w:rsidRPr="006B2520">
              <w:rPr>
                <w:rFonts w:ascii="游明朝" w:eastAsia="游明朝" w:hAnsi="游明朝"/>
                <w:sz w:val="18"/>
                <w:szCs w:val="18"/>
              </w:rPr>
              <w:t>(</w:t>
            </w:r>
            <w:r w:rsidRPr="006B2520">
              <w:rPr>
                <w:rFonts w:ascii="游明朝" w:eastAsia="游明朝" w:hAnsi="游明朝" w:hint="default"/>
                <w:sz w:val="18"/>
                <w:szCs w:val="18"/>
              </w:rPr>
              <w:t xml:space="preserve">5) </w:t>
            </w:r>
            <w:r w:rsidRPr="006B2520">
              <w:rPr>
                <w:rFonts w:ascii="游明朝" w:eastAsia="游明朝" w:hAnsi="游明朝"/>
                <w:sz w:val="18"/>
                <w:szCs w:val="18"/>
              </w:rPr>
              <w:t>指定</w:t>
            </w:r>
            <w:r w:rsidR="00B00138" w:rsidRPr="006B2520">
              <w:rPr>
                <w:rFonts w:ascii="游明朝" w:eastAsia="游明朝" w:hAnsi="游明朝"/>
                <w:sz w:val="18"/>
                <w:szCs w:val="18"/>
              </w:rPr>
              <w:t>保育所等訪問支援</w:t>
            </w:r>
            <w:r w:rsidRPr="006B2520">
              <w:rPr>
                <w:rFonts w:ascii="游明朝" w:eastAsia="游明朝" w:hAnsi="游明朝"/>
                <w:sz w:val="18"/>
                <w:szCs w:val="18"/>
              </w:rPr>
              <w:t>の提供に当たって、指定通所基準第</w:t>
            </w:r>
            <w:r w:rsidR="00B00138" w:rsidRPr="006B2520">
              <w:rPr>
                <w:rFonts w:ascii="游明朝" w:eastAsia="游明朝" w:hAnsi="游明朝"/>
                <w:sz w:val="18"/>
                <w:szCs w:val="18"/>
              </w:rPr>
              <w:t>7</w:t>
            </w:r>
            <w:r w:rsidR="00B00138" w:rsidRPr="006B2520">
              <w:rPr>
                <w:rFonts w:ascii="游明朝" w:eastAsia="游明朝" w:hAnsi="游明朝" w:hint="default"/>
                <w:sz w:val="18"/>
                <w:szCs w:val="18"/>
              </w:rPr>
              <w:t>9</w:t>
            </w:r>
            <w:r w:rsidRPr="006B2520">
              <w:rPr>
                <w:rFonts w:ascii="游明朝" w:eastAsia="游明朝" w:hAnsi="游明朝"/>
                <w:sz w:val="18"/>
                <w:szCs w:val="18"/>
              </w:rPr>
              <w:t>条</w:t>
            </w:r>
            <w:r w:rsidR="00B00138" w:rsidRPr="006B2520">
              <w:rPr>
                <w:rFonts w:ascii="游明朝" w:eastAsia="游明朝" w:hAnsi="游明朝"/>
                <w:sz w:val="18"/>
                <w:szCs w:val="18"/>
              </w:rPr>
              <w:t>において準用する指定通所基準第4</w:t>
            </w:r>
            <w:r w:rsidR="00B00138" w:rsidRPr="006B2520">
              <w:rPr>
                <w:rFonts w:ascii="游明朝" w:eastAsia="游明朝" w:hAnsi="游明朝" w:hint="default"/>
                <w:sz w:val="18"/>
                <w:szCs w:val="18"/>
              </w:rPr>
              <w:t>4</w:t>
            </w:r>
            <w:r w:rsidR="00B00138" w:rsidRPr="006B2520">
              <w:rPr>
                <w:rFonts w:ascii="游明朝" w:eastAsia="游明朝" w:hAnsi="游明朝"/>
                <w:sz w:val="18"/>
                <w:szCs w:val="18"/>
              </w:rPr>
              <w:t>条第２項又は</w:t>
            </w:r>
            <w:r w:rsidRPr="006B2520">
              <w:rPr>
                <w:rFonts w:ascii="游明朝" w:eastAsia="游明朝" w:hAnsi="游明朝"/>
                <w:sz w:val="18"/>
                <w:szCs w:val="18"/>
              </w:rPr>
              <w:t>第３項に規定する基準</w:t>
            </w:r>
            <w:r w:rsidR="00B00138" w:rsidRPr="006B2520">
              <w:rPr>
                <w:rFonts w:ascii="游明朝" w:eastAsia="游明朝" w:hAnsi="游明朝"/>
                <w:sz w:val="18"/>
                <w:szCs w:val="18"/>
              </w:rPr>
              <w:t>に適合していない</w:t>
            </w:r>
            <w:r w:rsidRPr="006B2520">
              <w:rPr>
                <w:rFonts w:ascii="游明朝" w:eastAsia="游明朝" w:hAnsi="游明朝"/>
                <w:sz w:val="18"/>
                <w:szCs w:val="18"/>
              </w:rPr>
              <w:t>場合は、１日につき５単位を所定単位数から減算しているか。ただし、令和5年3月31日までの間</w:t>
            </w:r>
            <w:r w:rsidR="007E2D71" w:rsidRPr="006B2520">
              <w:rPr>
                <w:rFonts w:ascii="游明朝" w:eastAsia="游明朝" w:hAnsi="游明朝"/>
                <w:sz w:val="18"/>
                <w:szCs w:val="18"/>
              </w:rPr>
              <w:t>は</w:t>
            </w:r>
            <w:r w:rsidRPr="006B2520">
              <w:rPr>
                <w:rFonts w:ascii="游明朝" w:eastAsia="游明朝" w:hAnsi="游明朝"/>
                <w:sz w:val="18"/>
                <w:szCs w:val="18"/>
              </w:rPr>
              <w:t>指定通所基準第44条第３項に規定する基準を満たしていない場合であっても、減算していないか。</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◆平24厚告122別表第</w:t>
            </w:r>
            <w:r w:rsidR="00B00138"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の１の注</w:t>
            </w:r>
            <w:r w:rsidR="00B00138" w:rsidRPr="006B2520">
              <w:rPr>
                <w:rFonts w:ascii="游ゴシック Medium" w:eastAsia="游ゴシック Medium" w:hAnsi="游ゴシック Medium"/>
                <w:b/>
                <w:color w:val="000000" w:themeColor="text1"/>
                <w:sz w:val="18"/>
                <w:szCs w:val="18"/>
              </w:rPr>
              <w:t>４</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◎留意通知第二の１(</w:t>
            </w:r>
            <w:r w:rsidRPr="006B2520">
              <w:rPr>
                <w:rFonts w:ascii="游ゴシック Medium" w:eastAsia="游ゴシック Medium" w:hAnsi="游ゴシック Medium" w:hint="default"/>
                <w:b/>
                <w:color w:val="000000" w:themeColor="text1"/>
                <w:sz w:val="18"/>
                <w:szCs w:val="18"/>
              </w:rPr>
              <w:t>9)</w:t>
            </w:r>
          </w:p>
          <w:p w:rsidR="000521E4" w:rsidRPr="006B2520" w:rsidRDefault="000521E4" w:rsidP="000521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次に掲げる事項のいずれかに該当する事実が生じた場合、速やかに改善計画を</w:t>
            </w:r>
            <w:r w:rsidR="006F5C67" w:rsidRPr="006B2520">
              <w:rPr>
                <w:rFonts w:ascii="游明朝" w:eastAsia="游明朝" w:hAnsi="游明朝"/>
                <w:color w:val="000000" w:themeColor="text1"/>
                <w:sz w:val="18"/>
                <w:szCs w:val="18"/>
              </w:rPr>
              <w:t>都道府県</w:t>
            </w:r>
            <w:r w:rsidRPr="006B2520">
              <w:rPr>
                <w:rFonts w:ascii="游明朝" w:eastAsia="游明朝" w:hAnsi="游明朝"/>
                <w:color w:val="000000" w:themeColor="text1"/>
                <w:sz w:val="18"/>
                <w:szCs w:val="18"/>
              </w:rPr>
              <w:t>知事に提出後、事実が</w:t>
            </w:r>
            <w:r w:rsidR="006F5C67" w:rsidRPr="006B2520">
              <w:rPr>
                <w:rFonts w:ascii="游明朝" w:eastAsia="游明朝" w:hAnsi="游明朝"/>
                <w:color w:val="000000" w:themeColor="text1"/>
                <w:sz w:val="18"/>
                <w:szCs w:val="18"/>
              </w:rPr>
              <w:t>生じた</w:t>
            </w:r>
            <w:r w:rsidRPr="006B2520">
              <w:rPr>
                <w:rFonts w:ascii="游明朝" w:eastAsia="游明朝" w:hAnsi="游明朝"/>
                <w:color w:val="000000" w:themeColor="text1"/>
                <w:sz w:val="18"/>
                <w:szCs w:val="18"/>
              </w:rPr>
              <w:t>月から３月後に改善計画に基づく改善状況を同知事に報告し、事実が生じた月の翌月から改善が認められた月までの間、利用者全員について減算する。</w:t>
            </w:r>
          </w:p>
          <w:p w:rsidR="000521E4" w:rsidRPr="006B2520" w:rsidRDefault="000521E4" w:rsidP="000521E4">
            <w:pPr>
              <w:kinsoku w:val="0"/>
              <w:autoSpaceDE w:val="0"/>
              <w:autoSpaceDN w:val="0"/>
              <w:adjustRightInd w:val="0"/>
              <w:snapToGrid w:val="0"/>
              <w:ind w:firstLineChars="100" w:firstLine="180"/>
              <w:rPr>
                <w:rFonts w:ascii="游ゴシック Medium" w:eastAsia="游ゴシック Medium" w:hAnsi="游ゴシック Medium" w:hint="default"/>
                <w:color w:val="000000" w:themeColor="text1"/>
                <w:sz w:val="18"/>
                <w:szCs w:val="18"/>
              </w:rPr>
            </w:pPr>
            <w:r w:rsidRPr="006B2520">
              <w:rPr>
                <w:rFonts w:ascii="游明朝" w:eastAsia="游明朝" w:hAnsi="游明朝"/>
                <w:color w:val="000000" w:themeColor="text1"/>
                <w:sz w:val="18"/>
                <w:szCs w:val="18"/>
              </w:rPr>
              <w:t>なお、</w:t>
            </w:r>
            <w:r w:rsidRPr="006B2520">
              <w:rPr>
                <w:rFonts w:ascii="游ゴシック Medium" w:eastAsia="游ゴシック Medium" w:hAnsi="游ゴシック Medium"/>
                <w:b/>
                <w:color w:val="000000" w:themeColor="text1"/>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0521E4" w:rsidRPr="006B2520" w:rsidRDefault="000521E4" w:rsidP="000521E4">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color w:val="000000" w:themeColor="text1"/>
                <w:sz w:val="18"/>
                <w:szCs w:val="18"/>
              </w:rPr>
              <w:t>(一</w:t>
            </w: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身体拘束等に係る記録が行われていない場合</w:t>
            </w:r>
          </w:p>
          <w:p w:rsidR="000521E4" w:rsidRPr="006B2520" w:rsidRDefault="000521E4" w:rsidP="000521E4">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color w:val="000000" w:themeColor="text1"/>
                <w:sz w:val="18"/>
                <w:szCs w:val="18"/>
              </w:rPr>
              <w:t>(二</w:t>
            </w: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身体拘束等の適正化のための対策を検討する委員会を定期的に開催していない(年１回以上開催していない)場合</w:t>
            </w:r>
          </w:p>
          <w:p w:rsidR="000521E4" w:rsidRPr="006B2520" w:rsidRDefault="000521E4" w:rsidP="000521E4">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color w:val="000000" w:themeColor="text1"/>
                <w:sz w:val="18"/>
                <w:szCs w:val="18"/>
              </w:rPr>
              <w:t xml:space="preserve">　　※当該委員会については、事業所単位でなく法人単位での設置・開催や虐待防止委員会と一体的に設置・運営してよい。</w:t>
            </w:r>
          </w:p>
          <w:p w:rsidR="000521E4" w:rsidRPr="006B2520" w:rsidRDefault="000521E4" w:rsidP="000521E4">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三</w:t>
            </w: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身体拘束等の適正化のための指針未整備の場合</w:t>
            </w:r>
          </w:p>
          <w:p w:rsidR="000521E4" w:rsidRPr="006B2520" w:rsidRDefault="000521E4" w:rsidP="000521E4">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四</w:t>
            </w: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身体拘束等の適正化のための研修を定期的に実施していない（年１回以上実施していない</w:t>
            </w:r>
            <w:r w:rsidRPr="006B2520">
              <w:rPr>
                <w:rFonts w:ascii="游ゴシック Medium" w:eastAsia="游ゴシック Medium" w:hAnsi="游ゴシック Medium" w:hint="default"/>
                <w:color w:val="000000" w:themeColor="text1"/>
                <w:sz w:val="18"/>
                <w:szCs w:val="18"/>
              </w:rPr>
              <w:t>）</w:t>
            </w:r>
            <w:r w:rsidRPr="006B2520">
              <w:rPr>
                <w:rFonts w:ascii="游ゴシック Medium" w:eastAsia="游ゴシック Medium" w:hAnsi="游ゴシック Medium"/>
                <w:color w:val="000000" w:themeColor="text1"/>
                <w:sz w:val="18"/>
                <w:szCs w:val="18"/>
              </w:rPr>
              <w:t>場合</w:t>
            </w:r>
          </w:p>
          <w:p w:rsidR="000521E4" w:rsidRPr="006B2520"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p>
          <w:p w:rsidR="000521E4" w:rsidRPr="006B2520"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6B2520">
              <w:rPr>
                <w:rFonts w:ascii="游明朝" w:eastAsia="游明朝" w:hAnsi="游明朝"/>
                <w:color w:val="000000" w:themeColor="text1"/>
                <w:sz w:val="18"/>
                <w:szCs w:val="18"/>
              </w:rPr>
              <w:t>※令和５年３月3</w:t>
            </w:r>
            <w:r w:rsidRPr="006B2520">
              <w:rPr>
                <w:rFonts w:ascii="游明朝" w:eastAsia="游明朝" w:hAnsi="游明朝" w:hint="default"/>
                <w:color w:val="000000" w:themeColor="text1"/>
                <w:sz w:val="18"/>
                <w:szCs w:val="18"/>
              </w:rPr>
              <w:t>1</w:t>
            </w:r>
            <w:r w:rsidRPr="006B2520">
              <w:rPr>
                <w:rFonts w:ascii="游明朝" w:eastAsia="游明朝" w:hAnsi="游明朝"/>
                <w:color w:val="000000" w:themeColor="text1"/>
                <w:sz w:val="18"/>
                <w:szCs w:val="18"/>
              </w:rPr>
              <w:t>日までの間は、上記(二</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から</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四</w:t>
            </w:r>
            <w:r w:rsidRPr="006B2520">
              <w:rPr>
                <w:rFonts w:ascii="游明朝" w:eastAsia="游明朝" w:hAnsi="游明朝" w:hint="default"/>
                <w:color w:val="000000" w:themeColor="text1"/>
                <w:sz w:val="18"/>
                <w:szCs w:val="18"/>
              </w:rPr>
              <w:t>)</w:t>
            </w:r>
            <w:r w:rsidRPr="006B2520">
              <w:rPr>
                <w:rFonts w:ascii="游明朝" w:eastAsia="游明朝" w:hAnsi="游明朝"/>
                <w:color w:val="000000" w:themeColor="text1"/>
                <w:sz w:val="18"/>
                <w:szCs w:val="18"/>
              </w:rPr>
              <w:t>のいずれかに該当する場合であっても減算しない。</w:t>
            </w:r>
          </w:p>
          <w:p w:rsidR="000521E4" w:rsidRPr="006B2520"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Pr="0067002B"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0521E4" w:rsidP="000521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521E4" w:rsidRPr="006B2520" w:rsidRDefault="000521E4" w:rsidP="000521E4">
            <w:pPr>
              <w:kinsoku w:val="0"/>
              <w:autoSpaceDE w:val="0"/>
              <w:autoSpaceDN w:val="0"/>
              <w:adjustRightInd w:val="0"/>
              <w:snapToGrid w:val="0"/>
              <w:ind w:left="177" w:hangingChars="100" w:hanging="177"/>
              <w:rPr>
                <w:rFonts w:ascii="游ゴシック Medium" w:eastAsia="游ゴシック Medium" w:hAnsi="游ゴシック Medium" w:hint="default"/>
                <w:b/>
                <w:sz w:val="18"/>
                <w:szCs w:val="18"/>
              </w:rPr>
            </w:pPr>
            <w:r w:rsidRPr="006B2520">
              <w:rPr>
                <w:rFonts w:ascii="游ゴシック Medium" w:eastAsia="游ゴシック Medium" w:hAnsi="游ゴシック Medium"/>
                <w:b/>
                <w:sz w:val="18"/>
                <w:szCs w:val="18"/>
              </w:rPr>
              <w:t>複数の減算事由に該当する場合</w:t>
            </w:r>
          </w:p>
          <w:p w:rsidR="000521E4" w:rsidRPr="006B2520" w:rsidRDefault="000521E4" w:rsidP="000521E4">
            <w:pPr>
              <w:kinsoku w:val="0"/>
              <w:autoSpaceDE w:val="0"/>
              <w:autoSpaceDN w:val="0"/>
              <w:adjustRightInd w:val="0"/>
              <w:snapToGrid w:val="0"/>
              <w:ind w:firstLineChars="100" w:firstLine="180"/>
              <w:rPr>
                <w:rFonts w:ascii="游明朝" w:eastAsia="游明朝" w:hAnsi="游明朝" w:hint="default"/>
                <w:sz w:val="18"/>
                <w:szCs w:val="18"/>
              </w:rPr>
            </w:pPr>
            <w:r w:rsidRPr="006B2520">
              <w:rPr>
                <w:rFonts w:ascii="游明朝" w:eastAsia="游明朝" w:hAnsi="游明朝"/>
                <w:sz w:val="18"/>
                <w:szCs w:val="18"/>
              </w:rPr>
              <w:t>それぞれの減算割合を乗ずることになるが、減算となる単位数が大きい方についてのみ減算する減算の単位数が同じ場合は、いずれか一方の事由にのみ着目して減算を行う。</w:t>
            </w:r>
          </w:p>
          <w:p w:rsidR="000521E4" w:rsidRPr="006B2520" w:rsidRDefault="000521E4" w:rsidP="000521E4">
            <w:pPr>
              <w:kinsoku w:val="0"/>
              <w:autoSpaceDE w:val="0"/>
              <w:autoSpaceDN w:val="0"/>
              <w:adjustRightInd w:val="0"/>
              <w:snapToGrid w:val="0"/>
              <w:ind w:firstLineChars="100" w:firstLine="177"/>
              <w:rPr>
                <w:rFonts w:ascii="游ゴシック Medium" w:eastAsia="游ゴシック Medium" w:hAnsi="游ゴシック Medium" w:hint="default"/>
                <w:b/>
                <w:sz w:val="18"/>
                <w:szCs w:val="18"/>
              </w:rPr>
            </w:pPr>
            <w:r w:rsidRPr="006B2520">
              <w:rPr>
                <w:rFonts w:ascii="游ゴシック Medium" w:eastAsia="游ゴシック Medium" w:hAnsi="游ゴシック Medium"/>
                <w:b/>
                <w:sz w:val="18"/>
                <w:szCs w:val="18"/>
              </w:rPr>
              <w:t>京都府知事は、複数の減算事由に該当する場合には、重点的な指導を行うとともに指導に従わない場合には指定の取消を検討</w:t>
            </w:r>
          </w:p>
          <w:p w:rsidR="000521E4" w:rsidRPr="006B2520" w:rsidRDefault="000521E4" w:rsidP="000521E4">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p>
        </w:tc>
      </w:tr>
      <w:tr w:rsidR="000521E4" w:rsidRPr="00C15412" w:rsidTr="00D66825">
        <w:trPr>
          <w:trHeight w:val="64"/>
        </w:trPr>
        <w:tc>
          <w:tcPr>
            <w:tcW w:w="1696" w:type="dxa"/>
          </w:tcPr>
          <w:p w:rsidR="000521E4" w:rsidRPr="00CB774F" w:rsidRDefault="00B00138" w:rsidP="000521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２</w:t>
            </w:r>
            <w:r w:rsidR="007C51DD">
              <w:rPr>
                <w:rFonts w:ascii="游明朝" w:eastAsia="游明朝" w:hAnsi="游明朝"/>
                <w:sz w:val="18"/>
                <w:szCs w:val="18"/>
              </w:rPr>
              <w:t>－</w:t>
            </w:r>
            <w:r>
              <w:rPr>
                <w:rFonts w:ascii="游明朝" w:eastAsia="游明朝" w:hAnsi="游明朝"/>
                <w:sz w:val="18"/>
                <w:szCs w:val="18"/>
              </w:rPr>
              <w:t>２　初回加算</w:t>
            </w:r>
          </w:p>
        </w:tc>
        <w:tc>
          <w:tcPr>
            <w:tcW w:w="3969" w:type="dxa"/>
          </w:tcPr>
          <w:p w:rsidR="000521E4" w:rsidRPr="006B2520" w:rsidRDefault="00B00138" w:rsidP="00B00138">
            <w:pPr>
              <w:kinsoku w:val="0"/>
              <w:autoSpaceDE w:val="0"/>
              <w:autoSpaceDN w:val="0"/>
              <w:adjustRightInd w:val="0"/>
              <w:snapToGrid w:val="0"/>
              <w:ind w:firstLineChars="100" w:firstLine="180"/>
              <w:rPr>
                <w:rFonts w:ascii="游明朝" w:eastAsia="游明朝" w:hAnsi="游明朝" w:hint="default"/>
                <w:sz w:val="18"/>
                <w:szCs w:val="18"/>
              </w:rPr>
            </w:pPr>
            <w:r w:rsidRPr="006B2520">
              <w:rPr>
                <w:rFonts w:ascii="游明朝" w:eastAsia="游明朝" w:hAnsi="游明朝"/>
                <w:sz w:val="18"/>
                <w:szCs w:val="18"/>
              </w:rPr>
              <w:t>指定保育所等訪問支援事業所において、新規に保育所等訪問支援計画を作成した障害児に対して、当該指定保育所等訪問支援事業所の訪問支援員が初めて又は初回の指定保育所等訪問支援を行った日の属する月に指定保育所等訪問支援を行った際に児童発達支援管理者が同行した場合に、１月につき所定単位数を加算しているか</w:t>
            </w:r>
            <w:r w:rsidR="000521E4" w:rsidRPr="006B2520">
              <w:rPr>
                <w:rFonts w:ascii="游明朝" w:eastAsia="游明朝" w:hAnsi="游明朝"/>
                <w:sz w:val="18"/>
                <w:szCs w:val="18"/>
              </w:rPr>
              <w:t>。</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◆平24厚告122別表第</w:t>
            </w:r>
            <w:r w:rsidR="00B00138"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の１の</w:t>
            </w:r>
            <w:r w:rsidR="00B00138" w:rsidRPr="006B2520">
              <w:rPr>
                <w:rFonts w:ascii="游ゴシック Medium" w:eastAsia="游ゴシック Medium" w:hAnsi="游ゴシック Medium"/>
                <w:b/>
                <w:color w:val="000000" w:themeColor="text1"/>
                <w:sz w:val="18"/>
                <w:szCs w:val="18"/>
              </w:rPr>
              <w:t>２の</w:t>
            </w:r>
            <w:r w:rsidRPr="006B2520">
              <w:rPr>
                <w:rFonts w:ascii="游ゴシック Medium" w:eastAsia="游ゴシック Medium" w:hAnsi="游ゴシック Medium"/>
                <w:b/>
                <w:color w:val="000000" w:themeColor="text1"/>
                <w:sz w:val="18"/>
                <w:szCs w:val="18"/>
              </w:rPr>
              <w:t>注</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◎留意通知第二の２(</w:t>
            </w:r>
            <w:r w:rsidR="007E2D71"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hint="default"/>
                <w:b/>
                <w:color w:val="000000" w:themeColor="text1"/>
                <w:sz w:val="18"/>
                <w:szCs w:val="18"/>
              </w:rPr>
              <w:t>)</w:t>
            </w:r>
            <w:r w:rsidR="007E2D71" w:rsidRPr="006B2520">
              <w:rPr>
                <w:rFonts w:ascii="游ゴシック Medium" w:eastAsia="游ゴシック Medium" w:hAnsi="游ゴシック Medium"/>
                <w:b/>
                <w:color w:val="000000" w:themeColor="text1"/>
                <w:sz w:val="18"/>
                <w:szCs w:val="18"/>
              </w:rPr>
              <w:t>③</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Pr="0067002B"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B00138" w:rsidP="000521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２</w:t>
            </w:r>
            <w:r w:rsidR="007C51DD">
              <w:rPr>
                <w:rFonts w:ascii="游明朝" w:eastAsia="游明朝" w:hAnsi="游明朝"/>
                <w:sz w:val="18"/>
                <w:szCs w:val="18"/>
              </w:rPr>
              <w:t>－</w:t>
            </w:r>
            <w:r w:rsidR="000521E4" w:rsidRPr="00CB774F">
              <w:rPr>
                <w:rFonts w:ascii="游明朝" w:eastAsia="游明朝" w:hAnsi="游明朝"/>
                <w:sz w:val="18"/>
                <w:szCs w:val="18"/>
              </w:rPr>
              <w:t>３ 家庭連携加算</w:t>
            </w:r>
          </w:p>
        </w:tc>
        <w:tc>
          <w:tcPr>
            <w:tcW w:w="3969" w:type="dxa"/>
          </w:tcPr>
          <w:p w:rsidR="000521E4" w:rsidRPr="006B2520" w:rsidRDefault="000521E4" w:rsidP="000521E4">
            <w:pPr>
              <w:kinsoku w:val="0"/>
              <w:autoSpaceDE w:val="0"/>
              <w:autoSpaceDN w:val="0"/>
              <w:adjustRightInd w:val="0"/>
              <w:snapToGrid w:val="0"/>
              <w:ind w:firstLineChars="100" w:firstLine="180"/>
              <w:rPr>
                <w:rFonts w:ascii="游明朝" w:eastAsia="游明朝" w:hAnsi="游明朝" w:hint="default"/>
                <w:sz w:val="18"/>
                <w:szCs w:val="18"/>
              </w:rPr>
            </w:pPr>
            <w:r w:rsidRPr="006B2520">
              <w:rPr>
                <w:rFonts w:ascii="游明朝" w:eastAsia="游明朝" w:hAnsi="游明朝"/>
                <w:sz w:val="18"/>
                <w:szCs w:val="18"/>
              </w:rPr>
              <w:t>指定</w:t>
            </w:r>
            <w:r w:rsidR="00B00138" w:rsidRPr="006B2520">
              <w:rPr>
                <w:rFonts w:ascii="游明朝" w:eastAsia="游明朝" w:hAnsi="游明朝"/>
                <w:sz w:val="18"/>
                <w:szCs w:val="18"/>
              </w:rPr>
              <w:t>保育所等訪問支援</w:t>
            </w:r>
            <w:r w:rsidRPr="006B2520">
              <w:rPr>
                <w:rFonts w:ascii="游明朝" w:eastAsia="游明朝" w:hAnsi="游明朝"/>
                <w:sz w:val="18"/>
                <w:szCs w:val="18"/>
              </w:rPr>
              <w:t>事業所において、指定通所基準第</w:t>
            </w:r>
            <w:r w:rsidR="00B00138" w:rsidRPr="006B2520">
              <w:rPr>
                <w:rFonts w:ascii="游明朝" w:eastAsia="游明朝" w:hAnsi="游明朝"/>
                <w:sz w:val="18"/>
                <w:szCs w:val="18"/>
              </w:rPr>
              <w:t>7</w:t>
            </w:r>
            <w:r w:rsidR="00B00138" w:rsidRPr="006B2520">
              <w:rPr>
                <w:rFonts w:ascii="游明朝" w:eastAsia="游明朝" w:hAnsi="游明朝" w:hint="default"/>
                <w:sz w:val="18"/>
                <w:szCs w:val="18"/>
              </w:rPr>
              <w:t>3</w:t>
            </w:r>
            <w:r w:rsidRPr="006B2520">
              <w:rPr>
                <w:rFonts w:ascii="游明朝" w:eastAsia="游明朝" w:hAnsi="游明朝"/>
                <w:sz w:val="18"/>
                <w:szCs w:val="18"/>
              </w:rPr>
              <w:t>条の規定により指定</w:t>
            </w:r>
            <w:r w:rsidR="00B00138" w:rsidRPr="006B2520">
              <w:rPr>
                <w:rFonts w:ascii="游明朝" w:eastAsia="游明朝" w:hAnsi="游明朝"/>
                <w:sz w:val="18"/>
                <w:szCs w:val="18"/>
              </w:rPr>
              <w:t>保育所等訪問支援</w:t>
            </w:r>
            <w:r w:rsidRPr="006B2520">
              <w:rPr>
                <w:rFonts w:ascii="游明朝" w:eastAsia="游明朝" w:hAnsi="游明朝"/>
                <w:sz w:val="18"/>
                <w:szCs w:val="18"/>
              </w:rPr>
              <w:t>事業所に置くべき従業者が、</w:t>
            </w:r>
            <w:r w:rsidR="00B00138" w:rsidRPr="006B2520">
              <w:rPr>
                <w:rFonts w:ascii="游明朝" w:eastAsia="游明朝" w:hAnsi="游明朝"/>
                <w:sz w:val="18"/>
                <w:szCs w:val="18"/>
              </w:rPr>
              <w:t>保育所等訪問支援</w:t>
            </w:r>
            <w:r w:rsidRPr="006B2520">
              <w:rPr>
                <w:rFonts w:ascii="游明朝" w:eastAsia="游明朝" w:hAnsi="游明朝"/>
                <w:sz w:val="18"/>
                <w:szCs w:val="18"/>
              </w:rPr>
              <w:t>計画に基づき、あらかじめ通所給付決定保護者の同意を得て、障害児の居宅を訪問して障害児及びその家族等に対する相談</w:t>
            </w:r>
            <w:r w:rsidR="007E2D71" w:rsidRPr="006B2520">
              <w:rPr>
                <w:rFonts w:ascii="游明朝" w:eastAsia="游明朝" w:hAnsi="游明朝"/>
                <w:sz w:val="18"/>
                <w:szCs w:val="18"/>
              </w:rPr>
              <w:t>支援</w:t>
            </w:r>
            <w:r w:rsidRPr="006B2520">
              <w:rPr>
                <w:rFonts w:ascii="游明朝" w:eastAsia="游明朝" w:hAnsi="游明朝"/>
                <w:sz w:val="18"/>
                <w:szCs w:val="18"/>
              </w:rPr>
              <w:t>を行った場合に、１月につき</w:t>
            </w:r>
            <w:r w:rsidR="00B00138" w:rsidRPr="006B2520">
              <w:rPr>
                <w:rFonts w:ascii="游明朝" w:eastAsia="游明朝" w:hAnsi="游明朝"/>
                <w:sz w:val="18"/>
                <w:szCs w:val="18"/>
              </w:rPr>
              <w:t>２</w:t>
            </w:r>
            <w:r w:rsidRPr="006B2520">
              <w:rPr>
                <w:rFonts w:ascii="游明朝" w:eastAsia="游明朝" w:hAnsi="游明朝"/>
                <w:sz w:val="18"/>
                <w:szCs w:val="18"/>
              </w:rPr>
              <w:t>回を限度として、その内容の指定</w:t>
            </w:r>
            <w:r w:rsidR="00B00138" w:rsidRPr="006B2520">
              <w:rPr>
                <w:rFonts w:ascii="游明朝" w:eastAsia="游明朝" w:hAnsi="游明朝"/>
                <w:sz w:val="18"/>
                <w:szCs w:val="18"/>
              </w:rPr>
              <w:t>保育所等訪問支援</w:t>
            </w:r>
            <w:r w:rsidRPr="006B2520">
              <w:rPr>
                <w:rFonts w:ascii="游明朝" w:eastAsia="游明朝" w:hAnsi="游明朝"/>
                <w:sz w:val="18"/>
                <w:szCs w:val="18"/>
              </w:rPr>
              <w:t>を行うのに要する標準的な時間</w:t>
            </w:r>
            <w:r w:rsidR="00B00138" w:rsidRPr="006B2520">
              <w:rPr>
                <w:rFonts w:ascii="游明朝" w:eastAsia="游明朝" w:hAnsi="游明朝"/>
                <w:sz w:val="18"/>
                <w:szCs w:val="18"/>
              </w:rPr>
              <w:t>に応じて</w:t>
            </w:r>
            <w:r w:rsidRPr="006B2520">
              <w:rPr>
                <w:rFonts w:ascii="游明朝" w:eastAsia="游明朝" w:hAnsi="游明朝"/>
                <w:sz w:val="18"/>
                <w:szCs w:val="18"/>
              </w:rPr>
              <w:t>所定単位数を加算しているか。</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厚告1</w:t>
            </w:r>
            <w:r w:rsidRPr="006B2520">
              <w:rPr>
                <w:rFonts w:ascii="游ゴシック Medium" w:eastAsia="游ゴシック Medium" w:hAnsi="游ゴシック Medium" w:hint="default"/>
                <w:b/>
                <w:color w:val="000000" w:themeColor="text1"/>
                <w:sz w:val="18"/>
                <w:szCs w:val="18"/>
              </w:rPr>
              <w:t>22</w:t>
            </w:r>
            <w:r w:rsidRPr="006B2520">
              <w:rPr>
                <w:rFonts w:ascii="游ゴシック Medium" w:eastAsia="游ゴシック Medium" w:hAnsi="游ゴシック Medium"/>
                <w:b/>
                <w:color w:val="000000" w:themeColor="text1"/>
                <w:sz w:val="18"/>
                <w:szCs w:val="18"/>
              </w:rPr>
              <w:t>別表第</w:t>
            </w:r>
            <w:r w:rsidR="007F2642"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w:t>
            </w:r>
            <w:r w:rsidR="007F2642" w:rsidRPr="006B2520">
              <w:rPr>
                <w:rFonts w:ascii="游ゴシック Medium" w:eastAsia="游ゴシック Medium" w:hAnsi="游ゴシック Medium"/>
                <w:b/>
                <w:color w:val="000000" w:themeColor="text1"/>
                <w:sz w:val="18"/>
                <w:szCs w:val="18"/>
              </w:rPr>
              <w:t>１の３</w:t>
            </w:r>
            <w:r w:rsidRPr="006B2520">
              <w:rPr>
                <w:rFonts w:ascii="游ゴシック Medium" w:eastAsia="游ゴシック Medium" w:hAnsi="游ゴシック Medium"/>
                <w:b/>
                <w:color w:val="000000" w:themeColor="text1"/>
                <w:sz w:val="18"/>
                <w:szCs w:val="18"/>
              </w:rPr>
              <w:t>の注</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◎留意通知第二の２(</w:t>
            </w:r>
            <w:r w:rsidR="007E2D71"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hint="default"/>
                <w:b/>
                <w:color w:val="000000" w:themeColor="text1"/>
                <w:sz w:val="18"/>
                <w:szCs w:val="18"/>
              </w:rPr>
              <w:t>)</w:t>
            </w:r>
            <w:r w:rsidR="007E2D71" w:rsidRPr="006B2520">
              <w:rPr>
                <w:rFonts w:ascii="游ゴシック Medium" w:eastAsia="游ゴシック Medium" w:hAnsi="游ゴシック Medium"/>
                <w:b/>
                <w:color w:val="000000" w:themeColor="text1"/>
                <w:sz w:val="18"/>
                <w:szCs w:val="18"/>
              </w:rPr>
              <w:t>④</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r w:rsidRPr="006B2520">
              <w:rPr>
                <w:rFonts w:ascii="游明朝" w:eastAsia="游明朝" w:hAnsi="游明朝"/>
                <w:sz w:val="18"/>
                <w:szCs w:val="18"/>
              </w:rPr>
              <w:t xml:space="preserve">　１回の訪問に要した時間に応じ、算定する。</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r w:rsidRPr="006B2520">
              <w:rPr>
                <w:rFonts w:ascii="游明朝" w:eastAsia="游明朝" w:hAnsi="游明朝"/>
                <w:sz w:val="18"/>
                <w:szCs w:val="18"/>
              </w:rPr>
              <w:t xml:space="preserve">　なお、保育所</w:t>
            </w:r>
            <w:r w:rsidR="007E2D71" w:rsidRPr="006B2520">
              <w:rPr>
                <w:rFonts w:ascii="游明朝" w:eastAsia="游明朝" w:hAnsi="游明朝"/>
                <w:sz w:val="18"/>
                <w:szCs w:val="18"/>
              </w:rPr>
              <w:t>又は学校等の訪問先において、障害児及び家族等に対する相談援助等の支援を行った場合は算定できない。</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7E2D71" w:rsidRDefault="007E2D71" w:rsidP="000521E4">
            <w:pPr>
              <w:kinsoku w:val="0"/>
              <w:autoSpaceDE w:val="0"/>
              <w:autoSpaceDN w:val="0"/>
              <w:adjustRightInd w:val="0"/>
              <w:snapToGrid w:val="0"/>
              <w:jc w:val="left"/>
              <w:rPr>
                <w:rFonts w:ascii="游明朝" w:eastAsia="游明朝" w:hAnsi="游明朝" w:hint="default"/>
                <w:color w:val="000000" w:themeColor="text1"/>
              </w:rPr>
            </w:pPr>
          </w:p>
          <w:p w:rsidR="007E2D71" w:rsidRPr="0067002B" w:rsidRDefault="007E2D71" w:rsidP="000521E4">
            <w:pPr>
              <w:kinsoku w:val="0"/>
              <w:autoSpaceDE w:val="0"/>
              <w:autoSpaceDN w:val="0"/>
              <w:adjustRightInd w:val="0"/>
              <w:snapToGrid w:val="0"/>
              <w:jc w:val="left"/>
              <w:rPr>
                <w:rFonts w:ascii="游明朝" w:eastAsia="游明朝" w:hAnsi="游明朝" w:hint="default"/>
                <w:color w:val="000000" w:themeColor="text1"/>
              </w:rPr>
            </w:pPr>
          </w:p>
        </w:tc>
      </w:tr>
      <w:tr w:rsidR="000521E4" w:rsidRPr="00C15412" w:rsidTr="00D66825">
        <w:trPr>
          <w:trHeight w:val="64"/>
        </w:trPr>
        <w:tc>
          <w:tcPr>
            <w:tcW w:w="1696" w:type="dxa"/>
          </w:tcPr>
          <w:p w:rsidR="000521E4" w:rsidRPr="00CB774F" w:rsidRDefault="007F2642" w:rsidP="000521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３</w:t>
            </w:r>
            <w:r w:rsidR="000521E4" w:rsidRPr="00CB774F">
              <w:rPr>
                <w:rFonts w:ascii="游明朝" w:eastAsia="游明朝" w:hAnsi="游明朝"/>
                <w:sz w:val="18"/>
                <w:szCs w:val="18"/>
              </w:rPr>
              <w:t xml:space="preserve"> 利用者負担上 限額管理加算</w:t>
            </w:r>
          </w:p>
        </w:tc>
        <w:tc>
          <w:tcPr>
            <w:tcW w:w="3969" w:type="dxa"/>
          </w:tcPr>
          <w:p w:rsidR="000521E4" w:rsidRPr="006B2520" w:rsidRDefault="000521E4" w:rsidP="000521E4">
            <w:pPr>
              <w:kinsoku w:val="0"/>
              <w:autoSpaceDE w:val="0"/>
              <w:autoSpaceDN w:val="0"/>
              <w:adjustRightInd w:val="0"/>
              <w:snapToGrid w:val="0"/>
              <w:ind w:firstLineChars="100" w:firstLine="180"/>
              <w:rPr>
                <w:rFonts w:ascii="游明朝" w:eastAsia="游明朝" w:hAnsi="游明朝" w:hint="default"/>
                <w:sz w:val="18"/>
                <w:szCs w:val="18"/>
              </w:rPr>
            </w:pPr>
            <w:r w:rsidRPr="006B2520">
              <w:rPr>
                <w:rFonts w:ascii="游明朝" w:eastAsia="游明朝" w:hAnsi="游明朝"/>
                <w:sz w:val="18"/>
                <w:szCs w:val="18"/>
              </w:rPr>
              <w:t>指定</w:t>
            </w:r>
            <w:r w:rsidR="007F2642" w:rsidRPr="006B2520">
              <w:rPr>
                <w:rFonts w:ascii="游明朝" w:eastAsia="游明朝" w:hAnsi="游明朝"/>
                <w:sz w:val="18"/>
                <w:szCs w:val="18"/>
              </w:rPr>
              <w:t>保育所等訪問支援</w:t>
            </w:r>
            <w:r w:rsidRPr="006B2520">
              <w:rPr>
                <w:rFonts w:ascii="游明朝" w:eastAsia="游明朝" w:hAnsi="游明朝"/>
                <w:sz w:val="18"/>
                <w:szCs w:val="18"/>
              </w:rPr>
              <w:t>事業所が通所給付決定保護者から依頼を受け、通所利用者負担額合</w:t>
            </w:r>
            <w:r w:rsidRPr="006B2520">
              <w:rPr>
                <w:rFonts w:ascii="游明朝" w:eastAsia="游明朝" w:hAnsi="游明朝"/>
                <w:sz w:val="18"/>
                <w:szCs w:val="18"/>
              </w:rPr>
              <w:lastRenderedPageBreak/>
              <w:t>計額の管理を行った場合に、１月につき所定単位数を加算しているか。</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厚告1</w:t>
            </w:r>
            <w:r w:rsidRPr="006B2520">
              <w:rPr>
                <w:rFonts w:ascii="游ゴシック Medium" w:eastAsia="游ゴシック Medium" w:hAnsi="游ゴシック Medium" w:hint="default"/>
                <w:b/>
                <w:color w:val="000000" w:themeColor="text1"/>
                <w:sz w:val="18"/>
                <w:szCs w:val="18"/>
              </w:rPr>
              <w:t>22</w:t>
            </w:r>
            <w:r w:rsidRPr="006B2520">
              <w:rPr>
                <w:rFonts w:ascii="游ゴシック Medium" w:eastAsia="游ゴシック Medium" w:hAnsi="游ゴシック Medium"/>
                <w:b/>
                <w:color w:val="000000" w:themeColor="text1"/>
                <w:sz w:val="18"/>
                <w:szCs w:val="18"/>
              </w:rPr>
              <w:t>別表第</w:t>
            </w:r>
            <w:r w:rsidR="007F2642"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w:t>
            </w:r>
            <w:r w:rsidR="007F2642" w:rsidRPr="006B2520">
              <w:rPr>
                <w:rFonts w:ascii="游ゴシック Medium" w:eastAsia="游ゴシック Medium" w:hAnsi="游ゴシック Medium"/>
                <w:b/>
                <w:color w:val="000000" w:themeColor="text1"/>
                <w:sz w:val="18"/>
                <w:szCs w:val="18"/>
              </w:rPr>
              <w:t>２</w:t>
            </w:r>
            <w:r w:rsidRPr="006B2520">
              <w:rPr>
                <w:rFonts w:ascii="游ゴシック Medium" w:eastAsia="游ゴシック Medium" w:hAnsi="游ゴシック Medium"/>
                <w:b/>
                <w:color w:val="000000" w:themeColor="text1"/>
                <w:sz w:val="18"/>
                <w:szCs w:val="18"/>
              </w:rPr>
              <w:t>の注</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◎留意通知第二の２(</w:t>
            </w:r>
            <w:r w:rsidR="007E2D71" w:rsidRPr="006B2520">
              <w:rPr>
                <w:rFonts w:ascii="游ゴシック Medium" w:eastAsia="游ゴシック Medium" w:hAnsi="游ゴシック Medium" w:hint="default"/>
                <w:b/>
                <w:color w:val="000000" w:themeColor="text1"/>
                <w:sz w:val="18"/>
                <w:szCs w:val="18"/>
              </w:rPr>
              <w:t>5</w:t>
            </w:r>
            <w:r w:rsidRPr="006B2520">
              <w:rPr>
                <w:rFonts w:ascii="游ゴシック Medium" w:eastAsia="游ゴシック Medium" w:hAnsi="游ゴシック Medium" w:hint="default"/>
                <w:b/>
                <w:color w:val="000000" w:themeColor="text1"/>
                <w:sz w:val="18"/>
                <w:szCs w:val="18"/>
              </w:rPr>
              <w:t>)</w:t>
            </w:r>
            <w:r w:rsidR="007E2D71" w:rsidRPr="006B2520">
              <w:rPr>
                <w:rFonts w:ascii="游ゴシック Medium" w:eastAsia="游ゴシック Medium" w:hAnsi="游ゴシック Medium"/>
                <w:b/>
                <w:color w:val="000000" w:themeColor="text1"/>
                <w:sz w:val="18"/>
                <w:szCs w:val="18"/>
              </w:rPr>
              <w:t>⑤</w:t>
            </w:r>
            <w:r w:rsidR="000F749B" w:rsidRPr="006B2520">
              <w:rPr>
                <w:rFonts w:ascii="游ゴシック Medium" w:eastAsia="游ゴシック Medium" w:hAnsi="游ゴシック Medium"/>
                <w:b/>
                <w:color w:val="000000" w:themeColor="text1"/>
                <w:sz w:val="18"/>
                <w:szCs w:val="18"/>
              </w:rPr>
              <w:t>(児童発達支援給付費２(</w:t>
            </w:r>
            <w:r w:rsidR="000F749B" w:rsidRPr="006B2520">
              <w:rPr>
                <w:rFonts w:ascii="游ゴシック Medium" w:eastAsia="游ゴシック Medium" w:hAnsi="游ゴシック Medium" w:hint="default"/>
                <w:b/>
                <w:color w:val="000000" w:themeColor="text1"/>
                <w:sz w:val="18"/>
                <w:szCs w:val="18"/>
              </w:rPr>
              <w:t>1)</w:t>
            </w:r>
            <w:r w:rsidR="000F749B" w:rsidRPr="006B2520">
              <w:rPr>
                <w:rFonts w:ascii="游ゴシック Medium" w:eastAsia="游ゴシック Medium" w:hAnsi="游ゴシック Medium"/>
                <w:b/>
                <w:color w:val="000000" w:themeColor="text1"/>
                <w:sz w:val="18"/>
                <w:szCs w:val="18"/>
              </w:rPr>
              <w:t>⑧準用</w:t>
            </w:r>
            <w:r w:rsidR="000F749B" w:rsidRPr="006B2520">
              <w:rPr>
                <w:rFonts w:ascii="游ゴシック Medium" w:eastAsia="游ゴシック Medium" w:hAnsi="游ゴシック Medium" w:hint="default"/>
                <w:b/>
                <w:color w:val="000000" w:themeColor="text1"/>
                <w:sz w:val="18"/>
                <w:szCs w:val="18"/>
              </w:rPr>
              <w:t>)</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r w:rsidRPr="006B2520">
              <w:rPr>
                <w:rFonts w:ascii="游明朝" w:eastAsia="游明朝" w:hAnsi="游明朝"/>
                <w:sz w:val="18"/>
                <w:szCs w:val="18"/>
              </w:rPr>
              <w:t xml:space="preserve">　「通所使用者負担額合計額の管理を行った場合」とは、利用者が、通所利用者負担額合計額の管理を行う指定障害児通所支援事業所等以外の障害児通所支援又は障害福祉サービスを受けた際に、上限額管理を行う事業所等が当該通所給付決定保護者(</w:t>
            </w:r>
            <w:r w:rsidRPr="006B2520">
              <w:rPr>
                <w:rFonts w:ascii="游明朝" w:eastAsia="游明朝" w:hAnsi="游明朝" w:hint="default"/>
                <w:sz w:val="18"/>
                <w:szCs w:val="18"/>
              </w:rPr>
              <w:t>18</w:t>
            </w:r>
            <w:r w:rsidRPr="006B2520">
              <w:rPr>
                <w:rFonts w:ascii="游明朝" w:eastAsia="游明朝" w:hAnsi="游明朝"/>
                <w:sz w:val="18"/>
                <w:szCs w:val="18"/>
              </w:rPr>
              <w:t>歳以上の利用者の場合は本人</w:t>
            </w:r>
            <w:r w:rsidRPr="006B2520">
              <w:rPr>
                <w:rFonts w:ascii="游明朝" w:eastAsia="游明朝" w:hAnsi="游明朝" w:hint="default"/>
                <w:sz w:val="18"/>
                <w:szCs w:val="18"/>
              </w:rPr>
              <w:t>)</w:t>
            </w:r>
            <w:r w:rsidRPr="006B2520">
              <w:rPr>
                <w:rFonts w:ascii="游明朝" w:eastAsia="游明朝" w:hAnsi="游明朝"/>
                <w:sz w:val="18"/>
                <w:szCs w:val="18"/>
              </w:rPr>
              <w:t>の負担額合計額の管理を行った場合をいう。なお、負担額が負担上限額を実際に超えているか否かは算定の条件としない。</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Pr="0067002B"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0521E4" w:rsidRPr="00C15412" w:rsidTr="00D66825">
        <w:trPr>
          <w:trHeight w:val="64"/>
        </w:trPr>
        <w:tc>
          <w:tcPr>
            <w:tcW w:w="1696" w:type="dxa"/>
          </w:tcPr>
          <w:p w:rsidR="000521E4" w:rsidRPr="00CB774F" w:rsidRDefault="007F2642" w:rsidP="000521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４</w:t>
            </w:r>
            <w:r w:rsidR="000521E4" w:rsidRPr="00CB774F">
              <w:rPr>
                <w:rFonts w:ascii="游明朝" w:eastAsia="游明朝" w:hAnsi="游明朝"/>
                <w:sz w:val="18"/>
                <w:szCs w:val="18"/>
              </w:rPr>
              <w:t xml:space="preserve"> 福祉・介護職員 処遇改善加算</w:t>
            </w:r>
          </w:p>
        </w:tc>
        <w:tc>
          <w:tcPr>
            <w:tcW w:w="3969" w:type="dxa"/>
          </w:tcPr>
          <w:p w:rsidR="000521E4" w:rsidRPr="006B2520" w:rsidRDefault="000521E4" w:rsidP="000521E4">
            <w:pPr>
              <w:kinsoku w:val="0"/>
              <w:autoSpaceDE w:val="0"/>
              <w:autoSpaceDN w:val="0"/>
              <w:adjustRightInd w:val="0"/>
              <w:snapToGrid w:val="0"/>
              <w:ind w:firstLineChars="100" w:firstLine="180"/>
              <w:rPr>
                <w:rFonts w:ascii="游明朝" w:eastAsia="游明朝" w:hAnsi="游明朝" w:hint="default"/>
                <w:sz w:val="18"/>
                <w:szCs w:val="18"/>
              </w:rPr>
            </w:pPr>
            <w:r w:rsidRPr="006B2520">
              <w:rPr>
                <w:rFonts w:ascii="游明朝" w:eastAsia="游明朝" w:hAnsi="游明朝"/>
                <w:sz w:val="18"/>
                <w:szCs w:val="18"/>
              </w:rPr>
              <w:t>平成24年厚生労働省告示第270号「厚生労働大臣が定める児童等」の</w:t>
            </w:r>
            <w:r w:rsidR="007F2642" w:rsidRPr="006B2520">
              <w:rPr>
                <w:rFonts w:ascii="游明朝" w:eastAsia="游明朝" w:hAnsi="游明朝"/>
                <w:sz w:val="18"/>
                <w:szCs w:val="18"/>
              </w:rPr>
              <w:t>十一</w:t>
            </w:r>
            <w:r w:rsidRPr="006B2520">
              <w:rPr>
                <w:rFonts w:ascii="游明朝" w:eastAsia="游明朝" w:hAnsi="游明朝"/>
                <w:sz w:val="18"/>
                <w:szCs w:val="18"/>
              </w:rPr>
              <w:t>に適合している福祉・介護職員の賃金の改善等を実施しているものとして都道府県知事に届け出た指定</w:t>
            </w:r>
            <w:r w:rsidR="007F2642" w:rsidRPr="006B2520">
              <w:rPr>
                <w:rFonts w:ascii="游明朝" w:eastAsia="游明朝" w:hAnsi="游明朝"/>
                <w:sz w:val="18"/>
                <w:szCs w:val="18"/>
              </w:rPr>
              <w:t>保育所等訪問支援</w:t>
            </w:r>
            <w:r w:rsidRPr="006B2520">
              <w:rPr>
                <w:rFonts w:ascii="游明朝" w:eastAsia="游明朝" w:hAnsi="游明朝"/>
                <w:sz w:val="18"/>
                <w:szCs w:val="18"/>
              </w:rPr>
              <w:t>事業所（国、独立行政法人国立病院機構又は国立研究開発法人国立精神・神経医療研究センターが行う場合を除く。</w:t>
            </w:r>
            <w:r w:rsidR="007F2642" w:rsidRPr="006B2520">
              <w:rPr>
                <w:rFonts w:ascii="游明朝" w:eastAsia="游明朝" w:hAnsi="游明朝"/>
                <w:sz w:val="18"/>
                <w:szCs w:val="18"/>
              </w:rPr>
              <w:t>５</w:t>
            </w:r>
            <w:r w:rsidRPr="006B2520">
              <w:rPr>
                <w:rFonts w:ascii="游明朝" w:eastAsia="游明朝" w:hAnsi="游明朝"/>
                <w:sz w:val="18"/>
                <w:szCs w:val="18"/>
              </w:rPr>
              <w:t>において同じ。）が、障害児に対し、指定</w:t>
            </w:r>
            <w:r w:rsidR="007F2642" w:rsidRPr="006B2520">
              <w:rPr>
                <w:rFonts w:ascii="游明朝" w:eastAsia="游明朝" w:hAnsi="游明朝"/>
                <w:sz w:val="18"/>
                <w:szCs w:val="18"/>
              </w:rPr>
              <w:t>保育所等訪問支援</w:t>
            </w:r>
            <w:r w:rsidRPr="006B2520">
              <w:rPr>
                <w:rFonts w:ascii="游明朝" w:eastAsia="游明朝" w:hAnsi="游明朝"/>
                <w:sz w:val="18"/>
                <w:szCs w:val="18"/>
              </w:rPr>
              <w:t>を行った場合には、当該基準に掲げる区分に従い、令和6年3月31日までの間</w:t>
            </w:r>
            <w:r w:rsidR="007F2642" w:rsidRPr="006B2520">
              <w:rPr>
                <w:rFonts w:ascii="游明朝" w:eastAsia="游明朝" w:hAnsi="游明朝"/>
                <w:sz w:val="18"/>
                <w:szCs w:val="18"/>
              </w:rPr>
              <w:t>、</w:t>
            </w:r>
            <w:r w:rsidRPr="006B2520">
              <w:rPr>
                <w:rFonts w:ascii="游明朝" w:eastAsia="游明朝" w:hAnsi="游明朝"/>
                <w:sz w:val="18"/>
                <w:szCs w:val="18"/>
              </w:rPr>
              <w:t>次に掲げる単位数を所定単位数に加算しているか。ただし、次に掲げるいずれかの加算を算定している場合にあっては、次に掲げるその他の加算は算定していないか。</w:t>
            </w:r>
          </w:p>
          <w:p w:rsidR="000521E4" w:rsidRPr="006B2520" w:rsidRDefault="000521E4" w:rsidP="000521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 xml:space="preserve">イ 福祉・介護職員処遇改善加算(Ⅰ)　 </w:t>
            </w:r>
          </w:p>
          <w:p w:rsidR="000521E4" w:rsidRPr="006B2520" w:rsidRDefault="006509BB" w:rsidP="000521E4">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.33</w:t>
            </w:r>
            <w:r>
              <w:rPr>
                <w:rFonts w:ascii="游明朝" w:eastAsia="游明朝" w:hAnsi="游明朝"/>
                <w:sz w:val="18"/>
                <w:szCs w:val="18"/>
              </w:rPr>
              <w:t>の</w:t>
            </w:r>
            <w:r w:rsidR="000521E4" w:rsidRPr="006B2520">
              <w:rPr>
                <w:rFonts w:ascii="游明朝" w:eastAsia="游明朝" w:hAnsi="游明朝"/>
                <w:sz w:val="18"/>
                <w:szCs w:val="18"/>
              </w:rPr>
              <w:t>２から</w:t>
            </w:r>
            <w:r w:rsidR="007C51DD">
              <w:rPr>
                <w:rFonts w:ascii="游明朝" w:eastAsia="游明朝" w:hAnsi="游明朝"/>
                <w:sz w:val="18"/>
                <w:szCs w:val="18"/>
              </w:rPr>
              <w:t>P</w:t>
            </w:r>
            <w:r w:rsidR="007C51DD">
              <w:rPr>
                <w:rFonts w:ascii="游明朝" w:eastAsia="游明朝" w:hAnsi="游明朝" w:hint="default"/>
                <w:sz w:val="18"/>
                <w:szCs w:val="18"/>
              </w:rPr>
              <w:t>.36</w:t>
            </w:r>
            <w:r w:rsidR="007C51DD">
              <w:rPr>
                <w:rFonts w:ascii="游明朝" w:eastAsia="游明朝" w:hAnsi="游明朝"/>
                <w:sz w:val="18"/>
                <w:szCs w:val="18"/>
              </w:rPr>
              <w:t>の</w:t>
            </w:r>
            <w:bookmarkStart w:id="0" w:name="_GoBack"/>
            <w:bookmarkEnd w:id="0"/>
            <w:r w:rsidR="007F2642" w:rsidRPr="006B2520">
              <w:rPr>
                <w:rFonts w:ascii="游明朝" w:eastAsia="游明朝" w:hAnsi="游明朝"/>
                <w:sz w:val="18"/>
                <w:szCs w:val="18"/>
              </w:rPr>
              <w:t>３</w:t>
            </w:r>
            <w:r w:rsidR="000521E4" w:rsidRPr="006B2520">
              <w:rPr>
                <w:rFonts w:ascii="游明朝" w:eastAsia="游明朝" w:hAnsi="游明朝"/>
                <w:sz w:val="18"/>
                <w:szCs w:val="18"/>
              </w:rPr>
              <w:t>までにより算定した単位数の1000 分の81に相当する単位数</w:t>
            </w:r>
          </w:p>
          <w:p w:rsidR="000521E4" w:rsidRPr="006B2520" w:rsidRDefault="000521E4" w:rsidP="000521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ロ 福祉・介護職員処遇改善加算(Ⅱ)</w:t>
            </w:r>
            <w:r w:rsidRPr="006B2520">
              <w:rPr>
                <w:rFonts w:ascii="游明朝" w:eastAsia="游明朝" w:hAnsi="游明朝" w:hint="default"/>
                <w:sz w:val="18"/>
                <w:szCs w:val="18"/>
              </w:rPr>
              <w:t xml:space="preserve">   </w:t>
            </w:r>
          </w:p>
          <w:p w:rsidR="000521E4" w:rsidRPr="006B2520" w:rsidRDefault="006509BB" w:rsidP="000521E4">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.33</w:t>
            </w:r>
            <w:r>
              <w:rPr>
                <w:rFonts w:ascii="游明朝" w:eastAsia="游明朝" w:hAnsi="游明朝"/>
                <w:sz w:val="18"/>
                <w:szCs w:val="18"/>
              </w:rPr>
              <w:t>の</w:t>
            </w:r>
            <w:r w:rsidR="000521E4" w:rsidRPr="006B2520">
              <w:rPr>
                <w:rFonts w:ascii="游明朝" w:eastAsia="游明朝" w:hAnsi="游明朝"/>
                <w:sz w:val="18"/>
                <w:szCs w:val="18"/>
              </w:rPr>
              <w:t>２から３までにより算定した単位数の1000 分の59に相当する単位数</w:t>
            </w:r>
          </w:p>
          <w:p w:rsidR="000521E4" w:rsidRPr="006B2520" w:rsidRDefault="000521E4" w:rsidP="000521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6B2520">
              <w:rPr>
                <w:rFonts w:ascii="游明朝" w:eastAsia="游明朝" w:hAnsi="游明朝"/>
                <w:sz w:val="18"/>
                <w:szCs w:val="18"/>
              </w:rPr>
              <w:t>ハ 福祉・介護職員処遇改善加算(Ⅲ)</w:t>
            </w:r>
            <w:r w:rsidRPr="006B2520">
              <w:rPr>
                <w:rFonts w:ascii="游明朝" w:eastAsia="游明朝" w:hAnsi="游明朝" w:hint="default"/>
                <w:sz w:val="18"/>
                <w:szCs w:val="18"/>
              </w:rPr>
              <w:t xml:space="preserve">   </w:t>
            </w:r>
          </w:p>
          <w:p w:rsidR="000521E4" w:rsidRPr="006B2520" w:rsidRDefault="006509BB" w:rsidP="000521E4">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.33</w:t>
            </w:r>
            <w:r>
              <w:rPr>
                <w:rFonts w:ascii="游明朝" w:eastAsia="游明朝" w:hAnsi="游明朝"/>
                <w:sz w:val="18"/>
                <w:szCs w:val="18"/>
              </w:rPr>
              <w:t>の</w:t>
            </w:r>
            <w:r w:rsidR="000521E4" w:rsidRPr="006B2520">
              <w:rPr>
                <w:rFonts w:ascii="游明朝" w:eastAsia="游明朝" w:hAnsi="游明朝"/>
                <w:sz w:val="18"/>
                <w:szCs w:val="18"/>
              </w:rPr>
              <w:t>２から３までにより算定した単位数の1000 分の33に相当する単位数</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厚告1</w:t>
            </w:r>
            <w:r w:rsidRPr="006B2520">
              <w:rPr>
                <w:rFonts w:ascii="游ゴシック Medium" w:eastAsia="游ゴシック Medium" w:hAnsi="游ゴシック Medium" w:hint="default"/>
                <w:b/>
                <w:color w:val="000000" w:themeColor="text1"/>
                <w:sz w:val="18"/>
                <w:szCs w:val="18"/>
              </w:rPr>
              <w:t>22</w:t>
            </w:r>
            <w:r w:rsidRPr="006B2520">
              <w:rPr>
                <w:rFonts w:ascii="游ゴシック Medium" w:eastAsia="游ゴシック Medium" w:hAnsi="游ゴシック Medium"/>
                <w:b/>
                <w:color w:val="000000" w:themeColor="text1"/>
                <w:sz w:val="18"/>
                <w:szCs w:val="18"/>
              </w:rPr>
              <w:t>別表第</w:t>
            </w:r>
            <w:r w:rsidR="007F2642"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w:t>
            </w:r>
            <w:r w:rsidR="007F2642" w:rsidRPr="006B2520">
              <w:rPr>
                <w:rFonts w:ascii="游ゴシック Medium" w:eastAsia="游ゴシック Medium" w:hAnsi="游ゴシック Medium"/>
                <w:b/>
                <w:color w:val="000000" w:themeColor="text1"/>
                <w:sz w:val="18"/>
                <w:szCs w:val="18"/>
              </w:rPr>
              <w:t>３</w:t>
            </w:r>
            <w:r w:rsidRPr="006B2520">
              <w:rPr>
                <w:rFonts w:ascii="游ゴシック Medium" w:eastAsia="游ゴシック Medium" w:hAnsi="游ゴシック Medium"/>
                <w:b/>
                <w:color w:val="000000" w:themeColor="text1"/>
                <w:sz w:val="18"/>
                <w:szCs w:val="18"/>
              </w:rPr>
              <w:t xml:space="preserve">の注　</w:t>
            </w:r>
          </w:p>
          <w:p w:rsidR="000521E4" w:rsidRPr="006B2520" w:rsidRDefault="000521E4" w:rsidP="000521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厚告2</w:t>
            </w:r>
            <w:r w:rsidRPr="006B2520">
              <w:rPr>
                <w:rFonts w:ascii="游ゴシック Medium" w:eastAsia="游ゴシック Medium" w:hAnsi="游ゴシック Medium" w:hint="default"/>
                <w:b/>
                <w:color w:val="000000" w:themeColor="text1"/>
                <w:sz w:val="18"/>
                <w:szCs w:val="18"/>
              </w:rPr>
              <w:t>70</w:t>
            </w:r>
            <w:r w:rsidRPr="006B2520">
              <w:rPr>
                <w:rFonts w:ascii="游ゴシック Medium" w:eastAsia="游ゴシック Medium" w:hAnsi="游ゴシック Medium"/>
                <w:b/>
                <w:color w:val="000000" w:themeColor="text1"/>
                <w:sz w:val="18"/>
                <w:szCs w:val="18"/>
              </w:rPr>
              <w:t>の</w:t>
            </w:r>
            <w:r w:rsidR="007F2642" w:rsidRPr="006B2520">
              <w:rPr>
                <w:rFonts w:ascii="游ゴシック Medium" w:eastAsia="游ゴシック Medium" w:hAnsi="游ゴシック Medium"/>
                <w:b/>
                <w:color w:val="000000" w:themeColor="text1"/>
                <w:sz w:val="18"/>
                <w:szCs w:val="18"/>
              </w:rPr>
              <w:t>十一(二準用</w:t>
            </w:r>
            <w:r w:rsidR="007F2642" w:rsidRPr="006B2520">
              <w:rPr>
                <w:rFonts w:ascii="游ゴシック Medium" w:eastAsia="游ゴシック Medium" w:hAnsi="游ゴシック Medium" w:hint="default"/>
                <w:b/>
                <w:color w:val="000000" w:themeColor="text1"/>
                <w:sz w:val="18"/>
                <w:szCs w:val="18"/>
              </w:rPr>
              <w:t>)</w:t>
            </w:r>
          </w:p>
          <w:p w:rsidR="000521E4" w:rsidRPr="006B2520" w:rsidRDefault="000521E4" w:rsidP="000521E4">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w:t>
            </w:r>
            <w:r w:rsidR="000F749B" w:rsidRPr="006B2520">
              <w:rPr>
                <w:rFonts w:ascii="游ゴシック Medium" w:eastAsia="游ゴシック Medium" w:hAnsi="游ゴシック Medium"/>
                <w:b/>
                <w:color w:val="000000" w:themeColor="text1"/>
                <w:sz w:val="18"/>
                <w:szCs w:val="18"/>
              </w:rPr>
              <w:t>２(</w:t>
            </w:r>
            <w:r w:rsidR="000F749B" w:rsidRPr="006B2520">
              <w:rPr>
                <w:rFonts w:ascii="游ゴシック Medium" w:eastAsia="游ゴシック Medium" w:hAnsi="游ゴシック Medium" w:hint="default"/>
                <w:b/>
                <w:color w:val="000000" w:themeColor="text1"/>
                <w:sz w:val="18"/>
                <w:szCs w:val="18"/>
              </w:rPr>
              <w:t>5)</w:t>
            </w:r>
            <w:r w:rsidR="000F749B" w:rsidRPr="006B2520">
              <w:rPr>
                <w:rFonts w:ascii="游ゴシック Medium" w:eastAsia="游ゴシック Medium" w:hAnsi="游ゴシック Medium"/>
                <w:b/>
                <w:color w:val="000000" w:themeColor="text1"/>
                <w:sz w:val="18"/>
                <w:szCs w:val="18"/>
              </w:rPr>
              <w:t>⑥(児童発達支援給付費</w:t>
            </w:r>
            <w:r w:rsidRPr="006B2520">
              <w:rPr>
                <w:rFonts w:ascii="游ゴシック Medium" w:eastAsia="游ゴシック Medium" w:hAnsi="游ゴシック Medium"/>
                <w:b/>
                <w:color w:val="000000" w:themeColor="text1"/>
                <w:sz w:val="18"/>
                <w:szCs w:val="18"/>
              </w:rPr>
              <w:lastRenderedPageBreak/>
              <w:t>２(</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⑯</w:t>
            </w:r>
            <w:r w:rsidR="000F749B" w:rsidRPr="006B2520">
              <w:rPr>
                <w:rFonts w:ascii="游ゴシック Medium" w:eastAsia="游ゴシック Medium" w:hAnsi="游ゴシック Medium"/>
                <w:b/>
                <w:color w:val="000000" w:themeColor="text1"/>
                <w:sz w:val="18"/>
                <w:szCs w:val="18"/>
              </w:rPr>
              <w:t>準用)</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r w:rsidRPr="006B2520">
              <w:rPr>
                <w:rFonts w:ascii="游明朝" w:eastAsia="游明朝" w:hAnsi="游明朝"/>
                <w:sz w:val="18"/>
                <w:szCs w:val="18"/>
              </w:rPr>
              <w:t xml:space="preserve">　</w:t>
            </w:r>
            <w:r w:rsidR="00265A2A" w:rsidRPr="00265A2A">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265A2A" w:rsidRPr="00265A2A">
              <w:rPr>
                <w:rFonts w:ascii="游明朝" w:eastAsia="游明朝" w:hAnsi="游明朝" w:hint="default"/>
                <w:sz w:val="18"/>
                <w:szCs w:val="18"/>
              </w:rPr>
              <w:t>2</w:t>
            </w:r>
            <w:r w:rsidR="00265A2A" w:rsidRPr="00265A2A">
              <w:rPr>
                <w:rFonts w:ascii="游明朝" w:eastAsia="游明朝" w:hAnsi="游明朝"/>
                <w:sz w:val="18"/>
                <w:szCs w:val="18"/>
              </w:rPr>
              <w:t>日付け障障発0</w:t>
            </w:r>
            <w:r w:rsidR="00265A2A" w:rsidRPr="00265A2A">
              <w:rPr>
                <w:rFonts w:ascii="游明朝" w:eastAsia="游明朝" w:hAnsi="游明朝" w:hint="default"/>
                <w:sz w:val="18"/>
                <w:szCs w:val="18"/>
              </w:rPr>
              <w:t>722</w:t>
            </w:r>
            <w:r w:rsidR="00265A2A" w:rsidRPr="00265A2A">
              <w:rPr>
                <w:rFonts w:ascii="游明朝" w:eastAsia="游明朝" w:hAnsi="游明朝"/>
                <w:sz w:val="18"/>
                <w:szCs w:val="18"/>
              </w:rPr>
              <w:t>第１号厚生労働省社会・援護局障害保健福祉部障害福祉課長通知</w:t>
            </w:r>
            <w:r w:rsidR="00265A2A" w:rsidRPr="00265A2A">
              <w:rPr>
                <w:rFonts w:ascii="游明朝" w:eastAsia="游明朝" w:hAnsi="游明朝" w:hint="default"/>
                <w:sz w:val="18"/>
                <w:szCs w:val="18"/>
              </w:rPr>
              <w:t>)</w:t>
            </w:r>
            <w:r w:rsidR="00265A2A" w:rsidRPr="00265A2A">
              <w:rPr>
                <w:rFonts w:ascii="游明朝" w:eastAsia="游明朝" w:hAnsi="游明朝"/>
                <w:sz w:val="18"/>
                <w:szCs w:val="18"/>
              </w:rPr>
              <w:t>を参照のこと。</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Pr="0067002B"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0521E4" w:rsidRPr="00C15412" w:rsidTr="00D66825">
        <w:trPr>
          <w:trHeight w:val="64"/>
        </w:trPr>
        <w:tc>
          <w:tcPr>
            <w:tcW w:w="1696" w:type="dxa"/>
          </w:tcPr>
          <w:p w:rsidR="000521E4" w:rsidRPr="00CB774F" w:rsidRDefault="007F2642" w:rsidP="000521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５</w:t>
            </w:r>
            <w:r w:rsidR="000521E4" w:rsidRPr="00CB774F">
              <w:rPr>
                <w:rFonts w:ascii="游明朝" w:eastAsia="游明朝" w:hAnsi="游明朝"/>
                <w:sz w:val="18"/>
                <w:szCs w:val="18"/>
              </w:rPr>
              <w:t xml:space="preserve"> 福祉・介護職員 等特定処遇改善 加算</w:t>
            </w:r>
          </w:p>
        </w:tc>
        <w:tc>
          <w:tcPr>
            <w:tcW w:w="3969" w:type="dxa"/>
          </w:tcPr>
          <w:p w:rsidR="000521E4" w:rsidRPr="006B2520" w:rsidRDefault="000521E4" w:rsidP="007F2642">
            <w:pPr>
              <w:kinsoku w:val="0"/>
              <w:autoSpaceDE w:val="0"/>
              <w:autoSpaceDN w:val="0"/>
              <w:adjustRightInd w:val="0"/>
              <w:snapToGrid w:val="0"/>
              <w:ind w:firstLineChars="100" w:firstLine="180"/>
              <w:rPr>
                <w:rFonts w:ascii="游明朝" w:eastAsia="游明朝" w:hAnsi="游明朝" w:hint="default"/>
                <w:sz w:val="18"/>
                <w:szCs w:val="18"/>
              </w:rPr>
            </w:pPr>
            <w:r w:rsidRPr="006B2520">
              <w:rPr>
                <w:rFonts w:ascii="游明朝" w:eastAsia="游明朝" w:hAnsi="游明朝"/>
                <w:sz w:val="18"/>
                <w:szCs w:val="18"/>
              </w:rPr>
              <w:t>平成24年厚生労働省告示第270号「厚生労働大臣が定める児童等」の</w:t>
            </w:r>
            <w:r w:rsidR="007F2642" w:rsidRPr="006B2520">
              <w:rPr>
                <w:rFonts w:ascii="游明朝" w:eastAsia="游明朝" w:hAnsi="游明朝"/>
                <w:sz w:val="18"/>
                <w:szCs w:val="18"/>
              </w:rPr>
              <w:t>十二</w:t>
            </w:r>
            <w:r w:rsidRPr="006B2520">
              <w:rPr>
                <w:rFonts w:ascii="游明朝" w:eastAsia="游明朝" w:hAnsi="游明朝"/>
                <w:sz w:val="18"/>
                <w:szCs w:val="18"/>
              </w:rPr>
              <w:t>に適合している福祉・介護職員を中心とした従業者の賃金の改善等を実施しているものとして都道府県知事に届け出た指定</w:t>
            </w:r>
            <w:r w:rsidR="007F2642" w:rsidRPr="006B2520">
              <w:rPr>
                <w:rFonts w:ascii="游明朝" w:eastAsia="游明朝" w:hAnsi="游明朝"/>
                <w:sz w:val="18"/>
                <w:szCs w:val="18"/>
              </w:rPr>
              <w:t>保育所等訪問支援</w:t>
            </w:r>
            <w:r w:rsidRPr="006B2520">
              <w:rPr>
                <w:rFonts w:ascii="游明朝" w:eastAsia="游明朝" w:hAnsi="游明朝"/>
                <w:sz w:val="18"/>
                <w:szCs w:val="18"/>
              </w:rPr>
              <w:t>事業所が、障害児に対し、指定</w:t>
            </w:r>
            <w:r w:rsidR="007F2642" w:rsidRPr="006B2520">
              <w:rPr>
                <w:rFonts w:ascii="游明朝" w:eastAsia="游明朝" w:hAnsi="游明朝"/>
                <w:sz w:val="18"/>
                <w:szCs w:val="18"/>
              </w:rPr>
              <w:t>保育所等訪問支援</w:t>
            </w:r>
            <w:r w:rsidRPr="006B2520">
              <w:rPr>
                <w:rFonts w:ascii="游明朝" w:eastAsia="游明朝" w:hAnsi="游明朝"/>
                <w:sz w:val="18"/>
                <w:szCs w:val="18"/>
              </w:rPr>
              <w:t>を行った場合には</w:t>
            </w:r>
            <w:r w:rsidR="007F2642" w:rsidRPr="006B2520">
              <w:rPr>
                <w:rFonts w:ascii="游明朝" w:eastAsia="游明朝" w:hAnsi="游明朝"/>
                <w:sz w:val="18"/>
                <w:szCs w:val="18"/>
              </w:rPr>
              <w:t>、</w:t>
            </w:r>
            <w:r w:rsidR="002D1F25">
              <w:rPr>
                <w:rFonts w:ascii="游明朝" w:eastAsia="游明朝" w:hAnsi="游明朝"/>
                <w:sz w:val="18"/>
                <w:szCs w:val="18"/>
              </w:rPr>
              <w:t>本点検表P</w:t>
            </w:r>
            <w:r w:rsidR="002D1F25">
              <w:rPr>
                <w:rFonts w:ascii="游明朝" w:eastAsia="游明朝" w:hAnsi="游明朝" w:hint="default"/>
                <w:sz w:val="18"/>
                <w:szCs w:val="18"/>
              </w:rPr>
              <w:t>.33</w:t>
            </w:r>
            <w:r w:rsidR="002D1F25">
              <w:rPr>
                <w:rFonts w:ascii="游明朝" w:eastAsia="游明朝" w:hAnsi="游明朝"/>
                <w:sz w:val="18"/>
                <w:szCs w:val="18"/>
              </w:rPr>
              <w:t>の</w:t>
            </w:r>
            <w:r w:rsidR="007F2642" w:rsidRPr="006B2520">
              <w:rPr>
                <w:rFonts w:ascii="游明朝" w:eastAsia="游明朝" w:hAnsi="游明朝"/>
                <w:sz w:val="18"/>
                <w:szCs w:val="18"/>
              </w:rPr>
              <w:t>２から３までにより算定した単位数の1</w:t>
            </w:r>
            <w:r w:rsidR="007F2642" w:rsidRPr="006B2520">
              <w:rPr>
                <w:rFonts w:ascii="游明朝" w:eastAsia="游明朝" w:hAnsi="游明朝" w:hint="default"/>
                <w:sz w:val="18"/>
                <w:szCs w:val="18"/>
              </w:rPr>
              <w:t>000</w:t>
            </w:r>
            <w:r w:rsidR="007F2642" w:rsidRPr="006B2520">
              <w:rPr>
                <w:rFonts w:ascii="游明朝" w:eastAsia="游明朝" w:hAnsi="游明朝"/>
                <w:sz w:val="18"/>
                <w:szCs w:val="18"/>
              </w:rPr>
              <w:t>分の1</w:t>
            </w:r>
            <w:r w:rsidR="007F2642" w:rsidRPr="006B2520">
              <w:rPr>
                <w:rFonts w:ascii="游明朝" w:eastAsia="游明朝" w:hAnsi="游明朝" w:hint="default"/>
                <w:sz w:val="18"/>
                <w:szCs w:val="18"/>
              </w:rPr>
              <w:t>1</w:t>
            </w:r>
            <w:r w:rsidR="007F2642" w:rsidRPr="006B2520">
              <w:rPr>
                <w:rFonts w:ascii="游明朝" w:eastAsia="游明朝" w:hAnsi="游明朝"/>
                <w:sz w:val="18"/>
                <w:szCs w:val="18"/>
              </w:rPr>
              <w:t>に相当する単位数を</w:t>
            </w:r>
            <w:r w:rsidRPr="006B2520">
              <w:rPr>
                <w:rFonts w:ascii="游明朝" w:eastAsia="游明朝" w:hAnsi="游明朝"/>
                <w:sz w:val="18"/>
                <w:szCs w:val="18"/>
              </w:rPr>
              <w:t>所定単位数に加算しているか。</w:t>
            </w:r>
          </w:p>
          <w:p w:rsidR="000521E4" w:rsidRPr="006B2520" w:rsidRDefault="000521E4" w:rsidP="000521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厚告1</w:t>
            </w:r>
            <w:r w:rsidRPr="006B2520">
              <w:rPr>
                <w:rFonts w:ascii="游ゴシック Medium" w:eastAsia="游ゴシック Medium" w:hAnsi="游ゴシック Medium" w:hint="default"/>
                <w:b/>
                <w:color w:val="000000" w:themeColor="text1"/>
                <w:sz w:val="18"/>
                <w:szCs w:val="18"/>
              </w:rPr>
              <w:t>22</w:t>
            </w:r>
            <w:r w:rsidRPr="006B2520">
              <w:rPr>
                <w:rFonts w:ascii="游ゴシック Medium" w:eastAsia="游ゴシック Medium" w:hAnsi="游ゴシック Medium"/>
                <w:b/>
                <w:color w:val="000000" w:themeColor="text1"/>
                <w:sz w:val="18"/>
                <w:szCs w:val="18"/>
              </w:rPr>
              <w:t>別表第</w:t>
            </w:r>
            <w:r w:rsidR="00602EA8" w:rsidRPr="006B2520">
              <w:rPr>
                <w:rFonts w:ascii="游ゴシック Medium" w:eastAsia="游ゴシック Medium" w:hAnsi="游ゴシック Medium"/>
                <w:b/>
                <w:color w:val="000000" w:themeColor="text1"/>
                <w:sz w:val="18"/>
                <w:szCs w:val="18"/>
              </w:rPr>
              <w:t>５</w:t>
            </w:r>
            <w:r w:rsidRPr="006B2520">
              <w:rPr>
                <w:rFonts w:ascii="游ゴシック Medium" w:eastAsia="游ゴシック Medium" w:hAnsi="游ゴシック Medium"/>
                <w:b/>
                <w:color w:val="000000" w:themeColor="text1"/>
                <w:sz w:val="18"/>
                <w:szCs w:val="18"/>
              </w:rPr>
              <w:t>の</w:t>
            </w:r>
            <w:r w:rsidR="00602EA8" w:rsidRPr="006B2520">
              <w:rPr>
                <w:rFonts w:ascii="游ゴシック Medium" w:eastAsia="游ゴシック Medium" w:hAnsi="游ゴシック Medium"/>
                <w:b/>
                <w:color w:val="000000" w:themeColor="text1"/>
                <w:sz w:val="18"/>
                <w:szCs w:val="18"/>
              </w:rPr>
              <w:t>４の</w:t>
            </w:r>
            <w:r w:rsidRPr="006B2520">
              <w:rPr>
                <w:rFonts w:ascii="游ゴシック Medium" w:eastAsia="游ゴシック Medium" w:hAnsi="游ゴシック Medium"/>
                <w:b/>
                <w:color w:val="000000" w:themeColor="text1"/>
                <w:sz w:val="18"/>
                <w:szCs w:val="18"/>
              </w:rPr>
              <w:t xml:space="preserve">注　</w:t>
            </w:r>
          </w:p>
          <w:p w:rsidR="000521E4" w:rsidRPr="006B2520" w:rsidRDefault="000521E4" w:rsidP="00602EA8">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平2</w:t>
            </w:r>
            <w:r w:rsidRPr="006B2520">
              <w:rPr>
                <w:rFonts w:ascii="游ゴシック Medium" w:eastAsia="游ゴシック Medium" w:hAnsi="游ゴシック Medium" w:hint="default"/>
                <w:b/>
                <w:color w:val="000000" w:themeColor="text1"/>
                <w:sz w:val="18"/>
                <w:szCs w:val="18"/>
              </w:rPr>
              <w:t>4</w:t>
            </w:r>
            <w:r w:rsidRPr="006B2520">
              <w:rPr>
                <w:rFonts w:ascii="游ゴシック Medium" w:eastAsia="游ゴシック Medium" w:hAnsi="游ゴシック Medium"/>
                <w:b/>
                <w:color w:val="000000" w:themeColor="text1"/>
                <w:sz w:val="18"/>
                <w:szCs w:val="18"/>
              </w:rPr>
              <w:t>厚告2</w:t>
            </w:r>
            <w:r w:rsidRPr="006B2520">
              <w:rPr>
                <w:rFonts w:ascii="游ゴシック Medium" w:eastAsia="游ゴシック Medium" w:hAnsi="游ゴシック Medium" w:hint="default"/>
                <w:b/>
                <w:color w:val="000000" w:themeColor="text1"/>
                <w:sz w:val="18"/>
                <w:szCs w:val="18"/>
              </w:rPr>
              <w:t>70</w:t>
            </w:r>
            <w:r w:rsidRPr="006B2520">
              <w:rPr>
                <w:rFonts w:ascii="游ゴシック Medium" w:eastAsia="游ゴシック Medium" w:hAnsi="游ゴシック Medium"/>
                <w:b/>
                <w:color w:val="000000" w:themeColor="text1"/>
                <w:sz w:val="18"/>
                <w:szCs w:val="18"/>
              </w:rPr>
              <w:t>の</w:t>
            </w:r>
            <w:r w:rsidR="00602EA8" w:rsidRPr="006B2520">
              <w:rPr>
                <w:rFonts w:ascii="游ゴシック Medium" w:eastAsia="游ゴシック Medium" w:hAnsi="游ゴシック Medium"/>
                <w:b/>
                <w:color w:val="000000" w:themeColor="text1"/>
                <w:sz w:val="18"/>
                <w:szCs w:val="18"/>
              </w:rPr>
              <w:t>十二(十の</w:t>
            </w:r>
            <w:r w:rsidRPr="006B2520">
              <w:rPr>
                <w:rFonts w:ascii="游ゴシック Medium" w:eastAsia="游ゴシック Medium" w:hAnsi="游ゴシック Medium"/>
                <w:b/>
                <w:color w:val="000000" w:themeColor="text1"/>
                <w:sz w:val="18"/>
                <w:szCs w:val="18"/>
              </w:rPr>
              <w:t>三</w:t>
            </w:r>
            <w:r w:rsidR="00602EA8" w:rsidRPr="006B2520">
              <w:rPr>
                <w:rFonts w:ascii="游ゴシック Medium" w:eastAsia="游ゴシック Medium" w:hAnsi="游ゴシック Medium"/>
                <w:b/>
                <w:color w:val="000000" w:themeColor="text1"/>
                <w:sz w:val="18"/>
                <w:szCs w:val="18"/>
              </w:rPr>
              <w:t>準用)</w:t>
            </w:r>
          </w:p>
          <w:p w:rsidR="000521E4" w:rsidRPr="006B2520" w:rsidRDefault="000521E4" w:rsidP="000521E4">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6B2520">
              <w:rPr>
                <w:rFonts w:ascii="游ゴシック Medium" w:eastAsia="游ゴシック Medium" w:hAnsi="游ゴシック Medium"/>
                <w:b/>
                <w:color w:val="000000" w:themeColor="text1"/>
                <w:sz w:val="18"/>
                <w:szCs w:val="18"/>
              </w:rPr>
              <w:t>◎留意通知第二の</w:t>
            </w:r>
            <w:r w:rsidR="000F749B" w:rsidRPr="006B2520">
              <w:rPr>
                <w:rFonts w:ascii="游ゴシック Medium" w:eastAsia="游ゴシック Medium" w:hAnsi="游ゴシック Medium"/>
                <w:b/>
                <w:color w:val="000000" w:themeColor="text1"/>
                <w:sz w:val="18"/>
                <w:szCs w:val="18"/>
              </w:rPr>
              <w:t>２(</w:t>
            </w:r>
            <w:r w:rsidR="000F749B" w:rsidRPr="006B2520">
              <w:rPr>
                <w:rFonts w:ascii="游ゴシック Medium" w:eastAsia="游ゴシック Medium" w:hAnsi="游ゴシック Medium" w:hint="default"/>
                <w:b/>
                <w:color w:val="000000" w:themeColor="text1"/>
                <w:sz w:val="18"/>
                <w:szCs w:val="18"/>
              </w:rPr>
              <w:t>5)</w:t>
            </w:r>
            <w:r w:rsidR="000F749B" w:rsidRPr="006B2520">
              <w:rPr>
                <w:rFonts w:ascii="游ゴシック Medium" w:eastAsia="游ゴシック Medium" w:hAnsi="游ゴシック Medium"/>
                <w:b/>
                <w:color w:val="000000" w:themeColor="text1"/>
                <w:sz w:val="18"/>
                <w:szCs w:val="18"/>
              </w:rPr>
              <w:t>⑥(</w:t>
            </w:r>
            <w:r w:rsidRPr="006B2520">
              <w:rPr>
                <w:rFonts w:ascii="游ゴシック Medium" w:eastAsia="游ゴシック Medium" w:hAnsi="游ゴシック Medium"/>
                <w:b/>
                <w:color w:val="000000" w:themeColor="text1"/>
                <w:sz w:val="18"/>
                <w:szCs w:val="18"/>
              </w:rPr>
              <w:t>２(</w:t>
            </w:r>
            <w:r w:rsidRPr="006B2520">
              <w:rPr>
                <w:rFonts w:ascii="游ゴシック Medium" w:eastAsia="游ゴシック Medium" w:hAnsi="游ゴシック Medium" w:hint="default"/>
                <w:b/>
                <w:color w:val="000000" w:themeColor="text1"/>
                <w:sz w:val="18"/>
                <w:szCs w:val="18"/>
              </w:rPr>
              <w:t>1)</w:t>
            </w:r>
            <w:r w:rsidRPr="006B2520">
              <w:rPr>
                <w:rFonts w:ascii="游ゴシック Medium" w:eastAsia="游ゴシック Medium" w:hAnsi="游ゴシック Medium"/>
                <w:b/>
                <w:color w:val="000000" w:themeColor="text1"/>
                <w:sz w:val="18"/>
                <w:szCs w:val="18"/>
              </w:rPr>
              <w:t>⑯</w:t>
            </w:r>
            <w:r w:rsidR="000F749B" w:rsidRPr="006B2520">
              <w:rPr>
                <w:rFonts w:ascii="游ゴシック Medium" w:eastAsia="游ゴシック Medium" w:hAnsi="游ゴシック Medium"/>
                <w:b/>
                <w:color w:val="000000" w:themeColor="text1"/>
                <w:sz w:val="18"/>
                <w:szCs w:val="18"/>
              </w:rPr>
              <w:t>準用)</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r w:rsidRPr="006B2520">
              <w:rPr>
                <w:rFonts w:ascii="游明朝" w:eastAsia="游明朝" w:hAnsi="游明朝"/>
                <w:sz w:val="18"/>
                <w:szCs w:val="18"/>
              </w:rPr>
              <w:t xml:space="preserve">　</w:t>
            </w:r>
            <w:r w:rsidR="00265A2A" w:rsidRPr="00265A2A">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265A2A" w:rsidRPr="00265A2A">
              <w:rPr>
                <w:rFonts w:ascii="游明朝" w:eastAsia="游明朝" w:hAnsi="游明朝" w:hint="default"/>
                <w:sz w:val="18"/>
                <w:szCs w:val="18"/>
              </w:rPr>
              <w:t>2</w:t>
            </w:r>
            <w:r w:rsidR="00265A2A" w:rsidRPr="00265A2A">
              <w:rPr>
                <w:rFonts w:ascii="游明朝" w:eastAsia="游明朝" w:hAnsi="游明朝"/>
                <w:sz w:val="18"/>
                <w:szCs w:val="18"/>
              </w:rPr>
              <w:t>日付け障障発0</w:t>
            </w:r>
            <w:r w:rsidR="00265A2A" w:rsidRPr="00265A2A">
              <w:rPr>
                <w:rFonts w:ascii="游明朝" w:eastAsia="游明朝" w:hAnsi="游明朝" w:hint="default"/>
                <w:sz w:val="18"/>
                <w:szCs w:val="18"/>
              </w:rPr>
              <w:t>722</w:t>
            </w:r>
            <w:r w:rsidR="00265A2A" w:rsidRPr="00265A2A">
              <w:rPr>
                <w:rFonts w:ascii="游明朝" w:eastAsia="游明朝" w:hAnsi="游明朝"/>
                <w:sz w:val="18"/>
                <w:szCs w:val="18"/>
              </w:rPr>
              <w:t>第１号厚生労働省社会・援護局障害保健福祉部障害福祉課長通知</w:t>
            </w:r>
            <w:r w:rsidR="00265A2A" w:rsidRPr="00265A2A">
              <w:rPr>
                <w:rFonts w:ascii="游明朝" w:eastAsia="游明朝" w:hAnsi="游明朝" w:hint="default"/>
                <w:sz w:val="18"/>
                <w:szCs w:val="18"/>
              </w:rPr>
              <w:t>)</w:t>
            </w:r>
            <w:r w:rsidR="00265A2A" w:rsidRPr="00265A2A">
              <w:rPr>
                <w:rFonts w:ascii="游明朝" w:eastAsia="游明朝" w:hAnsi="游明朝"/>
                <w:sz w:val="18"/>
                <w:szCs w:val="18"/>
              </w:rPr>
              <w:t>を参照のこと。</w:t>
            </w:r>
          </w:p>
          <w:p w:rsidR="000521E4" w:rsidRPr="006B2520" w:rsidRDefault="000521E4" w:rsidP="000521E4">
            <w:pPr>
              <w:kinsoku w:val="0"/>
              <w:autoSpaceDE w:val="0"/>
              <w:autoSpaceDN w:val="0"/>
              <w:adjustRightInd w:val="0"/>
              <w:snapToGrid w:val="0"/>
              <w:rPr>
                <w:rFonts w:ascii="游明朝" w:eastAsia="游明朝" w:hAnsi="游明朝" w:hint="default"/>
                <w:sz w:val="18"/>
                <w:szCs w:val="18"/>
              </w:rPr>
            </w:pPr>
          </w:p>
        </w:tc>
        <w:tc>
          <w:tcPr>
            <w:tcW w:w="1843" w:type="dxa"/>
          </w:tcPr>
          <w:p w:rsidR="000521E4" w:rsidRPr="00CB774F" w:rsidRDefault="000521E4" w:rsidP="000521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521E4" w:rsidRDefault="000521E4" w:rsidP="000521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602EA8" w:rsidRDefault="00602EA8" w:rsidP="000521E4">
            <w:pPr>
              <w:kinsoku w:val="0"/>
              <w:autoSpaceDE w:val="0"/>
              <w:autoSpaceDN w:val="0"/>
              <w:adjustRightInd w:val="0"/>
              <w:snapToGrid w:val="0"/>
              <w:jc w:val="left"/>
              <w:rPr>
                <w:rFonts w:ascii="游明朝" w:eastAsia="游明朝" w:hAnsi="游明朝" w:hint="default"/>
                <w:color w:val="000000" w:themeColor="text1"/>
              </w:rPr>
            </w:pPr>
          </w:p>
          <w:p w:rsidR="00602EA8" w:rsidRDefault="00602EA8" w:rsidP="000521E4">
            <w:pPr>
              <w:kinsoku w:val="0"/>
              <w:autoSpaceDE w:val="0"/>
              <w:autoSpaceDN w:val="0"/>
              <w:adjustRightInd w:val="0"/>
              <w:snapToGrid w:val="0"/>
              <w:jc w:val="left"/>
              <w:rPr>
                <w:rFonts w:ascii="游明朝" w:eastAsia="游明朝" w:hAnsi="游明朝" w:hint="default"/>
                <w:color w:val="000000" w:themeColor="text1"/>
              </w:rPr>
            </w:pPr>
          </w:p>
          <w:p w:rsidR="00602EA8" w:rsidRPr="0067002B" w:rsidRDefault="00602EA8" w:rsidP="000521E4">
            <w:pPr>
              <w:kinsoku w:val="0"/>
              <w:autoSpaceDE w:val="0"/>
              <w:autoSpaceDN w:val="0"/>
              <w:adjustRightInd w:val="0"/>
              <w:snapToGrid w:val="0"/>
              <w:jc w:val="left"/>
              <w:rPr>
                <w:rFonts w:ascii="游明朝" w:eastAsia="游明朝" w:hAnsi="游明朝" w:hint="default"/>
                <w:color w:val="000000" w:themeColor="text1"/>
              </w:rPr>
            </w:pPr>
          </w:p>
        </w:tc>
      </w:tr>
      <w:tr w:rsidR="00265A2A" w:rsidRPr="00C15412" w:rsidTr="00D66825">
        <w:trPr>
          <w:trHeight w:val="64"/>
        </w:trPr>
        <w:tc>
          <w:tcPr>
            <w:tcW w:w="1696" w:type="dxa"/>
          </w:tcPr>
          <w:p w:rsidR="00265A2A" w:rsidRPr="00CB774F" w:rsidRDefault="00265A2A" w:rsidP="00265A2A">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６</w:t>
            </w:r>
            <w:r w:rsidRPr="00CB774F">
              <w:rPr>
                <w:rFonts w:ascii="游明朝" w:eastAsia="游明朝" w:hAnsi="游明朝"/>
                <w:sz w:val="18"/>
                <w:szCs w:val="18"/>
              </w:rPr>
              <w:t xml:space="preserve"> 福祉・介護職員 等</w:t>
            </w:r>
            <w:r>
              <w:rPr>
                <w:rFonts w:ascii="游明朝" w:eastAsia="游明朝" w:hAnsi="游明朝"/>
                <w:sz w:val="18"/>
                <w:szCs w:val="18"/>
              </w:rPr>
              <w:t>ベースアップ等支援加算</w:t>
            </w:r>
          </w:p>
        </w:tc>
        <w:tc>
          <w:tcPr>
            <w:tcW w:w="3969" w:type="dxa"/>
          </w:tcPr>
          <w:p w:rsidR="00265A2A" w:rsidRPr="00265A2A" w:rsidRDefault="00265A2A" w:rsidP="00265A2A">
            <w:pPr>
              <w:kinsoku w:val="0"/>
              <w:autoSpaceDE w:val="0"/>
              <w:autoSpaceDN w:val="0"/>
              <w:adjustRightInd w:val="0"/>
              <w:snapToGrid w:val="0"/>
              <w:ind w:firstLineChars="100" w:firstLine="180"/>
              <w:rPr>
                <w:rFonts w:ascii="游明朝" w:eastAsia="游明朝" w:hAnsi="游明朝" w:hint="default"/>
                <w:sz w:val="18"/>
                <w:szCs w:val="18"/>
              </w:rPr>
            </w:pPr>
            <w:r w:rsidRPr="00265A2A">
              <w:rPr>
                <w:rFonts w:ascii="游明朝" w:eastAsia="游明朝" w:hAnsi="游明朝"/>
                <w:sz w:val="18"/>
                <w:szCs w:val="18"/>
              </w:rPr>
              <w:t>平成24年厚生労働省告示第270号「厚生労働大臣が定める児童等」の十二の２に適合している福祉・介護職員を中心とした従業者の賃金の改善等を実施しているものとして都道府県知事に届け出た指定保育所等訪問支援事業所が、障害児に対し、指定保育所等訪問支援を行った場合は、</w:t>
            </w:r>
            <w:r w:rsidR="006509BB">
              <w:rPr>
                <w:rFonts w:ascii="游明朝" w:eastAsia="游明朝" w:hAnsi="游明朝"/>
                <w:sz w:val="18"/>
                <w:szCs w:val="18"/>
              </w:rPr>
              <w:t>本点検表P</w:t>
            </w:r>
            <w:r w:rsidR="006509BB">
              <w:rPr>
                <w:rFonts w:ascii="游明朝" w:eastAsia="游明朝" w:hAnsi="游明朝" w:hint="default"/>
                <w:sz w:val="18"/>
                <w:szCs w:val="18"/>
              </w:rPr>
              <w:t>.33</w:t>
            </w:r>
            <w:r w:rsidR="006509BB">
              <w:rPr>
                <w:rFonts w:ascii="游明朝" w:eastAsia="游明朝" w:hAnsi="游明朝"/>
                <w:sz w:val="18"/>
                <w:szCs w:val="18"/>
              </w:rPr>
              <w:t>の</w:t>
            </w:r>
            <w:r w:rsidRPr="00265A2A">
              <w:rPr>
                <w:rFonts w:ascii="游明朝" w:eastAsia="游明朝" w:hAnsi="游明朝"/>
                <w:sz w:val="18"/>
                <w:szCs w:val="18"/>
              </w:rPr>
              <w:t>２から３までにより算定した単位数の1</w:t>
            </w:r>
            <w:r w:rsidRPr="00265A2A">
              <w:rPr>
                <w:rFonts w:ascii="游明朝" w:eastAsia="游明朝" w:hAnsi="游明朝" w:hint="default"/>
                <w:sz w:val="18"/>
                <w:szCs w:val="18"/>
              </w:rPr>
              <w:t>000</w:t>
            </w:r>
            <w:r w:rsidRPr="00265A2A">
              <w:rPr>
                <w:rFonts w:ascii="游明朝" w:eastAsia="游明朝" w:hAnsi="游明朝"/>
                <w:sz w:val="18"/>
                <w:szCs w:val="18"/>
              </w:rPr>
              <w:t>分の2</w:t>
            </w:r>
            <w:r w:rsidRPr="00265A2A">
              <w:rPr>
                <w:rFonts w:ascii="游明朝" w:eastAsia="游明朝" w:hAnsi="游明朝" w:hint="default"/>
                <w:sz w:val="18"/>
                <w:szCs w:val="18"/>
              </w:rPr>
              <w:t>0</w:t>
            </w:r>
            <w:r w:rsidRPr="00265A2A">
              <w:rPr>
                <w:rFonts w:ascii="游明朝" w:eastAsia="游明朝" w:hAnsi="游明朝"/>
                <w:sz w:val="18"/>
                <w:szCs w:val="18"/>
              </w:rPr>
              <w:t>に相当する単位数を所定単位数に加算しているか。</w:t>
            </w:r>
          </w:p>
          <w:p w:rsidR="00265A2A" w:rsidRPr="00265A2A" w:rsidRDefault="00265A2A" w:rsidP="00265A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265A2A">
              <w:rPr>
                <w:rFonts w:ascii="游ゴシック Medium" w:eastAsia="游ゴシック Medium" w:hAnsi="游ゴシック Medium"/>
                <w:b/>
                <w:color w:val="000000" w:themeColor="text1"/>
                <w:sz w:val="18"/>
                <w:szCs w:val="18"/>
              </w:rPr>
              <w:t>◆平2</w:t>
            </w:r>
            <w:r w:rsidRPr="00265A2A">
              <w:rPr>
                <w:rFonts w:ascii="游ゴシック Medium" w:eastAsia="游ゴシック Medium" w:hAnsi="游ゴシック Medium" w:hint="default"/>
                <w:b/>
                <w:color w:val="000000" w:themeColor="text1"/>
                <w:sz w:val="18"/>
                <w:szCs w:val="18"/>
              </w:rPr>
              <w:t>4</w:t>
            </w:r>
            <w:r w:rsidRPr="00265A2A">
              <w:rPr>
                <w:rFonts w:ascii="游ゴシック Medium" w:eastAsia="游ゴシック Medium" w:hAnsi="游ゴシック Medium"/>
                <w:b/>
                <w:color w:val="000000" w:themeColor="text1"/>
                <w:sz w:val="18"/>
                <w:szCs w:val="18"/>
              </w:rPr>
              <w:t>厚告1</w:t>
            </w:r>
            <w:r w:rsidRPr="00265A2A">
              <w:rPr>
                <w:rFonts w:ascii="游ゴシック Medium" w:eastAsia="游ゴシック Medium" w:hAnsi="游ゴシック Medium" w:hint="default"/>
                <w:b/>
                <w:color w:val="000000" w:themeColor="text1"/>
                <w:sz w:val="18"/>
                <w:szCs w:val="18"/>
              </w:rPr>
              <w:t>22</w:t>
            </w:r>
            <w:r w:rsidRPr="00265A2A">
              <w:rPr>
                <w:rFonts w:ascii="游ゴシック Medium" w:eastAsia="游ゴシック Medium" w:hAnsi="游ゴシック Medium"/>
                <w:b/>
                <w:color w:val="000000" w:themeColor="text1"/>
                <w:sz w:val="18"/>
                <w:szCs w:val="18"/>
              </w:rPr>
              <w:t xml:space="preserve">別表第５の５の注　</w:t>
            </w:r>
          </w:p>
          <w:p w:rsidR="00265A2A" w:rsidRPr="00265A2A" w:rsidRDefault="00265A2A" w:rsidP="00265A2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265A2A">
              <w:rPr>
                <w:rFonts w:ascii="游ゴシック Medium" w:eastAsia="游ゴシック Medium" w:hAnsi="游ゴシック Medium"/>
                <w:b/>
                <w:color w:val="000000" w:themeColor="text1"/>
                <w:sz w:val="18"/>
                <w:szCs w:val="18"/>
              </w:rPr>
              <w:t>平2</w:t>
            </w:r>
            <w:r w:rsidRPr="00265A2A">
              <w:rPr>
                <w:rFonts w:ascii="游ゴシック Medium" w:eastAsia="游ゴシック Medium" w:hAnsi="游ゴシック Medium" w:hint="default"/>
                <w:b/>
                <w:color w:val="000000" w:themeColor="text1"/>
                <w:sz w:val="18"/>
                <w:szCs w:val="18"/>
              </w:rPr>
              <w:t>4</w:t>
            </w:r>
            <w:r w:rsidRPr="00265A2A">
              <w:rPr>
                <w:rFonts w:ascii="游ゴシック Medium" w:eastAsia="游ゴシック Medium" w:hAnsi="游ゴシック Medium"/>
                <w:b/>
                <w:color w:val="000000" w:themeColor="text1"/>
                <w:sz w:val="18"/>
                <w:szCs w:val="18"/>
              </w:rPr>
              <w:t>厚告2</w:t>
            </w:r>
            <w:r w:rsidRPr="00265A2A">
              <w:rPr>
                <w:rFonts w:ascii="游ゴシック Medium" w:eastAsia="游ゴシック Medium" w:hAnsi="游ゴシック Medium" w:hint="default"/>
                <w:b/>
                <w:color w:val="000000" w:themeColor="text1"/>
                <w:sz w:val="18"/>
                <w:szCs w:val="18"/>
              </w:rPr>
              <w:t>70</w:t>
            </w:r>
            <w:r w:rsidRPr="00265A2A">
              <w:rPr>
                <w:rFonts w:ascii="游ゴシック Medium" w:eastAsia="游ゴシック Medium" w:hAnsi="游ゴシック Medium"/>
                <w:b/>
                <w:color w:val="000000" w:themeColor="text1"/>
                <w:sz w:val="18"/>
                <w:szCs w:val="18"/>
              </w:rPr>
              <w:t>の十二の２(三の２準用)</w:t>
            </w:r>
          </w:p>
          <w:p w:rsidR="00265A2A" w:rsidRPr="00265A2A" w:rsidRDefault="00265A2A" w:rsidP="00265A2A">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265A2A">
              <w:rPr>
                <w:rFonts w:ascii="游ゴシック Medium" w:eastAsia="游ゴシック Medium" w:hAnsi="游ゴシック Medium"/>
                <w:b/>
                <w:color w:val="000000" w:themeColor="text1"/>
                <w:sz w:val="18"/>
                <w:szCs w:val="18"/>
              </w:rPr>
              <w:t>◎留意通知第二の２(</w:t>
            </w:r>
            <w:r w:rsidRPr="00265A2A">
              <w:rPr>
                <w:rFonts w:ascii="游ゴシック Medium" w:eastAsia="游ゴシック Medium" w:hAnsi="游ゴシック Medium" w:hint="default"/>
                <w:b/>
                <w:color w:val="000000" w:themeColor="text1"/>
                <w:sz w:val="18"/>
                <w:szCs w:val="18"/>
              </w:rPr>
              <w:t>5)</w:t>
            </w:r>
            <w:r w:rsidRPr="00265A2A">
              <w:rPr>
                <w:rFonts w:ascii="游ゴシック Medium" w:eastAsia="游ゴシック Medium" w:hAnsi="游ゴシック Medium"/>
                <w:b/>
                <w:color w:val="000000" w:themeColor="text1"/>
                <w:sz w:val="18"/>
                <w:szCs w:val="18"/>
              </w:rPr>
              <w:t>⑥(</w:t>
            </w:r>
            <w:r w:rsidR="006509BB">
              <w:rPr>
                <w:rFonts w:ascii="游ゴシック Medium" w:eastAsia="游ゴシック Medium" w:hAnsi="游ゴシック Medium"/>
                <w:b/>
                <w:color w:val="000000" w:themeColor="text1"/>
                <w:sz w:val="18"/>
                <w:szCs w:val="18"/>
              </w:rPr>
              <w:t>２</w:t>
            </w:r>
            <w:r w:rsidRPr="00265A2A">
              <w:rPr>
                <w:rFonts w:ascii="游ゴシック Medium" w:eastAsia="游ゴシック Medium" w:hAnsi="游ゴシック Medium"/>
                <w:b/>
                <w:color w:val="000000" w:themeColor="text1"/>
                <w:sz w:val="18"/>
                <w:szCs w:val="18"/>
              </w:rPr>
              <w:t>(</w:t>
            </w:r>
            <w:r w:rsidRPr="00265A2A">
              <w:rPr>
                <w:rFonts w:ascii="游ゴシック Medium" w:eastAsia="游ゴシック Medium" w:hAnsi="游ゴシック Medium" w:hint="default"/>
                <w:b/>
                <w:color w:val="000000" w:themeColor="text1"/>
                <w:sz w:val="18"/>
                <w:szCs w:val="18"/>
              </w:rPr>
              <w:t>1)</w:t>
            </w:r>
            <w:r w:rsidRPr="00265A2A">
              <w:rPr>
                <w:rFonts w:ascii="游ゴシック Medium" w:eastAsia="游ゴシック Medium" w:hAnsi="游ゴシック Medium"/>
                <w:b/>
                <w:color w:val="000000" w:themeColor="text1"/>
                <w:sz w:val="18"/>
                <w:szCs w:val="18"/>
              </w:rPr>
              <w:t>⑯準用)</w:t>
            </w:r>
          </w:p>
          <w:p w:rsidR="00265A2A" w:rsidRPr="00265A2A" w:rsidRDefault="00265A2A" w:rsidP="00265A2A">
            <w:pPr>
              <w:kinsoku w:val="0"/>
              <w:autoSpaceDE w:val="0"/>
              <w:autoSpaceDN w:val="0"/>
              <w:adjustRightInd w:val="0"/>
              <w:snapToGrid w:val="0"/>
              <w:rPr>
                <w:rFonts w:ascii="游明朝" w:eastAsia="游明朝" w:hAnsi="游明朝" w:hint="default"/>
                <w:sz w:val="18"/>
                <w:szCs w:val="18"/>
              </w:rPr>
            </w:pPr>
            <w:r w:rsidRPr="00265A2A">
              <w:rPr>
                <w:rFonts w:ascii="游明朝" w:eastAsia="游明朝" w:hAnsi="游明朝"/>
                <w:sz w:val="18"/>
                <w:szCs w:val="18"/>
              </w:rPr>
              <w:t xml:space="preserve">　福祉・介護職員処遇改善加算、福祉・介護職</w:t>
            </w:r>
            <w:r w:rsidRPr="00265A2A">
              <w:rPr>
                <w:rFonts w:ascii="游明朝" w:eastAsia="游明朝" w:hAnsi="游明朝"/>
                <w:sz w:val="18"/>
                <w:szCs w:val="18"/>
              </w:rPr>
              <w:lastRenderedPageBreak/>
              <w:t>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65A2A">
              <w:rPr>
                <w:rFonts w:ascii="游明朝" w:eastAsia="游明朝" w:hAnsi="游明朝" w:hint="default"/>
                <w:sz w:val="18"/>
                <w:szCs w:val="18"/>
              </w:rPr>
              <w:t>2</w:t>
            </w:r>
            <w:r w:rsidRPr="00265A2A">
              <w:rPr>
                <w:rFonts w:ascii="游明朝" w:eastAsia="游明朝" w:hAnsi="游明朝"/>
                <w:sz w:val="18"/>
                <w:szCs w:val="18"/>
              </w:rPr>
              <w:t>日付け障障発0</w:t>
            </w:r>
            <w:r w:rsidRPr="00265A2A">
              <w:rPr>
                <w:rFonts w:ascii="游明朝" w:eastAsia="游明朝" w:hAnsi="游明朝" w:hint="default"/>
                <w:sz w:val="18"/>
                <w:szCs w:val="18"/>
              </w:rPr>
              <w:t>722</w:t>
            </w:r>
            <w:r w:rsidRPr="00265A2A">
              <w:rPr>
                <w:rFonts w:ascii="游明朝" w:eastAsia="游明朝" w:hAnsi="游明朝"/>
                <w:sz w:val="18"/>
                <w:szCs w:val="18"/>
              </w:rPr>
              <w:t>第１号厚生労働省社会・援護局障害保健福祉部障害福祉課長通知</w:t>
            </w:r>
            <w:r w:rsidRPr="00265A2A">
              <w:rPr>
                <w:rFonts w:ascii="游明朝" w:eastAsia="游明朝" w:hAnsi="游明朝" w:hint="default"/>
                <w:sz w:val="18"/>
                <w:szCs w:val="18"/>
              </w:rPr>
              <w:t>)</w:t>
            </w:r>
            <w:r w:rsidRPr="00265A2A">
              <w:rPr>
                <w:rFonts w:ascii="游明朝" w:eastAsia="游明朝" w:hAnsi="游明朝"/>
                <w:sz w:val="18"/>
                <w:szCs w:val="18"/>
              </w:rPr>
              <w:t>を参照のこと。</w:t>
            </w:r>
          </w:p>
          <w:p w:rsidR="00265A2A" w:rsidRPr="00265A2A" w:rsidRDefault="00265A2A" w:rsidP="00265A2A">
            <w:pPr>
              <w:kinsoku w:val="0"/>
              <w:autoSpaceDE w:val="0"/>
              <w:autoSpaceDN w:val="0"/>
              <w:adjustRightInd w:val="0"/>
              <w:snapToGrid w:val="0"/>
              <w:rPr>
                <w:rFonts w:ascii="游明朝" w:eastAsia="游明朝" w:hAnsi="游明朝" w:hint="default"/>
                <w:sz w:val="18"/>
                <w:szCs w:val="18"/>
              </w:rPr>
            </w:pPr>
          </w:p>
        </w:tc>
        <w:tc>
          <w:tcPr>
            <w:tcW w:w="1843" w:type="dxa"/>
          </w:tcPr>
          <w:p w:rsidR="00265A2A" w:rsidRPr="00CB774F" w:rsidRDefault="00265A2A" w:rsidP="00265A2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65A2A" w:rsidRDefault="00265A2A" w:rsidP="00265A2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65A2A" w:rsidRDefault="00265A2A" w:rsidP="00265A2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65A2A" w:rsidRDefault="00265A2A" w:rsidP="00265A2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265A2A" w:rsidRDefault="00265A2A" w:rsidP="00265A2A">
            <w:pPr>
              <w:kinsoku w:val="0"/>
              <w:autoSpaceDE w:val="0"/>
              <w:autoSpaceDN w:val="0"/>
              <w:adjustRightInd w:val="0"/>
              <w:snapToGrid w:val="0"/>
              <w:jc w:val="left"/>
              <w:rPr>
                <w:rFonts w:ascii="游明朝" w:eastAsia="游明朝" w:hAnsi="游明朝" w:hint="default"/>
                <w:color w:val="000000" w:themeColor="text1"/>
              </w:rPr>
            </w:pPr>
          </w:p>
          <w:p w:rsidR="00265A2A" w:rsidRDefault="00265A2A" w:rsidP="00265A2A">
            <w:pPr>
              <w:kinsoku w:val="0"/>
              <w:autoSpaceDE w:val="0"/>
              <w:autoSpaceDN w:val="0"/>
              <w:adjustRightInd w:val="0"/>
              <w:snapToGrid w:val="0"/>
              <w:jc w:val="left"/>
              <w:rPr>
                <w:rFonts w:ascii="游明朝" w:eastAsia="游明朝" w:hAnsi="游明朝" w:hint="default"/>
                <w:color w:val="000000" w:themeColor="text1"/>
              </w:rPr>
            </w:pPr>
          </w:p>
          <w:p w:rsidR="00265A2A" w:rsidRPr="0067002B" w:rsidRDefault="00265A2A" w:rsidP="00265A2A">
            <w:pPr>
              <w:kinsoku w:val="0"/>
              <w:autoSpaceDE w:val="0"/>
              <w:autoSpaceDN w:val="0"/>
              <w:adjustRightInd w:val="0"/>
              <w:snapToGrid w:val="0"/>
              <w:jc w:val="left"/>
              <w:rPr>
                <w:rFonts w:ascii="游明朝" w:eastAsia="游明朝" w:hAnsi="游明朝" w:hint="default"/>
                <w:color w:val="000000" w:themeColor="text1"/>
              </w:rPr>
            </w:pPr>
          </w:p>
        </w:tc>
      </w:tr>
    </w:tbl>
    <w:p w:rsidR="006165D4" w:rsidRPr="00903CC4" w:rsidRDefault="006165D4" w:rsidP="003217E2">
      <w:pPr>
        <w:adjustRightInd w:val="0"/>
        <w:snapToGrid w:val="0"/>
        <w:rPr>
          <w:rFonts w:ascii="游明朝" w:eastAsia="游明朝" w:hAnsi="游明朝" w:hint="default"/>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F25" w:rsidRDefault="002D1F25">
      <w:pPr>
        <w:spacing w:before="367"/>
        <w:rPr>
          <w:rFonts w:hint="default"/>
        </w:rPr>
      </w:pPr>
      <w:r>
        <w:continuationSeparator/>
      </w:r>
    </w:p>
  </w:endnote>
  <w:endnote w:type="continuationSeparator" w:id="0">
    <w:p w:rsidR="002D1F25" w:rsidRDefault="002D1F2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5" w:rsidRDefault="002D1F2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D1F25" w:rsidRDefault="002D1F2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5" w:rsidRPr="00021CA9" w:rsidRDefault="002D1F25"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自主点検表（保育所等訪問</w:t>
    </w:r>
    <w:r w:rsidRPr="00021CA9">
      <w:rPr>
        <w:sz w:val="14"/>
        <w:szCs w:val="14"/>
      </w:rPr>
      <w:t>支援</w:t>
    </w:r>
    <w:r>
      <w:rPr>
        <w:sz w:val="14"/>
        <w:szCs w:val="14"/>
      </w:rPr>
      <w:t>）</w:t>
    </w:r>
  </w:p>
  <w:p w:rsidR="002D1F25" w:rsidRDefault="002D1F2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F25" w:rsidRDefault="002D1F25">
      <w:pPr>
        <w:spacing w:before="367"/>
        <w:rPr>
          <w:rFonts w:hint="default"/>
        </w:rPr>
      </w:pPr>
      <w:r>
        <w:continuationSeparator/>
      </w:r>
    </w:p>
  </w:footnote>
  <w:footnote w:type="continuationSeparator" w:id="0">
    <w:p w:rsidR="002D1F25" w:rsidRDefault="002D1F25">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F25" w:rsidRDefault="002D1F25">
    <w:pPr>
      <w:pStyle w:val="a6"/>
      <w:rPr>
        <w:rFonts w:hint="default"/>
      </w:rPr>
    </w:pPr>
    <w:r>
      <w:t>自主点検表（保育所等訪問支援）</w:t>
    </w:r>
  </w:p>
  <w:p w:rsidR="002D1F25" w:rsidRDefault="002D1F25">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091D"/>
    <w:rsid w:val="000121D4"/>
    <w:rsid w:val="000151CE"/>
    <w:rsid w:val="00016545"/>
    <w:rsid w:val="00021B66"/>
    <w:rsid w:val="00021CA9"/>
    <w:rsid w:val="00026D20"/>
    <w:rsid w:val="00031999"/>
    <w:rsid w:val="00034C4B"/>
    <w:rsid w:val="00037727"/>
    <w:rsid w:val="00046CB8"/>
    <w:rsid w:val="00046E82"/>
    <w:rsid w:val="000521E4"/>
    <w:rsid w:val="000541A6"/>
    <w:rsid w:val="000549DD"/>
    <w:rsid w:val="00057AD3"/>
    <w:rsid w:val="000633FF"/>
    <w:rsid w:val="000669A6"/>
    <w:rsid w:val="000824CA"/>
    <w:rsid w:val="000831B2"/>
    <w:rsid w:val="000865C5"/>
    <w:rsid w:val="00093439"/>
    <w:rsid w:val="00094C13"/>
    <w:rsid w:val="0009621D"/>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4D16"/>
    <w:rsid w:val="000B6050"/>
    <w:rsid w:val="000C0F17"/>
    <w:rsid w:val="000C1B52"/>
    <w:rsid w:val="000C2AE9"/>
    <w:rsid w:val="000C3416"/>
    <w:rsid w:val="000C4D2D"/>
    <w:rsid w:val="000C69A5"/>
    <w:rsid w:val="000D1919"/>
    <w:rsid w:val="000D1962"/>
    <w:rsid w:val="000D2279"/>
    <w:rsid w:val="000D4012"/>
    <w:rsid w:val="000D4C26"/>
    <w:rsid w:val="000D53C5"/>
    <w:rsid w:val="000E0FE3"/>
    <w:rsid w:val="000E6A2C"/>
    <w:rsid w:val="000F2814"/>
    <w:rsid w:val="000F4339"/>
    <w:rsid w:val="000F4386"/>
    <w:rsid w:val="000F4E6B"/>
    <w:rsid w:val="000F5660"/>
    <w:rsid w:val="000F6972"/>
    <w:rsid w:val="000F749B"/>
    <w:rsid w:val="001030D0"/>
    <w:rsid w:val="001032D6"/>
    <w:rsid w:val="001040E3"/>
    <w:rsid w:val="00105006"/>
    <w:rsid w:val="00106D1D"/>
    <w:rsid w:val="001073E0"/>
    <w:rsid w:val="00112556"/>
    <w:rsid w:val="00112A5A"/>
    <w:rsid w:val="00113872"/>
    <w:rsid w:val="001140DD"/>
    <w:rsid w:val="00115599"/>
    <w:rsid w:val="001172B3"/>
    <w:rsid w:val="00122C81"/>
    <w:rsid w:val="00122DD3"/>
    <w:rsid w:val="00124614"/>
    <w:rsid w:val="00127412"/>
    <w:rsid w:val="00127E6A"/>
    <w:rsid w:val="001308BD"/>
    <w:rsid w:val="00135C33"/>
    <w:rsid w:val="00142A3B"/>
    <w:rsid w:val="001451B9"/>
    <w:rsid w:val="0014549F"/>
    <w:rsid w:val="00145B0F"/>
    <w:rsid w:val="00153453"/>
    <w:rsid w:val="00155C53"/>
    <w:rsid w:val="001637FE"/>
    <w:rsid w:val="00164EBE"/>
    <w:rsid w:val="00164FEB"/>
    <w:rsid w:val="0017051C"/>
    <w:rsid w:val="001736EB"/>
    <w:rsid w:val="00176C9D"/>
    <w:rsid w:val="00177AF2"/>
    <w:rsid w:val="00181D52"/>
    <w:rsid w:val="001843B5"/>
    <w:rsid w:val="00185E6E"/>
    <w:rsid w:val="001873F0"/>
    <w:rsid w:val="0019096F"/>
    <w:rsid w:val="0019121E"/>
    <w:rsid w:val="00194A4F"/>
    <w:rsid w:val="0019571B"/>
    <w:rsid w:val="0019736B"/>
    <w:rsid w:val="001A05C7"/>
    <w:rsid w:val="001A1D4E"/>
    <w:rsid w:val="001A2819"/>
    <w:rsid w:val="001A3CC9"/>
    <w:rsid w:val="001A65BD"/>
    <w:rsid w:val="001B4505"/>
    <w:rsid w:val="001B4A7E"/>
    <w:rsid w:val="001B5DCB"/>
    <w:rsid w:val="001B6495"/>
    <w:rsid w:val="001B7AC0"/>
    <w:rsid w:val="001C79D5"/>
    <w:rsid w:val="001D1C20"/>
    <w:rsid w:val="001D2102"/>
    <w:rsid w:val="001D2A10"/>
    <w:rsid w:val="001D4FA2"/>
    <w:rsid w:val="001E2622"/>
    <w:rsid w:val="001E30F1"/>
    <w:rsid w:val="001F1DD8"/>
    <w:rsid w:val="001F5428"/>
    <w:rsid w:val="00206C05"/>
    <w:rsid w:val="00206FA2"/>
    <w:rsid w:val="002074A8"/>
    <w:rsid w:val="0021577F"/>
    <w:rsid w:val="00220710"/>
    <w:rsid w:val="002224F4"/>
    <w:rsid w:val="0022318E"/>
    <w:rsid w:val="0023114A"/>
    <w:rsid w:val="002314DD"/>
    <w:rsid w:val="00232C5C"/>
    <w:rsid w:val="002350EB"/>
    <w:rsid w:val="0024169A"/>
    <w:rsid w:val="0024597E"/>
    <w:rsid w:val="0025042C"/>
    <w:rsid w:val="00250A96"/>
    <w:rsid w:val="00251312"/>
    <w:rsid w:val="002516E6"/>
    <w:rsid w:val="002525EE"/>
    <w:rsid w:val="00255810"/>
    <w:rsid w:val="00257925"/>
    <w:rsid w:val="00257CA4"/>
    <w:rsid w:val="00257E9F"/>
    <w:rsid w:val="002603F3"/>
    <w:rsid w:val="002605B1"/>
    <w:rsid w:val="00260712"/>
    <w:rsid w:val="00260FD3"/>
    <w:rsid w:val="00265A2A"/>
    <w:rsid w:val="00271507"/>
    <w:rsid w:val="0027154A"/>
    <w:rsid w:val="002726FB"/>
    <w:rsid w:val="002747F5"/>
    <w:rsid w:val="00284400"/>
    <w:rsid w:val="00285127"/>
    <w:rsid w:val="00290AA8"/>
    <w:rsid w:val="00294B00"/>
    <w:rsid w:val="00295AB9"/>
    <w:rsid w:val="00296161"/>
    <w:rsid w:val="002A2058"/>
    <w:rsid w:val="002A2F11"/>
    <w:rsid w:val="002A3C48"/>
    <w:rsid w:val="002B1D8D"/>
    <w:rsid w:val="002B4018"/>
    <w:rsid w:val="002B7C3D"/>
    <w:rsid w:val="002C1428"/>
    <w:rsid w:val="002C1827"/>
    <w:rsid w:val="002C2A61"/>
    <w:rsid w:val="002C37C8"/>
    <w:rsid w:val="002C580A"/>
    <w:rsid w:val="002D0499"/>
    <w:rsid w:val="002D0F76"/>
    <w:rsid w:val="002D1775"/>
    <w:rsid w:val="002D19A6"/>
    <w:rsid w:val="002D1F25"/>
    <w:rsid w:val="002D41E9"/>
    <w:rsid w:val="002E2A14"/>
    <w:rsid w:val="002E6488"/>
    <w:rsid w:val="002E66A2"/>
    <w:rsid w:val="002E7232"/>
    <w:rsid w:val="002E78E1"/>
    <w:rsid w:val="002E7F1B"/>
    <w:rsid w:val="002F0613"/>
    <w:rsid w:val="002F1506"/>
    <w:rsid w:val="002F163E"/>
    <w:rsid w:val="002F28C1"/>
    <w:rsid w:val="002F7231"/>
    <w:rsid w:val="002F795F"/>
    <w:rsid w:val="003013FE"/>
    <w:rsid w:val="00304579"/>
    <w:rsid w:val="003045B8"/>
    <w:rsid w:val="0030496D"/>
    <w:rsid w:val="00306FBE"/>
    <w:rsid w:val="00310217"/>
    <w:rsid w:val="003106AC"/>
    <w:rsid w:val="003108D8"/>
    <w:rsid w:val="00310B07"/>
    <w:rsid w:val="003117F3"/>
    <w:rsid w:val="00311AE6"/>
    <w:rsid w:val="0031663A"/>
    <w:rsid w:val="00316929"/>
    <w:rsid w:val="003217E2"/>
    <w:rsid w:val="003268EC"/>
    <w:rsid w:val="00330751"/>
    <w:rsid w:val="00330D65"/>
    <w:rsid w:val="00336353"/>
    <w:rsid w:val="00343863"/>
    <w:rsid w:val="00344534"/>
    <w:rsid w:val="003451AD"/>
    <w:rsid w:val="0034638A"/>
    <w:rsid w:val="0034767B"/>
    <w:rsid w:val="00350F49"/>
    <w:rsid w:val="00351F67"/>
    <w:rsid w:val="003551C8"/>
    <w:rsid w:val="00355A62"/>
    <w:rsid w:val="00360E3D"/>
    <w:rsid w:val="00361B93"/>
    <w:rsid w:val="003656AB"/>
    <w:rsid w:val="00371375"/>
    <w:rsid w:val="003772AE"/>
    <w:rsid w:val="003824D6"/>
    <w:rsid w:val="00383876"/>
    <w:rsid w:val="003859E2"/>
    <w:rsid w:val="00390A7B"/>
    <w:rsid w:val="00394AAD"/>
    <w:rsid w:val="003969EF"/>
    <w:rsid w:val="00397265"/>
    <w:rsid w:val="003A26C6"/>
    <w:rsid w:val="003A3AE9"/>
    <w:rsid w:val="003A3E40"/>
    <w:rsid w:val="003A7520"/>
    <w:rsid w:val="003A7C71"/>
    <w:rsid w:val="003B488C"/>
    <w:rsid w:val="003B48AB"/>
    <w:rsid w:val="003B5B0B"/>
    <w:rsid w:val="003B60EE"/>
    <w:rsid w:val="003C2625"/>
    <w:rsid w:val="003C4D23"/>
    <w:rsid w:val="003C6006"/>
    <w:rsid w:val="003C7C82"/>
    <w:rsid w:val="003D0B2C"/>
    <w:rsid w:val="003D1AAD"/>
    <w:rsid w:val="003D29F8"/>
    <w:rsid w:val="003D2D7B"/>
    <w:rsid w:val="003D6DC0"/>
    <w:rsid w:val="003D6E2C"/>
    <w:rsid w:val="003E0D68"/>
    <w:rsid w:val="003E3020"/>
    <w:rsid w:val="003E3693"/>
    <w:rsid w:val="003E6891"/>
    <w:rsid w:val="003E6BD6"/>
    <w:rsid w:val="003E71D1"/>
    <w:rsid w:val="003E7CA2"/>
    <w:rsid w:val="003F16D3"/>
    <w:rsid w:val="003F2081"/>
    <w:rsid w:val="003F452B"/>
    <w:rsid w:val="003F4F5F"/>
    <w:rsid w:val="003F6FC0"/>
    <w:rsid w:val="00404204"/>
    <w:rsid w:val="004066F9"/>
    <w:rsid w:val="00407ADC"/>
    <w:rsid w:val="00411D60"/>
    <w:rsid w:val="00416788"/>
    <w:rsid w:val="00417180"/>
    <w:rsid w:val="00421279"/>
    <w:rsid w:val="004233DB"/>
    <w:rsid w:val="00423D7D"/>
    <w:rsid w:val="00423ECB"/>
    <w:rsid w:val="004241BC"/>
    <w:rsid w:val="004247C0"/>
    <w:rsid w:val="004272D3"/>
    <w:rsid w:val="00427DF0"/>
    <w:rsid w:val="00435DBC"/>
    <w:rsid w:val="004425F5"/>
    <w:rsid w:val="0044380F"/>
    <w:rsid w:val="00445F1A"/>
    <w:rsid w:val="0044683B"/>
    <w:rsid w:val="004529DB"/>
    <w:rsid w:val="00453191"/>
    <w:rsid w:val="004533CF"/>
    <w:rsid w:val="004665DE"/>
    <w:rsid w:val="00467D97"/>
    <w:rsid w:val="004724B9"/>
    <w:rsid w:val="00472DDA"/>
    <w:rsid w:val="0047415E"/>
    <w:rsid w:val="00481D76"/>
    <w:rsid w:val="0048639C"/>
    <w:rsid w:val="00492DA8"/>
    <w:rsid w:val="00494875"/>
    <w:rsid w:val="00494912"/>
    <w:rsid w:val="00494BE7"/>
    <w:rsid w:val="00495451"/>
    <w:rsid w:val="0049664D"/>
    <w:rsid w:val="00497FE5"/>
    <w:rsid w:val="004A41B8"/>
    <w:rsid w:val="004A793D"/>
    <w:rsid w:val="004A7A42"/>
    <w:rsid w:val="004B3FD8"/>
    <w:rsid w:val="004B44C6"/>
    <w:rsid w:val="004C0726"/>
    <w:rsid w:val="004C0AE9"/>
    <w:rsid w:val="004C7572"/>
    <w:rsid w:val="004D35A1"/>
    <w:rsid w:val="004F0D26"/>
    <w:rsid w:val="004F41EA"/>
    <w:rsid w:val="0050041B"/>
    <w:rsid w:val="00501C4D"/>
    <w:rsid w:val="0050227A"/>
    <w:rsid w:val="00505A6D"/>
    <w:rsid w:val="00514640"/>
    <w:rsid w:val="00516801"/>
    <w:rsid w:val="00517187"/>
    <w:rsid w:val="00524B01"/>
    <w:rsid w:val="005309FA"/>
    <w:rsid w:val="00530BE1"/>
    <w:rsid w:val="005310FA"/>
    <w:rsid w:val="00532D42"/>
    <w:rsid w:val="00532D87"/>
    <w:rsid w:val="00536D67"/>
    <w:rsid w:val="00540FC9"/>
    <w:rsid w:val="005418DD"/>
    <w:rsid w:val="00543CD7"/>
    <w:rsid w:val="00544249"/>
    <w:rsid w:val="0054635D"/>
    <w:rsid w:val="00547FB3"/>
    <w:rsid w:val="00550BF4"/>
    <w:rsid w:val="005545EB"/>
    <w:rsid w:val="005604D8"/>
    <w:rsid w:val="00561C1E"/>
    <w:rsid w:val="00562DC3"/>
    <w:rsid w:val="005659B6"/>
    <w:rsid w:val="00571495"/>
    <w:rsid w:val="00571C26"/>
    <w:rsid w:val="005736D9"/>
    <w:rsid w:val="005751ED"/>
    <w:rsid w:val="005803F4"/>
    <w:rsid w:val="00581E95"/>
    <w:rsid w:val="005856CB"/>
    <w:rsid w:val="0059138C"/>
    <w:rsid w:val="0059195D"/>
    <w:rsid w:val="00593390"/>
    <w:rsid w:val="00594FC3"/>
    <w:rsid w:val="00596A43"/>
    <w:rsid w:val="005A096F"/>
    <w:rsid w:val="005A26F4"/>
    <w:rsid w:val="005A3E4A"/>
    <w:rsid w:val="005A56E5"/>
    <w:rsid w:val="005B1529"/>
    <w:rsid w:val="005B32ED"/>
    <w:rsid w:val="005C06D1"/>
    <w:rsid w:val="005C219E"/>
    <w:rsid w:val="005C3E62"/>
    <w:rsid w:val="005C5185"/>
    <w:rsid w:val="005C561D"/>
    <w:rsid w:val="005C6D30"/>
    <w:rsid w:val="005D5FB1"/>
    <w:rsid w:val="005E437F"/>
    <w:rsid w:val="005E452A"/>
    <w:rsid w:val="005E5A1F"/>
    <w:rsid w:val="005E651B"/>
    <w:rsid w:val="005E744F"/>
    <w:rsid w:val="005F2880"/>
    <w:rsid w:val="005F5F10"/>
    <w:rsid w:val="00600BE1"/>
    <w:rsid w:val="006013F8"/>
    <w:rsid w:val="006015CC"/>
    <w:rsid w:val="00601D4D"/>
    <w:rsid w:val="00602C1B"/>
    <w:rsid w:val="00602EA8"/>
    <w:rsid w:val="00603E89"/>
    <w:rsid w:val="006076D1"/>
    <w:rsid w:val="006105B1"/>
    <w:rsid w:val="00612B36"/>
    <w:rsid w:val="006165D4"/>
    <w:rsid w:val="006166F7"/>
    <w:rsid w:val="0061747B"/>
    <w:rsid w:val="00623591"/>
    <w:rsid w:val="0062514F"/>
    <w:rsid w:val="00626CB1"/>
    <w:rsid w:val="00633042"/>
    <w:rsid w:val="00633AB2"/>
    <w:rsid w:val="00636C52"/>
    <w:rsid w:val="006509BB"/>
    <w:rsid w:val="0065106A"/>
    <w:rsid w:val="00651E75"/>
    <w:rsid w:val="006530DC"/>
    <w:rsid w:val="006552B0"/>
    <w:rsid w:val="0066214B"/>
    <w:rsid w:val="006634CE"/>
    <w:rsid w:val="0066482C"/>
    <w:rsid w:val="00664B70"/>
    <w:rsid w:val="0067002B"/>
    <w:rsid w:val="00671BAF"/>
    <w:rsid w:val="00673A0D"/>
    <w:rsid w:val="00680F9F"/>
    <w:rsid w:val="00683344"/>
    <w:rsid w:val="0068479B"/>
    <w:rsid w:val="00684F77"/>
    <w:rsid w:val="00685A70"/>
    <w:rsid w:val="00686BFF"/>
    <w:rsid w:val="00687427"/>
    <w:rsid w:val="00687D6E"/>
    <w:rsid w:val="0069163E"/>
    <w:rsid w:val="00692576"/>
    <w:rsid w:val="00693194"/>
    <w:rsid w:val="0069433D"/>
    <w:rsid w:val="00696B22"/>
    <w:rsid w:val="00696F28"/>
    <w:rsid w:val="00697043"/>
    <w:rsid w:val="006A0188"/>
    <w:rsid w:val="006A079C"/>
    <w:rsid w:val="006A0AFE"/>
    <w:rsid w:val="006A1C58"/>
    <w:rsid w:val="006A1F0C"/>
    <w:rsid w:val="006A4ACE"/>
    <w:rsid w:val="006A4D26"/>
    <w:rsid w:val="006A5EE6"/>
    <w:rsid w:val="006A74B3"/>
    <w:rsid w:val="006B1495"/>
    <w:rsid w:val="006B2520"/>
    <w:rsid w:val="006B76BC"/>
    <w:rsid w:val="006C2439"/>
    <w:rsid w:val="006C30E1"/>
    <w:rsid w:val="006C714B"/>
    <w:rsid w:val="006C7B3C"/>
    <w:rsid w:val="006D0CAA"/>
    <w:rsid w:val="006D272A"/>
    <w:rsid w:val="006D6C06"/>
    <w:rsid w:val="006D704A"/>
    <w:rsid w:val="006D71CB"/>
    <w:rsid w:val="006E1A39"/>
    <w:rsid w:val="006E4DC5"/>
    <w:rsid w:val="006E5FCF"/>
    <w:rsid w:val="006E6BBD"/>
    <w:rsid w:val="006E7F6D"/>
    <w:rsid w:val="006F1866"/>
    <w:rsid w:val="006F5C67"/>
    <w:rsid w:val="00706710"/>
    <w:rsid w:val="00706C32"/>
    <w:rsid w:val="0071232E"/>
    <w:rsid w:val="007152A4"/>
    <w:rsid w:val="00715DE3"/>
    <w:rsid w:val="00720F3B"/>
    <w:rsid w:val="00730148"/>
    <w:rsid w:val="00732274"/>
    <w:rsid w:val="00732A8C"/>
    <w:rsid w:val="00734065"/>
    <w:rsid w:val="0074325C"/>
    <w:rsid w:val="00744BD6"/>
    <w:rsid w:val="00745B04"/>
    <w:rsid w:val="00746E22"/>
    <w:rsid w:val="00753E8E"/>
    <w:rsid w:val="007563EC"/>
    <w:rsid w:val="00757DAA"/>
    <w:rsid w:val="00762D43"/>
    <w:rsid w:val="007655DB"/>
    <w:rsid w:val="00766253"/>
    <w:rsid w:val="0076678A"/>
    <w:rsid w:val="00767C60"/>
    <w:rsid w:val="00770BA6"/>
    <w:rsid w:val="00772252"/>
    <w:rsid w:val="0077531D"/>
    <w:rsid w:val="007810DD"/>
    <w:rsid w:val="00781514"/>
    <w:rsid w:val="00783B7B"/>
    <w:rsid w:val="0078519E"/>
    <w:rsid w:val="00787C55"/>
    <w:rsid w:val="00794A8B"/>
    <w:rsid w:val="0079552D"/>
    <w:rsid w:val="007A3898"/>
    <w:rsid w:val="007A3AFF"/>
    <w:rsid w:val="007A46B1"/>
    <w:rsid w:val="007A4C42"/>
    <w:rsid w:val="007A6ACF"/>
    <w:rsid w:val="007B008A"/>
    <w:rsid w:val="007B0EA2"/>
    <w:rsid w:val="007B3888"/>
    <w:rsid w:val="007C2A64"/>
    <w:rsid w:val="007C4CC7"/>
    <w:rsid w:val="007C51DD"/>
    <w:rsid w:val="007C59F4"/>
    <w:rsid w:val="007D1CFE"/>
    <w:rsid w:val="007D692A"/>
    <w:rsid w:val="007D7D54"/>
    <w:rsid w:val="007E2D71"/>
    <w:rsid w:val="007E2D86"/>
    <w:rsid w:val="007E4975"/>
    <w:rsid w:val="007E4ACC"/>
    <w:rsid w:val="007E5024"/>
    <w:rsid w:val="007F2642"/>
    <w:rsid w:val="007F2C03"/>
    <w:rsid w:val="007F4083"/>
    <w:rsid w:val="007F5073"/>
    <w:rsid w:val="007F5CB1"/>
    <w:rsid w:val="008002FB"/>
    <w:rsid w:val="0080084F"/>
    <w:rsid w:val="00800E28"/>
    <w:rsid w:val="00802627"/>
    <w:rsid w:val="008032FE"/>
    <w:rsid w:val="0081041E"/>
    <w:rsid w:val="00821107"/>
    <w:rsid w:val="008219F4"/>
    <w:rsid w:val="008259B6"/>
    <w:rsid w:val="00830FDD"/>
    <w:rsid w:val="008333E1"/>
    <w:rsid w:val="00834DE7"/>
    <w:rsid w:val="0083696D"/>
    <w:rsid w:val="008370A6"/>
    <w:rsid w:val="00837A30"/>
    <w:rsid w:val="00837F60"/>
    <w:rsid w:val="00841F15"/>
    <w:rsid w:val="008424B2"/>
    <w:rsid w:val="00845F46"/>
    <w:rsid w:val="00846A62"/>
    <w:rsid w:val="00850407"/>
    <w:rsid w:val="0085205E"/>
    <w:rsid w:val="00852B05"/>
    <w:rsid w:val="00853D13"/>
    <w:rsid w:val="008554BF"/>
    <w:rsid w:val="00860682"/>
    <w:rsid w:val="00861355"/>
    <w:rsid w:val="008626D7"/>
    <w:rsid w:val="00864F00"/>
    <w:rsid w:val="0087043E"/>
    <w:rsid w:val="00873015"/>
    <w:rsid w:val="00874BE6"/>
    <w:rsid w:val="00874C65"/>
    <w:rsid w:val="008752A6"/>
    <w:rsid w:val="0087733B"/>
    <w:rsid w:val="00877BA1"/>
    <w:rsid w:val="00883FA5"/>
    <w:rsid w:val="0088488B"/>
    <w:rsid w:val="00890696"/>
    <w:rsid w:val="00890D86"/>
    <w:rsid w:val="00892715"/>
    <w:rsid w:val="008A007B"/>
    <w:rsid w:val="008A16D2"/>
    <w:rsid w:val="008A1E05"/>
    <w:rsid w:val="008A2D20"/>
    <w:rsid w:val="008A420E"/>
    <w:rsid w:val="008A4730"/>
    <w:rsid w:val="008A500D"/>
    <w:rsid w:val="008B17B1"/>
    <w:rsid w:val="008B1F56"/>
    <w:rsid w:val="008B47CE"/>
    <w:rsid w:val="008B4E64"/>
    <w:rsid w:val="008B7A56"/>
    <w:rsid w:val="008B7CB7"/>
    <w:rsid w:val="008C04FD"/>
    <w:rsid w:val="008C2057"/>
    <w:rsid w:val="008C279B"/>
    <w:rsid w:val="008C3803"/>
    <w:rsid w:val="008C63C0"/>
    <w:rsid w:val="008D3408"/>
    <w:rsid w:val="008D3A53"/>
    <w:rsid w:val="008D3AEF"/>
    <w:rsid w:val="008D5CA2"/>
    <w:rsid w:val="008D7B27"/>
    <w:rsid w:val="008E0AD1"/>
    <w:rsid w:val="008E21F0"/>
    <w:rsid w:val="008F19E6"/>
    <w:rsid w:val="008F542F"/>
    <w:rsid w:val="008F646A"/>
    <w:rsid w:val="00903CC4"/>
    <w:rsid w:val="009077EB"/>
    <w:rsid w:val="00914402"/>
    <w:rsid w:val="0091493C"/>
    <w:rsid w:val="00916149"/>
    <w:rsid w:val="0091625F"/>
    <w:rsid w:val="00920E91"/>
    <w:rsid w:val="00923A8C"/>
    <w:rsid w:val="00925CEB"/>
    <w:rsid w:val="009272DB"/>
    <w:rsid w:val="0092759B"/>
    <w:rsid w:val="009311CD"/>
    <w:rsid w:val="0093121C"/>
    <w:rsid w:val="00931C40"/>
    <w:rsid w:val="0093481B"/>
    <w:rsid w:val="009356EC"/>
    <w:rsid w:val="00935F3D"/>
    <w:rsid w:val="009360CF"/>
    <w:rsid w:val="00937119"/>
    <w:rsid w:val="00942425"/>
    <w:rsid w:val="00942F7A"/>
    <w:rsid w:val="009447AD"/>
    <w:rsid w:val="00944B60"/>
    <w:rsid w:val="00962496"/>
    <w:rsid w:val="009648E2"/>
    <w:rsid w:val="00966F9C"/>
    <w:rsid w:val="00967403"/>
    <w:rsid w:val="00967CEA"/>
    <w:rsid w:val="00971B06"/>
    <w:rsid w:val="00973CF0"/>
    <w:rsid w:val="00973F18"/>
    <w:rsid w:val="009823FE"/>
    <w:rsid w:val="00984522"/>
    <w:rsid w:val="00984EE9"/>
    <w:rsid w:val="009870CC"/>
    <w:rsid w:val="00987AD4"/>
    <w:rsid w:val="00990022"/>
    <w:rsid w:val="00990848"/>
    <w:rsid w:val="0099160E"/>
    <w:rsid w:val="009971D8"/>
    <w:rsid w:val="009A05B7"/>
    <w:rsid w:val="009A2864"/>
    <w:rsid w:val="009B01D7"/>
    <w:rsid w:val="009B0A40"/>
    <w:rsid w:val="009B3C8A"/>
    <w:rsid w:val="009B5A87"/>
    <w:rsid w:val="009B6D1E"/>
    <w:rsid w:val="009C3DA6"/>
    <w:rsid w:val="009C518A"/>
    <w:rsid w:val="009D2AB6"/>
    <w:rsid w:val="009D30FD"/>
    <w:rsid w:val="009D53C5"/>
    <w:rsid w:val="009D79B3"/>
    <w:rsid w:val="009D7E91"/>
    <w:rsid w:val="009E1D49"/>
    <w:rsid w:val="009E3337"/>
    <w:rsid w:val="009E51C5"/>
    <w:rsid w:val="009E7563"/>
    <w:rsid w:val="009F2146"/>
    <w:rsid w:val="009F2CD8"/>
    <w:rsid w:val="009F4285"/>
    <w:rsid w:val="009F6B2D"/>
    <w:rsid w:val="00A0022B"/>
    <w:rsid w:val="00A01200"/>
    <w:rsid w:val="00A026D3"/>
    <w:rsid w:val="00A02A93"/>
    <w:rsid w:val="00A0302F"/>
    <w:rsid w:val="00A03AEF"/>
    <w:rsid w:val="00A059D7"/>
    <w:rsid w:val="00A06B4D"/>
    <w:rsid w:val="00A079FE"/>
    <w:rsid w:val="00A07E98"/>
    <w:rsid w:val="00A12C79"/>
    <w:rsid w:val="00A13DF3"/>
    <w:rsid w:val="00A1406F"/>
    <w:rsid w:val="00A20D48"/>
    <w:rsid w:val="00A25799"/>
    <w:rsid w:val="00A261AA"/>
    <w:rsid w:val="00A3064A"/>
    <w:rsid w:val="00A31384"/>
    <w:rsid w:val="00A33EDA"/>
    <w:rsid w:val="00A348C4"/>
    <w:rsid w:val="00A35032"/>
    <w:rsid w:val="00A416B2"/>
    <w:rsid w:val="00A4446D"/>
    <w:rsid w:val="00A44588"/>
    <w:rsid w:val="00A44592"/>
    <w:rsid w:val="00A45BFA"/>
    <w:rsid w:val="00A50265"/>
    <w:rsid w:val="00A5791E"/>
    <w:rsid w:val="00A57C56"/>
    <w:rsid w:val="00A6573E"/>
    <w:rsid w:val="00A701A3"/>
    <w:rsid w:val="00A70B3A"/>
    <w:rsid w:val="00A7347F"/>
    <w:rsid w:val="00A75F01"/>
    <w:rsid w:val="00A8050B"/>
    <w:rsid w:val="00A80B02"/>
    <w:rsid w:val="00A85B48"/>
    <w:rsid w:val="00A85B86"/>
    <w:rsid w:val="00A9431E"/>
    <w:rsid w:val="00A95C78"/>
    <w:rsid w:val="00A960A2"/>
    <w:rsid w:val="00AA091E"/>
    <w:rsid w:val="00AA45B7"/>
    <w:rsid w:val="00AA4905"/>
    <w:rsid w:val="00AA5EB5"/>
    <w:rsid w:val="00AB23F6"/>
    <w:rsid w:val="00AB23F7"/>
    <w:rsid w:val="00AB3F15"/>
    <w:rsid w:val="00AB7281"/>
    <w:rsid w:val="00AC396B"/>
    <w:rsid w:val="00AD03D1"/>
    <w:rsid w:val="00AD11E5"/>
    <w:rsid w:val="00AD2040"/>
    <w:rsid w:val="00AE4334"/>
    <w:rsid w:val="00AE5ED5"/>
    <w:rsid w:val="00AE71E9"/>
    <w:rsid w:val="00AF0D40"/>
    <w:rsid w:val="00AF1A7E"/>
    <w:rsid w:val="00AF2E84"/>
    <w:rsid w:val="00AF403F"/>
    <w:rsid w:val="00AF496E"/>
    <w:rsid w:val="00B00138"/>
    <w:rsid w:val="00B007E7"/>
    <w:rsid w:val="00B00BB7"/>
    <w:rsid w:val="00B03156"/>
    <w:rsid w:val="00B061F3"/>
    <w:rsid w:val="00B10813"/>
    <w:rsid w:val="00B10F0E"/>
    <w:rsid w:val="00B12E36"/>
    <w:rsid w:val="00B12E7B"/>
    <w:rsid w:val="00B1473A"/>
    <w:rsid w:val="00B14CA9"/>
    <w:rsid w:val="00B16E24"/>
    <w:rsid w:val="00B2226B"/>
    <w:rsid w:val="00B23962"/>
    <w:rsid w:val="00B25F56"/>
    <w:rsid w:val="00B3211C"/>
    <w:rsid w:val="00B32C9E"/>
    <w:rsid w:val="00B40A00"/>
    <w:rsid w:val="00B425EA"/>
    <w:rsid w:val="00B46B4D"/>
    <w:rsid w:val="00B47551"/>
    <w:rsid w:val="00B47D96"/>
    <w:rsid w:val="00B5111F"/>
    <w:rsid w:val="00B5514A"/>
    <w:rsid w:val="00B57B59"/>
    <w:rsid w:val="00B57CC4"/>
    <w:rsid w:val="00B622C6"/>
    <w:rsid w:val="00B64ADF"/>
    <w:rsid w:val="00B65BDD"/>
    <w:rsid w:val="00B67948"/>
    <w:rsid w:val="00B70B35"/>
    <w:rsid w:val="00B71B2C"/>
    <w:rsid w:val="00B7592E"/>
    <w:rsid w:val="00B86EF9"/>
    <w:rsid w:val="00B91F27"/>
    <w:rsid w:val="00B951F4"/>
    <w:rsid w:val="00B978C4"/>
    <w:rsid w:val="00B97FBE"/>
    <w:rsid w:val="00BA0A45"/>
    <w:rsid w:val="00BA0D23"/>
    <w:rsid w:val="00BA0E12"/>
    <w:rsid w:val="00BA1437"/>
    <w:rsid w:val="00BA1A0D"/>
    <w:rsid w:val="00BA41BE"/>
    <w:rsid w:val="00BA461D"/>
    <w:rsid w:val="00BA49AE"/>
    <w:rsid w:val="00BA5786"/>
    <w:rsid w:val="00BB02C8"/>
    <w:rsid w:val="00BC1786"/>
    <w:rsid w:val="00BC1F57"/>
    <w:rsid w:val="00BC559D"/>
    <w:rsid w:val="00BD52CB"/>
    <w:rsid w:val="00BE034C"/>
    <w:rsid w:val="00BE051A"/>
    <w:rsid w:val="00BE3958"/>
    <w:rsid w:val="00BF05A7"/>
    <w:rsid w:val="00BF0C63"/>
    <w:rsid w:val="00BF1D2D"/>
    <w:rsid w:val="00BF28B1"/>
    <w:rsid w:val="00BF31A9"/>
    <w:rsid w:val="00BF4FBF"/>
    <w:rsid w:val="00C028C6"/>
    <w:rsid w:val="00C02B64"/>
    <w:rsid w:val="00C03182"/>
    <w:rsid w:val="00C03EC0"/>
    <w:rsid w:val="00C03FDA"/>
    <w:rsid w:val="00C15412"/>
    <w:rsid w:val="00C15464"/>
    <w:rsid w:val="00C16229"/>
    <w:rsid w:val="00C204E8"/>
    <w:rsid w:val="00C20C2E"/>
    <w:rsid w:val="00C22932"/>
    <w:rsid w:val="00C25102"/>
    <w:rsid w:val="00C260C8"/>
    <w:rsid w:val="00C264A3"/>
    <w:rsid w:val="00C26C53"/>
    <w:rsid w:val="00C303D0"/>
    <w:rsid w:val="00C34246"/>
    <w:rsid w:val="00C36A41"/>
    <w:rsid w:val="00C456AC"/>
    <w:rsid w:val="00C46186"/>
    <w:rsid w:val="00C47C50"/>
    <w:rsid w:val="00C47E91"/>
    <w:rsid w:val="00C51430"/>
    <w:rsid w:val="00C555C5"/>
    <w:rsid w:val="00C57A3C"/>
    <w:rsid w:val="00C60F18"/>
    <w:rsid w:val="00C615A3"/>
    <w:rsid w:val="00C6549A"/>
    <w:rsid w:val="00C6595B"/>
    <w:rsid w:val="00C67BAB"/>
    <w:rsid w:val="00C67F32"/>
    <w:rsid w:val="00C72999"/>
    <w:rsid w:val="00C73B37"/>
    <w:rsid w:val="00C74F2E"/>
    <w:rsid w:val="00C81009"/>
    <w:rsid w:val="00C85FB2"/>
    <w:rsid w:val="00C868ED"/>
    <w:rsid w:val="00C9117E"/>
    <w:rsid w:val="00C95916"/>
    <w:rsid w:val="00CA075C"/>
    <w:rsid w:val="00CA172C"/>
    <w:rsid w:val="00CA18A3"/>
    <w:rsid w:val="00CA2CF2"/>
    <w:rsid w:val="00CA49A0"/>
    <w:rsid w:val="00CA5783"/>
    <w:rsid w:val="00CB0FA8"/>
    <w:rsid w:val="00CB58AC"/>
    <w:rsid w:val="00CB774F"/>
    <w:rsid w:val="00CC08CC"/>
    <w:rsid w:val="00CC0CCD"/>
    <w:rsid w:val="00CC20C6"/>
    <w:rsid w:val="00CC2D16"/>
    <w:rsid w:val="00CC4F90"/>
    <w:rsid w:val="00CD16A5"/>
    <w:rsid w:val="00CD3BC7"/>
    <w:rsid w:val="00CE1E61"/>
    <w:rsid w:val="00CE3FD4"/>
    <w:rsid w:val="00CE51A0"/>
    <w:rsid w:val="00CF1569"/>
    <w:rsid w:val="00CF4349"/>
    <w:rsid w:val="00D04038"/>
    <w:rsid w:val="00D04EFF"/>
    <w:rsid w:val="00D07EAD"/>
    <w:rsid w:val="00D10114"/>
    <w:rsid w:val="00D13A5A"/>
    <w:rsid w:val="00D14E47"/>
    <w:rsid w:val="00D17B55"/>
    <w:rsid w:val="00D2097C"/>
    <w:rsid w:val="00D20DBC"/>
    <w:rsid w:val="00D2588E"/>
    <w:rsid w:val="00D26DCB"/>
    <w:rsid w:val="00D3084B"/>
    <w:rsid w:val="00D319C9"/>
    <w:rsid w:val="00D336CC"/>
    <w:rsid w:val="00D3615D"/>
    <w:rsid w:val="00D37BA2"/>
    <w:rsid w:val="00D40FC6"/>
    <w:rsid w:val="00D4472F"/>
    <w:rsid w:val="00D44D6F"/>
    <w:rsid w:val="00D46E3B"/>
    <w:rsid w:val="00D51270"/>
    <w:rsid w:val="00D53561"/>
    <w:rsid w:val="00D53A14"/>
    <w:rsid w:val="00D549D5"/>
    <w:rsid w:val="00D54C90"/>
    <w:rsid w:val="00D56DD5"/>
    <w:rsid w:val="00D60E02"/>
    <w:rsid w:val="00D61264"/>
    <w:rsid w:val="00D613F0"/>
    <w:rsid w:val="00D642D1"/>
    <w:rsid w:val="00D6628B"/>
    <w:rsid w:val="00D66825"/>
    <w:rsid w:val="00D66A49"/>
    <w:rsid w:val="00D67D18"/>
    <w:rsid w:val="00D70EC4"/>
    <w:rsid w:val="00D72C3B"/>
    <w:rsid w:val="00D76B49"/>
    <w:rsid w:val="00D81D23"/>
    <w:rsid w:val="00D8387D"/>
    <w:rsid w:val="00D86DFA"/>
    <w:rsid w:val="00D96237"/>
    <w:rsid w:val="00D963C0"/>
    <w:rsid w:val="00D968D6"/>
    <w:rsid w:val="00DA1EBA"/>
    <w:rsid w:val="00DA4288"/>
    <w:rsid w:val="00DA6050"/>
    <w:rsid w:val="00DA7B31"/>
    <w:rsid w:val="00DB231C"/>
    <w:rsid w:val="00DB5ABA"/>
    <w:rsid w:val="00DC24DA"/>
    <w:rsid w:val="00DC4F1F"/>
    <w:rsid w:val="00DC57B4"/>
    <w:rsid w:val="00DC5A22"/>
    <w:rsid w:val="00DC70D9"/>
    <w:rsid w:val="00DD442A"/>
    <w:rsid w:val="00DD481E"/>
    <w:rsid w:val="00DE26DC"/>
    <w:rsid w:val="00DE3596"/>
    <w:rsid w:val="00DE5694"/>
    <w:rsid w:val="00DE5B61"/>
    <w:rsid w:val="00DE7845"/>
    <w:rsid w:val="00DF6FC9"/>
    <w:rsid w:val="00E024EB"/>
    <w:rsid w:val="00E0261F"/>
    <w:rsid w:val="00E065F4"/>
    <w:rsid w:val="00E10C37"/>
    <w:rsid w:val="00E127D3"/>
    <w:rsid w:val="00E13646"/>
    <w:rsid w:val="00E226F7"/>
    <w:rsid w:val="00E2347B"/>
    <w:rsid w:val="00E24216"/>
    <w:rsid w:val="00E354AD"/>
    <w:rsid w:val="00E37165"/>
    <w:rsid w:val="00E419D4"/>
    <w:rsid w:val="00E445FC"/>
    <w:rsid w:val="00E50503"/>
    <w:rsid w:val="00E52F9C"/>
    <w:rsid w:val="00E534A7"/>
    <w:rsid w:val="00E53E6F"/>
    <w:rsid w:val="00E6467C"/>
    <w:rsid w:val="00E65229"/>
    <w:rsid w:val="00E675BE"/>
    <w:rsid w:val="00E67F13"/>
    <w:rsid w:val="00E7135E"/>
    <w:rsid w:val="00E72428"/>
    <w:rsid w:val="00E732A3"/>
    <w:rsid w:val="00E73CAE"/>
    <w:rsid w:val="00E76102"/>
    <w:rsid w:val="00E77065"/>
    <w:rsid w:val="00E81616"/>
    <w:rsid w:val="00E82109"/>
    <w:rsid w:val="00E85F19"/>
    <w:rsid w:val="00E87867"/>
    <w:rsid w:val="00E935ED"/>
    <w:rsid w:val="00E95496"/>
    <w:rsid w:val="00E96C45"/>
    <w:rsid w:val="00E973ED"/>
    <w:rsid w:val="00E97A3E"/>
    <w:rsid w:val="00EA0791"/>
    <w:rsid w:val="00EA0BC6"/>
    <w:rsid w:val="00EA27D1"/>
    <w:rsid w:val="00EA47FD"/>
    <w:rsid w:val="00EA4FBC"/>
    <w:rsid w:val="00EA65F1"/>
    <w:rsid w:val="00EA76DD"/>
    <w:rsid w:val="00EA7D94"/>
    <w:rsid w:val="00EB24F3"/>
    <w:rsid w:val="00EB3B38"/>
    <w:rsid w:val="00EB5419"/>
    <w:rsid w:val="00EB57AB"/>
    <w:rsid w:val="00EB7D4E"/>
    <w:rsid w:val="00EC64AE"/>
    <w:rsid w:val="00ED17A3"/>
    <w:rsid w:val="00ED1A19"/>
    <w:rsid w:val="00ED27E8"/>
    <w:rsid w:val="00ED2CC4"/>
    <w:rsid w:val="00ED59A1"/>
    <w:rsid w:val="00ED5E72"/>
    <w:rsid w:val="00ED6DCF"/>
    <w:rsid w:val="00ED7684"/>
    <w:rsid w:val="00EE02BE"/>
    <w:rsid w:val="00EE3C5D"/>
    <w:rsid w:val="00EE52E7"/>
    <w:rsid w:val="00EE7A8D"/>
    <w:rsid w:val="00EF1180"/>
    <w:rsid w:val="00EF49D3"/>
    <w:rsid w:val="00EF4FCB"/>
    <w:rsid w:val="00F005E2"/>
    <w:rsid w:val="00F03DF5"/>
    <w:rsid w:val="00F06BFA"/>
    <w:rsid w:val="00F12AEE"/>
    <w:rsid w:val="00F12D9A"/>
    <w:rsid w:val="00F12F13"/>
    <w:rsid w:val="00F16BA3"/>
    <w:rsid w:val="00F16E04"/>
    <w:rsid w:val="00F23136"/>
    <w:rsid w:val="00F24721"/>
    <w:rsid w:val="00F31BF9"/>
    <w:rsid w:val="00F32D49"/>
    <w:rsid w:val="00F35429"/>
    <w:rsid w:val="00F36027"/>
    <w:rsid w:val="00F367B6"/>
    <w:rsid w:val="00F421A7"/>
    <w:rsid w:val="00F46E63"/>
    <w:rsid w:val="00F47670"/>
    <w:rsid w:val="00F51EE7"/>
    <w:rsid w:val="00F53AC2"/>
    <w:rsid w:val="00F54CF1"/>
    <w:rsid w:val="00F57815"/>
    <w:rsid w:val="00F60AB5"/>
    <w:rsid w:val="00F614FF"/>
    <w:rsid w:val="00F61AF2"/>
    <w:rsid w:val="00F64077"/>
    <w:rsid w:val="00F65CAF"/>
    <w:rsid w:val="00F66BBC"/>
    <w:rsid w:val="00F7189C"/>
    <w:rsid w:val="00F723F5"/>
    <w:rsid w:val="00F73522"/>
    <w:rsid w:val="00F73CC1"/>
    <w:rsid w:val="00F85593"/>
    <w:rsid w:val="00F87AB5"/>
    <w:rsid w:val="00F92C81"/>
    <w:rsid w:val="00F965B8"/>
    <w:rsid w:val="00FA33F6"/>
    <w:rsid w:val="00FA537A"/>
    <w:rsid w:val="00FB05BA"/>
    <w:rsid w:val="00FB3C19"/>
    <w:rsid w:val="00FB55B9"/>
    <w:rsid w:val="00FB7F85"/>
    <w:rsid w:val="00FC18F5"/>
    <w:rsid w:val="00FC641F"/>
    <w:rsid w:val="00FC6486"/>
    <w:rsid w:val="00FC67B2"/>
    <w:rsid w:val="00FC6968"/>
    <w:rsid w:val="00FC746B"/>
    <w:rsid w:val="00FD0155"/>
    <w:rsid w:val="00FD548C"/>
    <w:rsid w:val="00FE1E55"/>
    <w:rsid w:val="00FF05E7"/>
    <w:rsid w:val="00FF2CD6"/>
    <w:rsid w:val="00FF3173"/>
    <w:rsid w:val="00FF3836"/>
    <w:rsid w:val="00FF4965"/>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8E32D14"/>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F395-4245-4626-909B-9A0164AF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30269</Words>
  <Characters>4159</Characters>
  <Application>Microsoft Office Word</Application>
  <DocSecurity>0</DocSecurity>
  <Lines>34</Lines>
  <Paragraphs>68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4</cp:revision>
  <cp:lastPrinted>2022-09-22T08:56:00Z</cp:lastPrinted>
  <dcterms:created xsi:type="dcterms:W3CDTF">2023-01-24T07:44:00Z</dcterms:created>
  <dcterms:modified xsi:type="dcterms:W3CDTF">2023-01-25T01:28:00Z</dcterms:modified>
</cp:coreProperties>
</file>