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1559" w:rsidRPr="00DB5D5F" w:rsidRDefault="00DB5D5F" w:rsidP="00727024">
      <w:pPr>
        <w:autoSpaceDE w:val="0"/>
        <w:autoSpaceDN w:val="0"/>
        <w:adjustRightInd w:val="0"/>
        <w:rPr>
          <w:rFonts w:ascii="ＭＳゴシック" w:eastAsia="ＭＳゴシック" w:cs="ＭＳゴシック"/>
          <w:b/>
          <w:kern w:val="0"/>
          <w:sz w:val="28"/>
          <w:szCs w:val="28"/>
        </w:rPr>
        <w:sectPr w:rsidR="009D1559" w:rsidRPr="00DB5D5F" w:rsidSect="0013652A">
          <w:headerReference w:type="first" r:id="rId8"/>
          <w:pgSz w:w="11906" w:h="16838"/>
          <w:pgMar w:top="851" w:right="1077" w:bottom="680" w:left="1077" w:header="510" w:footer="567" w:gutter="0"/>
          <w:pgNumType w:start="1"/>
          <w:cols w:space="425"/>
          <w:titlePg/>
          <w:docGrid w:type="lines" w:linePitch="360"/>
        </w:sectPr>
      </w:pPr>
      <w:r>
        <w:rPr>
          <w:rFonts w:ascii="ＭＳゴシック" w:eastAsia="ＭＳゴシック" w:cs="ＭＳゴシック" w:hint="eastAsia"/>
          <w:kern w:val="0"/>
          <w:sz w:val="32"/>
          <w:szCs w:val="32"/>
        </w:rPr>
        <w:t xml:space="preserve">　　　　　　　　　　　　　　　　　　　　　　　　　　　</w:t>
      </w:r>
    </w:p>
    <w:p w:rsidR="00236002" w:rsidRPr="001B632F" w:rsidRDefault="00236002" w:rsidP="006F0825">
      <w:pPr>
        <w:autoSpaceDE w:val="0"/>
        <w:autoSpaceDN w:val="0"/>
        <w:adjustRightInd w:val="0"/>
        <w:jc w:val="center"/>
        <w:rPr>
          <w:rFonts w:ascii="ＭＳゴシック" w:eastAsia="ＭＳゴシック" w:cs="ＭＳゴシック"/>
          <w:kern w:val="0"/>
          <w:sz w:val="32"/>
          <w:szCs w:val="32"/>
        </w:rPr>
      </w:pPr>
    </w:p>
    <w:p w:rsidR="0032514C" w:rsidRPr="001B632F" w:rsidRDefault="0032514C" w:rsidP="006F0825">
      <w:pPr>
        <w:autoSpaceDE w:val="0"/>
        <w:autoSpaceDN w:val="0"/>
        <w:adjustRightInd w:val="0"/>
        <w:jc w:val="center"/>
        <w:rPr>
          <w:rFonts w:ascii="ＭＳゴシック" w:eastAsia="ＭＳゴシック" w:cs="ＭＳゴシック"/>
          <w:kern w:val="0"/>
          <w:sz w:val="32"/>
          <w:szCs w:val="32"/>
        </w:rPr>
      </w:pPr>
    </w:p>
    <w:p w:rsidR="00236002" w:rsidRPr="001B632F" w:rsidRDefault="00236002" w:rsidP="006F0825">
      <w:pPr>
        <w:autoSpaceDE w:val="0"/>
        <w:autoSpaceDN w:val="0"/>
        <w:adjustRightInd w:val="0"/>
        <w:jc w:val="center"/>
        <w:rPr>
          <w:rFonts w:ascii="ＭＳゴシック" w:eastAsia="ＭＳゴシック" w:cs="ＭＳゴシック"/>
          <w:kern w:val="0"/>
          <w:sz w:val="32"/>
          <w:szCs w:val="32"/>
        </w:rPr>
      </w:pPr>
    </w:p>
    <w:p w:rsidR="00236002" w:rsidRPr="001B632F" w:rsidRDefault="00D10595" w:rsidP="008D0612">
      <w:pPr>
        <w:tabs>
          <w:tab w:val="left" w:pos="4890"/>
        </w:tabs>
        <w:autoSpaceDE w:val="0"/>
        <w:autoSpaceDN w:val="0"/>
        <w:adjustRightInd w:val="0"/>
        <w:jc w:val="left"/>
        <w:rPr>
          <w:rFonts w:ascii="ＭＳゴシック" w:eastAsia="ＭＳゴシック" w:cs="ＭＳゴシック"/>
          <w:kern w:val="0"/>
          <w:sz w:val="32"/>
          <w:szCs w:val="32"/>
        </w:rPr>
      </w:pPr>
      <w:r w:rsidRPr="001B632F">
        <w:rPr>
          <w:rFonts w:ascii="ＭＳゴシック" w:eastAsia="ＭＳゴシック" w:cs="ＭＳゴシック"/>
          <w:kern w:val="0"/>
          <w:sz w:val="32"/>
          <w:szCs w:val="32"/>
        </w:rPr>
        <w:tab/>
      </w:r>
    </w:p>
    <w:p w:rsidR="00236002" w:rsidRPr="001B632F" w:rsidRDefault="00236002" w:rsidP="006F0825">
      <w:pPr>
        <w:autoSpaceDE w:val="0"/>
        <w:autoSpaceDN w:val="0"/>
        <w:adjustRightInd w:val="0"/>
        <w:jc w:val="center"/>
        <w:rPr>
          <w:rFonts w:ascii="ＭＳゴシック" w:eastAsia="ＭＳゴシック" w:cs="ＭＳゴシック"/>
          <w:kern w:val="0"/>
          <w:sz w:val="32"/>
          <w:szCs w:val="32"/>
        </w:rPr>
      </w:pPr>
    </w:p>
    <w:p w:rsidR="00236002" w:rsidRPr="001B632F" w:rsidRDefault="00867747" w:rsidP="006F0825">
      <w:pPr>
        <w:autoSpaceDE w:val="0"/>
        <w:autoSpaceDN w:val="0"/>
        <w:adjustRightInd w:val="0"/>
        <w:jc w:val="center"/>
        <w:rPr>
          <w:rFonts w:ascii="ＭＳゴシック" w:eastAsia="ＭＳゴシック" w:cs="ＭＳゴシック"/>
          <w:kern w:val="0"/>
          <w:sz w:val="32"/>
          <w:szCs w:val="32"/>
        </w:rPr>
      </w:pPr>
      <w:r w:rsidRPr="001B632F">
        <w:rPr>
          <w:rFonts w:ascii="ＭＳゴシック" w:eastAsia="ＭＳゴシック" w:cs="ＭＳゴシック" w:hint="eastAsia"/>
          <w:kern w:val="0"/>
          <w:sz w:val="32"/>
          <w:szCs w:val="32"/>
        </w:rPr>
        <w:t>「京都府障害のある人もない人も共に安心していきいきと</w:t>
      </w:r>
    </w:p>
    <w:p w:rsidR="00236002" w:rsidRPr="001B632F" w:rsidRDefault="00867747" w:rsidP="006F0825">
      <w:pPr>
        <w:autoSpaceDE w:val="0"/>
        <w:autoSpaceDN w:val="0"/>
        <w:adjustRightInd w:val="0"/>
        <w:jc w:val="center"/>
        <w:rPr>
          <w:rFonts w:ascii="ＭＳゴシック" w:eastAsia="ＭＳゴシック" w:cs="ＭＳゴシック"/>
          <w:kern w:val="0"/>
          <w:sz w:val="32"/>
          <w:szCs w:val="32"/>
        </w:rPr>
      </w:pPr>
      <w:r w:rsidRPr="001B632F">
        <w:rPr>
          <w:rFonts w:ascii="ＭＳゴシック" w:eastAsia="ＭＳゴシック" w:cs="ＭＳゴシック" w:hint="eastAsia"/>
          <w:kern w:val="0"/>
          <w:sz w:val="32"/>
          <w:szCs w:val="32"/>
        </w:rPr>
        <w:t>暮らしやすい社会づくり条例」の取組状況等について</w:t>
      </w:r>
    </w:p>
    <w:p w:rsidR="00867747" w:rsidRPr="001B632F" w:rsidRDefault="009255EB" w:rsidP="006F0825">
      <w:pPr>
        <w:autoSpaceDE w:val="0"/>
        <w:autoSpaceDN w:val="0"/>
        <w:adjustRightInd w:val="0"/>
        <w:jc w:val="center"/>
        <w:rPr>
          <w:rFonts w:ascii="ＭＳゴシック" w:eastAsia="ＭＳゴシック" w:cs="ＭＳゴシック"/>
          <w:kern w:val="0"/>
          <w:sz w:val="32"/>
          <w:szCs w:val="32"/>
        </w:rPr>
      </w:pPr>
      <w:r w:rsidRPr="001B632F">
        <w:rPr>
          <w:rFonts w:ascii="ＭＳゴシック" w:eastAsia="ＭＳゴシック" w:cs="ＭＳゴシック" w:hint="eastAsia"/>
          <w:kern w:val="0"/>
          <w:sz w:val="32"/>
          <w:szCs w:val="32"/>
        </w:rPr>
        <w:t>（令和</w:t>
      </w:r>
      <w:r w:rsidR="00B97F4A">
        <w:rPr>
          <w:rFonts w:ascii="ＭＳゴシック" w:eastAsia="ＭＳゴシック" w:cs="ＭＳゴシック" w:hint="eastAsia"/>
          <w:kern w:val="0"/>
          <w:sz w:val="32"/>
          <w:szCs w:val="32"/>
        </w:rPr>
        <w:t>４</w:t>
      </w:r>
      <w:r w:rsidR="008336F1" w:rsidRPr="001B632F">
        <w:rPr>
          <w:rFonts w:ascii="ＭＳゴシック" w:eastAsia="ＭＳゴシック" w:cs="ＭＳゴシック" w:hint="eastAsia"/>
          <w:kern w:val="0"/>
          <w:sz w:val="32"/>
          <w:szCs w:val="32"/>
        </w:rPr>
        <w:t>年度）</w:t>
      </w:r>
    </w:p>
    <w:p w:rsidR="00236002" w:rsidRPr="001B632F" w:rsidRDefault="00236002" w:rsidP="006F0825">
      <w:pPr>
        <w:autoSpaceDE w:val="0"/>
        <w:autoSpaceDN w:val="0"/>
        <w:adjustRightInd w:val="0"/>
        <w:jc w:val="center"/>
        <w:rPr>
          <w:rFonts w:ascii="ＭＳゴシック" w:eastAsia="ＭＳゴシック" w:cs="ＭＳゴシック"/>
          <w:kern w:val="0"/>
          <w:sz w:val="32"/>
          <w:szCs w:val="32"/>
        </w:rPr>
      </w:pPr>
    </w:p>
    <w:p w:rsidR="00236002" w:rsidRPr="001B632F" w:rsidRDefault="00236002" w:rsidP="006F0825">
      <w:pPr>
        <w:autoSpaceDE w:val="0"/>
        <w:autoSpaceDN w:val="0"/>
        <w:adjustRightInd w:val="0"/>
        <w:jc w:val="center"/>
        <w:rPr>
          <w:rFonts w:ascii="ＭＳゴシック" w:eastAsia="ＭＳゴシック" w:cs="ＭＳゴシック"/>
          <w:kern w:val="0"/>
          <w:sz w:val="32"/>
          <w:szCs w:val="32"/>
        </w:rPr>
      </w:pPr>
    </w:p>
    <w:p w:rsidR="00236002" w:rsidRPr="001B632F" w:rsidRDefault="00236002" w:rsidP="006F0825">
      <w:pPr>
        <w:autoSpaceDE w:val="0"/>
        <w:autoSpaceDN w:val="0"/>
        <w:adjustRightInd w:val="0"/>
        <w:jc w:val="center"/>
        <w:rPr>
          <w:rFonts w:ascii="ＭＳゴシック" w:eastAsia="ＭＳゴシック" w:cs="ＭＳゴシック"/>
          <w:kern w:val="0"/>
          <w:sz w:val="32"/>
          <w:szCs w:val="32"/>
        </w:rPr>
      </w:pPr>
    </w:p>
    <w:p w:rsidR="00236002" w:rsidRPr="001B632F" w:rsidRDefault="00236002" w:rsidP="006F0825">
      <w:pPr>
        <w:autoSpaceDE w:val="0"/>
        <w:autoSpaceDN w:val="0"/>
        <w:adjustRightInd w:val="0"/>
        <w:jc w:val="center"/>
        <w:rPr>
          <w:rFonts w:ascii="ＭＳゴシック" w:eastAsia="ＭＳゴシック" w:cs="ＭＳゴシック"/>
          <w:kern w:val="0"/>
          <w:sz w:val="32"/>
          <w:szCs w:val="32"/>
        </w:rPr>
      </w:pPr>
    </w:p>
    <w:p w:rsidR="00236002" w:rsidRPr="001B632F" w:rsidRDefault="00236002" w:rsidP="006F0825">
      <w:pPr>
        <w:autoSpaceDE w:val="0"/>
        <w:autoSpaceDN w:val="0"/>
        <w:adjustRightInd w:val="0"/>
        <w:jc w:val="center"/>
        <w:rPr>
          <w:rFonts w:ascii="ＭＳゴシック" w:eastAsia="ＭＳゴシック" w:cs="ＭＳゴシック"/>
          <w:kern w:val="0"/>
          <w:sz w:val="32"/>
          <w:szCs w:val="32"/>
        </w:rPr>
      </w:pPr>
    </w:p>
    <w:p w:rsidR="00236002" w:rsidRPr="001B632F" w:rsidRDefault="00236002" w:rsidP="006F0825">
      <w:pPr>
        <w:autoSpaceDE w:val="0"/>
        <w:autoSpaceDN w:val="0"/>
        <w:adjustRightInd w:val="0"/>
        <w:jc w:val="center"/>
        <w:rPr>
          <w:rFonts w:ascii="ＭＳゴシック" w:eastAsia="ＭＳゴシック" w:cs="ＭＳゴシック"/>
          <w:kern w:val="0"/>
          <w:sz w:val="32"/>
          <w:szCs w:val="32"/>
        </w:rPr>
      </w:pPr>
    </w:p>
    <w:p w:rsidR="00236002" w:rsidRPr="001B632F" w:rsidRDefault="00236002" w:rsidP="006F0825">
      <w:pPr>
        <w:autoSpaceDE w:val="0"/>
        <w:autoSpaceDN w:val="0"/>
        <w:adjustRightInd w:val="0"/>
        <w:jc w:val="center"/>
        <w:rPr>
          <w:rFonts w:ascii="ＭＳゴシック" w:eastAsia="ＭＳゴシック" w:cs="ＭＳゴシック"/>
          <w:kern w:val="0"/>
          <w:sz w:val="32"/>
          <w:szCs w:val="32"/>
        </w:rPr>
      </w:pPr>
      <w:r w:rsidRPr="001B632F">
        <w:rPr>
          <w:rFonts w:ascii="ＭＳゴシック" w:eastAsia="ＭＳゴシック" w:cs="ＭＳゴシック" w:hint="eastAsia"/>
          <w:kern w:val="0"/>
          <w:sz w:val="32"/>
          <w:szCs w:val="32"/>
        </w:rPr>
        <w:t>京</w:t>
      </w:r>
      <w:r w:rsidR="003769A9" w:rsidRPr="001B632F">
        <w:rPr>
          <w:rFonts w:ascii="ＭＳゴシック" w:eastAsia="ＭＳゴシック" w:cs="ＭＳゴシック" w:hint="eastAsia"/>
          <w:kern w:val="0"/>
          <w:sz w:val="32"/>
          <w:szCs w:val="32"/>
        </w:rPr>
        <w:t xml:space="preserve"> </w:t>
      </w:r>
      <w:r w:rsidRPr="001B632F">
        <w:rPr>
          <w:rFonts w:ascii="ＭＳゴシック" w:eastAsia="ＭＳゴシック" w:cs="ＭＳゴシック" w:hint="eastAsia"/>
          <w:kern w:val="0"/>
          <w:sz w:val="32"/>
          <w:szCs w:val="32"/>
        </w:rPr>
        <w:t>都</w:t>
      </w:r>
      <w:r w:rsidR="003769A9" w:rsidRPr="001B632F">
        <w:rPr>
          <w:rFonts w:ascii="ＭＳゴシック" w:eastAsia="ＭＳゴシック" w:cs="ＭＳゴシック" w:hint="eastAsia"/>
          <w:kern w:val="0"/>
          <w:sz w:val="32"/>
          <w:szCs w:val="32"/>
        </w:rPr>
        <w:t xml:space="preserve"> </w:t>
      </w:r>
      <w:r w:rsidRPr="001B632F">
        <w:rPr>
          <w:rFonts w:ascii="ＭＳゴシック" w:eastAsia="ＭＳゴシック" w:cs="ＭＳゴシック" w:hint="eastAsia"/>
          <w:kern w:val="0"/>
          <w:sz w:val="32"/>
          <w:szCs w:val="32"/>
        </w:rPr>
        <w:t>府</w:t>
      </w:r>
    </w:p>
    <w:p w:rsidR="00236002" w:rsidRPr="001B632F" w:rsidRDefault="008C7DB3" w:rsidP="006F0825">
      <w:pPr>
        <w:autoSpaceDE w:val="0"/>
        <w:autoSpaceDN w:val="0"/>
        <w:adjustRightInd w:val="0"/>
        <w:jc w:val="center"/>
        <w:rPr>
          <w:rFonts w:ascii="ＭＳゴシック" w:eastAsia="ＭＳゴシック" w:cs="ＭＳゴシック"/>
          <w:kern w:val="0"/>
          <w:sz w:val="32"/>
          <w:szCs w:val="32"/>
        </w:rPr>
      </w:pPr>
      <w:r w:rsidRPr="001B632F">
        <w:rPr>
          <w:rFonts w:ascii="ＭＳゴシック" w:eastAsia="ＭＳゴシック" w:cs="ＭＳゴシック" w:hint="eastAsia"/>
          <w:kern w:val="0"/>
          <w:sz w:val="32"/>
          <w:szCs w:val="32"/>
        </w:rPr>
        <w:t>令和</w:t>
      </w:r>
      <w:r w:rsidR="00B97F4A">
        <w:rPr>
          <w:rFonts w:ascii="ＭＳゴシック" w:eastAsia="ＭＳゴシック" w:cs="ＭＳゴシック" w:hint="eastAsia"/>
          <w:kern w:val="0"/>
          <w:sz w:val="32"/>
          <w:szCs w:val="32"/>
        </w:rPr>
        <w:t>５</w:t>
      </w:r>
      <w:r w:rsidRPr="001B632F">
        <w:rPr>
          <w:rFonts w:ascii="ＭＳゴシック" w:eastAsia="ＭＳゴシック" w:cs="ＭＳゴシック" w:hint="eastAsia"/>
          <w:kern w:val="0"/>
          <w:sz w:val="32"/>
          <w:szCs w:val="32"/>
        </w:rPr>
        <w:t>年</w:t>
      </w:r>
      <w:r w:rsidR="00D6511C">
        <w:rPr>
          <w:rFonts w:ascii="ＭＳゴシック" w:eastAsia="ＭＳゴシック" w:cs="ＭＳゴシック" w:hint="eastAsia"/>
          <w:kern w:val="0"/>
          <w:sz w:val="32"/>
          <w:szCs w:val="32"/>
        </w:rPr>
        <w:t>９</w:t>
      </w:r>
      <w:bookmarkStart w:id="0" w:name="_GoBack"/>
      <w:bookmarkEnd w:id="0"/>
      <w:r w:rsidRPr="001B632F">
        <w:rPr>
          <w:rFonts w:ascii="ＭＳゴシック" w:eastAsia="ＭＳゴシック" w:cs="ＭＳゴシック" w:hint="eastAsia"/>
          <w:kern w:val="0"/>
          <w:sz w:val="32"/>
          <w:szCs w:val="32"/>
        </w:rPr>
        <w:t>月</w:t>
      </w:r>
    </w:p>
    <w:p w:rsidR="00236002" w:rsidRPr="001B632F" w:rsidRDefault="00236002" w:rsidP="006F0825">
      <w:pPr>
        <w:autoSpaceDE w:val="0"/>
        <w:autoSpaceDN w:val="0"/>
        <w:adjustRightInd w:val="0"/>
        <w:jc w:val="center"/>
        <w:rPr>
          <w:rFonts w:ascii="ＭＳゴシック" w:eastAsia="ＭＳゴシック" w:cs="ＭＳゴシック"/>
          <w:kern w:val="0"/>
          <w:sz w:val="32"/>
          <w:szCs w:val="32"/>
        </w:rPr>
      </w:pPr>
    </w:p>
    <w:p w:rsidR="00236002" w:rsidRPr="001B632F" w:rsidRDefault="00236002" w:rsidP="00F864EA">
      <w:pPr>
        <w:widowControl/>
        <w:jc w:val="right"/>
        <w:rPr>
          <w:rFonts w:ascii="Century" w:eastAsia="ＭＳ明朝" w:hAnsi="Century" w:cs="Century"/>
          <w:kern w:val="0"/>
          <w:sz w:val="24"/>
          <w:szCs w:val="24"/>
        </w:rPr>
      </w:pPr>
      <w:r w:rsidRPr="001B632F">
        <w:rPr>
          <w:rFonts w:ascii="Century" w:eastAsia="ＭＳ明朝" w:hAnsi="Century" w:cs="Century"/>
          <w:kern w:val="0"/>
          <w:sz w:val="24"/>
          <w:szCs w:val="24"/>
        </w:rPr>
        <w:br w:type="page"/>
      </w:r>
    </w:p>
    <w:p w:rsidR="008A67B3" w:rsidRPr="001B632F" w:rsidRDefault="008A67B3" w:rsidP="00236002">
      <w:pPr>
        <w:ind w:left="320" w:hangingChars="100" w:hanging="320"/>
        <w:jc w:val="center"/>
        <w:rPr>
          <w:rFonts w:asciiTheme="majorEastAsia" w:eastAsiaTheme="majorEastAsia" w:hAnsiTheme="majorEastAsia"/>
          <w:sz w:val="32"/>
          <w:szCs w:val="32"/>
        </w:rPr>
      </w:pPr>
    </w:p>
    <w:p w:rsidR="004807FC" w:rsidRPr="001B632F" w:rsidRDefault="004807FC" w:rsidP="004807FC">
      <w:pPr>
        <w:ind w:left="320" w:hangingChars="100" w:hanging="320"/>
        <w:jc w:val="center"/>
        <w:rPr>
          <w:rFonts w:asciiTheme="majorEastAsia" w:eastAsiaTheme="majorEastAsia" w:hAnsiTheme="majorEastAsia"/>
          <w:sz w:val="32"/>
          <w:szCs w:val="32"/>
        </w:rPr>
      </w:pPr>
    </w:p>
    <w:p w:rsidR="004807FC" w:rsidRPr="001B632F" w:rsidRDefault="004807FC" w:rsidP="004807FC">
      <w:pPr>
        <w:ind w:left="320" w:hangingChars="100" w:hanging="320"/>
        <w:jc w:val="center"/>
        <w:rPr>
          <w:rFonts w:asciiTheme="majorEastAsia" w:eastAsiaTheme="majorEastAsia" w:hAnsiTheme="majorEastAsia"/>
          <w:sz w:val="32"/>
          <w:szCs w:val="32"/>
        </w:rPr>
      </w:pPr>
      <w:r w:rsidRPr="00D9540B">
        <w:rPr>
          <w:rFonts w:asciiTheme="majorEastAsia" w:eastAsiaTheme="majorEastAsia" w:hAnsiTheme="majorEastAsia" w:hint="eastAsia"/>
          <w:sz w:val="32"/>
          <w:szCs w:val="32"/>
        </w:rPr>
        <w:t>目</w:t>
      </w:r>
      <w:r w:rsidR="007A4DEE" w:rsidRPr="00D9540B">
        <w:rPr>
          <w:rFonts w:asciiTheme="majorEastAsia" w:eastAsiaTheme="majorEastAsia" w:hAnsiTheme="majorEastAsia" w:hint="eastAsia"/>
          <w:sz w:val="32"/>
          <w:szCs w:val="32"/>
        </w:rPr>
        <w:t xml:space="preserve">　</w:t>
      </w:r>
      <w:r w:rsidRPr="00D9540B">
        <w:rPr>
          <w:rFonts w:asciiTheme="majorEastAsia" w:eastAsiaTheme="majorEastAsia" w:hAnsiTheme="majorEastAsia" w:hint="eastAsia"/>
          <w:sz w:val="32"/>
          <w:szCs w:val="32"/>
        </w:rPr>
        <w:t>次</w:t>
      </w:r>
    </w:p>
    <w:p w:rsidR="004807FC" w:rsidRPr="001B632F" w:rsidRDefault="004807FC" w:rsidP="004807FC">
      <w:pPr>
        <w:ind w:left="210" w:hangingChars="100" w:hanging="210"/>
        <w:rPr>
          <w:rFonts w:asciiTheme="majorEastAsia" w:eastAsiaTheme="majorEastAsia" w:hAnsiTheme="majorEastAsia"/>
        </w:rPr>
      </w:pPr>
    </w:p>
    <w:p w:rsidR="004807FC" w:rsidRPr="001B632F" w:rsidRDefault="004807FC" w:rsidP="004807FC">
      <w:pPr>
        <w:ind w:left="210" w:hangingChars="100" w:hanging="210"/>
        <w:rPr>
          <w:rFonts w:asciiTheme="majorEastAsia" w:eastAsiaTheme="majorEastAsia" w:hAnsiTheme="majorEastAsia"/>
        </w:rPr>
      </w:pPr>
    </w:p>
    <w:p w:rsidR="004807FC" w:rsidRPr="001B632F" w:rsidRDefault="004807FC" w:rsidP="004807FC">
      <w:pPr>
        <w:ind w:left="210" w:hangingChars="100" w:hanging="210"/>
        <w:rPr>
          <w:rFonts w:asciiTheme="majorEastAsia" w:eastAsiaTheme="majorEastAsia" w:hAnsiTheme="majorEastAsia"/>
        </w:rPr>
      </w:pPr>
    </w:p>
    <w:p w:rsidR="004807FC" w:rsidRPr="001B632F" w:rsidRDefault="004807FC" w:rsidP="004807FC">
      <w:pPr>
        <w:autoSpaceDE w:val="0"/>
        <w:autoSpaceDN w:val="0"/>
        <w:adjustRightInd w:val="0"/>
        <w:jc w:val="left"/>
        <w:rPr>
          <w:rFonts w:asciiTheme="majorEastAsia" w:eastAsiaTheme="majorEastAsia" w:hAnsiTheme="majorEastAsia"/>
          <w:sz w:val="24"/>
          <w:szCs w:val="24"/>
        </w:rPr>
      </w:pPr>
      <w:r w:rsidRPr="001B632F">
        <w:rPr>
          <w:rFonts w:asciiTheme="majorEastAsia" w:eastAsiaTheme="majorEastAsia" w:hAnsiTheme="majorEastAsia" w:hint="eastAsia"/>
          <w:sz w:val="24"/>
          <w:szCs w:val="24"/>
        </w:rPr>
        <w:t xml:space="preserve">はじめに　　　　　　　　　　　　　　　　　　　　　　　　　　　　　　・・・　</w:t>
      </w:r>
      <w:r w:rsidR="001A3FFA">
        <w:rPr>
          <w:rFonts w:asciiTheme="majorEastAsia" w:eastAsiaTheme="majorEastAsia" w:hAnsiTheme="majorEastAsia" w:hint="eastAsia"/>
          <w:sz w:val="24"/>
          <w:szCs w:val="24"/>
        </w:rPr>
        <w:t>１</w:t>
      </w:r>
    </w:p>
    <w:p w:rsidR="004807FC" w:rsidRPr="001B632F" w:rsidRDefault="004807FC" w:rsidP="004807FC">
      <w:pPr>
        <w:ind w:left="240" w:hangingChars="100" w:hanging="240"/>
        <w:rPr>
          <w:rFonts w:asciiTheme="majorEastAsia" w:eastAsiaTheme="majorEastAsia" w:hAnsiTheme="majorEastAsia"/>
          <w:sz w:val="24"/>
          <w:szCs w:val="24"/>
        </w:rPr>
      </w:pPr>
    </w:p>
    <w:p w:rsidR="004807FC" w:rsidRPr="001B632F" w:rsidRDefault="004807FC" w:rsidP="004807FC">
      <w:pPr>
        <w:autoSpaceDE w:val="0"/>
        <w:autoSpaceDN w:val="0"/>
        <w:adjustRightInd w:val="0"/>
        <w:jc w:val="left"/>
        <w:rPr>
          <w:rFonts w:asciiTheme="majorEastAsia" w:eastAsiaTheme="majorEastAsia" w:hAnsiTheme="majorEastAsia"/>
          <w:sz w:val="24"/>
          <w:szCs w:val="24"/>
        </w:rPr>
      </w:pPr>
      <w:r w:rsidRPr="001B632F">
        <w:rPr>
          <w:rFonts w:asciiTheme="majorEastAsia" w:eastAsiaTheme="majorEastAsia" w:hAnsiTheme="majorEastAsia" w:hint="eastAsia"/>
          <w:sz w:val="24"/>
          <w:szCs w:val="24"/>
        </w:rPr>
        <w:t xml:space="preserve">１　相談対応について　　　　　　　　　　　　　　　　　　　　　　　　・・・　</w:t>
      </w:r>
      <w:r w:rsidR="001A3FFA">
        <w:rPr>
          <w:rFonts w:asciiTheme="majorEastAsia" w:eastAsiaTheme="majorEastAsia" w:hAnsiTheme="majorEastAsia" w:hint="eastAsia"/>
          <w:sz w:val="24"/>
          <w:szCs w:val="24"/>
        </w:rPr>
        <w:t>２</w:t>
      </w:r>
    </w:p>
    <w:p w:rsidR="00603CF5" w:rsidRPr="001B632F" w:rsidRDefault="00001BEB" w:rsidP="00603CF5">
      <w:pPr>
        <w:autoSpaceDE w:val="0"/>
        <w:autoSpaceDN w:val="0"/>
        <w:adjustRightInd w:val="0"/>
        <w:ind w:leftChars="50" w:left="105"/>
        <w:jc w:val="left"/>
        <w:rPr>
          <w:rFonts w:asciiTheme="majorEastAsia" w:eastAsiaTheme="majorEastAsia" w:hAnsiTheme="majorEastAsia"/>
        </w:rPr>
      </w:pPr>
      <w:r w:rsidRPr="001B632F">
        <w:rPr>
          <w:rFonts w:asciiTheme="majorEastAsia" w:eastAsiaTheme="majorEastAsia" w:hAnsiTheme="majorEastAsia" w:hint="eastAsia"/>
        </w:rPr>
        <w:t xml:space="preserve">(1)　</w:t>
      </w:r>
      <w:r w:rsidR="004807FC" w:rsidRPr="001B632F">
        <w:rPr>
          <w:rFonts w:asciiTheme="majorEastAsia" w:eastAsiaTheme="majorEastAsia" w:hAnsiTheme="majorEastAsia" w:hint="eastAsia"/>
        </w:rPr>
        <w:t>条例における相談対象</w:t>
      </w:r>
    </w:p>
    <w:p w:rsidR="00603CF5" w:rsidRPr="001B632F" w:rsidRDefault="00001BEB" w:rsidP="00603CF5">
      <w:pPr>
        <w:autoSpaceDE w:val="0"/>
        <w:autoSpaceDN w:val="0"/>
        <w:adjustRightInd w:val="0"/>
        <w:ind w:leftChars="50" w:left="105"/>
        <w:jc w:val="left"/>
        <w:rPr>
          <w:rFonts w:asciiTheme="majorEastAsia" w:eastAsiaTheme="majorEastAsia" w:hAnsiTheme="majorEastAsia"/>
        </w:rPr>
      </w:pPr>
      <w:r w:rsidRPr="001B632F">
        <w:rPr>
          <w:rFonts w:asciiTheme="majorEastAsia" w:eastAsiaTheme="majorEastAsia" w:hAnsiTheme="majorEastAsia" w:hint="eastAsia"/>
        </w:rPr>
        <w:t xml:space="preserve">(2)　</w:t>
      </w:r>
      <w:r w:rsidR="004807FC" w:rsidRPr="001B632F">
        <w:rPr>
          <w:rFonts w:asciiTheme="majorEastAsia" w:eastAsiaTheme="majorEastAsia" w:hAnsiTheme="majorEastAsia" w:hint="eastAsia"/>
        </w:rPr>
        <w:t>相談体制と助言・あっせんの仕組み</w:t>
      </w:r>
    </w:p>
    <w:p w:rsidR="00603CF5" w:rsidRPr="001B632F" w:rsidRDefault="00001BEB" w:rsidP="00603CF5">
      <w:pPr>
        <w:autoSpaceDE w:val="0"/>
        <w:autoSpaceDN w:val="0"/>
        <w:adjustRightInd w:val="0"/>
        <w:ind w:leftChars="50" w:left="105"/>
        <w:jc w:val="left"/>
        <w:rPr>
          <w:rFonts w:asciiTheme="majorEastAsia" w:eastAsiaTheme="majorEastAsia" w:hAnsiTheme="majorEastAsia"/>
        </w:rPr>
      </w:pPr>
      <w:r w:rsidRPr="001B632F">
        <w:rPr>
          <w:rFonts w:asciiTheme="majorEastAsia" w:eastAsiaTheme="majorEastAsia" w:hAnsiTheme="majorEastAsia" w:hint="eastAsia"/>
        </w:rPr>
        <w:t xml:space="preserve">(3)　</w:t>
      </w:r>
      <w:r w:rsidR="004807FC" w:rsidRPr="001B632F">
        <w:rPr>
          <w:rFonts w:asciiTheme="majorEastAsia" w:eastAsiaTheme="majorEastAsia" w:hAnsiTheme="majorEastAsia" w:hint="eastAsia"/>
        </w:rPr>
        <w:t>広域専門相談員</w:t>
      </w:r>
    </w:p>
    <w:p w:rsidR="004807FC" w:rsidRPr="001B632F" w:rsidRDefault="00001BEB" w:rsidP="00603CF5">
      <w:pPr>
        <w:autoSpaceDE w:val="0"/>
        <w:autoSpaceDN w:val="0"/>
        <w:adjustRightInd w:val="0"/>
        <w:ind w:leftChars="50" w:left="105"/>
        <w:jc w:val="left"/>
        <w:rPr>
          <w:rFonts w:asciiTheme="majorEastAsia" w:eastAsiaTheme="majorEastAsia" w:hAnsiTheme="majorEastAsia"/>
        </w:rPr>
      </w:pPr>
      <w:r w:rsidRPr="001B632F">
        <w:rPr>
          <w:rFonts w:asciiTheme="majorEastAsia" w:eastAsiaTheme="majorEastAsia" w:hAnsiTheme="majorEastAsia" w:hint="eastAsia"/>
        </w:rPr>
        <w:t xml:space="preserve">(4)　</w:t>
      </w:r>
      <w:r w:rsidR="004807FC" w:rsidRPr="001B632F">
        <w:rPr>
          <w:rFonts w:asciiTheme="majorEastAsia" w:eastAsiaTheme="majorEastAsia" w:hAnsiTheme="majorEastAsia" w:hint="eastAsia"/>
        </w:rPr>
        <w:t>地域相談員</w:t>
      </w:r>
    </w:p>
    <w:p w:rsidR="004807FC" w:rsidRPr="001B632F" w:rsidRDefault="004807FC" w:rsidP="004807FC">
      <w:pPr>
        <w:ind w:left="210" w:hangingChars="100" w:hanging="210"/>
        <w:rPr>
          <w:rFonts w:asciiTheme="majorEastAsia" w:eastAsiaTheme="majorEastAsia" w:hAnsiTheme="majorEastAsia"/>
        </w:rPr>
      </w:pPr>
    </w:p>
    <w:p w:rsidR="004807FC" w:rsidRPr="001B632F" w:rsidRDefault="004807FC" w:rsidP="004807FC">
      <w:pPr>
        <w:autoSpaceDE w:val="0"/>
        <w:autoSpaceDN w:val="0"/>
        <w:adjustRightInd w:val="0"/>
        <w:jc w:val="left"/>
        <w:rPr>
          <w:rFonts w:asciiTheme="majorEastAsia" w:eastAsiaTheme="majorEastAsia" w:hAnsiTheme="majorEastAsia"/>
          <w:sz w:val="24"/>
          <w:szCs w:val="24"/>
        </w:rPr>
      </w:pPr>
      <w:r w:rsidRPr="001B632F">
        <w:rPr>
          <w:rFonts w:asciiTheme="majorEastAsia" w:eastAsiaTheme="majorEastAsia" w:hAnsiTheme="majorEastAsia" w:hint="eastAsia"/>
          <w:sz w:val="24"/>
          <w:szCs w:val="24"/>
        </w:rPr>
        <w:t>２　相談実績</w:t>
      </w:r>
      <w:r w:rsidR="00A06521" w:rsidRPr="001B632F">
        <w:rPr>
          <w:rFonts w:asciiTheme="majorEastAsia" w:eastAsiaTheme="majorEastAsia" w:hAnsiTheme="majorEastAsia" w:hint="eastAsia"/>
          <w:sz w:val="24"/>
          <w:szCs w:val="24"/>
        </w:rPr>
        <w:t xml:space="preserve">　　　　　　</w:t>
      </w:r>
      <w:r w:rsidRPr="001B632F">
        <w:rPr>
          <w:rFonts w:asciiTheme="majorEastAsia" w:eastAsiaTheme="majorEastAsia" w:hAnsiTheme="majorEastAsia" w:hint="eastAsia"/>
          <w:sz w:val="24"/>
          <w:szCs w:val="24"/>
        </w:rPr>
        <w:t xml:space="preserve">　　　　　　　　　　　　　　　　　　　　　　</w:t>
      </w:r>
      <w:r w:rsidR="002C2F6D" w:rsidRPr="001B632F">
        <w:rPr>
          <w:rFonts w:asciiTheme="majorEastAsia" w:eastAsiaTheme="majorEastAsia" w:hAnsiTheme="majorEastAsia" w:hint="eastAsia"/>
          <w:sz w:val="24"/>
          <w:szCs w:val="24"/>
        </w:rPr>
        <w:t xml:space="preserve">・・・　</w:t>
      </w:r>
      <w:r w:rsidR="001A3FFA">
        <w:rPr>
          <w:rFonts w:asciiTheme="majorEastAsia" w:eastAsiaTheme="majorEastAsia" w:hAnsiTheme="majorEastAsia" w:hint="eastAsia"/>
          <w:sz w:val="24"/>
          <w:szCs w:val="24"/>
        </w:rPr>
        <w:t>５</w:t>
      </w:r>
    </w:p>
    <w:p w:rsidR="00E05F8E" w:rsidRPr="001B632F" w:rsidRDefault="00E05F8E" w:rsidP="00E05F8E">
      <w:pPr>
        <w:pStyle w:val="a5"/>
        <w:autoSpaceDE w:val="0"/>
        <w:autoSpaceDN w:val="0"/>
        <w:adjustRightInd w:val="0"/>
        <w:ind w:leftChars="50" w:left="105"/>
        <w:jc w:val="left"/>
        <w:rPr>
          <w:rFonts w:asciiTheme="majorEastAsia" w:eastAsiaTheme="majorEastAsia" w:hAnsiTheme="majorEastAsia"/>
        </w:rPr>
      </w:pPr>
      <w:r w:rsidRPr="001B632F">
        <w:rPr>
          <w:rFonts w:asciiTheme="majorEastAsia" w:eastAsiaTheme="majorEastAsia" w:hAnsiTheme="majorEastAsia" w:hint="eastAsia"/>
        </w:rPr>
        <w:t xml:space="preserve">(1)　</w:t>
      </w:r>
      <w:r w:rsidR="009255EB" w:rsidRPr="001B632F">
        <w:rPr>
          <w:rFonts w:asciiTheme="majorEastAsia" w:eastAsiaTheme="majorEastAsia" w:hAnsiTheme="majorEastAsia" w:hint="eastAsia"/>
        </w:rPr>
        <w:t>令和</w:t>
      </w:r>
      <w:r w:rsidR="00B97F4A">
        <w:rPr>
          <w:rFonts w:asciiTheme="majorEastAsia" w:eastAsiaTheme="majorEastAsia" w:hAnsiTheme="majorEastAsia" w:hint="eastAsia"/>
        </w:rPr>
        <w:t>４</w:t>
      </w:r>
      <w:r w:rsidR="004807FC" w:rsidRPr="001B632F">
        <w:rPr>
          <w:rFonts w:asciiTheme="majorEastAsia" w:eastAsiaTheme="majorEastAsia" w:hAnsiTheme="majorEastAsia" w:hint="eastAsia"/>
        </w:rPr>
        <w:t>年度相談概要について</w:t>
      </w:r>
    </w:p>
    <w:p w:rsidR="00E05F8E" w:rsidRPr="001B632F" w:rsidRDefault="00E05F8E" w:rsidP="00E05F8E">
      <w:pPr>
        <w:pStyle w:val="a5"/>
        <w:autoSpaceDE w:val="0"/>
        <w:autoSpaceDN w:val="0"/>
        <w:adjustRightInd w:val="0"/>
        <w:ind w:leftChars="50" w:left="105"/>
        <w:jc w:val="left"/>
        <w:rPr>
          <w:rFonts w:asciiTheme="majorEastAsia" w:eastAsiaTheme="majorEastAsia" w:hAnsiTheme="majorEastAsia"/>
        </w:rPr>
      </w:pPr>
      <w:r w:rsidRPr="001B632F">
        <w:rPr>
          <w:rFonts w:asciiTheme="majorEastAsia" w:eastAsiaTheme="majorEastAsia" w:hAnsiTheme="majorEastAsia" w:hint="eastAsia"/>
        </w:rPr>
        <w:t xml:space="preserve">(2)　</w:t>
      </w:r>
      <w:r w:rsidR="00A06521" w:rsidRPr="001B632F">
        <w:rPr>
          <w:rFonts w:asciiTheme="majorEastAsia" w:eastAsiaTheme="majorEastAsia" w:hAnsiTheme="majorEastAsia" w:hint="eastAsia"/>
        </w:rPr>
        <w:t>相談件数等のクロス表</w:t>
      </w:r>
    </w:p>
    <w:p w:rsidR="00E05F8E" w:rsidRPr="001B632F" w:rsidRDefault="00E05F8E" w:rsidP="00E05F8E">
      <w:pPr>
        <w:pStyle w:val="a5"/>
        <w:autoSpaceDE w:val="0"/>
        <w:autoSpaceDN w:val="0"/>
        <w:adjustRightInd w:val="0"/>
        <w:ind w:leftChars="50" w:left="105"/>
        <w:jc w:val="left"/>
        <w:rPr>
          <w:rFonts w:ascii="ＭＳ ゴシック" w:eastAsia="ＭＳ ゴシック" w:hAnsi="ＭＳ ゴシック"/>
        </w:rPr>
      </w:pPr>
      <w:r w:rsidRPr="001B632F">
        <w:rPr>
          <w:rFonts w:ascii="ＭＳ ゴシック" w:eastAsia="ＭＳ ゴシック" w:hAnsi="ＭＳ ゴシック" w:hint="eastAsia"/>
        </w:rPr>
        <w:t xml:space="preserve">(3)　</w:t>
      </w:r>
      <w:r w:rsidR="004807FC" w:rsidRPr="001B632F">
        <w:rPr>
          <w:rFonts w:ascii="ＭＳ ゴシック" w:eastAsia="ＭＳ ゴシック" w:hAnsi="ＭＳ ゴシック" w:hint="eastAsia"/>
        </w:rPr>
        <w:t>相談事例</w:t>
      </w:r>
    </w:p>
    <w:p w:rsidR="004807FC" w:rsidRPr="001B632F" w:rsidRDefault="00E05F8E" w:rsidP="00E05F8E">
      <w:pPr>
        <w:pStyle w:val="a5"/>
        <w:autoSpaceDE w:val="0"/>
        <w:autoSpaceDN w:val="0"/>
        <w:adjustRightInd w:val="0"/>
        <w:ind w:leftChars="50" w:left="105"/>
        <w:jc w:val="left"/>
        <w:rPr>
          <w:rFonts w:ascii="ＭＳ ゴシック" w:eastAsia="ＭＳ ゴシック" w:hAnsi="ＭＳ ゴシック"/>
          <w:szCs w:val="21"/>
        </w:rPr>
      </w:pPr>
      <w:r w:rsidRPr="001B632F">
        <w:rPr>
          <w:rFonts w:ascii="ＭＳ ゴシック" w:eastAsia="ＭＳ ゴシック" w:hAnsi="ＭＳ ゴシック" w:hint="eastAsia"/>
          <w:szCs w:val="21"/>
        </w:rPr>
        <w:t xml:space="preserve">(4)　</w:t>
      </w:r>
      <w:r w:rsidR="004807FC" w:rsidRPr="001B632F">
        <w:rPr>
          <w:rFonts w:ascii="ＭＳ ゴシック" w:eastAsia="ＭＳ ゴシック" w:hAnsi="ＭＳ ゴシック" w:hint="eastAsia"/>
          <w:szCs w:val="21"/>
        </w:rPr>
        <w:t>相談活動のまとめ</w:t>
      </w:r>
    </w:p>
    <w:p w:rsidR="004807FC" w:rsidRPr="001B632F" w:rsidRDefault="004807FC" w:rsidP="004807FC">
      <w:pPr>
        <w:ind w:left="210" w:hangingChars="100" w:hanging="210"/>
        <w:rPr>
          <w:rFonts w:asciiTheme="majorEastAsia" w:eastAsiaTheme="majorEastAsia" w:hAnsiTheme="majorEastAsia"/>
        </w:rPr>
      </w:pPr>
    </w:p>
    <w:p w:rsidR="001A3FFA" w:rsidRPr="001B632F" w:rsidRDefault="004807FC" w:rsidP="004807FC">
      <w:pPr>
        <w:autoSpaceDE w:val="0"/>
        <w:autoSpaceDN w:val="0"/>
        <w:adjustRightInd w:val="0"/>
        <w:jc w:val="left"/>
        <w:rPr>
          <w:rFonts w:asciiTheme="majorEastAsia" w:eastAsiaTheme="majorEastAsia" w:hAnsiTheme="majorEastAsia"/>
          <w:sz w:val="24"/>
          <w:szCs w:val="24"/>
        </w:rPr>
      </w:pPr>
      <w:r w:rsidRPr="001B632F">
        <w:rPr>
          <w:rFonts w:asciiTheme="majorEastAsia" w:eastAsiaTheme="majorEastAsia" w:hAnsiTheme="majorEastAsia" w:hint="eastAsia"/>
          <w:sz w:val="24"/>
          <w:szCs w:val="24"/>
        </w:rPr>
        <w:t xml:space="preserve">３　その他の活動状況　　　　　　　　　　　　　　　　　　　　　　　</w:t>
      </w:r>
      <w:r w:rsidR="00CF511E" w:rsidRPr="001B632F">
        <w:rPr>
          <w:rFonts w:asciiTheme="majorEastAsia" w:eastAsiaTheme="majorEastAsia" w:hAnsiTheme="majorEastAsia" w:hint="eastAsia"/>
          <w:sz w:val="24"/>
          <w:szCs w:val="24"/>
        </w:rPr>
        <w:t xml:space="preserve"> </w:t>
      </w:r>
      <w:r w:rsidR="00CF511E" w:rsidRPr="001B632F">
        <w:rPr>
          <w:rFonts w:asciiTheme="majorEastAsia" w:eastAsiaTheme="majorEastAsia" w:hAnsiTheme="majorEastAsia"/>
          <w:sz w:val="24"/>
          <w:szCs w:val="24"/>
        </w:rPr>
        <w:t xml:space="preserve"> </w:t>
      </w:r>
      <w:r w:rsidR="00E6134E" w:rsidRPr="001B632F">
        <w:rPr>
          <w:rFonts w:asciiTheme="majorEastAsia" w:eastAsiaTheme="majorEastAsia" w:hAnsiTheme="majorEastAsia" w:hint="eastAsia"/>
          <w:sz w:val="24"/>
          <w:szCs w:val="24"/>
        </w:rPr>
        <w:t>・・・</w:t>
      </w:r>
      <w:r w:rsidR="00016CA6">
        <w:rPr>
          <w:rFonts w:asciiTheme="majorEastAsia" w:eastAsiaTheme="majorEastAsia" w:hAnsiTheme="majorEastAsia" w:hint="eastAsia"/>
          <w:sz w:val="24"/>
          <w:szCs w:val="24"/>
        </w:rPr>
        <w:t xml:space="preserve"> １</w:t>
      </w:r>
      <w:r w:rsidR="00201190">
        <w:rPr>
          <w:rFonts w:asciiTheme="majorEastAsia" w:eastAsiaTheme="majorEastAsia" w:hAnsiTheme="majorEastAsia" w:hint="eastAsia"/>
          <w:sz w:val="24"/>
          <w:szCs w:val="24"/>
        </w:rPr>
        <w:t>６</w:t>
      </w:r>
    </w:p>
    <w:p w:rsidR="00E05F8E" w:rsidRPr="001B632F" w:rsidRDefault="00E05F8E" w:rsidP="00E05F8E">
      <w:pPr>
        <w:autoSpaceDE w:val="0"/>
        <w:autoSpaceDN w:val="0"/>
        <w:adjustRightInd w:val="0"/>
        <w:ind w:leftChars="50" w:left="315" w:hanging="210"/>
        <w:jc w:val="left"/>
        <w:rPr>
          <w:rFonts w:asciiTheme="majorEastAsia" w:eastAsiaTheme="majorEastAsia" w:hAnsiTheme="majorEastAsia"/>
          <w:szCs w:val="24"/>
        </w:rPr>
      </w:pPr>
      <w:r w:rsidRPr="001B632F">
        <w:rPr>
          <w:rFonts w:asciiTheme="majorEastAsia" w:eastAsiaTheme="majorEastAsia" w:hAnsiTheme="majorEastAsia" w:hint="eastAsia"/>
          <w:szCs w:val="24"/>
        </w:rPr>
        <w:t xml:space="preserve">(1)　</w:t>
      </w:r>
      <w:r w:rsidR="004807FC" w:rsidRPr="001B632F">
        <w:rPr>
          <w:rFonts w:asciiTheme="majorEastAsia" w:eastAsiaTheme="majorEastAsia" w:hAnsiTheme="majorEastAsia" w:hint="eastAsia"/>
          <w:szCs w:val="24"/>
        </w:rPr>
        <w:t>京都府障害者相談等調整委員会の開催</w:t>
      </w:r>
    </w:p>
    <w:p w:rsidR="00E05F8E" w:rsidRPr="001B632F" w:rsidRDefault="00E05F8E" w:rsidP="00E05F8E">
      <w:pPr>
        <w:autoSpaceDE w:val="0"/>
        <w:autoSpaceDN w:val="0"/>
        <w:adjustRightInd w:val="0"/>
        <w:ind w:leftChars="50" w:left="315" w:hanging="210"/>
        <w:jc w:val="left"/>
        <w:rPr>
          <w:rFonts w:asciiTheme="majorEastAsia" w:eastAsiaTheme="majorEastAsia" w:hAnsiTheme="majorEastAsia"/>
          <w:szCs w:val="21"/>
        </w:rPr>
      </w:pPr>
      <w:r w:rsidRPr="001B632F">
        <w:rPr>
          <w:rFonts w:asciiTheme="majorEastAsia" w:eastAsiaTheme="majorEastAsia" w:hAnsiTheme="majorEastAsia" w:hint="eastAsia"/>
          <w:szCs w:val="24"/>
        </w:rPr>
        <w:t xml:space="preserve">(2)　</w:t>
      </w:r>
      <w:r w:rsidR="004807FC" w:rsidRPr="001B632F">
        <w:rPr>
          <w:rFonts w:asciiTheme="majorEastAsia" w:eastAsiaTheme="majorEastAsia" w:hAnsiTheme="majorEastAsia" w:hint="eastAsia"/>
          <w:szCs w:val="24"/>
        </w:rPr>
        <w:t>京都府</w:t>
      </w:r>
      <w:r w:rsidR="004807FC" w:rsidRPr="001B632F">
        <w:rPr>
          <w:rFonts w:asciiTheme="majorEastAsia" w:eastAsiaTheme="majorEastAsia" w:hAnsiTheme="majorEastAsia" w:hint="eastAsia"/>
          <w:szCs w:val="21"/>
        </w:rPr>
        <w:t>障害のある人もない人も共に安心していきいきと暮らしやすい社会づくり</w:t>
      </w:r>
    </w:p>
    <w:p w:rsidR="00E05F8E" w:rsidRPr="001B632F" w:rsidRDefault="004807FC" w:rsidP="00E05F8E">
      <w:pPr>
        <w:autoSpaceDE w:val="0"/>
        <w:autoSpaceDN w:val="0"/>
        <w:adjustRightInd w:val="0"/>
        <w:ind w:leftChars="200" w:left="420"/>
        <w:jc w:val="left"/>
        <w:rPr>
          <w:rFonts w:asciiTheme="majorEastAsia" w:eastAsiaTheme="majorEastAsia" w:hAnsiTheme="majorEastAsia"/>
          <w:szCs w:val="21"/>
        </w:rPr>
      </w:pPr>
      <w:r w:rsidRPr="001B632F">
        <w:rPr>
          <w:rFonts w:asciiTheme="majorEastAsia" w:eastAsiaTheme="majorEastAsia" w:hAnsiTheme="majorEastAsia" w:hint="eastAsia"/>
          <w:szCs w:val="21"/>
        </w:rPr>
        <w:t>推進協議会の開催</w:t>
      </w:r>
    </w:p>
    <w:p w:rsidR="004807FC" w:rsidRPr="001B632F" w:rsidRDefault="00E05F8E" w:rsidP="00E05F8E">
      <w:pPr>
        <w:autoSpaceDE w:val="0"/>
        <w:autoSpaceDN w:val="0"/>
        <w:adjustRightInd w:val="0"/>
        <w:ind w:leftChars="50" w:left="105"/>
        <w:jc w:val="left"/>
        <w:rPr>
          <w:rFonts w:asciiTheme="majorEastAsia" w:eastAsiaTheme="majorEastAsia" w:hAnsiTheme="majorEastAsia"/>
          <w:szCs w:val="24"/>
        </w:rPr>
      </w:pPr>
      <w:r w:rsidRPr="001B632F">
        <w:rPr>
          <w:rFonts w:asciiTheme="majorEastAsia" w:eastAsiaTheme="majorEastAsia" w:hAnsiTheme="majorEastAsia" w:hint="eastAsia"/>
          <w:szCs w:val="24"/>
        </w:rPr>
        <w:t xml:space="preserve">(3)　</w:t>
      </w:r>
      <w:r w:rsidR="004807FC" w:rsidRPr="001B632F">
        <w:rPr>
          <w:rFonts w:asciiTheme="majorEastAsia" w:eastAsiaTheme="majorEastAsia" w:hAnsiTheme="majorEastAsia" w:hint="eastAsia"/>
          <w:szCs w:val="24"/>
        </w:rPr>
        <w:t>普及・啓発活動</w:t>
      </w:r>
    </w:p>
    <w:p w:rsidR="004807FC" w:rsidRPr="001B632F" w:rsidRDefault="004807FC" w:rsidP="004807FC">
      <w:pPr>
        <w:autoSpaceDE w:val="0"/>
        <w:autoSpaceDN w:val="0"/>
        <w:adjustRightInd w:val="0"/>
        <w:ind w:left="210" w:hanging="210"/>
        <w:jc w:val="left"/>
        <w:rPr>
          <w:rFonts w:asciiTheme="majorEastAsia" w:eastAsiaTheme="majorEastAsia" w:hAnsiTheme="majorEastAsia"/>
          <w:sz w:val="24"/>
          <w:szCs w:val="24"/>
        </w:rPr>
      </w:pPr>
    </w:p>
    <w:p w:rsidR="004807FC" w:rsidRPr="001B632F" w:rsidRDefault="004807FC" w:rsidP="004807FC">
      <w:pPr>
        <w:autoSpaceDE w:val="0"/>
        <w:autoSpaceDN w:val="0"/>
        <w:adjustRightInd w:val="0"/>
        <w:ind w:left="210" w:hanging="210"/>
        <w:jc w:val="left"/>
        <w:rPr>
          <w:rFonts w:asciiTheme="majorEastAsia" w:eastAsiaTheme="majorEastAsia" w:hAnsiTheme="majorEastAsia"/>
          <w:sz w:val="24"/>
          <w:szCs w:val="24"/>
        </w:rPr>
      </w:pPr>
      <w:r w:rsidRPr="001B632F">
        <w:rPr>
          <w:rFonts w:asciiTheme="majorEastAsia" w:eastAsiaTheme="majorEastAsia" w:hAnsiTheme="majorEastAsia" w:hint="eastAsia"/>
          <w:sz w:val="24"/>
          <w:szCs w:val="24"/>
        </w:rPr>
        <w:t>４　今後の課題</w:t>
      </w:r>
      <w:r w:rsidR="002C2F6D" w:rsidRPr="001B632F">
        <w:rPr>
          <w:rFonts w:asciiTheme="majorEastAsia" w:eastAsiaTheme="majorEastAsia" w:hAnsiTheme="majorEastAsia" w:hint="eastAsia"/>
          <w:sz w:val="24"/>
          <w:szCs w:val="24"/>
        </w:rPr>
        <w:t xml:space="preserve">　　　　　　　　　　　　　　　　　　　　　　　　　　</w:t>
      </w:r>
      <w:r w:rsidR="00255AE2" w:rsidRPr="001B632F">
        <w:rPr>
          <w:rFonts w:asciiTheme="majorEastAsia" w:eastAsiaTheme="majorEastAsia" w:hAnsiTheme="majorEastAsia" w:hint="eastAsia"/>
          <w:sz w:val="24"/>
          <w:szCs w:val="24"/>
        </w:rPr>
        <w:t xml:space="preserve"> </w:t>
      </w:r>
      <w:r w:rsidR="00255AE2" w:rsidRPr="001B632F">
        <w:rPr>
          <w:rFonts w:asciiTheme="majorEastAsia" w:eastAsiaTheme="majorEastAsia" w:hAnsiTheme="majorEastAsia"/>
          <w:sz w:val="24"/>
          <w:szCs w:val="24"/>
        </w:rPr>
        <w:t xml:space="preserve"> </w:t>
      </w:r>
      <w:r w:rsidR="00E6134E" w:rsidRPr="001B632F">
        <w:rPr>
          <w:rFonts w:asciiTheme="majorEastAsia" w:eastAsiaTheme="majorEastAsia" w:hAnsiTheme="majorEastAsia" w:hint="eastAsia"/>
          <w:sz w:val="24"/>
          <w:szCs w:val="24"/>
        </w:rPr>
        <w:t>・・・</w:t>
      </w:r>
      <w:r w:rsidR="00016CA6">
        <w:rPr>
          <w:rFonts w:asciiTheme="majorEastAsia" w:eastAsiaTheme="majorEastAsia" w:hAnsiTheme="majorEastAsia" w:hint="eastAsia"/>
          <w:sz w:val="24"/>
          <w:szCs w:val="24"/>
        </w:rPr>
        <w:t xml:space="preserve"> １</w:t>
      </w:r>
      <w:r w:rsidR="001C46A4">
        <w:rPr>
          <w:rFonts w:asciiTheme="majorEastAsia" w:eastAsiaTheme="majorEastAsia" w:hAnsiTheme="majorEastAsia" w:hint="eastAsia"/>
          <w:sz w:val="24"/>
          <w:szCs w:val="24"/>
        </w:rPr>
        <w:t>８</w:t>
      </w:r>
    </w:p>
    <w:p w:rsidR="00E05F8E" w:rsidRPr="001B632F" w:rsidRDefault="00E05F8E" w:rsidP="00E05F8E">
      <w:pPr>
        <w:autoSpaceDE w:val="0"/>
        <w:autoSpaceDN w:val="0"/>
        <w:adjustRightInd w:val="0"/>
        <w:ind w:leftChars="50" w:left="315" w:hanging="210"/>
        <w:jc w:val="left"/>
        <w:rPr>
          <w:rFonts w:asciiTheme="majorEastAsia" w:eastAsiaTheme="majorEastAsia" w:hAnsiTheme="majorEastAsia"/>
          <w:szCs w:val="24"/>
        </w:rPr>
      </w:pPr>
      <w:r w:rsidRPr="001B632F">
        <w:rPr>
          <w:rFonts w:asciiTheme="majorEastAsia" w:eastAsiaTheme="majorEastAsia" w:hAnsiTheme="majorEastAsia" w:hint="eastAsia"/>
          <w:szCs w:val="24"/>
        </w:rPr>
        <w:t>(1)</w:t>
      </w:r>
      <w:r w:rsidR="004807FC" w:rsidRPr="001B632F">
        <w:rPr>
          <w:rFonts w:asciiTheme="majorEastAsia" w:eastAsiaTheme="majorEastAsia" w:hAnsiTheme="majorEastAsia" w:hint="eastAsia"/>
          <w:szCs w:val="24"/>
        </w:rPr>
        <w:t xml:space="preserve">　</w:t>
      </w:r>
      <w:r w:rsidR="00016CA6">
        <w:rPr>
          <w:rFonts w:asciiTheme="majorEastAsia" w:eastAsiaTheme="majorEastAsia" w:hAnsiTheme="majorEastAsia" w:hint="eastAsia"/>
          <w:szCs w:val="24"/>
        </w:rPr>
        <w:t>法律及び条例の改正について</w:t>
      </w:r>
    </w:p>
    <w:p w:rsidR="00D55BC0" w:rsidRPr="001B632F" w:rsidRDefault="00A1213B" w:rsidP="00A1213B">
      <w:pPr>
        <w:autoSpaceDE w:val="0"/>
        <w:autoSpaceDN w:val="0"/>
        <w:adjustRightInd w:val="0"/>
        <w:jc w:val="left"/>
        <w:rPr>
          <w:rFonts w:asciiTheme="majorEastAsia" w:eastAsiaTheme="majorEastAsia" w:hAnsiTheme="majorEastAsia"/>
          <w:szCs w:val="24"/>
        </w:rPr>
      </w:pPr>
      <w:r w:rsidRPr="001B632F">
        <w:rPr>
          <w:rFonts w:asciiTheme="majorEastAsia" w:eastAsiaTheme="majorEastAsia" w:hAnsiTheme="majorEastAsia" w:hint="eastAsia"/>
          <w:szCs w:val="24"/>
        </w:rPr>
        <w:t xml:space="preserve"> </w:t>
      </w:r>
      <w:r w:rsidR="00016CA6" w:rsidRPr="001B632F">
        <w:rPr>
          <w:rFonts w:asciiTheme="majorEastAsia" w:eastAsiaTheme="majorEastAsia" w:hAnsiTheme="majorEastAsia" w:hint="eastAsia"/>
          <w:szCs w:val="24"/>
        </w:rPr>
        <w:t>(</w:t>
      </w:r>
      <w:r>
        <w:rPr>
          <w:rFonts w:asciiTheme="majorEastAsia" w:eastAsiaTheme="majorEastAsia" w:hAnsiTheme="majorEastAsia" w:hint="eastAsia"/>
          <w:szCs w:val="24"/>
        </w:rPr>
        <w:t>2</w:t>
      </w:r>
      <w:r w:rsidR="00016CA6" w:rsidRPr="001B632F">
        <w:rPr>
          <w:rFonts w:asciiTheme="majorEastAsia" w:eastAsiaTheme="majorEastAsia" w:hAnsiTheme="majorEastAsia" w:hint="eastAsia"/>
          <w:szCs w:val="24"/>
        </w:rPr>
        <w:t>)　関係機関等とのネットワーク構築・連携強化について</w:t>
      </w:r>
    </w:p>
    <w:p w:rsidR="00D55BC0" w:rsidRPr="001B632F" w:rsidRDefault="00D55BC0" w:rsidP="00E05F8E">
      <w:pPr>
        <w:autoSpaceDE w:val="0"/>
        <w:autoSpaceDN w:val="0"/>
        <w:adjustRightInd w:val="0"/>
        <w:ind w:leftChars="50" w:left="315" w:hanging="210"/>
        <w:jc w:val="left"/>
        <w:rPr>
          <w:rFonts w:asciiTheme="majorEastAsia" w:eastAsiaTheme="majorEastAsia" w:hAnsiTheme="majorEastAsia"/>
          <w:szCs w:val="24"/>
        </w:rPr>
      </w:pPr>
    </w:p>
    <w:p w:rsidR="00D55BC0" w:rsidRPr="001B632F" w:rsidRDefault="00D55BC0" w:rsidP="00E05F8E">
      <w:pPr>
        <w:autoSpaceDE w:val="0"/>
        <w:autoSpaceDN w:val="0"/>
        <w:adjustRightInd w:val="0"/>
        <w:ind w:leftChars="50" w:left="315" w:hanging="210"/>
        <w:jc w:val="left"/>
        <w:rPr>
          <w:rFonts w:asciiTheme="majorEastAsia" w:eastAsiaTheme="majorEastAsia" w:hAnsiTheme="majorEastAsia"/>
          <w:szCs w:val="24"/>
        </w:rPr>
      </w:pPr>
    </w:p>
    <w:p w:rsidR="00F6390A" w:rsidRPr="001B632F" w:rsidRDefault="00F6390A">
      <w:pPr>
        <w:widowControl/>
        <w:jc w:val="left"/>
        <w:rPr>
          <w:rFonts w:asciiTheme="majorEastAsia" w:eastAsiaTheme="majorEastAsia" w:hAnsiTheme="majorEastAsia"/>
        </w:rPr>
      </w:pPr>
    </w:p>
    <w:p w:rsidR="00F6390A" w:rsidRPr="001B632F" w:rsidRDefault="00F6390A">
      <w:pPr>
        <w:widowControl/>
        <w:jc w:val="left"/>
        <w:rPr>
          <w:rFonts w:asciiTheme="majorEastAsia" w:eastAsiaTheme="majorEastAsia" w:hAnsiTheme="majorEastAsia"/>
        </w:rPr>
      </w:pPr>
    </w:p>
    <w:p w:rsidR="00F6390A" w:rsidRPr="001B632F" w:rsidRDefault="00F6390A">
      <w:pPr>
        <w:widowControl/>
        <w:jc w:val="left"/>
        <w:rPr>
          <w:rFonts w:asciiTheme="majorEastAsia" w:eastAsiaTheme="majorEastAsia" w:hAnsiTheme="majorEastAsia"/>
        </w:rPr>
      </w:pPr>
    </w:p>
    <w:p w:rsidR="00F6390A" w:rsidRPr="001B632F" w:rsidRDefault="00F6390A">
      <w:pPr>
        <w:widowControl/>
        <w:jc w:val="left"/>
        <w:rPr>
          <w:rFonts w:asciiTheme="majorEastAsia" w:eastAsiaTheme="majorEastAsia" w:hAnsiTheme="majorEastAsia"/>
        </w:rPr>
      </w:pPr>
    </w:p>
    <w:p w:rsidR="00F6390A" w:rsidRPr="001B632F" w:rsidRDefault="00F6390A">
      <w:pPr>
        <w:widowControl/>
        <w:jc w:val="left"/>
        <w:rPr>
          <w:rFonts w:asciiTheme="majorEastAsia" w:eastAsiaTheme="majorEastAsia" w:hAnsiTheme="majorEastAsia"/>
        </w:rPr>
      </w:pPr>
    </w:p>
    <w:p w:rsidR="0074058B" w:rsidRPr="001B632F" w:rsidRDefault="0074058B" w:rsidP="0074058B">
      <w:pPr>
        <w:widowControl/>
        <w:jc w:val="left"/>
        <w:rPr>
          <w:rFonts w:asciiTheme="majorEastAsia" w:eastAsiaTheme="majorEastAsia" w:hAnsiTheme="majorEastAsia"/>
        </w:rPr>
      </w:pPr>
    </w:p>
    <w:p w:rsidR="008C7DB3" w:rsidRPr="001B632F" w:rsidRDefault="008C7DB3" w:rsidP="0074058B">
      <w:pPr>
        <w:widowControl/>
        <w:jc w:val="left"/>
        <w:rPr>
          <w:rFonts w:asciiTheme="majorEastAsia" w:eastAsiaTheme="majorEastAsia" w:hAnsiTheme="majorEastAsia"/>
        </w:rPr>
      </w:pPr>
    </w:p>
    <w:p w:rsidR="009D1559" w:rsidRDefault="009D1559" w:rsidP="0074058B">
      <w:pPr>
        <w:widowControl/>
        <w:jc w:val="left"/>
        <w:rPr>
          <w:rFonts w:asciiTheme="majorEastAsia" w:eastAsiaTheme="majorEastAsia" w:hAnsiTheme="majorEastAsia"/>
        </w:rPr>
        <w:sectPr w:rsidR="009D1559" w:rsidSect="009D1559">
          <w:footerReference w:type="default" r:id="rId9"/>
          <w:type w:val="continuous"/>
          <w:pgSz w:w="11906" w:h="16838"/>
          <w:pgMar w:top="851" w:right="1077" w:bottom="680" w:left="1077" w:header="510" w:footer="567" w:gutter="0"/>
          <w:pgNumType w:fmt="numberInDash" w:start="1"/>
          <w:cols w:space="425"/>
          <w:titlePg/>
          <w:docGrid w:type="lines" w:linePitch="360"/>
        </w:sectPr>
      </w:pPr>
    </w:p>
    <w:p w:rsidR="008C7DB3" w:rsidRPr="001B632F" w:rsidRDefault="008C7DB3" w:rsidP="0074058B">
      <w:pPr>
        <w:widowControl/>
        <w:jc w:val="left"/>
        <w:rPr>
          <w:rFonts w:asciiTheme="majorEastAsia" w:eastAsiaTheme="majorEastAsia" w:hAnsiTheme="majorEastAsia"/>
        </w:rPr>
      </w:pPr>
    </w:p>
    <w:p w:rsidR="00250CE7" w:rsidRPr="001B632F" w:rsidRDefault="00250CE7" w:rsidP="0074058B">
      <w:pPr>
        <w:widowControl/>
        <w:jc w:val="left"/>
        <w:rPr>
          <w:rFonts w:asciiTheme="majorEastAsia" w:eastAsiaTheme="majorEastAsia" w:hAnsiTheme="majorEastAsia"/>
          <w:sz w:val="28"/>
          <w:szCs w:val="24"/>
        </w:rPr>
      </w:pPr>
      <w:r w:rsidRPr="001B632F">
        <w:rPr>
          <w:rFonts w:asciiTheme="majorEastAsia" w:eastAsiaTheme="majorEastAsia" w:hAnsiTheme="majorEastAsia" w:hint="eastAsia"/>
          <w:sz w:val="28"/>
          <w:szCs w:val="24"/>
        </w:rPr>
        <w:t>はじめに</w:t>
      </w:r>
    </w:p>
    <w:p w:rsidR="008A67B3" w:rsidRPr="001B632F" w:rsidRDefault="008A67B3" w:rsidP="00374297">
      <w:pPr>
        <w:widowControl/>
        <w:jc w:val="left"/>
        <w:rPr>
          <w:rFonts w:asciiTheme="majorEastAsia" w:eastAsiaTheme="majorEastAsia" w:hAnsiTheme="majorEastAsia"/>
          <w:sz w:val="24"/>
          <w:szCs w:val="24"/>
        </w:rPr>
      </w:pPr>
    </w:p>
    <w:p w:rsidR="00F73CB9" w:rsidRPr="001B632F" w:rsidRDefault="00250CE7" w:rsidP="00F73CB9">
      <w:pPr>
        <w:widowControl/>
        <w:ind w:left="210" w:firstLine="210"/>
        <w:jc w:val="left"/>
        <w:rPr>
          <w:rFonts w:asciiTheme="majorEastAsia" w:eastAsiaTheme="majorEastAsia" w:hAnsiTheme="majorEastAsia"/>
          <w:sz w:val="24"/>
          <w:szCs w:val="24"/>
        </w:rPr>
      </w:pPr>
      <w:r w:rsidRPr="001B632F">
        <w:rPr>
          <w:rFonts w:asciiTheme="majorEastAsia" w:eastAsiaTheme="majorEastAsia" w:hAnsiTheme="majorEastAsia" w:hint="eastAsia"/>
          <w:sz w:val="24"/>
          <w:szCs w:val="24"/>
        </w:rPr>
        <w:t>私たちの住む京都では、障害のあるなしによって分け隔てられることなく、みんながお互いにかけがえのない個人として尊重し合いながら、共に安心していきいきと暮らせる地域社会をつくるために、多くの努力が重ねられてきました。</w:t>
      </w:r>
    </w:p>
    <w:p w:rsidR="00250CE7" w:rsidRPr="001B632F" w:rsidRDefault="00250CE7" w:rsidP="00F73CB9">
      <w:pPr>
        <w:widowControl/>
        <w:ind w:left="210" w:firstLine="210"/>
        <w:jc w:val="left"/>
        <w:rPr>
          <w:rFonts w:asciiTheme="majorEastAsia" w:eastAsiaTheme="majorEastAsia" w:hAnsiTheme="majorEastAsia"/>
          <w:sz w:val="24"/>
          <w:szCs w:val="24"/>
        </w:rPr>
      </w:pPr>
      <w:r w:rsidRPr="001B632F">
        <w:rPr>
          <w:rFonts w:asciiTheme="majorEastAsia" w:eastAsiaTheme="majorEastAsia" w:hAnsiTheme="majorEastAsia" w:hint="eastAsia"/>
          <w:sz w:val="24"/>
          <w:szCs w:val="24"/>
        </w:rPr>
        <w:t>しかしながら、</w:t>
      </w:r>
      <w:r w:rsidR="00AF35F7" w:rsidRPr="001B632F">
        <w:rPr>
          <w:rFonts w:asciiTheme="majorEastAsia" w:eastAsiaTheme="majorEastAsia" w:hAnsiTheme="majorEastAsia" w:hint="eastAsia"/>
          <w:sz w:val="24"/>
          <w:szCs w:val="24"/>
        </w:rPr>
        <w:t>現在においても</w:t>
      </w:r>
      <w:r w:rsidRPr="001B632F">
        <w:rPr>
          <w:rFonts w:asciiTheme="majorEastAsia" w:eastAsiaTheme="majorEastAsia" w:hAnsiTheme="majorEastAsia" w:hint="eastAsia"/>
          <w:sz w:val="24"/>
          <w:szCs w:val="24"/>
        </w:rPr>
        <w:t>、障害</w:t>
      </w:r>
      <w:r w:rsidR="001F16B6" w:rsidRPr="001B632F">
        <w:rPr>
          <w:rFonts w:asciiTheme="majorEastAsia" w:eastAsiaTheme="majorEastAsia" w:hAnsiTheme="majorEastAsia" w:hint="eastAsia"/>
          <w:sz w:val="24"/>
          <w:szCs w:val="24"/>
        </w:rPr>
        <w:t>のある人が毎日の生活を送る上で支障となる様々なバリア（</w:t>
      </w:r>
      <w:r w:rsidR="007B68DD">
        <w:rPr>
          <w:rFonts w:asciiTheme="majorEastAsia" w:eastAsiaTheme="majorEastAsia" w:hAnsiTheme="majorEastAsia" w:hint="eastAsia"/>
          <w:sz w:val="24"/>
          <w:szCs w:val="24"/>
        </w:rPr>
        <w:t>以下、</w:t>
      </w:r>
      <w:r w:rsidRPr="001B632F">
        <w:rPr>
          <w:rFonts w:asciiTheme="majorEastAsia" w:eastAsiaTheme="majorEastAsia" w:hAnsiTheme="majorEastAsia" w:hint="eastAsia"/>
          <w:sz w:val="24"/>
          <w:szCs w:val="24"/>
        </w:rPr>
        <w:t>「社会的障壁」と</w:t>
      </w:r>
      <w:r w:rsidR="007B68DD">
        <w:rPr>
          <w:rFonts w:asciiTheme="majorEastAsia" w:eastAsiaTheme="majorEastAsia" w:hAnsiTheme="majorEastAsia" w:hint="eastAsia"/>
          <w:sz w:val="24"/>
          <w:szCs w:val="24"/>
        </w:rPr>
        <w:t>言い</w:t>
      </w:r>
      <w:r w:rsidRPr="001B632F">
        <w:rPr>
          <w:rFonts w:asciiTheme="majorEastAsia" w:eastAsiaTheme="majorEastAsia" w:hAnsiTheme="majorEastAsia" w:hint="eastAsia"/>
          <w:sz w:val="24"/>
          <w:szCs w:val="24"/>
        </w:rPr>
        <w:t>ます。）があることによって、障害のある人が地域で安心して生活することや社会活動に参加することが十分にできていない状況</w:t>
      </w:r>
      <w:r w:rsidR="00D52A39">
        <w:rPr>
          <w:rFonts w:asciiTheme="majorEastAsia" w:eastAsiaTheme="majorEastAsia" w:hAnsiTheme="majorEastAsia" w:hint="eastAsia"/>
          <w:sz w:val="24"/>
          <w:szCs w:val="24"/>
        </w:rPr>
        <w:t>がまだまだ</w:t>
      </w:r>
      <w:r w:rsidRPr="001B632F">
        <w:rPr>
          <w:rFonts w:asciiTheme="majorEastAsia" w:eastAsiaTheme="majorEastAsia" w:hAnsiTheme="majorEastAsia" w:hint="eastAsia"/>
          <w:sz w:val="24"/>
          <w:szCs w:val="24"/>
        </w:rPr>
        <w:t>あります。</w:t>
      </w:r>
    </w:p>
    <w:p w:rsidR="00250CE7" w:rsidRPr="001B632F" w:rsidRDefault="001F16B6" w:rsidP="00F73CB9">
      <w:pPr>
        <w:widowControl/>
        <w:ind w:left="210" w:firstLineChars="100" w:firstLine="240"/>
        <w:jc w:val="left"/>
        <w:rPr>
          <w:rFonts w:asciiTheme="majorEastAsia" w:eastAsiaTheme="majorEastAsia" w:hAnsiTheme="majorEastAsia"/>
          <w:sz w:val="24"/>
          <w:szCs w:val="24"/>
        </w:rPr>
      </w:pPr>
      <w:r w:rsidRPr="001B632F">
        <w:rPr>
          <w:rFonts w:asciiTheme="majorEastAsia" w:eastAsiaTheme="majorEastAsia" w:hAnsiTheme="majorEastAsia" w:hint="eastAsia"/>
          <w:sz w:val="24"/>
          <w:szCs w:val="24"/>
        </w:rPr>
        <w:t>全ての府民が</w:t>
      </w:r>
      <w:r w:rsidR="00250CE7" w:rsidRPr="001B632F">
        <w:rPr>
          <w:rFonts w:asciiTheme="majorEastAsia" w:eastAsiaTheme="majorEastAsia" w:hAnsiTheme="majorEastAsia" w:hint="eastAsia"/>
          <w:sz w:val="24"/>
          <w:szCs w:val="24"/>
        </w:rPr>
        <w:t>安心していきいきと暮らせる</w:t>
      </w:r>
      <w:r w:rsidR="00C856D3" w:rsidRPr="001B632F">
        <w:rPr>
          <w:rFonts w:asciiTheme="majorEastAsia" w:eastAsiaTheme="majorEastAsia" w:hAnsiTheme="majorEastAsia" w:hint="eastAsia"/>
          <w:sz w:val="24"/>
          <w:szCs w:val="24"/>
        </w:rPr>
        <w:t>地域</w:t>
      </w:r>
      <w:r w:rsidR="00250CE7" w:rsidRPr="001B632F">
        <w:rPr>
          <w:rFonts w:asciiTheme="majorEastAsia" w:eastAsiaTheme="majorEastAsia" w:hAnsiTheme="majorEastAsia" w:hint="eastAsia"/>
          <w:sz w:val="24"/>
          <w:szCs w:val="24"/>
        </w:rPr>
        <w:t>社会をつくるためには、私たち一人ひとりがそれぞれの立場で協力し合い、様々な</w:t>
      </w:r>
      <w:r w:rsidR="00020E5A">
        <w:rPr>
          <w:rFonts w:asciiTheme="majorEastAsia" w:eastAsiaTheme="majorEastAsia" w:hAnsiTheme="majorEastAsia" w:hint="eastAsia"/>
          <w:sz w:val="24"/>
          <w:szCs w:val="24"/>
        </w:rPr>
        <w:t>社会的障壁</w:t>
      </w:r>
      <w:r w:rsidR="00250CE7" w:rsidRPr="001B632F">
        <w:rPr>
          <w:rFonts w:asciiTheme="majorEastAsia" w:eastAsiaTheme="majorEastAsia" w:hAnsiTheme="majorEastAsia" w:hint="eastAsia"/>
          <w:sz w:val="24"/>
          <w:szCs w:val="24"/>
        </w:rPr>
        <w:t>をなくしていく配慮や工夫をするなどの取組を進めていく必要があります。</w:t>
      </w:r>
    </w:p>
    <w:p w:rsidR="009C747B" w:rsidRPr="001B632F" w:rsidRDefault="009C747B" w:rsidP="00020E5A">
      <w:pPr>
        <w:widowControl/>
        <w:jc w:val="left"/>
        <w:rPr>
          <w:rFonts w:asciiTheme="majorEastAsia" w:eastAsiaTheme="majorEastAsia" w:hAnsiTheme="majorEastAsia"/>
          <w:sz w:val="24"/>
          <w:szCs w:val="24"/>
        </w:rPr>
      </w:pPr>
    </w:p>
    <w:p w:rsidR="00FE2C1A" w:rsidRPr="001B632F" w:rsidRDefault="001F16B6" w:rsidP="00F73CB9">
      <w:pPr>
        <w:widowControl/>
        <w:ind w:left="210" w:firstLineChars="100" w:firstLine="240"/>
        <w:jc w:val="left"/>
        <w:rPr>
          <w:rFonts w:asciiTheme="majorEastAsia" w:eastAsiaTheme="majorEastAsia" w:hAnsiTheme="majorEastAsia"/>
          <w:sz w:val="24"/>
          <w:szCs w:val="24"/>
        </w:rPr>
      </w:pPr>
      <w:r w:rsidRPr="001B632F">
        <w:rPr>
          <w:rFonts w:asciiTheme="majorEastAsia" w:eastAsiaTheme="majorEastAsia" w:hAnsiTheme="majorEastAsia" w:hint="eastAsia"/>
          <w:sz w:val="24"/>
          <w:szCs w:val="24"/>
        </w:rPr>
        <w:t>京都府では、</w:t>
      </w:r>
      <w:r w:rsidR="00250CE7" w:rsidRPr="001B632F">
        <w:rPr>
          <w:rFonts w:asciiTheme="majorEastAsia" w:eastAsiaTheme="majorEastAsia" w:hAnsiTheme="majorEastAsia" w:hint="eastAsia"/>
          <w:sz w:val="24"/>
          <w:szCs w:val="24"/>
        </w:rPr>
        <w:t>「京都府障害のある人もない人も共に安心していきいきと暮らしやすい社会づくり条例」</w:t>
      </w:r>
      <w:r w:rsidRPr="001B632F">
        <w:rPr>
          <w:rFonts w:asciiTheme="majorEastAsia" w:eastAsiaTheme="majorEastAsia" w:hAnsiTheme="majorEastAsia" w:hint="eastAsia"/>
          <w:sz w:val="24"/>
          <w:szCs w:val="24"/>
        </w:rPr>
        <w:t>（以下、「条例」と</w:t>
      </w:r>
      <w:r w:rsidR="007B68DD">
        <w:rPr>
          <w:rFonts w:asciiTheme="majorEastAsia" w:eastAsiaTheme="majorEastAsia" w:hAnsiTheme="majorEastAsia" w:hint="eastAsia"/>
          <w:sz w:val="24"/>
          <w:szCs w:val="24"/>
        </w:rPr>
        <w:t>言い</w:t>
      </w:r>
      <w:r w:rsidR="00EB5678" w:rsidRPr="001B632F">
        <w:rPr>
          <w:rFonts w:asciiTheme="majorEastAsia" w:eastAsiaTheme="majorEastAsia" w:hAnsiTheme="majorEastAsia" w:hint="eastAsia"/>
          <w:sz w:val="24"/>
          <w:szCs w:val="24"/>
        </w:rPr>
        <w:t>ます。）</w:t>
      </w:r>
      <w:r w:rsidR="00250CE7" w:rsidRPr="001B632F">
        <w:rPr>
          <w:rFonts w:asciiTheme="majorEastAsia" w:eastAsiaTheme="majorEastAsia" w:hAnsiTheme="majorEastAsia" w:hint="eastAsia"/>
          <w:sz w:val="24"/>
          <w:szCs w:val="24"/>
        </w:rPr>
        <w:t>を</w:t>
      </w:r>
      <w:r w:rsidR="00FE2C1A" w:rsidRPr="001B632F">
        <w:rPr>
          <w:rFonts w:asciiTheme="majorEastAsia" w:eastAsiaTheme="majorEastAsia" w:hAnsiTheme="majorEastAsia" w:hint="eastAsia"/>
          <w:sz w:val="24"/>
          <w:szCs w:val="24"/>
        </w:rPr>
        <w:t>平成26年３月に</w:t>
      </w:r>
      <w:r w:rsidR="00250CE7" w:rsidRPr="001B632F">
        <w:rPr>
          <w:rFonts w:asciiTheme="majorEastAsia" w:eastAsiaTheme="majorEastAsia" w:hAnsiTheme="majorEastAsia" w:hint="eastAsia"/>
          <w:sz w:val="24"/>
          <w:szCs w:val="24"/>
        </w:rPr>
        <w:t>制定</w:t>
      </w:r>
      <w:r w:rsidR="00FE2C1A" w:rsidRPr="001B632F">
        <w:rPr>
          <w:rFonts w:asciiTheme="majorEastAsia" w:eastAsiaTheme="majorEastAsia" w:hAnsiTheme="majorEastAsia" w:hint="eastAsia"/>
          <w:sz w:val="24"/>
          <w:szCs w:val="24"/>
        </w:rPr>
        <w:t>し</w:t>
      </w:r>
      <w:r w:rsidR="00250CE7" w:rsidRPr="001B632F">
        <w:rPr>
          <w:rFonts w:asciiTheme="majorEastAsia" w:eastAsiaTheme="majorEastAsia" w:hAnsiTheme="majorEastAsia" w:hint="eastAsia"/>
          <w:sz w:val="24"/>
          <w:szCs w:val="24"/>
        </w:rPr>
        <w:t>平成</w:t>
      </w:r>
      <w:r w:rsidR="00257B09" w:rsidRPr="001B632F">
        <w:rPr>
          <w:rFonts w:asciiTheme="majorEastAsia" w:eastAsiaTheme="majorEastAsia" w:hAnsiTheme="majorEastAsia" w:hint="eastAsia"/>
          <w:sz w:val="24"/>
          <w:szCs w:val="24"/>
        </w:rPr>
        <w:t>27</w:t>
      </w:r>
      <w:r w:rsidR="00250CE7" w:rsidRPr="001B632F">
        <w:rPr>
          <w:rFonts w:asciiTheme="majorEastAsia" w:eastAsiaTheme="majorEastAsia" w:hAnsiTheme="majorEastAsia" w:hint="eastAsia"/>
          <w:sz w:val="24"/>
          <w:szCs w:val="24"/>
        </w:rPr>
        <w:t>年４月から全面施行しました。</w:t>
      </w:r>
      <w:r w:rsidR="00225543" w:rsidRPr="001B632F">
        <w:rPr>
          <w:rFonts w:asciiTheme="majorEastAsia" w:eastAsiaTheme="majorEastAsia" w:hAnsiTheme="majorEastAsia" w:hint="eastAsia"/>
          <w:sz w:val="24"/>
          <w:szCs w:val="24"/>
        </w:rPr>
        <w:t>また、「言語としての手話の普及を進めるとともに聞こえに障害のある人とない人とが支え合う社会づくり条例」を平成30年３月に制定・施行</w:t>
      </w:r>
      <w:r w:rsidR="00FE2C1A" w:rsidRPr="001B632F">
        <w:rPr>
          <w:rFonts w:asciiTheme="majorEastAsia" w:eastAsiaTheme="majorEastAsia" w:hAnsiTheme="majorEastAsia" w:hint="eastAsia"/>
          <w:sz w:val="24"/>
          <w:szCs w:val="24"/>
        </w:rPr>
        <w:t>しました。</w:t>
      </w:r>
    </w:p>
    <w:p w:rsidR="00FE2C1A" w:rsidRPr="001B632F" w:rsidRDefault="00FE2C1A" w:rsidP="006B14B5">
      <w:pPr>
        <w:widowControl/>
        <w:ind w:left="210"/>
        <w:jc w:val="left"/>
        <w:rPr>
          <w:rFonts w:asciiTheme="majorEastAsia" w:eastAsiaTheme="majorEastAsia" w:hAnsiTheme="majorEastAsia"/>
          <w:sz w:val="24"/>
          <w:szCs w:val="24"/>
        </w:rPr>
      </w:pPr>
      <w:r w:rsidRPr="001B632F">
        <w:rPr>
          <w:rFonts w:asciiTheme="majorEastAsia" w:eastAsiaTheme="majorEastAsia" w:hAnsiTheme="majorEastAsia" w:hint="eastAsia"/>
          <w:sz w:val="24"/>
          <w:szCs w:val="24"/>
        </w:rPr>
        <w:t>これらの条例</w:t>
      </w:r>
      <w:r w:rsidR="0019706F" w:rsidRPr="001B632F">
        <w:rPr>
          <w:rFonts w:asciiTheme="majorEastAsia" w:eastAsiaTheme="majorEastAsia" w:hAnsiTheme="majorEastAsia" w:hint="eastAsia"/>
          <w:sz w:val="24"/>
          <w:szCs w:val="24"/>
        </w:rPr>
        <w:t>に</w:t>
      </w:r>
      <w:r w:rsidRPr="001B632F">
        <w:rPr>
          <w:rFonts w:asciiTheme="majorEastAsia" w:eastAsiaTheme="majorEastAsia" w:hAnsiTheme="majorEastAsia" w:hint="eastAsia"/>
          <w:sz w:val="24"/>
          <w:szCs w:val="24"/>
        </w:rPr>
        <w:t>基づき、</w:t>
      </w:r>
      <w:r w:rsidR="00225543" w:rsidRPr="001B632F">
        <w:rPr>
          <w:rFonts w:asciiTheme="majorEastAsia" w:eastAsiaTheme="majorEastAsia" w:hAnsiTheme="majorEastAsia" w:hint="eastAsia"/>
          <w:sz w:val="24"/>
          <w:szCs w:val="24"/>
        </w:rPr>
        <w:t>障害のある人への理解を深めるとともに共生社会づくりを目指した取組を進めてい</w:t>
      </w:r>
      <w:r w:rsidR="0091641F" w:rsidRPr="001B632F">
        <w:rPr>
          <w:rFonts w:asciiTheme="majorEastAsia" w:eastAsiaTheme="majorEastAsia" w:hAnsiTheme="majorEastAsia" w:hint="eastAsia"/>
          <w:sz w:val="24"/>
          <w:szCs w:val="24"/>
        </w:rPr>
        <w:t>ま</w:t>
      </w:r>
      <w:r w:rsidR="00225543" w:rsidRPr="001B632F">
        <w:rPr>
          <w:rFonts w:asciiTheme="majorEastAsia" w:eastAsiaTheme="majorEastAsia" w:hAnsiTheme="majorEastAsia" w:hint="eastAsia"/>
          <w:sz w:val="24"/>
          <w:szCs w:val="24"/>
        </w:rPr>
        <w:t>す</w:t>
      </w:r>
      <w:r w:rsidR="0091641F" w:rsidRPr="001B632F">
        <w:rPr>
          <w:rFonts w:asciiTheme="majorEastAsia" w:eastAsiaTheme="majorEastAsia" w:hAnsiTheme="majorEastAsia" w:hint="eastAsia"/>
          <w:sz w:val="24"/>
          <w:szCs w:val="24"/>
        </w:rPr>
        <w:t>。</w:t>
      </w:r>
    </w:p>
    <w:p w:rsidR="00FE2C1A" w:rsidRPr="001B632F" w:rsidRDefault="00FE2C1A" w:rsidP="00F73CB9">
      <w:pPr>
        <w:widowControl/>
        <w:jc w:val="left"/>
        <w:rPr>
          <w:rFonts w:asciiTheme="majorEastAsia" w:eastAsiaTheme="majorEastAsia" w:hAnsiTheme="majorEastAsia"/>
          <w:sz w:val="24"/>
          <w:szCs w:val="24"/>
        </w:rPr>
      </w:pPr>
    </w:p>
    <w:p w:rsidR="00F73CB9" w:rsidRPr="001B632F" w:rsidRDefault="00FE2C1A" w:rsidP="00662AE9">
      <w:pPr>
        <w:widowControl/>
        <w:ind w:left="210" w:firstLineChars="100" w:firstLine="240"/>
        <w:jc w:val="left"/>
        <w:rPr>
          <w:rFonts w:asciiTheme="majorEastAsia" w:eastAsiaTheme="majorEastAsia" w:hAnsiTheme="majorEastAsia"/>
          <w:sz w:val="24"/>
          <w:szCs w:val="24"/>
        </w:rPr>
      </w:pPr>
      <w:r w:rsidRPr="001B632F">
        <w:rPr>
          <w:rFonts w:asciiTheme="majorEastAsia" w:eastAsiaTheme="majorEastAsia" w:hAnsiTheme="majorEastAsia" w:hint="eastAsia"/>
          <w:sz w:val="24"/>
          <w:szCs w:val="24"/>
        </w:rPr>
        <w:t>国</w:t>
      </w:r>
      <w:r w:rsidR="0091641F" w:rsidRPr="001B632F">
        <w:rPr>
          <w:rFonts w:asciiTheme="majorEastAsia" w:eastAsiaTheme="majorEastAsia" w:hAnsiTheme="majorEastAsia" w:hint="eastAsia"/>
          <w:sz w:val="24"/>
          <w:szCs w:val="24"/>
        </w:rPr>
        <w:t>において</w:t>
      </w:r>
      <w:r w:rsidRPr="001B632F">
        <w:rPr>
          <w:rFonts w:asciiTheme="majorEastAsia" w:eastAsiaTheme="majorEastAsia" w:hAnsiTheme="majorEastAsia" w:hint="eastAsia"/>
          <w:sz w:val="24"/>
          <w:szCs w:val="24"/>
        </w:rPr>
        <w:t>は、</w:t>
      </w:r>
      <w:r w:rsidR="009C747B" w:rsidRPr="001B632F">
        <w:rPr>
          <w:rFonts w:asciiTheme="majorEastAsia" w:eastAsiaTheme="majorEastAsia" w:hAnsiTheme="majorEastAsia" w:hint="eastAsia"/>
          <w:sz w:val="24"/>
          <w:szCs w:val="24"/>
        </w:rPr>
        <w:t>平成</w:t>
      </w:r>
      <w:r w:rsidR="00257B09" w:rsidRPr="001B632F">
        <w:rPr>
          <w:rFonts w:asciiTheme="majorEastAsia" w:eastAsiaTheme="majorEastAsia" w:hAnsiTheme="majorEastAsia" w:hint="eastAsia"/>
          <w:sz w:val="24"/>
          <w:szCs w:val="24"/>
        </w:rPr>
        <w:t>28</w:t>
      </w:r>
      <w:r w:rsidR="009C747B" w:rsidRPr="001B632F">
        <w:rPr>
          <w:rFonts w:asciiTheme="majorEastAsia" w:eastAsiaTheme="majorEastAsia" w:hAnsiTheme="majorEastAsia" w:hint="eastAsia"/>
          <w:sz w:val="24"/>
          <w:szCs w:val="24"/>
        </w:rPr>
        <w:t>年４月には、</w:t>
      </w:r>
      <w:r w:rsidR="008C7DB3" w:rsidRPr="001B632F">
        <w:rPr>
          <w:rFonts w:asciiTheme="majorEastAsia" w:eastAsiaTheme="majorEastAsia" w:hAnsiTheme="majorEastAsia" w:hint="eastAsia"/>
          <w:sz w:val="24"/>
          <w:szCs w:val="24"/>
        </w:rPr>
        <w:t>「</w:t>
      </w:r>
      <w:r w:rsidR="009C747B" w:rsidRPr="001B632F">
        <w:rPr>
          <w:rFonts w:asciiTheme="majorEastAsia" w:eastAsiaTheme="majorEastAsia" w:hAnsiTheme="majorEastAsia" w:hint="eastAsia"/>
          <w:sz w:val="24"/>
          <w:szCs w:val="24"/>
        </w:rPr>
        <w:t>障害を理由とする差別の解消の推進に関する法律</w:t>
      </w:r>
      <w:r w:rsidR="008C7DB3" w:rsidRPr="001B632F">
        <w:rPr>
          <w:rFonts w:asciiTheme="majorEastAsia" w:eastAsiaTheme="majorEastAsia" w:hAnsiTheme="majorEastAsia" w:hint="eastAsia"/>
          <w:sz w:val="24"/>
          <w:szCs w:val="24"/>
        </w:rPr>
        <w:t>」</w:t>
      </w:r>
      <w:r w:rsidR="009C747B" w:rsidRPr="001B632F">
        <w:rPr>
          <w:rFonts w:asciiTheme="majorEastAsia" w:eastAsiaTheme="majorEastAsia" w:hAnsiTheme="majorEastAsia" w:hint="eastAsia"/>
          <w:sz w:val="24"/>
          <w:szCs w:val="24"/>
        </w:rPr>
        <w:t>（いわゆる「障害者差別解消法」）が施行され</w:t>
      </w:r>
      <w:r w:rsidR="0091641F" w:rsidRPr="001B632F">
        <w:rPr>
          <w:rFonts w:asciiTheme="majorEastAsia" w:eastAsiaTheme="majorEastAsia" w:hAnsiTheme="majorEastAsia" w:hint="eastAsia"/>
          <w:sz w:val="24"/>
          <w:szCs w:val="24"/>
        </w:rPr>
        <w:t>、</w:t>
      </w:r>
      <w:r w:rsidR="00F73CB9" w:rsidRPr="001B632F">
        <w:rPr>
          <w:rFonts w:asciiTheme="majorEastAsia" w:eastAsiaTheme="majorEastAsia" w:hAnsiTheme="majorEastAsia" w:hint="eastAsia"/>
          <w:sz w:val="24"/>
          <w:szCs w:val="24"/>
        </w:rPr>
        <w:t>共生社会の実現に向けた取組が進められています。</w:t>
      </w:r>
      <w:r w:rsidR="006B14B5" w:rsidRPr="001B632F">
        <w:rPr>
          <w:rFonts w:asciiTheme="majorEastAsia" w:eastAsiaTheme="majorEastAsia" w:hAnsiTheme="majorEastAsia" w:hint="eastAsia"/>
          <w:sz w:val="24"/>
          <w:szCs w:val="24"/>
        </w:rPr>
        <w:t>令和３年６月</w:t>
      </w:r>
      <w:r w:rsidR="0091641F" w:rsidRPr="001B632F">
        <w:rPr>
          <w:rFonts w:asciiTheme="majorEastAsia" w:eastAsiaTheme="majorEastAsia" w:hAnsiTheme="majorEastAsia" w:hint="eastAsia"/>
          <w:sz w:val="24"/>
          <w:szCs w:val="24"/>
        </w:rPr>
        <w:t>に</w:t>
      </w:r>
      <w:r w:rsidR="00F73CB9" w:rsidRPr="001B632F">
        <w:rPr>
          <w:rFonts w:asciiTheme="majorEastAsia" w:eastAsiaTheme="majorEastAsia" w:hAnsiTheme="majorEastAsia" w:hint="eastAsia"/>
          <w:sz w:val="24"/>
          <w:szCs w:val="24"/>
        </w:rPr>
        <w:t>は</w:t>
      </w:r>
      <w:r w:rsidR="0091641F" w:rsidRPr="001B632F">
        <w:rPr>
          <w:rFonts w:asciiTheme="majorEastAsia" w:eastAsiaTheme="majorEastAsia" w:hAnsiTheme="majorEastAsia" w:hint="eastAsia"/>
          <w:sz w:val="24"/>
          <w:szCs w:val="24"/>
        </w:rPr>
        <w:t>「</w:t>
      </w:r>
      <w:r w:rsidR="006B14B5" w:rsidRPr="001B632F">
        <w:rPr>
          <w:rFonts w:asciiTheme="majorEastAsia" w:eastAsiaTheme="majorEastAsia" w:hAnsiTheme="majorEastAsia" w:hint="eastAsia"/>
          <w:sz w:val="24"/>
          <w:szCs w:val="24"/>
        </w:rPr>
        <w:t>障害者差別解消法の一部を改正する法律</w:t>
      </w:r>
      <w:r w:rsidR="0091641F" w:rsidRPr="001B632F">
        <w:rPr>
          <w:rFonts w:asciiTheme="majorEastAsia" w:eastAsiaTheme="majorEastAsia" w:hAnsiTheme="majorEastAsia" w:hint="eastAsia"/>
          <w:sz w:val="24"/>
          <w:szCs w:val="24"/>
        </w:rPr>
        <w:t>」</w:t>
      </w:r>
      <w:r w:rsidR="006B14B5" w:rsidRPr="001B632F">
        <w:rPr>
          <w:rFonts w:asciiTheme="majorEastAsia" w:eastAsiaTheme="majorEastAsia" w:hAnsiTheme="majorEastAsia" w:hint="eastAsia"/>
          <w:sz w:val="24"/>
          <w:szCs w:val="24"/>
        </w:rPr>
        <w:t>が公布され、</w:t>
      </w:r>
      <w:r w:rsidR="00B97F4A">
        <w:rPr>
          <w:rFonts w:asciiTheme="majorEastAsia" w:eastAsiaTheme="majorEastAsia" w:hAnsiTheme="majorEastAsia" w:hint="eastAsia"/>
          <w:sz w:val="24"/>
          <w:szCs w:val="24"/>
        </w:rPr>
        <w:t>令和６年４月１日に施行</w:t>
      </w:r>
      <w:r w:rsidR="006B14B5" w:rsidRPr="001B632F">
        <w:rPr>
          <w:rFonts w:asciiTheme="majorEastAsia" w:eastAsiaTheme="majorEastAsia" w:hAnsiTheme="majorEastAsia" w:hint="eastAsia"/>
          <w:sz w:val="24"/>
          <w:szCs w:val="24"/>
        </w:rPr>
        <w:t>され</w:t>
      </w:r>
      <w:r w:rsidR="00F73CB9" w:rsidRPr="001B632F">
        <w:rPr>
          <w:rFonts w:asciiTheme="majorEastAsia" w:eastAsiaTheme="majorEastAsia" w:hAnsiTheme="majorEastAsia" w:hint="eastAsia"/>
          <w:sz w:val="24"/>
          <w:szCs w:val="24"/>
        </w:rPr>
        <w:t>ます</w:t>
      </w:r>
      <w:r w:rsidR="006B14B5" w:rsidRPr="001B632F">
        <w:rPr>
          <w:rFonts w:asciiTheme="majorEastAsia" w:eastAsiaTheme="majorEastAsia" w:hAnsiTheme="majorEastAsia" w:hint="eastAsia"/>
          <w:sz w:val="24"/>
          <w:szCs w:val="24"/>
        </w:rPr>
        <w:t>。</w:t>
      </w:r>
      <w:r w:rsidR="00020E5A">
        <w:rPr>
          <w:rFonts w:asciiTheme="majorEastAsia" w:eastAsiaTheme="majorEastAsia" w:hAnsiTheme="majorEastAsia" w:hint="eastAsia"/>
          <w:sz w:val="24"/>
          <w:szCs w:val="24"/>
        </w:rPr>
        <w:t>一部改正法</w:t>
      </w:r>
      <w:r w:rsidR="00F73CB9" w:rsidRPr="001B632F">
        <w:rPr>
          <w:rFonts w:asciiTheme="majorEastAsia" w:eastAsiaTheme="majorEastAsia" w:hAnsiTheme="majorEastAsia" w:hint="eastAsia"/>
          <w:sz w:val="24"/>
          <w:szCs w:val="24"/>
        </w:rPr>
        <w:t>では</w:t>
      </w:r>
      <w:r w:rsidR="0091641F" w:rsidRPr="001B632F">
        <w:rPr>
          <w:rFonts w:asciiTheme="majorEastAsia" w:eastAsiaTheme="majorEastAsia" w:hAnsiTheme="majorEastAsia" w:hint="eastAsia"/>
          <w:sz w:val="24"/>
          <w:szCs w:val="24"/>
        </w:rPr>
        <w:t>、</w:t>
      </w:r>
      <w:r w:rsidR="006B14B5" w:rsidRPr="001B632F">
        <w:rPr>
          <w:rFonts w:asciiTheme="majorEastAsia" w:eastAsiaTheme="majorEastAsia" w:hAnsiTheme="majorEastAsia" w:hint="eastAsia"/>
          <w:sz w:val="24"/>
          <w:szCs w:val="24"/>
        </w:rPr>
        <w:t>障害を理由とする差別の解消の推進に関する基本方針に定める事項の追加や事業者による社会的障壁の除去の実施に係る必要かつ合理的配慮の提供の義務化などについて</w:t>
      </w:r>
      <w:r w:rsidR="00662AE9">
        <w:rPr>
          <w:rFonts w:asciiTheme="majorEastAsia" w:eastAsiaTheme="majorEastAsia" w:hAnsiTheme="majorEastAsia" w:hint="eastAsia"/>
          <w:sz w:val="24"/>
          <w:szCs w:val="24"/>
        </w:rPr>
        <w:t>定</w:t>
      </w:r>
      <w:r w:rsidR="006B14B5" w:rsidRPr="001B632F">
        <w:rPr>
          <w:rFonts w:asciiTheme="majorEastAsia" w:eastAsiaTheme="majorEastAsia" w:hAnsiTheme="majorEastAsia" w:hint="eastAsia"/>
          <w:sz w:val="24"/>
          <w:szCs w:val="24"/>
        </w:rPr>
        <w:t>められ</w:t>
      </w:r>
      <w:r w:rsidR="002A66CE">
        <w:rPr>
          <w:rFonts w:asciiTheme="majorEastAsia" w:eastAsiaTheme="majorEastAsia" w:hAnsiTheme="majorEastAsia" w:hint="eastAsia"/>
          <w:sz w:val="24"/>
          <w:szCs w:val="24"/>
        </w:rPr>
        <w:t>ました。</w:t>
      </w:r>
    </w:p>
    <w:p w:rsidR="0091641F" w:rsidRPr="001B632F" w:rsidRDefault="00B97F4A" w:rsidP="006B14B5">
      <w:pPr>
        <w:widowControl/>
        <w:ind w:leftChars="100" w:left="210" w:firstLineChars="100" w:firstLine="240"/>
        <w:jc w:val="left"/>
        <w:rPr>
          <w:rFonts w:asciiTheme="majorEastAsia" w:eastAsiaTheme="majorEastAsia" w:hAnsiTheme="majorEastAsia"/>
          <w:sz w:val="24"/>
          <w:szCs w:val="24"/>
        </w:rPr>
      </w:pPr>
      <w:r>
        <w:rPr>
          <w:rFonts w:asciiTheme="majorEastAsia" w:eastAsiaTheme="majorEastAsia" w:hAnsiTheme="majorEastAsia" w:hint="eastAsia"/>
          <w:bCs/>
          <w:sz w:val="24"/>
          <w:szCs w:val="24"/>
        </w:rPr>
        <w:t>国の法改正に伴い</w:t>
      </w:r>
      <w:r w:rsidR="00A5647E">
        <w:rPr>
          <w:rFonts w:asciiTheme="majorEastAsia" w:eastAsiaTheme="majorEastAsia" w:hAnsiTheme="majorEastAsia" w:hint="eastAsia"/>
          <w:bCs/>
          <w:sz w:val="24"/>
          <w:szCs w:val="24"/>
        </w:rPr>
        <w:t>、</w:t>
      </w:r>
      <w:r w:rsidR="00A31620" w:rsidRPr="00A31620">
        <w:rPr>
          <w:rFonts w:asciiTheme="majorEastAsia" w:eastAsiaTheme="majorEastAsia" w:hAnsiTheme="majorEastAsia"/>
          <w:bCs/>
          <w:sz w:val="24"/>
          <w:szCs w:val="24"/>
        </w:rPr>
        <w:t>京都府においても条例改正に向けた</w:t>
      </w:r>
      <w:r w:rsidR="00A31620" w:rsidRPr="00A31620">
        <w:rPr>
          <w:rFonts w:asciiTheme="majorEastAsia" w:eastAsiaTheme="majorEastAsia" w:hAnsiTheme="majorEastAsia" w:hint="eastAsia"/>
          <w:bCs/>
          <w:sz w:val="24"/>
          <w:szCs w:val="24"/>
        </w:rPr>
        <w:t>準備</w:t>
      </w:r>
      <w:r w:rsidR="00A31620" w:rsidRPr="00A31620">
        <w:rPr>
          <w:rFonts w:asciiTheme="majorEastAsia" w:eastAsiaTheme="majorEastAsia" w:hAnsiTheme="majorEastAsia"/>
          <w:bCs/>
          <w:sz w:val="24"/>
          <w:szCs w:val="24"/>
        </w:rPr>
        <w:t>を進め</w:t>
      </w:r>
      <w:r w:rsidR="00A31620" w:rsidRPr="00A31620">
        <w:rPr>
          <w:rFonts w:asciiTheme="majorEastAsia" w:eastAsiaTheme="majorEastAsia" w:hAnsiTheme="majorEastAsia" w:hint="eastAsia"/>
          <w:bCs/>
          <w:sz w:val="24"/>
          <w:szCs w:val="24"/>
        </w:rPr>
        <w:t>てい</w:t>
      </w:r>
      <w:r w:rsidR="00D17C67">
        <w:rPr>
          <w:rFonts w:asciiTheme="majorEastAsia" w:eastAsiaTheme="majorEastAsia" w:hAnsiTheme="majorEastAsia" w:hint="eastAsia"/>
          <w:bCs/>
          <w:sz w:val="24"/>
          <w:szCs w:val="24"/>
        </w:rPr>
        <w:t>ま</w:t>
      </w:r>
      <w:r w:rsidR="00A31620" w:rsidRPr="00A31620">
        <w:rPr>
          <w:rFonts w:asciiTheme="majorEastAsia" w:eastAsiaTheme="majorEastAsia" w:hAnsiTheme="majorEastAsia" w:hint="eastAsia"/>
          <w:bCs/>
          <w:sz w:val="24"/>
          <w:szCs w:val="24"/>
        </w:rPr>
        <w:t>す。</w:t>
      </w:r>
    </w:p>
    <w:p w:rsidR="004861A3" w:rsidRPr="001B632F" w:rsidRDefault="004861A3" w:rsidP="00020E5A">
      <w:pPr>
        <w:widowControl/>
        <w:jc w:val="left"/>
        <w:rPr>
          <w:rFonts w:asciiTheme="majorEastAsia" w:eastAsiaTheme="majorEastAsia" w:hAnsiTheme="majorEastAsia"/>
          <w:sz w:val="24"/>
          <w:szCs w:val="24"/>
        </w:rPr>
      </w:pPr>
    </w:p>
    <w:p w:rsidR="00250CE7" w:rsidRPr="001B632F" w:rsidRDefault="00250CE7" w:rsidP="00F73CB9">
      <w:pPr>
        <w:widowControl/>
        <w:ind w:left="210" w:firstLineChars="100" w:firstLine="240"/>
        <w:jc w:val="left"/>
        <w:rPr>
          <w:rFonts w:asciiTheme="majorEastAsia" w:eastAsiaTheme="majorEastAsia" w:hAnsiTheme="majorEastAsia"/>
        </w:rPr>
      </w:pPr>
      <w:r w:rsidRPr="001B632F">
        <w:rPr>
          <w:rFonts w:asciiTheme="majorEastAsia" w:eastAsiaTheme="majorEastAsia" w:hAnsiTheme="majorEastAsia" w:hint="eastAsia"/>
          <w:sz w:val="24"/>
          <w:szCs w:val="24"/>
        </w:rPr>
        <w:t>府民の皆さんに条例の取組状況を広く知っていただき、府民の皆さんが</w:t>
      </w:r>
      <w:r w:rsidR="00A76D33" w:rsidRPr="001B632F">
        <w:rPr>
          <w:rFonts w:asciiTheme="majorEastAsia" w:eastAsiaTheme="majorEastAsia" w:hAnsiTheme="majorEastAsia" w:hint="eastAsia"/>
          <w:sz w:val="24"/>
          <w:szCs w:val="24"/>
        </w:rPr>
        <w:t>共生社会の実現のために</w:t>
      </w:r>
      <w:r w:rsidRPr="001B632F">
        <w:rPr>
          <w:rFonts w:asciiTheme="majorEastAsia" w:eastAsiaTheme="majorEastAsia" w:hAnsiTheme="majorEastAsia" w:hint="eastAsia"/>
          <w:sz w:val="24"/>
          <w:szCs w:val="24"/>
        </w:rPr>
        <w:t>何をすればよいかを考え、行動していただく</w:t>
      </w:r>
      <w:r w:rsidR="00E43E38" w:rsidRPr="001B632F">
        <w:rPr>
          <w:rFonts w:asciiTheme="majorEastAsia" w:eastAsiaTheme="majorEastAsia" w:hAnsiTheme="majorEastAsia" w:hint="eastAsia"/>
          <w:sz w:val="24"/>
          <w:szCs w:val="24"/>
        </w:rPr>
        <w:t>きっかけに</w:t>
      </w:r>
      <w:r w:rsidRPr="001B632F">
        <w:rPr>
          <w:rFonts w:asciiTheme="majorEastAsia" w:eastAsiaTheme="majorEastAsia" w:hAnsiTheme="majorEastAsia" w:hint="eastAsia"/>
          <w:sz w:val="24"/>
          <w:szCs w:val="24"/>
        </w:rPr>
        <w:t>なれば</w:t>
      </w:r>
      <w:r w:rsidR="00257B09" w:rsidRPr="001B632F">
        <w:rPr>
          <w:rFonts w:asciiTheme="majorEastAsia" w:eastAsiaTheme="majorEastAsia" w:hAnsiTheme="majorEastAsia" w:hint="eastAsia"/>
          <w:sz w:val="24"/>
          <w:szCs w:val="24"/>
        </w:rPr>
        <w:t>幸いです。</w:t>
      </w:r>
    </w:p>
    <w:p w:rsidR="00EB7E28" w:rsidRPr="001B632F" w:rsidRDefault="00EB7E28" w:rsidP="00250CE7">
      <w:pPr>
        <w:autoSpaceDE w:val="0"/>
        <w:autoSpaceDN w:val="0"/>
        <w:adjustRightInd w:val="0"/>
        <w:jc w:val="left"/>
        <w:rPr>
          <w:rFonts w:asciiTheme="majorEastAsia" w:eastAsiaTheme="majorEastAsia" w:hAnsiTheme="majorEastAsia"/>
        </w:rPr>
      </w:pPr>
    </w:p>
    <w:p w:rsidR="0019706F" w:rsidRPr="001B632F" w:rsidRDefault="0019706F" w:rsidP="00250CE7">
      <w:pPr>
        <w:autoSpaceDE w:val="0"/>
        <w:autoSpaceDN w:val="0"/>
        <w:adjustRightInd w:val="0"/>
        <w:jc w:val="left"/>
        <w:rPr>
          <w:rFonts w:asciiTheme="majorEastAsia" w:eastAsiaTheme="majorEastAsia" w:hAnsiTheme="majorEastAsia"/>
        </w:rPr>
      </w:pPr>
    </w:p>
    <w:p w:rsidR="008C7DB3" w:rsidRPr="001B632F" w:rsidRDefault="008C7DB3" w:rsidP="00FA5574">
      <w:pPr>
        <w:autoSpaceDE w:val="0"/>
        <w:autoSpaceDN w:val="0"/>
        <w:adjustRightInd w:val="0"/>
        <w:jc w:val="left"/>
        <w:rPr>
          <w:rFonts w:asciiTheme="majorEastAsia" w:eastAsiaTheme="majorEastAsia" w:hAnsiTheme="majorEastAsia"/>
          <w:sz w:val="24"/>
          <w:u w:val="single"/>
        </w:rPr>
      </w:pPr>
    </w:p>
    <w:p w:rsidR="008C7DB3" w:rsidRPr="001B632F" w:rsidRDefault="008C7DB3" w:rsidP="00FA5574">
      <w:pPr>
        <w:autoSpaceDE w:val="0"/>
        <w:autoSpaceDN w:val="0"/>
        <w:adjustRightInd w:val="0"/>
        <w:jc w:val="left"/>
        <w:rPr>
          <w:rFonts w:asciiTheme="majorEastAsia" w:eastAsiaTheme="majorEastAsia" w:hAnsiTheme="majorEastAsia"/>
          <w:sz w:val="24"/>
          <w:u w:val="single"/>
        </w:rPr>
      </w:pPr>
    </w:p>
    <w:p w:rsidR="008C7DB3" w:rsidRPr="001B632F" w:rsidRDefault="008C7DB3" w:rsidP="00FA5574">
      <w:pPr>
        <w:autoSpaceDE w:val="0"/>
        <w:autoSpaceDN w:val="0"/>
        <w:adjustRightInd w:val="0"/>
        <w:jc w:val="left"/>
        <w:rPr>
          <w:rFonts w:asciiTheme="majorEastAsia" w:eastAsiaTheme="majorEastAsia" w:hAnsiTheme="majorEastAsia"/>
          <w:sz w:val="24"/>
          <w:u w:val="single"/>
        </w:rPr>
      </w:pPr>
    </w:p>
    <w:p w:rsidR="008C7DB3" w:rsidRDefault="008C7DB3" w:rsidP="00FA5574">
      <w:pPr>
        <w:autoSpaceDE w:val="0"/>
        <w:autoSpaceDN w:val="0"/>
        <w:adjustRightInd w:val="0"/>
        <w:jc w:val="left"/>
        <w:rPr>
          <w:rFonts w:asciiTheme="majorEastAsia" w:eastAsiaTheme="majorEastAsia" w:hAnsiTheme="majorEastAsia"/>
          <w:sz w:val="24"/>
          <w:u w:val="single"/>
        </w:rPr>
      </w:pPr>
    </w:p>
    <w:p w:rsidR="00D9540B" w:rsidRPr="001B632F" w:rsidRDefault="00D9540B" w:rsidP="00FA5574">
      <w:pPr>
        <w:autoSpaceDE w:val="0"/>
        <w:autoSpaceDN w:val="0"/>
        <w:adjustRightInd w:val="0"/>
        <w:jc w:val="left"/>
        <w:rPr>
          <w:rFonts w:asciiTheme="majorEastAsia" w:eastAsiaTheme="majorEastAsia" w:hAnsiTheme="majorEastAsia"/>
          <w:sz w:val="24"/>
          <w:u w:val="single"/>
        </w:rPr>
      </w:pPr>
    </w:p>
    <w:p w:rsidR="008C7DB3" w:rsidRPr="001B632F" w:rsidRDefault="008C7DB3" w:rsidP="00FA5574">
      <w:pPr>
        <w:autoSpaceDE w:val="0"/>
        <w:autoSpaceDN w:val="0"/>
        <w:adjustRightInd w:val="0"/>
        <w:jc w:val="left"/>
        <w:rPr>
          <w:rFonts w:asciiTheme="majorEastAsia" w:eastAsiaTheme="majorEastAsia" w:hAnsiTheme="majorEastAsia"/>
          <w:sz w:val="24"/>
          <w:u w:val="single"/>
        </w:rPr>
      </w:pPr>
    </w:p>
    <w:p w:rsidR="008C7DB3" w:rsidRPr="001B632F" w:rsidRDefault="008C7DB3" w:rsidP="00FA5574">
      <w:pPr>
        <w:autoSpaceDE w:val="0"/>
        <w:autoSpaceDN w:val="0"/>
        <w:adjustRightInd w:val="0"/>
        <w:jc w:val="left"/>
        <w:rPr>
          <w:rFonts w:asciiTheme="majorEastAsia" w:eastAsiaTheme="majorEastAsia" w:hAnsiTheme="majorEastAsia"/>
          <w:sz w:val="24"/>
          <w:u w:val="single"/>
        </w:rPr>
      </w:pPr>
    </w:p>
    <w:p w:rsidR="000802BA" w:rsidRPr="001B632F" w:rsidRDefault="00B271C9" w:rsidP="00FA5574">
      <w:pPr>
        <w:autoSpaceDE w:val="0"/>
        <w:autoSpaceDN w:val="0"/>
        <w:adjustRightInd w:val="0"/>
        <w:jc w:val="left"/>
        <w:rPr>
          <w:rFonts w:asciiTheme="majorEastAsia" w:eastAsiaTheme="majorEastAsia" w:hAnsiTheme="majorEastAsia"/>
          <w:sz w:val="24"/>
          <w:u w:val="single"/>
        </w:rPr>
      </w:pPr>
      <w:r w:rsidRPr="001B632F">
        <w:rPr>
          <w:rFonts w:asciiTheme="majorEastAsia" w:eastAsiaTheme="majorEastAsia" w:hAnsiTheme="majorEastAsia" w:hint="eastAsia"/>
          <w:sz w:val="24"/>
          <w:u w:val="single"/>
        </w:rPr>
        <w:lastRenderedPageBreak/>
        <w:t>１　相談対応について</w:t>
      </w:r>
    </w:p>
    <w:p w:rsidR="00FA5574" w:rsidRPr="001B632F" w:rsidRDefault="00E05F8E" w:rsidP="00E05F8E">
      <w:pPr>
        <w:autoSpaceDE w:val="0"/>
        <w:autoSpaceDN w:val="0"/>
        <w:adjustRightInd w:val="0"/>
        <w:ind w:leftChars="50" w:left="105"/>
        <w:jc w:val="left"/>
        <w:rPr>
          <w:rFonts w:asciiTheme="majorEastAsia" w:eastAsiaTheme="majorEastAsia" w:hAnsiTheme="majorEastAsia"/>
        </w:rPr>
      </w:pPr>
      <w:r w:rsidRPr="001B632F">
        <w:rPr>
          <w:rFonts w:asciiTheme="majorEastAsia" w:eastAsiaTheme="majorEastAsia" w:hAnsiTheme="majorEastAsia" w:hint="eastAsia"/>
        </w:rPr>
        <w:t xml:space="preserve">(1)　</w:t>
      </w:r>
      <w:r w:rsidR="00FA5574" w:rsidRPr="001B632F">
        <w:rPr>
          <w:rFonts w:asciiTheme="majorEastAsia" w:eastAsiaTheme="majorEastAsia" w:hAnsiTheme="majorEastAsia" w:hint="eastAsia"/>
        </w:rPr>
        <w:t>条例における相談対象</w:t>
      </w:r>
    </w:p>
    <w:p w:rsidR="00A8104B" w:rsidRPr="001B632F" w:rsidRDefault="00FA5574" w:rsidP="00EB5678">
      <w:pPr>
        <w:ind w:left="210" w:hangingChars="100" w:hanging="210"/>
        <w:rPr>
          <w:rFonts w:asciiTheme="majorEastAsia" w:eastAsiaTheme="majorEastAsia" w:hAnsiTheme="majorEastAsia"/>
        </w:rPr>
      </w:pPr>
      <w:r w:rsidRPr="001B632F">
        <w:rPr>
          <w:rFonts w:asciiTheme="majorEastAsia" w:eastAsiaTheme="majorEastAsia" w:hAnsiTheme="majorEastAsia" w:hint="eastAsia"/>
        </w:rPr>
        <w:t xml:space="preserve"> 　</w:t>
      </w:r>
      <w:r w:rsidR="004D4301" w:rsidRPr="001B632F">
        <w:rPr>
          <w:rFonts w:asciiTheme="majorEastAsia" w:eastAsiaTheme="majorEastAsia" w:hAnsiTheme="majorEastAsia" w:hint="eastAsia"/>
        </w:rPr>
        <w:t xml:space="preserve">　 </w:t>
      </w:r>
      <w:r w:rsidR="00AF2A31" w:rsidRPr="001B632F">
        <w:rPr>
          <w:rFonts w:asciiTheme="majorEastAsia" w:eastAsiaTheme="majorEastAsia" w:hAnsiTheme="majorEastAsia" w:hint="eastAsia"/>
        </w:rPr>
        <w:t>この</w:t>
      </w:r>
      <w:r w:rsidRPr="001B632F">
        <w:rPr>
          <w:rFonts w:asciiTheme="majorEastAsia" w:eastAsiaTheme="majorEastAsia" w:hAnsiTheme="majorEastAsia" w:hint="eastAsia"/>
        </w:rPr>
        <w:t>条例では、府内で発生した次に掲げる相談（特定相談）</w:t>
      </w:r>
      <w:r w:rsidR="0075017D">
        <w:rPr>
          <w:rFonts w:asciiTheme="majorEastAsia" w:eastAsiaTheme="majorEastAsia" w:hAnsiTheme="majorEastAsia" w:hint="eastAsia"/>
        </w:rPr>
        <w:t>等</w:t>
      </w:r>
      <w:r w:rsidRPr="001B632F">
        <w:rPr>
          <w:rFonts w:asciiTheme="majorEastAsia" w:eastAsiaTheme="majorEastAsia" w:hAnsiTheme="majorEastAsia" w:hint="eastAsia"/>
        </w:rPr>
        <w:t>を相談活動の対象としています。</w:t>
      </w:r>
    </w:p>
    <w:p w:rsidR="009E377B" w:rsidRPr="001B632F" w:rsidRDefault="006A144E" w:rsidP="00A8104B">
      <w:pPr>
        <w:ind w:leftChars="200" w:left="631" w:hangingChars="100" w:hanging="211"/>
        <w:rPr>
          <w:rFonts w:asciiTheme="majorEastAsia" w:eastAsiaTheme="majorEastAsia" w:hAnsiTheme="majorEastAsia"/>
        </w:rPr>
      </w:pPr>
      <w:r w:rsidRPr="001B632F">
        <w:rPr>
          <w:rFonts w:asciiTheme="majorEastAsia" w:eastAsiaTheme="majorEastAsia" w:hAnsiTheme="majorEastAsia" w:hint="eastAsia"/>
          <w:b/>
        </w:rPr>
        <w:t>ア</w:t>
      </w:r>
      <w:r w:rsidR="00FA5574" w:rsidRPr="001B632F">
        <w:rPr>
          <w:rFonts w:asciiTheme="majorEastAsia" w:eastAsiaTheme="majorEastAsia" w:hAnsiTheme="majorEastAsia" w:hint="eastAsia"/>
          <w:b/>
        </w:rPr>
        <w:t xml:space="preserve">　不利益取扱いによる障害者の権利利益の侵害に関すること</w:t>
      </w:r>
    </w:p>
    <w:p w:rsidR="00B342A0" w:rsidRPr="001B632F" w:rsidRDefault="00C228BE" w:rsidP="00E05F8E">
      <w:pPr>
        <w:ind w:leftChars="300" w:left="630" w:firstLineChars="100" w:firstLine="210"/>
        <w:rPr>
          <w:rFonts w:asciiTheme="majorEastAsia" w:eastAsiaTheme="majorEastAsia" w:hAnsiTheme="majorEastAsia"/>
        </w:rPr>
      </w:pPr>
      <w:r w:rsidRPr="001B632F">
        <w:rPr>
          <w:rFonts w:asciiTheme="majorEastAsia" w:eastAsiaTheme="majorEastAsia" w:hAnsiTheme="majorEastAsia"/>
        </w:rPr>
        <w:t>条例では、合理的な理由なく、障害を理由として、サービスの提供</w:t>
      </w:r>
      <w:r w:rsidR="00291400" w:rsidRPr="001B632F">
        <w:rPr>
          <w:rFonts w:asciiTheme="majorEastAsia" w:eastAsiaTheme="majorEastAsia" w:hAnsiTheme="majorEastAsia"/>
        </w:rPr>
        <w:t>などを拒否・制限したり、</w:t>
      </w:r>
      <w:r w:rsidRPr="001B632F">
        <w:rPr>
          <w:rFonts w:asciiTheme="majorEastAsia" w:eastAsiaTheme="majorEastAsia" w:hAnsiTheme="majorEastAsia"/>
        </w:rPr>
        <w:t>障害のない人には付</w:t>
      </w:r>
      <w:r w:rsidR="00EB3754">
        <w:rPr>
          <w:rFonts w:asciiTheme="majorEastAsia" w:eastAsiaTheme="majorEastAsia" w:hAnsiTheme="majorEastAsia" w:hint="eastAsia"/>
        </w:rPr>
        <w:t>け</w:t>
      </w:r>
      <w:r w:rsidRPr="001B632F">
        <w:rPr>
          <w:rFonts w:asciiTheme="majorEastAsia" w:eastAsiaTheme="majorEastAsia" w:hAnsiTheme="majorEastAsia"/>
        </w:rPr>
        <w:t>ない</w:t>
      </w:r>
      <w:r w:rsidR="00291400" w:rsidRPr="001B632F">
        <w:rPr>
          <w:rFonts w:asciiTheme="majorEastAsia" w:eastAsiaTheme="majorEastAsia" w:hAnsiTheme="majorEastAsia"/>
        </w:rPr>
        <w:t>条件を付けたりするなど、障害のある人を、障害のない人より不利に扱い、障害のある人の権利利益を侵害することを禁止しています。</w:t>
      </w:r>
    </w:p>
    <w:tbl>
      <w:tblPr>
        <w:tblpPr w:leftFromText="142" w:rightFromText="142" w:vertAnchor="text" w:horzAnchor="margin" w:tblpX="738" w:tblpY="2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68"/>
        <w:gridCol w:w="6804"/>
      </w:tblGrid>
      <w:tr w:rsidR="001B632F" w:rsidRPr="001B632F" w:rsidTr="007A4DEE">
        <w:trPr>
          <w:trHeight w:val="489"/>
        </w:trPr>
        <w:tc>
          <w:tcPr>
            <w:tcW w:w="2268" w:type="dxa"/>
            <w:vAlign w:val="center"/>
          </w:tcPr>
          <w:p w:rsidR="00291400" w:rsidRPr="001B632F" w:rsidRDefault="00291400" w:rsidP="00E05F8E">
            <w:pPr>
              <w:jc w:val="center"/>
              <w:rPr>
                <w:rFonts w:asciiTheme="majorEastAsia" w:eastAsiaTheme="majorEastAsia" w:hAnsiTheme="majorEastAsia"/>
              </w:rPr>
            </w:pPr>
            <w:r w:rsidRPr="001B632F">
              <w:rPr>
                <w:rFonts w:asciiTheme="majorEastAsia" w:eastAsiaTheme="majorEastAsia" w:hAnsiTheme="majorEastAsia" w:hint="eastAsia"/>
              </w:rPr>
              <w:t>京都府</w:t>
            </w:r>
          </w:p>
        </w:tc>
        <w:tc>
          <w:tcPr>
            <w:tcW w:w="6804" w:type="dxa"/>
            <w:vMerge w:val="restart"/>
            <w:vAlign w:val="center"/>
          </w:tcPr>
          <w:p w:rsidR="00291400" w:rsidRPr="001B632F" w:rsidRDefault="00291400" w:rsidP="00FE2F31">
            <w:pPr>
              <w:widowControl/>
              <w:ind w:leftChars="900" w:left="1890"/>
              <w:rPr>
                <w:rFonts w:asciiTheme="majorEastAsia" w:eastAsiaTheme="majorEastAsia" w:hAnsiTheme="majorEastAsia"/>
              </w:rPr>
            </w:pPr>
            <w:r w:rsidRPr="001B632F">
              <w:rPr>
                <w:rFonts w:asciiTheme="majorEastAsia" w:eastAsiaTheme="majorEastAsia" w:hAnsiTheme="majorEastAsia"/>
                <w:noProof/>
              </w:rPr>
              <mc:AlternateContent>
                <mc:Choice Requires="wps">
                  <w:drawing>
                    <wp:anchor distT="0" distB="0" distL="114300" distR="114300" simplePos="0" relativeHeight="251653120" behindDoc="0" locked="0" layoutInCell="1" allowOverlap="1" wp14:anchorId="23D87FE7" wp14:editId="43AF8D45">
                      <wp:simplePos x="0" y="0"/>
                      <wp:positionH relativeFrom="column">
                        <wp:posOffset>82550</wp:posOffset>
                      </wp:positionH>
                      <wp:positionV relativeFrom="line">
                        <wp:posOffset>0</wp:posOffset>
                      </wp:positionV>
                      <wp:extent cx="961560" cy="294480"/>
                      <wp:effectExtent l="0" t="0" r="10160" b="10795"/>
                      <wp:wrapNone/>
                      <wp:docPr id="49" name="正方形/長方形 49"/>
                      <wp:cNvGraphicFramePr/>
                      <a:graphic xmlns:a="http://schemas.openxmlformats.org/drawingml/2006/main">
                        <a:graphicData uri="http://schemas.microsoft.com/office/word/2010/wordprocessingShape">
                          <wps:wsp>
                            <wps:cNvSpPr/>
                            <wps:spPr>
                              <a:xfrm>
                                <a:off x="0" y="0"/>
                                <a:ext cx="961560" cy="294480"/>
                              </a:xfrm>
                              <a:prstGeom prst="rect">
                                <a:avLst/>
                              </a:prstGeom>
                              <a:solidFill>
                                <a:srgbClr val="F79646">
                                  <a:lumMod val="20000"/>
                                  <a:lumOff val="80000"/>
                                </a:srgbClr>
                              </a:solidFill>
                              <a:ln w="25400" cap="flat" cmpd="sng" algn="ctr">
                                <a:solidFill>
                                  <a:srgbClr val="4F81BD">
                                    <a:shade val="50000"/>
                                  </a:srgbClr>
                                </a:solidFill>
                                <a:prstDash val="solid"/>
                              </a:ln>
                              <a:effectLst/>
                            </wps:spPr>
                            <wps:txbx>
                              <w:txbxContent>
                                <w:p w:rsidR="007B68DD" w:rsidRPr="00016CA6" w:rsidRDefault="007B68DD" w:rsidP="00291400">
                                  <w:pPr>
                                    <w:jc w:val="center"/>
                                    <w:rPr>
                                      <w:rFonts w:asciiTheme="majorEastAsia" w:eastAsiaTheme="majorEastAsia" w:hAnsiTheme="majorEastAsia"/>
                                      <w:color w:val="000000" w:themeColor="text1"/>
                                    </w:rPr>
                                  </w:pPr>
                                  <w:r w:rsidRPr="00016CA6">
                                    <w:rPr>
                                      <w:rFonts w:asciiTheme="majorEastAsia" w:eastAsiaTheme="majorEastAsia" w:hAnsiTheme="majorEastAsia" w:hint="eastAsia"/>
                                      <w:color w:val="000000" w:themeColor="text1"/>
                                    </w:rPr>
                                    <w:t>禁　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87FE7" id="正方形/長方形 49" o:spid="_x0000_s1026" style="position:absolute;left:0;text-align:left;margin-left:6.5pt;margin-top:0;width:75.7pt;height:23.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qogIAADoFAAAOAAAAZHJzL2Uyb0RvYy54bWysVMFuEzEQvSPxD5bvdJMqDUnUpAqNgpBK&#10;G6lFPTteb3Ylr21sJ7vlP+AD4MwZceBzqMRf8GxvWlo4IMRld2Y888bzZsbHJ20tyU5YV2k1pf2D&#10;HiVCcZ1XajOlb66Wz0aUOM9UzqRWYkpvhKMns6dPjhszEYe61DIXlgBEuUljprT03kyyzPFS1Mwd&#10;aCMUDgtta+ah2k2WW9YAvZbZYa83zBptc2M1F87BukiHdBbxi0Jwf1EUTngipxR38/Fr43cdvtns&#10;mE02lpmy4t012D/comaVQtI7qAXzjGxt9RtUXXGrnS78Add1poui4iLWgGr6vUfVXJbMiFgLyHHm&#10;jib3/2D5+W5lSZVP6WBMiWI1enT7+dPth6/fv33Mfrz/kiSCU1DVGDdBxKVZ2U5zEEPdbWHr8EdF&#10;pI303tzRK1pPOIzjYf9oiCZwHB2OB4NRpD+7DzbW+ZdC1yQIU2rRvUgq2505j4Rw3buEXE7LKl9W&#10;UkbFbtan0pIdQ6eXz8fDwTDGym39WufJjIHpdS2HGYORzKO9GfguwcRcD/ClIg2ufTQAAuEMo1pI&#10;5iHWBuQ5taGEyQ12gHsbEz+I7mBTvsFy1H+xSE4ly0WyHv3NLUL5C+bKFBJThL7g4lIFFkQc+Y6t&#10;0K3UnyD5dt12TVvr/AZdtzqtgzN8WQH4jDm/YhbzjxKx0/4Cn0Jq1K07iZJS23d/sgd/jCVOKWmw&#10;T+Dk7ZZZQYl8pTCwYfn2gt0L672gtvWpRuP6eC0MjyICrJd7sbC6vsaqz0MWHDHFkSux3SmnPu01&#10;Hgsu5vPohiUzzJ+pS8MDeKAoUHjVXjNrujHzmM9zvd81Nnk0bck3RCo933pdVHEUA6WJR9AfFCxo&#10;bET3mIQX4Fc9et0/ebOfAAAA//8DAFBLAwQUAAYACAAAACEAvKUILd0AAAAGAQAADwAAAGRycy9k&#10;b3ducmV2LnhtbEyPzW7CMBCE75X6DtZW4lYcII3aNA7iV1UlLlAewMTbJCJeR7EJ4e27nMplpNGs&#10;Zr7N5oNtRI+drx0pmIwjEEiFMzWVCo4/29d3ED5oMrpxhApu6GGePz9lOjXuSnvsD6EUXEI+1Qqq&#10;ENpUSl9UaLUfuxaJs1/XWR3YdqU0nb5yuW3kNIoSaXVNvFDpFlcVFufDxSpYrqYf/fZ7tq8Xm+XX&#10;br0+7t7ajVKjl2HxCSLgEP6P4Y7P6JAz08ldyHjRsJ/xK0EB6z1N4hjESUGcxCDzTD7i538AAAD/&#10;/wMAUEsBAi0AFAAGAAgAAAAhALaDOJL+AAAA4QEAABMAAAAAAAAAAAAAAAAAAAAAAFtDb250ZW50&#10;X1R5cGVzXS54bWxQSwECLQAUAAYACAAAACEAOP0h/9YAAACUAQAACwAAAAAAAAAAAAAAAAAvAQAA&#10;X3JlbHMvLnJlbHNQSwECLQAUAAYACAAAACEAGxq/qqICAAA6BQAADgAAAAAAAAAAAAAAAAAuAgAA&#10;ZHJzL2Uyb0RvYy54bWxQSwECLQAUAAYACAAAACEAvKUILd0AAAAGAQAADwAAAAAAAAAAAAAAAAD8&#10;BAAAZHJzL2Rvd25yZXYueG1sUEsFBgAAAAAEAAQA8wAAAAYGAAAAAA==&#10;" fillcolor="#fdeada" strokecolor="#385d8a" strokeweight="2pt">
                      <v:textbox inset="0,0,0,0">
                        <w:txbxContent>
                          <w:p w:rsidR="007B68DD" w:rsidRPr="00016CA6" w:rsidRDefault="007B68DD" w:rsidP="00291400">
                            <w:pPr>
                              <w:jc w:val="center"/>
                              <w:rPr>
                                <w:rFonts w:asciiTheme="majorEastAsia" w:eastAsiaTheme="majorEastAsia" w:hAnsiTheme="majorEastAsia"/>
                                <w:color w:val="000000" w:themeColor="text1"/>
                              </w:rPr>
                            </w:pPr>
                            <w:r w:rsidRPr="00016CA6">
                              <w:rPr>
                                <w:rFonts w:asciiTheme="majorEastAsia" w:eastAsiaTheme="majorEastAsia" w:hAnsiTheme="majorEastAsia" w:hint="eastAsia"/>
                                <w:color w:val="000000" w:themeColor="text1"/>
                              </w:rPr>
                              <w:t>禁　止</w:t>
                            </w:r>
                          </w:p>
                        </w:txbxContent>
                      </v:textbox>
                      <w10:wrap anchory="line"/>
                    </v:rect>
                  </w:pict>
                </mc:Fallback>
              </mc:AlternateContent>
            </w:r>
            <w:r w:rsidRPr="001B632F">
              <w:rPr>
                <w:rFonts w:asciiTheme="majorEastAsia" w:eastAsiaTheme="majorEastAsia" w:hAnsiTheme="majorEastAsia" w:hint="eastAsia"/>
              </w:rPr>
              <w:t>不利益取扱</w:t>
            </w:r>
            <w:r w:rsidR="00FE2F31">
              <w:rPr>
                <w:rFonts w:asciiTheme="majorEastAsia" w:eastAsiaTheme="majorEastAsia" w:hAnsiTheme="majorEastAsia" w:hint="eastAsia"/>
              </w:rPr>
              <w:t>いをすることにより、権利利益を侵害してはならない。</w:t>
            </w:r>
          </w:p>
        </w:tc>
      </w:tr>
      <w:tr w:rsidR="001B632F" w:rsidRPr="001B632F" w:rsidTr="007A4DEE">
        <w:trPr>
          <w:trHeight w:val="489"/>
        </w:trPr>
        <w:tc>
          <w:tcPr>
            <w:tcW w:w="2268" w:type="dxa"/>
            <w:vAlign w:val="center"/>
          </w:tcPr>
          <w:p w:rsidR="00291400" w:rsidRPr="001B632F" w:rsidRDefault="00291400" w:rsidP="00E05F8E">
            <w:pPr>
              <w:jc w:val="center"/>
              <w:rPr>
                <w:rFonts w:asciiTheme="majorEastAsia" w:eastAsiaTheme="majorEastAsia" w:hAnsiTheme="majorEastAsia"/>
              </w:rPr>
            </w:pPr>
            <w:r w:rsidRPr="001B632F">
              <w:rPr>
                <w:rFonts w:asciiTheme="majorEastAsia" w:eastAsiaTheme="majorEastAsia" w:hAnsiTheme="majorEastAsia" w:hint="eastAsia"/>
              </w:rPr>
              <w:t>事業者</w:t>
            </w:r>
          </w:p>
        </w:tc>
        <w:tc>
          <w:tcPr>
            <w:tcW w:w="6804" w:type="dxa"/>
            <w:vMerge/>
            <w:vAlign w:val="center"/>
          </w:tcPr>
          <w:p w:rsidR="00291400" w:rsidRPr="001B632F" w:rsidRDefault="00291400" w:rsidP="00E05F8E">
            <w:pPr>
              <w:widowControl/>
              <w:jc w:val="left"/>
              <w:rPr>
                <w:rFonts w:asciiTheme="majorEastAsia" w:eastAsiaTheme="majorEastAsia" w:hAnsiTheme="majorEastAsia"/>
              </w:rPr>
            </w:pPr>
          </w:p>
        </w:tc>
      </w:tr>
    </w:tbl>
    <w:p w:rsidR="00B342A0" w:rsidRPr="001B632F" w:rsidRDefault="00B342A0" w:rsidP="00EB5678">
      <w:pPr>
        <w:ind w:left="210" w:hangingChars="100" w:hanging="210"/>
        <w:rPr>
          <w:rFonts w:asciiTheme="majorEastAsia" w:eastAsiaTheme="majorEastAsia" w:hAnsiTheme="majorEastAsia"/>
        </w:rPr>
      </w:pPr>
    </w:p>
    <w:p w:rsidR="00E05F8E" w:rsidRPr="001B632F" w:rsidRDefault="00E05F8E" w:rsidP="00EB5678">
      <w:pPr>
        <w:ind w:left="210" w:hangingChars="100" w:hanging="210"/>
        <w:rPr>
          <w:rFonts w:asciiTheme="majorEastAsia" w:eastAsiaTheme="majorEastAsia" w:hAnsiTheme="majorEastAsia"/>
        </w:rPr>
      </w:pPr>
    </w:p>
    <w:p w:rsidR="00E05F8E" w:rsidRPr="001B632F" w:rsidRDefault="00E05F8E" w:rsidP="00EB5678">
      <w:pPr>
        <w:ind w:left="210" w:hangingChars="100" w:hanging="210"/>
        <w:rPr>
          <w:rFonts w:asciiTheme="majorEastAsia" w:eastAsiaTheme="majorEastAsia" w:hAnsiTheme="majorEastAsia"/>
        </w:rPr>
      </w:pPr>
    </w:p>
    <w:p w:rsidR="00E17005" w:rsidRPr="001B632F" w:rsidRDefault="00E17005" w:rsidP="00E17005">
      <w:pPr>
        <w:rPr>
          <w:rFonts w:asciiTheme="majorEastAsia" w:eastAsiaTheme="majorEastAsia" w:hAnsiTheme="majorEastAsia"/>
        </w:rPr>
      </w:pPr>
    </w:p>
    <w:p w:rsidR="00B342A0" w:rsidRPr="001B632F" w:rsidRDefault="00B342A0" w:rsidP="00E17005">
      <w:pPr>
        <w:ind w:leftChars="250" w:left="525"/>
        <w:rPr>
          <w:rFonts w:asciiTheme="majorEastAsia" w:eastAsiaTheme="majorEastAsia" w:hAnsiTheme="majorEastAsia"/>
        </w:rPr>
      </w:pPr>
      <w:r w:rsidRPr="001B632F">
        <w:rPr>
          <w:rFonts w:asciiTheme="majorEastAsia" w:eastAsiaTheme="majorEastAsia" w:hAnsiTheme="majorEastAsia" w:hint="eastAsia"/>
        </w:rPr>
        <w:t>【</w:t>
      </w:r>
      <w:r w:rsidR="008628ED" w:rsidRPr="001B632F">
        <w:rPr>
          <w:rFonts w:asciiTheme="majorEastAsia" w:eastAsiaTheme="majorEastAsia" w:hAnsiTheme="majorEastAsia" w:hint="eastAsia"/>
        </w:rPr>
        <w:t>不利益取扱いに該当する可能性のある事例</w:t>
      </w:r>
      <w:r w:rsidRPr="001B632F">
        <w:rPr>
          <w:rFonts w:asciiTheme="majorEastAsia" w:eastAsiaTheme="majorEastAsia" w:hAnsiTheme="majorEastAsia" w:hint="eastAsia"/>
        </w:rPr>
        <w:t>】</w:t>
      </w:r>
    </w:p>
    <w:p w:rsidR="00A8104B" w:rsidRPr="001B632F" w:rsidRDefault="008628ED" w:rsidP="008628ED">
      <w:pPr>
        <w:ind w:left="850" w:hangingChars="405" w:hanging="850"/>
        <w:rPr>
          <w:rFonts w:asciiTheme="majorEastAsia" w:eastAsiaTheme="majorEastAsia" w:hAnsiTheme="majorEastAsia"/>
        </w:rPr>
      </w:pPr>
      <w:r w:rsidRPr="001B632F">
        <w:rPr>
          <w:rFonts w:asciiTheme="majorEastAsia" w:eastAsiaTheme="majorEastAsia" w:hAnsiTheme="majorEastAsia" w:hint="eastAsia"/>
        </w:rPr>
        <w:t xml:space="preserve">　　　・</w:t>
      </w:r>
      <w:r w:rsidR="00A8104B" w:rsidRPr="001B632F">
        <w:rPr>
          <w:rFonts w:asciiTheme="majorEastAsia" w:eastAsiaTheme="majorEastAsia" w:hAnsiTheme="majorEastAsia" w:hint="eastAsia"/>
        </w:rPr>
        <w:t xml:space="preserve">　</w:t>
      </w:r>
      <w:r w:rsidRPr="001B632F">
        <w:rPr>
          <w:rFonts w:asciiTheme="majorEastAsia" w:eastAsiaTheme="majorEastAsia" w:hAnsiTheme="majorEastAsia" w:hint="eastAsia"/>
        </w:rPr>
        <w:t>お店に盲導犬を連れて入ろうとしたら、「障害のある人</w:t>
      </w:r>
      <w:r w:rsidR="00AF2A31" w:rsidRPr="001B632F">
        <w:rPr>
          <w:rFonts w:asciiTheme="majorEastAsia" w:eastAsiaTheme="majorEastAsia" w:hAnsiTheme="majorEastAsia" w:hint="eastAsia"/>
        </w:rPr>
        <w:t>に</w:t>
      </w:r>
      <w:r w:rsidRPr="001B632F">
        <w:rPr>
          <w:rFonts w:asciiTheme="majorEastAsia" w:eastAsiaTheme="majorEastAsia" w:hAnsiTheme="majorEastAsia" w:hint="eastAsia"/>
        </w:rPr>
        <w:t>は対応できない」という理由で、事情説明もなく入店を断る。</w:t>
      </w:r>
    </w:p>
    <w:p w:rsidR="00A8104B" w:rsidRPr="001B632F" w:rsidRDefault="008628ED" w:rsidP="00A8104B">
      <w:pPr>
        <w:ind w:left="850" w:hangingChars="405" w:hanging="850"/>
        <w:rPr>
          <w:rFonts w:asciiTheme="majorEastAsia" w:eastAsiaTheme="majorEastAsia" w:hAnsiTheme="majorEastAsia"/>
        </w:rPr>
      </w:pPr>
      <w:r w:rsidRPr="001B632F">
        <w:rPr>
          <w:rFonts w:asciiTheme="majorEastAsia" w:eastAsiaTheme="majorEastAsia" w:hAnsiTheme="majorEastAsia" w:hint="eastAsia"/>
        </w:rPr>
        <w:t xml:space="preserve">　　　・</w:t>
      </w:r>
      <w:r w:rsidR="00A8104B" w:rsidRPr="001B632F">
        <w:rPr>
          <w:rFonts w:asciiTheme="majorEastAsia" w:eastAsiaTheme="majorEastAsia" w:hAnsiTheme="majorEastAsia" w:hint="eastAsia"/>
        </w:rPr>
        <w:t xml:space="preserve">　</w:t>
      </w:r>
      <w:r w:rsidRPr="001B632F">
        <w:rPr>
          <w:rFonts w:asciiTheme="majorEastAsia" w:eastAsiaTheme="majorEastAsia" w:hAnsiTheme="majorEastAsia" w:hint="eastAsia"/>
        </w:rPr>
        <w:t>障害がある人の障害の状態や求められる配慮などを聞かず、障害があることを理由に、賃貸借契約を一律に断る。</w:t>
      </w:r>
    </w:p>
    <w:p w:rsidR="008628ED" w:rsidRPr="001B632F" w:rsidRDefault="008628ED" w:rsidP="00A8104B">
      <w:pPr>
        <w:ind w:left="850" w:hangingChars="405" w:hanging="850"/>
        <w:rPr>
          <w:rFonts w:asciiTheme="majorEastAsia" w:eastAsiaTheme="majorEastAsia" w:hAnsiTheme="majorEastAsia"/>
        </w:rPr>
      </w:pPr>
      <w:r w:rsidRPr="001B632F">
        <w:rPr>
          <w:rFonts w:asciiTheme="majorEastAsia" w:eastAsiaTheme="majorEastAsia" w:hAnsiTheme="majorEastAsia" w:hint="eastAsia"/>
        </w:rPr>
        <w:t xml:space="preserve">　　　・</w:t>
      </w:r>
      <w:r w:rsidR="00A8104B" w:rsidRPr="001B632F">
        <w:rPr>
          <w:rFonts w:asciiTheme="majorEastAsia" w:eastAsiaTheme="majorEastAsia" w:hAnsiTheme="majorEastAsia" w:hint="eastAsia"/>
        </w:rPr>
        <w:t xml:space="preserve">　</w:t>
      </w:r>
      <w:r w:rsidRPr="001B632F">
        <w:rPr>
          <w:rFonts w:asciiTheme="majorEastAsia" w:eastAsiaTheme="majorEastAsia" w:hAnsiTheme="majorEastAsia" w:hint="eastAsia"/>
        </w:rPr>
        <w:t>労働者の募集にあたり、業務遂行上特に必要でないにもかかわらず、障害のある人のみが排除される条件を付けている。</w:t>
      </w:r>
    </w:p>
    <w:p w:rsidR="00A8104B" w:rsidRPr="001B632F" w:rsidRDefault="00A8104B" w:rsidP="00A8104B">
      <w:pPr>
        <w:rPr>
          <w:rFonts w:asciiTheme="majorEastAsia" w:eastAsiaTheme="majorEastAsia" w:hAnsiTheme="majorEastAsia"/>
        </w:rPr>
      </w:pPr>
    </w:p>
    <w:p w:rsidR="009E377B" w:rsidRPr="001B632F" w:rsidRDefault="006A144E" w:rsidP="00A8104B">
      <w:pPr>
        <w:ind w:leftChars="200" w:left="631" w:hangingChars="100" w:hanging="211"/>
        <w:rPr>
          <w:rFonts w:asciiTheme="majorEastAsia" w:eastAsiaTheme="majorEastAsia" w:hAnsiTheme="majorEastAsia"/>
          <w:b/>
        </w:rPr>
      </w:pPr>
      <w:r w:rsidRPr="001B632F">
        <w:rPr>
          <w:rFonts w:asciiTheme="majorEastAsia" w:eastAsiaTheme="majorEastAsia" w:hAnsiTheme="majorEastAsia" w:hint="eastAsia"/>
          <w:b/>
        </w:rPr>
        <w:t>イ</w:t>
      </w:r>
      <w:r w:rsidR="00FA5574" w:rsidRPr="001B632F">
        <w:rPr>
          <w:rFonts w:asciiTheme="majorEastAsia" w:eastAsiaTheme="majorEastAsia" w:hAnsiTheme="majorEastAsia" w:hint="eastAsia"/>
          <w:b/>
        </w:rPr>
        <w:t xml:space="preserve">　合理的配慮に関すること</w:t>
      </w:r>
    </w:p>
    <w:p w:rsidR="009E377B" w:rsidRPr="001B632F" w:rsidRDefault="001F16B6" w:rsidP="00A8104B">
      <w:pPr>
        <w:ind w:leftChars="300" w:left="630" w:firstLineChars="100" w:firstLine="210"/>
        <w:rPr>
          <w:rFonts w:asciiTheme="majorEastAsia" w:eastAsiaTheme="majorEastAsia" w:hAnsiTheme="majorEastAsia"/>
        </w:rPr>
      </w:pPr>
      <w:r w:rsidRPr="001B632F">
        <w:rPr>
          <w:rFonts w:asciiTheme="majorEastAsia" w:eastAsiaTheme="majorEastAsia" w:hAnsiTheme="majorEastAsia" w:hint="eastAsia"/>
        </w:rPr>
        <w:t>障害のある人が、毎日の生活を送る上</w:t>
      </w:r>
      <w:r w:rsidR="002E1CEB" w:rsidRPr="001B632F">
        <w:rPr>
          <w:rFonts w:asciiTheme="majorEastAsia" w:eastAsiaTheme="majorEastAsia" w:hAnsiTheme="majorEastAsia" w:hint="eastAsia"/>
        </w:rPr>
        <w:t>で支障となる</w:t>
      </w:r>
      <w:r w:rsidR="007B68DD">
        <w:rPr>
          <w:rFonts w:asciiTheme="majorEastAsia" w:eastAsiaTheme="majorEastAsia" w:hAnsiTheme="majorEastAsia" w:hint="eastAsia"/>
        </w:rPr>
        <w:t>社会的障壁</w:t>
      </w:r>
      <w:r w:rsidR="002E1CEB" w:rsidRPr="001B632F">
        <w:rPr>
          <w:rFonts w:asciiTheme="majorEastAsia" w:eastAsiaTheme="majorEastAsia" w:hAnsiTheme="majorEastAsia" w:hint="eastAsia"/>
        </w:rPr>
        <w:t>をなくすための配慮について、それを行うための負担が重すぎない範囲で、提供することを求めています。</w:t>
      </w:r>
    </w:p>
    <w:tbl>
      <w:tblPr>
        <w:tblpPr w:leftFromText="142" w:rightFromText="142" w:vertAnchor="text" w:horzAnchor="margin" w:tblpX="738" w:tblpY="2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68"/>
        <w:gridCol w:w="6804"/>
      </w:tblGrid>
      <w:tr w:rsidR="001B632F" w:rsidRPr="001B632F" w:rsidTr="00A8104B">
        <w:trPr>
          <w:trHeight w:val="489"/>
        </w:trPr>
        <w:tc>
          <w:tcPr>
            <w:tcW w:w="2268" w:type="dxa"/>
            <w:vAlign w:val="center"/>
          </w:tcPr>
          <w:p w:rsidR="004807FC" w:rsidRPr="001B632F" w:rsidRDefault="004807FC" w:rsidP="00A8104B">
            <w:pPr>
              <w:jc w:val="center"/>
              <w:rPr>
                <w:rFonts w:asciiTheme="majorEastAsia" w:eastAsiaTheme="majorEastAsia" w:hAnsiTheme="majorEastAsia"/>
              </w:rPr>
            </w:pPr>
            <w:r w:rsidRPr="001B632F">
              <w:rPr>
                <w:rFonts w:asciiTheme="majorEastAsia" w:eastAsiaTheme="majorEastAsia" w:hAnsiTheme="majorEastAsia" w:hint="eastAsia"/>
              </w:rPr>
              <w:t>京都府</w:t>
            </w:r>
          </w:p>
        </w:tc>
        <w:tc>
          <w:tcPr>
            <w:tcW w:w="6804" w:type="dxa"/>
            <w:vAlign w:val="center"/>
          </w:tcPr>
          <w:p w:rsidR="004807FC" w:rsidRPr="001B632F" w:rsidRDefault="004807FC" w:rsidP="00A8104B">
            <w:pPr>
              <w:widowControl/>
              <w:jc w:val="center"/>
              <w:rPr>
                <w:rFonts w:asciiTheme="majorEastAsia" w:eastAsiaTheme="majorEastAsia" w:hAnsiTheme="majorEastAsia"/>
              </w:rPr>
            </w:pPr>
            <w:r w:rsidRPr="001B632F">
              <w:rPr>
                <w:rFonts w:asciiTheme="majorEastAsia" w:eastAsiaTheme="majorEastAsia" w:hAnsiTheme="majorEastAsia"/>
                <w:noProof/>
              </w:rPr>
              <mc:AlternateContent>
                <mc:Choice Requires="wps">
                  <w:drawing>
                    <wp:anchor distT="0" distB="0" distL="114300" distR="114300" simplePos="0" relativeHeight="251661312" behindDoc="0" locked="0" layoutInCell="1" allowOverlap="1" wp14:anchorId="7EA7CEAC" wp14:editId="06B0A2C2">
                      <wp:simplePos x="0" y="0"/>
                      <wp:positionH relativeFrom="column">
                        <wp:posOffset>91440</wp:posOffset>
                      </wp:positionH>
                      <wp:positionV relativeFrom="paragraph">
                        <wp:posOffset>19050</wp:posOffset>
                      </wp:positionV>
                      <wp:extent cx="962025" cy="228600"/>
                      <wp:effectExtent l="0" t="0" r="28575" b="19050"/>
                      <wp:wrapNone/>
                      <wp:docPr id="51" name="正方形/長方形 51"/>
                      <wp:cNvGraphicFramePr/>
                      <a:graphic xmlns:a="http://schemas.openxmlformats.org/drawingml/2006/main">
                        <a:graphicData uri="http://schemas.microsoft.com/office/word/2010/wordprocessingShape">
                          <wps:wsp>
                            <wps:cNvSpPr/>
                            <wps:spPr>
                              <a:xfrm>
                                <a:off x="0" y="0"/>
                                <a:ext cx="962025" cy="228600"/>
                              </a:xfrm>
                              <a:prstGeom prst="rect">
                                <a:avLst/>
                              </a:prstGeom>
                              <a:solidFill>
                                <a:srgbClr val="F79646">
                                  <a:lumMod val="20000"/>
                                  <a:lumOff val="80000"/>
                                </a:srgbClr>
                              </a:solidFill>
                              <a:ln w="25400" cap="flat" cmpd="sng" algn="ctr">
                                <a:solidFill>
                                  <a:srgbClr val="4F81BD">
                                    <a:shade val="50000"/>
                                  </a:srgbClr>
                                </a:solidFill>
                                <a:prstDash val="solid"/>
                              </a:ln>
                              <a:effectLst/>
                            </wps:spPr>
                            <wps:txbx>
                              <w:txbxContent>
                                <w:p w:rsidR="007B68DD" w:rsidRPr="00016CA6" w:rsidRDefault="007B68DD" w:rsidP="004807FC">
                                  <w:pPr>
                                    <w:jc w:val="center"/>
                                    <w:rPr>
                                      <w:rFonts w:asciiTheme="majorEastAsia" w:eastAsiaTheme="majorEastAsia" w:hAnsiTheme="majorEastAsia"/>
                                      <w:color w:val="000000" w:themeColor="text1"/>
                                    </w:rPr>
                                  </w:pPr>
                                  <w:r w:rsidRPr="00016CA6">
                                    <w:rPr>
                                      <w:rFonts w:asciiTheme="majorEastAsia" w:eastAsiaTheme="majorEastAsia" w:hAnsiTheme="majorEastAsia" w:hint="eastAsia"/>
                                      <w:color w:val="000000" w:themeColor="text1"/>
                                    </w:rPr>
                                    <w:t>義　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7CEAC" id="正方形/長方形 51" o:spid="_x0000_s1027" style="position:absolute;left:0;text-align:left;margin-left:7.2pt;margin-top:1.5pt;width:75.7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T6QpAIAAEEFAAAOAAAAZHJzL2Uyb0RvYy54bWysVM1uEzEQviPxDpbvdJOoCemqmyo0CkIq&#10;baUW9TzxerMr+Q/byaa8BzwAnDkjDjwOlXgLxvZuSgsHhLjsjscz38x8M+Pjk50UZMuta7Qq6PBg&#10;QAlXTJeNWhf0zfXy2ZQS50GVILTiBb3ljp7Mnj45bk3OR7rWouSWIIhyeWsKWntv8ixzrOYS3IE2&#10;XOFlpa0Ej0e7zkoLLaJLkY0Gg0nWalsaqxl3DrWLdElnEb+qOPMXVeW4J6KgmJuPXxu/q/DNZseQ&#10;ry2YumFdGvAPWUhoFAbdQy3AA9nY5jco2TCrna78AdMy01XVMB5rwGqGg0fVXNVgeKwFyXFmT5P7&#10;f7DsfHtpSVMWdDykRIHEHt19/nT34ev3bx+zH++/JIngLVLVGpejx5W5tN3JoRjq3lVWhj9WRHaR&#10;3ts9vXznCUPl0WQ0GI0pYXg1Gk0ng0h/du9srPMvuZYkCAW12L1IKmzPnMeAaNqbhFhOi6ZcNkLE&#10;g12vToUlW8BOL58fTQ4n0Vds5GtdJjUOTIoJOapxMJJ62qsR3yWYGOsBvlCkxbTHh4hAGOCoVgI8&#10;itIgeU6tKQGxxh1g3sbAD7w72BTvcDkdvlgkoxpKnrTjv8kilL8AVyeXGCL0BRMXKrDA48h3bIVu&#10;pf4Eye9Wu9jofSdXurzF5ludtsIZtmwQ/wycvwSLa4CV4mr7C/xUQmP5upMoqbV99yd9sMfpxFtK&#10;WlwrpObtBiynRLxSOLdhB3vB9sKqF9RGnmrsH44iZhNFdLBe9GJltbzBjZ+HKHgFimGsRHp3OPVp&#10;vfHNYHw+j2a4awb8mboyLIAHpgKT17sbsKabNo9jeq77lYP80dAl2+Cp9HzjddXEiQzMJh6xC+GA&#10;exr70b0p4SH49Ryt7l++2U8AAAD//wMAUEsDBBQABgAIAAAAIQCx+PP33AAAAAcBAAAPAAAAZHJz&#10;L2Rvd25yZXYueG1sTI/LbsIwEEX3lfoP1lTqrjjlJZLGQTxVIbGB8gEmniZR43EUmxD+nmFVlkf3&#10;6s6ZdN7bWnTY+sqRgs9BBAIpd6aiQsHpZ/sxA+GDJqNrR6jghh7m2etLqhPjrnTA7hgKwSPkE62g&#10;DKFJpPR5iVb7gWuQOPt1rdWBsS2kafWVx20th1E0lVZXxBdK3eCqxPzveLEKlqth3G13o0O12Cy/&#10;9+v1aT9pNkq9v/WLLxAB+/Bfhoc+q0PGTmd3IeNFzTwec1PBiD96xNNJDOLMHEcgs1Q++2d3AAAA&#10;//8DAFBLAQItABQABgAIAAAAIQC2gziS/gAAAOEBAAATAAAAAAAAAAAAAAAAAAAAAABbQ29udGVu&#10;dF9UeXBlc10ueG1sUEsBAi0AFAAGAAgAAAAhADj9If/WAAAAlAEAAAsAAAAAAAAAAAAAAAAALwEA&#10;AF9yZWxzLy5yZWxzUEsBAi0AFAAGAAgAAAAhAPFdPpCkAgAAQQUAAA4AAAAAAAAAAAAAAAAALgIA&#10;AGRycy9lMm9Eb2MueG1sUEsBAi0AFAAGAAgAAAAhALH48/fcAAAABwEAAA8AAAAAAAAAAAAAAAAA&#10;/gQAAGRycy9kb3ducmV2LnhtbFBLBQYAAAAABAAEAPMAAAAHBgAAAAA=&#10;" fillcolor="#fdeada" strokecolor="#385d8a" strokeweight="2pt">
                      <v:textbox inset="0,0,0,0">
                        <w:txbxContent>
                          <w:p w:rsidR="007B68DD" w:rsidRPr="00016CA6" w:rsidRDefault="007B68DD" w:rsidP="004807FC">
                            <w:pPr>
                              <w:jc w:val="center"/>
                              <w:rPr>
                                <w:rFonts w:asciiTheme="majorEastAsia" w:eastAsiaTheme="majorEastAsia" w:hAnsiTheme="majorEastAsia"/>
                                <w:color w:val="000000" w:themeColor="text1"/>
                              </w:rPr>
                            </w:pPr>
                            <w:r w:rsidRPr="00016CA6">
                              <w:rPr>
                                <w:rFonts w:asciiTheme="majorEastAsia" w:eastAsiaTheme="majorEastAsia" w:hAnsiTheme="majorEastAsia" w:hint="eastAsia"/>
                                <w:color w:val="000000" w:themeColor="text1"/>
                              </w:rPr>
                              <w:t>義　務</w:t>
                            </w:r>
                          </w:p>
                        </w:txbxContent>
                      </v:textbox>
                    </v:rect>
                  </w:pict>
                </mc:Fallback>
              </mc:AlternateContent>
            </w:r>
            <w:r w:rsidRPr="001B632F">
              <w:rPr>
                <w:rFonts w:asciiTheme="majorEastAsia" w:eastAsiaTheme="majorEastAsia" w:hAnsiTheme="majorEastAsia" w:hint="eastAsia"/>
              </w:rPr>
              <w:t xml:space="preserve">　</w:t>
            </w:r>
            <w:r w:rsidR="00FE2F31">
              <w:rPr>
                <w:rFonts w:asciiTheme="majorEastAsia" w:eastAsiaTheme="majorEastAsia" w:hAnsiTheme="majorEastAsia" w:hint="eastAsia"/>
              </w:rPr>
              <w:t xml:space="preserve">　 </w:t>
            </w:r>
            <w:r w:rsidRPr="001B632F">
              <w:rPr>
                <w:rFonts w:asciiTheme="majorEastAsia" w:eastAsiaTheme="majorEastAsia" w:hAnsiTheme="majorEastAsia" w:hint="eastAsia"/>
              </w:rPr>
              <w:t>合理的配慮を</w:t>
            </w:r>
            <w:r w:rsidR="00D64AD8">
              <w:rPr>
                <w:rFonts w:asciiTheme="majorEastAsia" w:eastAsiaTheme="majorEastAsia" w:hAnsiTheme="majorEastAsia" w:hint="eastAsia"/>
              </w:rPr>
              <w:t>し</w:t>
            </w:r>
            <w:r w:rsidRPr="001B632F">
              <w:rPr>
                <w:rFonts w:asciiTheme="majorEastAsia" w:eastAsiaTheme="majorEastAsia" w:hAnsiTheme="majorEastAsia" w:hint="eastAsia"/>
              </w:rPr>
              <w:t>なければな</w:t>
            </w:r>
            <w:r w:rsidR="00FE2F31">
              <w:rPr>
                <w:rFonts w:asciiTheme="majorEastAsia" w:eastAsiaTheme="majorEastAsia" w:hAnsiTheme="majorEastAsia" w:hint="eastAsia"/>
              </w:rPr>
              <w:t>ら</w:t>
            </w:r>
            <w:r w:rsidR="00D64AD8">
              <w:rPr>
                <w:rFonts w:asciiTheme="majorEastAsia" w:eastAsiaTheme="majorEastAsia" w:hAnsiTheme="majorEastAsia" w:hint="eastAsia"/>
              </w:rPr>
              <w:t>ない</w:t>
            </w:r>
            <w:r w:rsidRPr="001B632F">
              <w:rPr>
                <w:rFonts w:asciiTheme="majorEastAsia" w:eastAsiaTheme="majorEastAsia" w:hAnsiTheme="majorEastAsia" w:hint="eastAsia"/>
              </w:rPr>
              <w:t>。</w:t>
            </w:r>
          </w:p>
        </w:tc>
      </w:tr>
      <w:tr w:rsidR="001B632F" w:rsidRPr="001B632F" w:rsidTr="00AA13D8">
        <w:trPr>
          <w:trHeight w:val="1480"/>
        </w:trPr>
        <w:tc>
          <w:tcPr>
            <w:tcW w:w="2268" w:type="dxa"/>
            <w:vAlign w:val="center"/>
          </w:tcPr>
          <w:p w:rsidR="004807FC" w:rsidRPr="001B632F" w:rsidRDefault="004807FC" w:rsidP="00A8104B">
            <w:pPr>
              <w:jc w:val="center"/>
              <w:rPr>
                <w:rFonts w:asciiTheme="majorEastAsia" w:eastAsiaTheme="majorEastAsia" w:hAnsiTheme="majorEastAsia"/>
              </w:rPr>
            </w:pPr>
            <w:r w:rsidRPr="001B632F">
              <w:rPr>
                <w:rFonts w:asciiTheme="majorEastAsia" w:eastAsiaTheme="majorEastAsia" w:hAnsiTheme="majorEastAsia" w:hint="eastAsia"/>
              </w:rPr>
              <w:t>事業者</w:t>
            </w:r>
          </w:p>
        </w:tc>
        <w:tc>
          <w:tcPr>
            <w:tcW w:w="6804" w:type="dxa"/>
            <w:vAlign w:val="center"/>
          </w:tcPr>
          <w:p w:rsidR="001D5E5B" w:rsidRPr="001B632F" w:rsidRDefault="00C47CBB" w:rsidP="00A8104B">
            <w:pPr>
              <w:ind w:firstLineChars="900" w:firstLine="1890"/>
              <w:rPr>
                <w:rFonts w:asciiTheme="majorEastAsia" w:eastAsiaTheme="majorEastAsia" w:hAnsiTheme="majorEastAsia"/>
              </w:rPr>
            </w:pPr>
            <w:r w:rsidRPr="001B632F">
              <w:rPr>
                <w:rFonts w:asciiTheme="majorEastAsia" w:eastAsiaTheme="majorEastAsia" w:hAnsiTheme="majorEastAsia"/>
                <w:noProof/>
              </w:rPr>
              <mc:AlternateContent>
                <mc:Choice Requires="wps">
                  <w:drawing>
                    <wp:anchor distT="0" distB="0" distL="114300" distR="114300" simplePos="0" relativeHeight="251663360" behindDoc="0" locked="0" layoutInCell="1" allowOverlap="1" wp14:anchorId="4160B322" wp14:editId="35C50435">
                      <wp:simplePos x="0" y="0"/>
                      <wp:positionH relativeFrom="column">
                        <wp:posOffset>111125</wp:posOffset>
                      </wp:positionH>
                      <wp:positionV relativeFrom="paragraph">
                        <wp:posOffset>102870</wp:posOffset>
                      </wp:positionV>
                      <wp:extent cx="962025" cy="228600"/>
                      <wp:effectExtent l="0" t="0" r="28575" b="19050"/>
                      <wp:wrapNone/>
                      <wp:docPr id="52" name="正方形/長方形 52"/>
                      <wp:cNvGraphicFramePr/>
                      <a:graphic xmlns:a="http://schemas.openxmlformats.org/drawingml/2006/main">
                        <a:graphicData uri="http://schemas.microsoft.com/office/word/2010/wordprocessingShape">
                          <wps:wsp>
                            <wps:cNvSpPr/>
                            <wps:spPr>
                              <a:xfrm>
                                <a:off x="0" y="0"/>
                                <a:ext cx="962025" cy="228600"/>
                              </a:xfrm>
                              <a:prstGeom prst="rect">
                                <a:avLst/>
                              </a:prstGeom>
                              <a:solidFill>
                                <a:srgbClr val="F79646">
                                  <a:lumMod val="20000"/>
                                  <a:lumOff val="80000"/>
                                </a:srgbClr>
                              </a:solidFill>
                              <a:ln w="25400" cap="flat" cmpd="sng" algn="ctr">
                                <a:solidFill>
                                  <a:srgbClr val="4F81BD">
                                    <a:shade val="50000"/>
                                  </a:srgbClr>
                                </a:solidFill>
                                <a:prstDash val="solid"/>
                              </a:ln>
                              <a:effectLst/>
                            </wps:spPr>
                            <wps:txbx>
                              <w:txbxContent>
                                <w:p w:rsidR="007B68DD" w:rsidRPr="00016CA6" w:rsidRDefault="007B68DD" w:rsidP="004807FC">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努力</w:t>
                                  </w:r>
                                  <w:r w:rsidRPr="00016CA6">
                                    <w:rPr>
                                      <w:rFonts w:asciiTheme="majorEastAsia" w:eastAsiaTheme="majorEastAsia" w:hAnsiTheme="majorEastAsia" w:hint="eastAsia"/>
                                      <w:color w:val="000000" w:themeColor="text1"/>
                                    </w:rPr>
                                    <w:t>義務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0B322" id="正方形/長方形 52" o:spid="_x0000_s1028" style="position:absolute;left:0;text-align:left;margin-left:8.75pt;margin-top:8.1pt;width:75.7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tDpQIAAEEFAAAOAAAAZHJzL2Uyb0RvYy54bWysVMFu1DAQvSPxD5bvNLtRd9lGzVZLV4uQ&#10;SlupRT3POs4mkmMb27tJ+Q/4ADhzRhz4HCrxF4ztZEsLB4S4JDPjmTeeNzM+PukaQXbc2FrJnI4P&#10;RpRwyVRRy01O31yvns0osQ5kAUJJntNbbunJ/OmT41ZnPFWVEgU3BEGkzVqd08o5nSWJZRVvwB4o&#10;zSUelso04FA1m6Qw0CJ6I5J0NJomrTKFNopxa9G6jId0HvDLkjN3UZaWOyJyindz4WvCd+2/yfwY&#10;so0BXdWsvwb8wy0aqCUm3UMtwQHZmvo3qKZmRllVugOmmkSVZc14qAGrGY8eVXNVgeahFiTH6j1N&#10;9v/BsvPdpSF1kdNJSomEBnt09/nT3Yev3799TH68/xIlgqdIVatthhFX+tL0mkXR192VpvF/rIh0&#10;gd7bPb28c4Sh8WiajtIJJQyP0nQ2HQX6k/tgbax7yVVDvJBTg90LpMLuzDpMiK6Di89llaiLVS1E&#10;UMxmfSoM2QF2evX8aHo4DbFi27xWRTTjwMSckKEZByOaZ4MZ8W2ECbke4AtJWrz25BARCAMc1VKA&#10;Q7HRSJ6VG0pAbHAHmDMh8YPoHjbmO1zNxi+W0amCgkfr5G9u4ctfgq1iSEjh+4IXF9KzwMPI92z5&#10;bsX+eMl16y40et/JtSpusflGxa2wmq1qxD8D6y7B4Bpgpbja7gI/pVBYvuolSipl3v3J7v1xOvGU&#10;khbXCql5uwXDKRGvJM6t38FBMIOwHgS5bU4V9m+Mj4ZmQcQA48QglkY1N7jxC58Fj0AyzBVJ75VT&#10;F9cb3wzGF4vghrumwZ3JK808uGfKM3nd3YDR/bQ5HNNzNawcZI+GLvr6SKkWW6fKOkykZzbyiF3w&#10;Cu5p6Ef/pviH4Fc9eN2/fPOfAAAA//8DAFBLAwQUAAYACAAAACEA4XWoS94AAAAIAQAADwAAAGRy&#10;cy9kb3ducmV2LnhtbEyPzWrDMBCE74W+g9hCb41cF7uNaznklxLIJWkeQLE2tom1MpbiuG/fzak9&#10;LcMMs9/ks9G2YsDeN44UvE4iEEilMw1VCo7fm5cPED5oMrp1hAp+0MOseHzIdWbcjfY4HEIluIR8&#10;phXUIXSZlL6s0Wo/cR0Se2fXWx1Y9pU0vb5xuW1lHEWptLoh/lDrDpc1lpfD1SpYLOPpsNm+7Zv5&#10;evG1W62Ou6RbK/X8NM4/QQQcw18Y7viMDgUzndyVjBct6/eEk3zTGMTdT6e87aQgiWOQRS7/Dyh+&#10;AQAA//8DAFBLAQItABQABgAIAAAAIQC2gziS/gAAAOEBAAATAAAAAAAAAAAAAAAAAAAAAABbQ29u&#10;dGVudF9UeXBlc10ueG1sUEsBAi0AFAAGAAgAAAAhADj9If/WAAAAlAEAAAsAAAAAAAAAAAAAAAAA&#10;LwEAAF9yZWxzLy5yZWxzUEsBAi0AFAAGAAgAAAAhAEC2G0OlAgAAQQUAAA4AAAAAAAAAAAAAAAAA&#10;LgIAAGRycy9lMm9Eb2MueG1sUEsBAi0AFAAGAAgAAAAhAOF1qEveAAAACAEAAA8AAAAAAAAAAAAA&#10;AAAA/wQAAGRycy9kb3ducmV2LnhtbFBLBQYAAAAABAAEAPMAAAAKBgAAAAA=&#10;" fillcolor="#fdeada" strokecolor="#385d8a" strokeweight="2pt">
                      <v:textbox inset="0,0,0,0">
                        <w:txbxContent>
                          <w:p w:rsidR="007B68DD" w:rsidRPr="00016CA6" w:rsidRDefault="007B68DD" w:rsidP="004807FC">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努力</w:t>
                            </w:r>
                            <w:r w:rsidRPr="00016CA6">
                              <w:rPr>
                                <w:rFonts w:asciiTheme="majorEastAsia" w:eastAsiaTheme="majorEastAsia" w:hAnsiTheme="majorEastAsia" w:hint="eastAsia"/>
                                <w:color w:val="000000" w:themeColor="text1"/>
                              </w:rPr>
                              <w:t>義務</w:t>
                            </w:r>
                          </w:p>
                        </w:txbxContent>
                      </v:textbox>
                    </v:rect>
                  </w:pict>
                </mc:Fallback>
              </mc:AlternateContent>
            </w:r>
            <w:r w:rsidR="004807FC" w:rsidRPr="001B632F">
              <w:rPr>
                <w:rFonts w:asciiTheme="majorEastAsia" w:eastAsiaTheme="majorEastAsia" w:hAnsiTheme="majorEastAsia" w:hint="eastAsia"/>
              </w:rPr>
              <w:t>合理的配慮を行</w:t>
            </w:r>
            <w:r w:rsidR="005E7F90">
              <w:rPr>
                <w:rFonts w:asciiTheme="majorEastAsia" w:eastAsiaTheme="majorEastAsia" w:hAnsiTheme="majorEastAsia" w:hint="eastAsia"/>
              </w:rPr>
              <w:t>うよう努めなければ</w:t>
            </w:r>
            <w:r w:rsidR="00FE2F31">
              <w:rPr>
                <w:rFonts w:asciiTheme="majorEastAsia" w:eastAsiaTheme="majorEastAsia" w:hAnsiTheme="majorEastAsia" w:hint="eastAsia"/>
              </w:rPr>
              <w:t>ならない</w:t>
            </w:r>
            <w:r w:rsidR="004807FC" w:rsidRPr="001B632F">
              <w:rPr>
                <w:rFonts w:asciiTheme="majorEastAsia" w:eastAsiaTheme="majorEastAsia" w:hAnsiTheme="majorEastAsia" w:hint="eastAsia"/>
              </w:rPr>
              <w:t>。</w:t>
            </w:r>
          </w:p>
          <w:p w:rsidR="005E7F90" w:rsidRDefault="00C47CBB" w:rsidP="005E7F90">
            <w:pPr>
              <w:ind w:leftChars="900" w:left="2100" w:hangingChars="100" w:hanging="210"/>
              <w:jc w:val="left"/>
              <w:rPr>
                <w:rFonts w:asciiTheme="majorEastAsia" w:eastAsiaTheme="majorEastAsia" w:hAnsiTheme="majorEastAsia"/>
              </w:rPr>
            </w:pPr>
            <w:r w:rsidRPr="001B632F">
              <w:rPr>
                <w:rFonts w:asciiTheme="majorEastAsia" w:eastAsiaTheme="majorEastAsia" w:hAnsiTheme="majorEastAsia" w:hint="eastAsia"/>
              </w:rPr>
              <w:t>※なお、法律上は令和３年</w:t>
            </w:r>
            <w:r w:rsidR="002A66CE">
              <w:rPr>
                <w:rFonts w:asciiTheme="majorEastAsia" w:eastAsiaTheme="majorEastAsia" w:hAnsiTheme="majorEastAsia" w:hint="eastAsia"/>
              </w:rPr>
              <w:t>６</w:t>
            </w:r>
            <w:r w:rsidR="00C75096">
              <w:rPr>
                <w:rFonts w:asciiTheme="majorEastAsia" w:eastAsiaTheme="majorEastAsia" w:hAnsiTheme="majorEastAsia" w:hint="eastAsia"/>
              </w:rPr>
              <w:t>月</w:t>
            </w:r>
            <w:r w:rsidR="00AA13D8">
              <w:rPr>
                <w:rFonts w:asciiTheme="majorEastAsia" w:eastAsiaTheme="majorEastAsia" w:hAnsiTheme="majorEastAsia" w:hint="eastAsia"/>
              </w:rPr>
              <w:t>４日</w:t>
            </w:r>
            <w:r w:rsidR="002A66CE">
              <w:rPr>
                <w:rFonts w:asciiTheme="majorEastAsia" w:eastAsiaTheme="majorEastAsia" w:hAnsiTheme="majorEastAsia" w:hint="eastAsia"/>
              </w:rPr>
              <w:t>公布</w:t>
            </w:r>
            <w:r w:rsidRPr="001B632F">
              <w:rPr>
                <w:rFonts w:asciiTheme="majorEastAsia" w:eastAsiaTheme="majorEastAsia" w:hAnsiTheme="majorEastAsia" w:hint="eastAsia"/>
              </w:rPr>
              <w:t>の</w:t>
            </w:r>
            <w:r w:rsidR="00C75096">
              <w:rPr>
                <w:rFonts w:asciiTheme="majorEastAsia" w:eastAsiaTheme="majorEastAsia" w:hAnsiTheme="majorEastAsia" w:hint="eastAsia"/>
              </w:rPr>
              <w:t>一部</w:t>
            </w:r>
            <w:r w:rsidR="005E7F90">
              <w:rPr>
                <w:rFonts w:asciiTheme="majorEastAsia" w:eastAsiaTheme="majorEastAsia" w:hAnsiTheme="majorEastAsia" w:hint="eastAsia"/>
              </w:rPr>
              <w:t>改</w:t>
            </w:r>
          </w:p>
          <w:p w:rsidR="00FE2F31" w:rsidRDefault="00FE2F31" w:rsidP="00B97F4A">
            <w:pPr>
              <w:ind w:leftChars="900" w:left="2100" w:hangingChars="100" w:hanging="210"/>
              <w:jc w:val="left"/>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659776" behindDoc="0" locked="0" layoutInCell="1" allowOverlap="1">
                      <wp:simplePos x="0" y="0"/>
                      <wp:positionH relativeFrom="column">
                        <wp:posOffset>568960</wp:posOffset>
                      </wp:positionH>
                      <wp:positionV relativeFrom="paragraph">
                        <wp:posOffset>6350</wp:posOffset>
                      </wp:positionV>
                      <wp:extent cx="47625" cy="161925"/>
                      <wp:effectExtent l="19050" t="0" r="47625" b="47625"/>
                      <wp:wrapNone/>
                      <wp:docPr id="18" name="矢印: 下 18"/>
                      <wp:cNvGraphicFramePr/>
                      <a:graphic xmlns:a="http://schemas.openxmlformats.org/drawingml/2006/main">
                        <a:graphicData uri="http://schemas.microsoft.com/office/word/2010/wordprocessingShape">
                          <wps:wsp>
                            <wps:cNvSpPr/>
                            <wps:spPr>
                              <a:xfrm>
                                <a:off x="0" y="0"/>
                                <a:ext cx="47625" cy="161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06FA5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8" o:spid="_x0000_s1026" type="#_x0000_t67" style="position:absolute;left:0;text-align:left;margin-left:44.8pt;margin-top:.5pt;width:3.75pt;height:12.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7XciQIAAEAFAAAOAAAAZHJzL2Uyb0RvYy54bWysVMFO3DAQvVfqP1i+l2xWC5SILFqBqCoh&#10;QIWKs3FsEsnxuGPvZre/UPUbKvEFPfaDWvU3OnayAQHqoeoesmPPzPPM8xsfHq1bw1YKfQO25PnO&#10;hDNlJVSNvSv5x+vTN28580HYShiwquQb5fnR/PWrw84Vago1mEohIxDri86VvA7BFVnmZa1a4XfA&#10;KUtODdiKQEu8yyoUHaG3JptOJntZB1g5BKm8p92T3snnCV9rJcOF1l4FZkpOtYX0xfS9jd9sfiiK&#10;OxSubuRQhviHKlrRWDp0hDoRQbAlNs+g2kYieNBhR0KbgdaNVKkH6iafPOnmqhZOpV6IHO9Gmvz/&#10;g5Xnq0tkTUV3RzdlRUt39Pvb/a+v3wv288cXRrtEUed8QZFX7hKHlScz9rvW2MZ/6oStE62bkVa1&#10;DkzS5mx/b7rLmSRPvpcfkE0g2UOuQx/eKWhZNEpeQWcXiNAlQsXqzIc+fhtHybGgvoRkhY1RsQpj&#10;PyhN3dCh05SddKSODbKVIAUIKZUNee+qRaX67d0J/YaixoxUYgKMyLoxZsQeAKJGn2P3tQ7xMVUl&#10;GY7Jk78V1iePGelksGFMbhsL+BKAoa6Gk/v4LUk9NZGlW6g2dNcI/RB4J08bIvxM+HApkFRP80GT&#10;HC7oow10JYfB4qwG/PzSfownMZKXs46mqOT+01Kg4sy8tyTTg3w2i2OXFrPd/Skt8LHn9rHHLttj&#10;oGvK6c1wMpkxPpitqRHaGxr4RTyVXMJKOrvkMuB2cRz66aYnQ6rFIoXRqDkRzuyVkxE8shq1dL2+&#10;EegG1QVS6zlsJ04UT3TXx8ZMC4tlAN0kUT7wOvBNY5qEMzwp8R14vE5RDw/f/A8AAAD//wMAUEsD&#10;BBQABgAIAAAAIQAWzhUS2gAAAAYBAAAPAAAAZHJzL2Rvd25yZXYueG1sTI/BTsMwEETvSPyDtUjc&#10;qNNKpE0ap0JAVcGNAnc33iYBex3Zbhr+nuVEj7MzmnlbbSZnxYgh9p4UzGcZCKTGm55aBR/v27sV&#10;iJg0GW09oYIfjLCpr68qXRp/pjcc96kVXEKx1Aq6lIZSyth06HSc+QGJvaMPTieWoZUm6DOXOysX&#10;WZZLp3vihU4P+Nhh870/OQX282X5WmB4zrbNzo40fU1y96TU7c30sAaRcEr/YfjDZ3SomengT2Si&#10;sApWRc5JvvNHbBfLOYiDgkV+D7Ku5CV+/QsAAP//AwBQSwECLQAUAAYACAAAACEAtoM4kv4AAADh&#10;AQAAEwAAAAAAAAAAAAAAAAAAAAAAW0NvbnRlbnRfVHlwZXNdLnhtbFBLAQItABQABgAIAAAAIQA4&#10;/SH/1gAAAJQBAAALAAAAAAAAAAAAAAAAAC8BAABfcmVscy8ucmVsc1BLAQItABQABgAIAAAAIQAs&#10;87XciQIAAEAFAAAOAAAAAAAAAAAAAAAAAC4CAABkcnMvZTJvRG9jLnhtbFBLAQItABQABgAIAAAA&#10;IQAWzhUS2gAAAAYBAAAPAAAAAAAAAAAAAAAAAOMEAABkcnMvZG93bnJldi54bWxQSwUGAAAAAAQA&#10;BADzAAAA6gUAAAAA&#10;" adj="18424" fillcolor="#4f81bd [3204]" strokecolor="#243f60 [1604]" strokeweight="2pt"/>
                  </w:pict>
                </mc:Fallback>
              </mc:AlternateContent>
            </w:r>
            <w:r w:rsidR="00C47CBB" w:rsidRPr="001B632F">
              <w:rPr>
                <w:rFonts w:asciiTheme="majorEastAsia" w:eastAsiaTheme="majorEastAsia" w:hAnsiTheme="majorEastAsia" w:hint="eastAsia"/>
              </w:rPr>
              <w:t>正</w:t>
            </w:r>
            <w:r w:rsidR="00C75096">
              <w:rPr>
                <w:rFonts w:asciiTheme="majorEastAsia" w:eastAsiaTheme="majorEastAsia" w:hAnsiTheme="majorEastAsia" w:hint="eastAsia"/>
              </w:rPr>
              <w:t>法</w:t>
            </w:r>
            <w:r w:rsidR="00C47CBB" w:rsidRPr="001B632F">
              <w:rPr>
                <w:rFonts w:asciiTheme="majorEastAsia" w:eastAsiaTheme="majorEastAsia" w:hAnsiTheme="majorEastAsia" w:hint="eastAsia"/>
              </w:rPr>
              <w:t>により義務化され</w:t>
            </w:r>
            <w:r>
              <w:rPr>
                <w:rFonts w:asciiTheme="majorEastAsia" w:eastAsiaTheme="majorEastAsia" w:hAnsiTheme="majorEastAsia" w:hint="eastAsia"/>
              </w:rPr>
              <w:t>た。</w:t>
            </w:r>
            <w:r w:rsidR="00B97F4A">
              <w:rPr>
                <w:rFonts w:asciiTheme="majorEastAsia" w:eastAsiaTheme="majorEastAsia" w:hAnsiTheme="majorEastAsia" w:hint="eastAsia"/>
              </w:rPr>
              <w:t>令和６年４月１日に</w:t>
            </w:r>
            <w:r w:rsidR="00AA13D8">
              <w:rPr>
                <w:rFonts w:asciiTheme="majorEastAsia" w:eastAsiaTheme="majorEastAsia" w:hAnsiTheme="majorEastAsia" w:hint="eastAsia"/>
              </w:rPr>
              <w:t>施</w:t>
            </w:r>
          </w:p>
          <w:p w:rsidR="00FE2F31" w:rsidRDefault="00FE2F31" w:rsidP="00FE2F31">
            <w:pPr>
              <w:ind w:leftChars="900" w:left="2100" w:hangingChars="100" w:hanging="210"/>
              <w:jc w:val="left"/>
              <w:rPr>
                <w:rFonts w:asciiTheme="majorEastAsia" w:eastAsiaTheme="majorEastAsia" w:hAnsiTheme="majorEastAsia"/>
              </w:rPr>
            </w:pPr>
            <w:r w:rsidRPr="000C5BD4">
              <w:rPr>
                <w:rFonts w:asciiTheme="majorEastAsia" w:eastAsiaTheme="majorEastAsia" w:hAnsiTheme="majorEastAsia"/>
                <w:noProof/>
              </w:rPr>
              <mc:AlternateContent>
                <mc:Choice Requires="wps">
                  <w:drawing>
                    <wp:anchor distT="0" distB="0" distL="114300" distR="114300" simplePos="0" relativeHeight="251658752" behindDoc="0" locked="0" layoutInCell="1" allowOverlap="1" wp14:anchorId="50EC9F27" wp14:editId="20A270AA">
                      <wp:simplePos x="0" y="0"/>
                      <wp:positionH relativeFrom="column">
                        <wp:posOffset>113665</wp:posOffset>
                      </wp:positionH>
                      <wp:positionV relativeFrom="paragraph">
                        <wp:posOffset>52070</wp:posOffset>
                      </wp:positionV>
                      <wp:extent cx="962025" cy="228600"/>
                      <wp:effectExtent l="0" t="0" r="28575" b="19050"/>
                      <wp:wrapNone/>
                      <wp:docPr id="16" name="正方形/長方形 16"/>
                      <wp:cNvGraphicFramePr/>
                      <a:graphic xmlns:a="http://schemas.openxmlformats.org/drawingml/2006/main">
                        <a:graphicData uri="http://schemas.microsoft.com/office/word/2010/wordprocessingShape">
                          <wps:wsp>
                            <wps:cNvSpPr/>
                            <wps:spPr>
                              <a:xfrm>
                                <a:off x="0" y="0"/>
                                <a:ext cx="962025" cy="228600"/>
                              </a:xfrm>
                              <a:prstGeom prst="rect">
                                <a:avLst/>
                              </a:prstGeom>
                              <a:solidFill>
                                <a:srgbClr val="F79646">
                                  <a:lumMod val="20000"/>
                                  <a:lumOff val="80000"/>
                                </a:srgbClr>
                              </a:solidFill>
                              <a:ln w="25400" cap="flat" cmpd="sng" algn="ctr">
                                <a:solidFill>
                                  <a:srgbClr val="4F81BD">
                                    <a:shade val="50000"/>
                                  </a:srgbClr>
                                </a:solidFill>
                                <a:prstDash val="solid"/>
                              </a:ln>
                              <a:effectLst/>
                            </wps:spPr>
                            <wps:txbx>
                              <w:txbxContent>
                                <w:p w:rsidR="000C5BD4" w:rsidRPr="00016CA6" w:rsidRDefault="000C5BD4" w:rsidP="000C5BD4">
                                  <w:pPr>
                                    <w:jc w:val="center"/>
                                    <w:rPr>
                                      <w:rFonts w:asciiTheme="majorEastAsia" w:eastAsiaTheme="majorEastAsia" w:hAnsiTheme="majorEastAsia"/>
                                      <w:color w:val="000000" w:themeColor="text1"/>
                                    </w:rPr>
                                  </w:pPr>
                                  <w:r w:rsidRPr="00016CA6">
                                    <w:rPr>
                                      <w:rFonts w:asciiTheme="majorEastAsia" w:eastAsiaTheme="majorEastAsia" w:hAnsiTheme="majorEastAsia" w:hint="eastAsia"/>
                                      <w:color w:val="000000" w:themeColor="text1"/>
                                    </w:rPr>
                                    <w:t>義　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C9F27" id="正方形/長方形 16" o:spid="_x0000_s1029" style="position:absolute;left:0;text-align:left;margin-left:8.95pt;margin-top:4.1pt;width:75.75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zCPpQIAAEEFAAAOAAAAZHJzL2Uyb0RvYy54bWysVMFuEzEQvSPxD5bvdJPQhnTVBIVGQUil&#10;rdSinh2vN7uS1za2k2z5D/gAOHNGHPgcKvEXPNu7LS0cEOKyOzOeeeN5M+Oj520jyVZYV2s1pcO9&#10;ASVCcV3Uaj2lby6XTyaUOM9UwaRWYkqvhaPPZ48fHe1MLka60rIQlgBEuXxnprTy3uRZ5nglGub2&#10;tBEKh6W2DfNQ7TorLNsBvZHZaDAYZzttC2M1F87BukiHdBbxy1Jwf1aWTngipxR38/Fr43cVvtns&#10;iOVry0xV8+4a7B9u0bBaIekt1IJ5Rja2/g2qqbnVTpd+j+sm02VZcxFrQDXDwYNqLipmRKwF5Dhz&#10;S5P7f7D8dHtuSV2gd2NKFGvQo5vPn24+fP3+7WP24/2XJBGcgqqdcTkiLsy57TQHMdTdlrYJf1RE&#10;2kjv9S29ovWEw3g4Hg1GB5RwHI1Gk/Eg0p/dBRvr/EuhGxKEKbXoXiSVbU+cR0K49i4hl9OyLpa1&#10;lFGx69WxtGTL0Onls8Px/jjGyk3zWhfJjIFJOVkOMwYjmSe9GfguwcRc9/ClIjtc+2AfCIQzjGop&#10;mYfYGJDn1JoSJtfYAe5tTHwvuoNN+faXk+GLRXKqWCGS9eBvbhHKXzBXpZCYIvQFF5cqsCDiyHds&#10;hW6l/gTJt6s2Nvpp38mVLq7RfKvTVjjDlzXwT5jz58xiDVApVtuf4VNKjfJ1J1FSafvuT/bgj+nE&#10;KSU7rBWoebthVlAiXynMbdjBXrC9sOoFtWmONfo3xKNheBQRYL3sxdLq5gobPw9ZcMQUR65Eeqcc&#10;+7TeeDO4mM+jG3bNMH+iLgwP4IGpwORle8Ws6abNY0xPdb9yLH8wdMk3RCo933hd1nEiA7OJR3Qh&#10;KNjT2I/uTQkPwa969Lp7+WY/AQAA//8DAFBLAwQUAAYACAAAACEAOSfIRt0AAAAHAQAADwAAAGRy&#10;cy9kb3ducmV2LnhtbEyOzU7DMBCE70i8g7VI3KhDCKUJ2VT9VYXUS0sfwI2XJCJeR7GbhrfHPcFx&#10;NKNvvnw+mlYM1LvGMsLzJAJBXFrdcIVw+tw+zUA4r1ir1jIh/JCDeXF/l6tM2ysfaDj6SgQIu0wh&#10;1N53mZSurMkoN7Edcei+bG+UD7GvpO7VNcBNK+MomkqjGg4PtepoVVP5fbwYhOUqToftx8uhWWyW&#10;u/16fdq/dhvEx4dx8Q7C0+j/xnDTD+pQBKezvbB2og35LQ1LhFkM4lZP0wTEGSFJYpBFLv/7F78A&#10;AAD//wMAUEsBAi0AFAAGAAgAAAAhALaDOJL+AAAA4QEAABMAAAAAAAAAAAAAAAAAAAAAAFtDb250&#10;ZW50X1R5cGVzXS54bWxQSwECLQAUAAYACAAAACEAOP0h/9YAAACUAQAACwAAAAAAAAAAAAAAAAAv&#10;AQAAX3JlbHMvLnJlbHNQSwECLQAUAAYACAAAACEAew8wj6UCAABBBQAADgAAAAAAAAAAAAAAAAAu&#10;AgAAZHJzL2Uyb0RvYy54bWxQSwECLQAUAAYACAAAACEAOSfIRt0AAAAHAQAADwAAAAAAAAAAAAAA&#10;AAD/BAAAZHJzL2Rvd25yZXYueG1sUEsFBgAAAAAEAAQA8wAAAAkGAAAAAA==&#10;" fillcolor="#fdeada" strokecolor="#385d8a" strokeweight="2pt">
                      <v:textbox inset="0,0,0,0">
                        <w:txbxContent>
                          <w:p w:rsidR="000C5BD4" w:rsidRPr="00016CA6" w:rsidRDefault="000C5BD4" w:rsidP="000C5BD4">
                            <w:pPr>
                              <w:jc w:val="center"/>
                              <w:rPr>
                                <w:rFonts w:asciiTheme="majorEastAsia" w:eastAsiaTheme="majorEastAsia" w:hAnsiTheme="majorEastAsia"/>
                                <w:color w:val="000000" w:themeColor="text1"/>
                              </w:rPr>
                            </w:pPr>
                            <w:r w:rsidRPr="00016CA6">
                              <w:rPr>
                                <w:rFonts w:asciiTheme="majorEastAsia" w:eastAsiaTheme="majorEastAsia" w:hAnsiTheme="majorEastAsia" w:hint="eastAsia"/>
                                <w:color w:val="000000" w:themeColor="text1"/>
                              </w:rPr>
                              <w:t>義　務</w:t>
                            </w:r>
                          </w:p>
                        </w:txbxContent>
                      </v:textbox>
                    </v:rect>
                  </w:pict>
                </mc:Fallback>
              </mc:AlternateContent>
            </w:r>
            <w:r w:rsidR="00AA13D8">
              <w:rPr>
                <w:rFonts w:asciiTheme="majorEastAsia" w:eastAsiaTheme="majorEastAsia" w:hAnsiTheme="majorEastAsia" w:hint="eastAsia"/>
              </w:rPr>
              <w:t>行され</w:t>
            </w:r>
            <w:r w:rsidR="00D64AD8">
              <w:rPr>
                <w:rFonts w:asciiTheme="majorEastAsia" w:eastAsiaTheme="majorEastAsia" w:hAnsiTheme="majorEastAsia" w:hint="eastAsia"/>
              </w:rPr>
              <w:t>、合理的配慮を</w:t>
            </w:r>
            <w:r>
              <w:rPr>
                <w:rFonts w:asciiTheme="majorEastAsia" w:eastAsiaTheme="majorEastAsia" w:hAnsiTheme="majorEastAsia" w:hint="eastAsia"/>
              </w:rPr>
              <w:t>しなければならないことと</w:t>
            </w:r>
          </w:p>
          <w:p w:rsidR="00C47CBB" w:rsidRPr="001B632F" w:rsidRDefault="00FE2F31" w:rsidP="00FE2F31">
            <w:pPr>
              <w:ind w:leftChars="900" w:left="2100" w:hangingChars="100" w:hanging="210"/>
              <w:jc w:val="left"/>
              <w:rPr>
                <w:rFonts w:asciiTheme="majorEastAsia" w:eastAsiaTheme="majorEastAsia" w:hAnsiTheme="majorEastAsia"/>
              </w:rPr>
            </w:pPr>
            <w:r>
              <w:rPr>
                <w:rFonts w:asciiTheme="majorEastAsia" w:eastAsiaTheme="majorEastAsia" w:hAnsiTheme="majorEastAsia" w:hint="eastAsia"/>
              </w:rPr>
              <w:t>なる。</w:t>
            </w:r>
          </w:p>
        </w:tc>
      </w:tr>
    </w:tbl>
    <w:p w:rsidR="00D56826" w:rsidRPr="001B632F" w:rsidRDefault="00D56826" w:rsidP="00EB5678">
      <w:pPr>
        <w:ind w:left="210" w:hangingChars="100" w:hanging="210"/>
        <w:rPr>
          <w:rFonts w:asciiTheme="majorEastAsia" w:eastAsiaTheme="majorEastAsia" w:hAnsiTheme="majorEastAsia"/>
        </w:rPr>
      </w:pPr>
    </w:p>
    <w:p w:rsidR="00A8104B" w:rsidRPr="001B632F" w:rsidRDefault="00A8104B" w:rsidP="00EB5678">
      <w:pPr>
        <w:ind w:left="210" w:hangingChars="100" w:hanging="210"/>
        <w:rPr>
          <w:rFonts w:asciiTheme="majorEastAsia" w:eastAsiaTheme="majorEastAsia" w:hAnsiTheme="majorEastAsia"/>
        </w:rPr>
      </w:pPr>
    </w:p>
    <w:p w:rsidR="00A8104B" w:rsidRPr="001B632F" w:rsidRDefault="00A8104B" w:rsidP="00EB5678">
      <w:pPr>
        <w:ind w:left="210" w:hangingChars="100" w:hanging="210"/>
        <w:rPr>
          <w:rFonts w:asciiTheme="majorEastAsia" w:eastAsiaTheme="majorEastAsia" w:hAnsiTheme="majorEastAsia"/>
        </w:rPr>
      </w:pPr>
    </w:p>
    <w:p w:rsidR="00A8104B" w:rsidRPr="001B632F" w:rsidRDefault="00A8104B" w:rsidP="00EB5678">
      <w:pPr>
        <w:ind w:left="210" w:hangingChars="100" w:hanging="210"/>
        <w:rPr>
          <w:rFonts w:asciiTheme="majorEastAsia" w:eastAsiaTheme="majorEastAsia" w:hAnsiTheme="majorEastAsia"/>
        </w:rPr>
      </w:pPr>
    </w:p>
    <w:p w:rsidR="00A8104B" w:rsidRDefault="00A8104B" w:rsidP="00EB5678">
      <w:pPr>
        <w:ind w:left="210" w:hangingChars="100" w:hanging="210"/>
        <w:rPr>
          <w:rFonts w:asciiTheme="majorEastAsia" w:eastAsiaTheme="majorEastAsia" w:hAnsiTheme="majorEastAsia"/>
        </w:rPr>
      </w:pPr>
    </w:p>
    <w:p w:rsidR="00A8104B" w:rsidRDefault="00A8104B" w:rsidP="00EB5678">
      <w:pPr>
        <w:ind w:left="210" w:hangingChars="100" w:hanging="210"/>
        <w:rPr>
          <w:rFonts w:asciiTheme="majorEastAsia" w:eastAsiaTheme="majorEastAsia" w:hAnsiTheme="majorEastAsia"/>
        </w:rPr>
      </w:pPr>
    </w:p>
    <w:p w:rsidR="00D53084" w:rsidRPr="001B632F" w:rsidRDefault="00D53084" w:rsidP="00EB5678">
      <w:pPr>
        <w:ind w:left="210" w:hangingChars="100" w:hanging="210"/>
        <w:rPr>
          <w:rFonts w:asciiTheme="majorEastAsia" w:eastAsiaTheme="majorEastAsia" w:hAnsiTheme="majorEastAsia"/>
        </w:rPr>
      </w:pPr>
    </w:p>
    <w:p w:rsidR="00D56826" w:rsidRPr="001B632F" w:rsidRDefault="00D56826" w:rsidP="00E17005">
      <w:pPr>
        <w:ind w:leftChars="250" w:left="735" w:hangingChars="100" w:hanging="210"/>
        <w:rPr>
          <w:rFonts w:asciiTheme="majorEastAsia" w:eastAsiaTheme="majorEastAsia" w:hAnsiTheme="majorEastAsia"/>
        </w:rPr>
      </w:pPr>
      <w:r w:rsidRPr="001B632F">
        <w:rPr>
          <w:rFonts w:asciiTheme="majorEastAsia" w:eastAsiaTheme="majorEastAsia" w:hAnsiTheme="majorEastAsia" w:hint="eastAsia"/>
        </w:rPr>
        <w:t>【合理的配慮の例】</w:t>
      </w:r>
    </w:p>
    <w:p w:rsidR="00D56826" w:rsidRPr="001B632F" w:rsidRDefault="00D56826" w:rsidP="00EB5678">
      <w:pPr>
        <w:ind w:left="210" w:hangingChars="100" w:hanging="210"/>
        <w:rPr>
          <w:rFonts w:asciiTheme="majorEastAsia" w:eastAsiaTheme="majorEastAsia" w:hAnsiTheme="majorEastAsia"/>
        </w:rPr>
      </w:pPr>
      <w:r w:rsidRPr="001B632F">
        <w:rPr>
          <w:rFonts w:asciiTheme="majorEastAsia" w:eastAsiaTheme="majorEastAsia" w:hAnsiTheme="majorEastAsia" w:hint="eastAsia"/>
        </w:rPr>
        <w:t xml:space="preserve">　　　・</w:t>
      </w:r>
      <w:r w:rsidR="00E17005" w:rsidRPr="001B632F">
        <w:rPr>
          <w:rFonts w:asciiTheme="majorEastAsia" w:eastAsiaTheme="majorEastAsia" w:hAnsiTheme="majorEastAsia" w:hint="eastAsia"/>
        </w:rPr>
        <w:t xml:space="preserve">　</w:t>
      </w:r>
      <w:r w:rsidRPr="001B632F">
        <w:rPr>
          <w:rFonts w:asciiTheme="majorEastAsia" w:eastAsiaTheme="majorEastAsia" w:hAnsiTheme="majorEastAsia" w:hint="eastAsia"/>
        </w:rPr>
        <w:t>視覚障害のある人に</w:t>
      </w:r>
      <w:r w:rsidR="00C57640" w:rsidRPr="001B632F">
        <w:rPr>
          <w:rFonts w:asciiTheme="majorEastAsia" w:eastAsiaTheme="majorEastAsia" w:hAnsiTheme="majorEastAsia" w:hint="eastAsia"/>
        </w:rPr>
        <w:t>、メニューを声に出して読み上げたり、商品の説明をしたりする。</w:t>
      </w:r>
    </w:p>
    <w:p w:rsidR="00C57640" w:rsidRPr="001B632F" w:rsidRDefault="00C57640" w:rsidP="00EB5678">
      <w:pPr>
        <w:ind w:left="210" w:hangingChars="100" w:hanging="210"/>
        <w:rPr>
          <w:rFonts w:asciiTheme="majorEastAsia" w:eastAsiaTheme="majorEastAsia" w:hAnsiTheme="majorEastAsia"/>
        </w:rPr>
      </w:pPr>
      <w:r w:rsidRPr="001B632F">
        <w:rPr>
          <w:rFonts w:asciiTheme="majorEastAsia" w:eastAsiaTheme="majorEastAsia" w:hAnsiTheme="majorEastAsia" w:hint="eastAsia"/>
        </w:rPr>
        <w:t xml:space="preserve">　　　・</w:t>
      </w:r>
      <w:r w:rsidR="00E17005" w:rsidRPr="001B632F">
        <w:rPr>
          <w:rFonts w:asciiTheme="majorEastAsia" w:eastAsiaTheme="majorEastAsia" w:hAnsiTheme="majorEastAsia" w:hint="eastAsia"/>
        </w:rPr>
        <w:t xml:space="preserve">　</w:t>
      </w:r>
      <w:r w:rsidRPr="001B632F">
        <w:rPr>
          <w:rFonts w:asciiTheme="majorEastAsia" w:eastAsiaTheme="majorEastAsia" w:hAnsiTheme="majorEastAsia" w:hint="eastAsia"/>
        </w:rPr>
        <w:t>聴覚障害のある人に、筆談をして</w:t>
      </w:r>
      <w:r w:rsidR="00AF2A31" w:rsidRPr="001B632F">
        <w:rPr>
          <w:rFonts w:asciiTheme="majorEastAsia" w:eastAsiaTheme="majorEastAsia" w:hAnsiTheme="majorEastAsia" w:hint="eastAsia"/>
        </w:rPr>
        <w:t>コミュニケーション</w:t>
      </w:r>
      <w:r w:rsidRPr="001B632F">
        <w:rPr>
          <w:rFonts w:asciiTheme="majorEastAsia" w:eastAsiaTheme="majorEastAsia" w:hAnsiTheme="majorEastAsia" w:hint="eastAsia"/>
        </w:rPr>
        <w:t>を</w:t>
      </w:r>
      <w:r w:rsidR="00D64AD8">
        <w:rPr>
          <w:rFonts w:asciiTheme="majorEastAsia" w:eastAsiaTheme="majorEastAsia" w:hAnsiTheme="majorEastAsia" w:hint="eastAsia"/>
        </w:rPr>
        <w:t>取</w:t>
      </w:r>
      <w:r w:rsidRPr="001B632F">
        <w:rPr>
          <w:rFonts w:asciiTheme="majorEastAsia" w:eastAsiaTheme="majorEastAsia" w:hAnsiTheme="majorEastAsia" w:hint="eastAsia"/>
        </w:rPr>
        <w:t>る。</w:t>
      </w:r>
    </w:p>
    <w:p w:rsidR="00C57640" w:rsidRPr="001B632F" w:rsidRDefault="00C57640" w:rsidP="00EB5678">
      <w:pPr>
        <w:ind w:left="210" w:hangingChars="100" w:hanging="210"/>
        <w:rPr>
          <w:rFonts w:asciiTheme="majorEastAsia" w:eastAsiaTheme="majorEastAsia" w:hAnsiTheme="majorEastAsia"/>
        </w:rPr>
      </w:pPr>
      <w:r w:rsidRPr="001B632F">
        <w:rPr>
          <w:rFonts w:asciiTheme="majorEastAsia" w:eastAsiaTheme="majorEastAsia" w:hAnsiTheme="majorEastAsia" w:hint="eastAsia"/>
        </w:rPr>
        <w:t xml:space="preserve">　　　・</w:t>
      </w:r>
      <w:r w:rsidR="00E17005" w:rsidRPr="001B632F">
        <w:rPr>
          <w:rFonts w:asciiTheme="majorEastAsia" w:eastAsiaTheme="majorEastAsia" w:hAnsiTheme="majorEastAsia" w:hint="eastAsia"/>
        </w:rPr>
        <w:t xml:space="preserve">　</w:t>
      </w:r>
      <w:r w:rsidRPr="001B632F">
        <w:rPr>
          <w:rFonts w:asciiTheme="majorEastAsia" w:eastAsiaTheme="majorEastAsia" w:hAnsiTheme="majorEastAsia" w:hint="eastAsia"/>
        </w:rPr>
        <w:t>車いすを利用している人のために、手動のドアを開閉する。</w:t>
      </w:r>
    </w:p>
    <w:p w:rsidR="00C57640" w:rsidRPr="001B632F" w:rsidRDefault="00C57640" w:rsidP="00EB5678">
      <w:pPr>
        <w:ind w:left="210" w:hangingChars="100" w:hanging="210"/>
        <w:rPr>
          <w:rFonts w:asciiTheme="majorEastAsia" w:eastAsiaTheme="majorEastAsia" w:hAnsiTheme="majorEastAsia"/>
        </w:rPr>
      </w:pPr>
      <w:r w:rsidRPr="001B632F">
        <w:rPr>
          <w:rFonts w:asciiTheme="majorEastAsia" w:eastAsiaTheme="majorEastAsia" w:hAnsiTheme="majorEastAsia" w:hint="eastAsia"/>
        </w:rPr>
        <w:t xml:space="preserve">　　　・</w:t>
      </w:r>
      <w:r w:rsidR="00E17005" w:rsidRPr="001B632F">
        <w:rPr>
          <w:rFonts w:asciiTheme="majorEastAsia" w:eastAsiaTheme="majorEastAsia" w:hAnsiTheme="majorEastAsia" w:hint="eastAsia"/>
        </w:rPr>
        <w:t xml:space="preserve">　</w:t>
      </w:r>
      <w:r w:rsidRPr="001B632F">
        <w:rPr>
          <w:rFonts w:asciiTheme="majorEastAsia" w:eastAsiaTheme="majorEastAsia" w:hAnsiTheme="majorEastAsia" w:hint="eastAsia"/>
        </w:rPr>
        <w:t>知的障害のある人が要件や説明を理解したかどうか、丁寧に確認する。</w:t>
      </w:r>
    </w:p>
    <w:p w:rsidR="00C57640" w:rsidRPr="001B632F" w:rsidRDefault="00C57640" w:rsidP="00EB5678">
      <w:pPr>
        <w:ind w:left="210" w:hangingChars="100" w:hanging="210"/>
        <w:rPr>
          <w:rFonts w:asciiTheme="majorEastAsia" w:eastAsiaTheme="majorEastAsia" w:hAnsiTheme="majorEastAsia"/>
        </w:rPr>
      </w:pPr>
      <w:r w:rsidRPr="001B632F">
        <w:rPr>
          <w:rFonts w:asciiTheme="majorEastAsia" w:eastAsiaTheme="majorEastAsia" w:hAnsiTheme="majorEastAsia" w:hint="eastAsia"/>
        </w:rPr>
        <w:t xml:space="preserve">　　　・</w:t>
      </w:r>
      <w:r w:rsidR="00E17005" w:rsidRPr="001B632F">
        <w:rPr>
          <w:rFonts w:asciiTheme="majorEastAsia" w:eastAsiaTheme="majorEastAsia" w:hAnsiTheme="majorEastAsia" w:hint="eastAsia"/>
        </w:rPr>
        <w:t xml:space="preserve">　</w:t>
      </w:r>
      <w:r w:rsidRPr="001B632F">
        <w:rPr>
          <w:rFonts w:asciiTheme="majorEastAsia" w:eastAsiaTheme="majorEastAsia" w:hAnsiTheme="majorEastAsia" w:hint="eastAsia"/>
        </w:rPr>
        <w:t>精神障害のある人</w:t>
      </w:r>
      <w:r w:rsidR="00B8280A" w:rsidRPr="001B632F">
        <w:rPr>
          <w:rFonts w:asciiTheme="majorEastAsia" w:eastAsiaTheme="majorEastAsia" w:hAnsiTheme="majorEastAsia" w:hint="eastAsia"/>
        </w:rPr>
        <w:t>と話す際、ゆっくりと考えて言葉を返すことができるよう焦らずに待つ。</w:t>
      </w:r>
    </w:p>
    <w:p w:rsidR="00AA13D8" w:rsidRPr="001B632F" w:rsidRDefault="00AA13D8" w:rsidP="00EB5678">
      <w:pPr>
        <w:ind w:left="210" w:hangingChars="100" w:hanging="210"/>
        <w:rPr>
          <w:rFonts w:asciiTheme="majorEastAsia" w:eastAsiaTheme="majorEastAsia" w:hAnsiTheme="majorEastAsia"/>
        </w:rPr>
      </w:pPr>
    </w:p>
    <w:p w:rsidR="00E17005" w:rsidRPr="001B632F" w:rsidRDefault="006A144E" w:rsidP="00E17005">
      <w:pPr>
        <w:ind w:leftChars="200" w:left="631" w:hangingChars="100" w:hanging="211"/>
        <w:rPr>
          <w:rFonts w:asciiTheme="majorEastAsia" w:eastAsiaTheme="majorEastAsia" w:hAnsiTheme="majorEastAsia"/>
          <w:b/>
        </w:rPr>
      </w:pPr>
      <w:r w:rsidRPr="001B632F">
        <w:rPr>
          <w:rFonts w:asciiTheme="majorEastAsia" w:eastAsiaTheme="majorEastAsia" w:hAnsiTheme="majorEastAsia" w:hint="eastAsia"/>
          <w:b/>
        </w:rPr>
        <w:t>ウ</w:t>
      </w:r>
      <w:r w:rsidR="00FA5574" w:rsidRPr="001B632F">
        <w:rPr>
          <w:rFonts w:asciiTheme="majorEastAsia" w:eastAsiaTheme="majorEastAsia" w:hAnsiTheme="majorEastAsia" w:hint="eastAsia"/>
          <w:b/>
        </w:rPr>
        <w:t xml:space="preserve">　障害者に不快の念を起こさせる言動に関すること</w:t>
      </w:r>
    </w:p>
    <w:p w:rsidR="00E17005" w:rsidRPr="001B632F" w:rsidRDefault="006A144E" w:rsidP="00E17005">
      <w:pPr>
        <w:ind w:leftChars="200" w:left="631" w:hangingChars="100" w:hanging="211"/>
        <w:rPr>
          <w:rFonts w:asciiTheme="majorEastAsia" w:eastAsiaTheme="majorEastAsia" w:hAnsiTheme="majorEastAsia"/>
          <w:b/>
        </w:rPr>
      </w:pPr>
      <w:r w:rsidRPr="001B632F">
        <w:rPr>
          <w:rFonts w:asciiTheme="majorEastAsia" w:eastAsiaTheme="majorEastAsia" w:hAnsiTheme="majorEastAsia" w:hint="eastAsia"/>
          <w:b/>
        </w:rPr>
        <w:t>エ</w:t>
      </w:r>
      <w:r w:rsidR="00FA5574" w:rsidRPr="001B632F">
        <w:rPr>
          <w:rFonts w:asciiTheme="majorEastAsia" w:eastAsiaTheme="majorEastAsia" w:hAnsiTheme="majorEastAsia" w:hint="eastAsia"/>
          <w:b/>
        </w:rPr>
        <w:t xml:space="preserve">　障害者虐待に関すること</w:t>
      </w:r>
    </w:p>
    <w:p w:rsidR="00E5232D" w:rsidRPr="00FE2F31" w:rsidRDefault="006A144E" w:rsidP="00FE2F31">
      <w:pPr>
        <w:ind w:leftChars="200" w:left="631" w:hangingChars="100" w:hanging="211"/>
        <w:rPr>
          <w:rFonts w:asciiTheme="majorEastAsia" w:eastAsiaTheme="majorEastAsia" w:hAnsiTheme="majorEastAsia"/>
          <w:b/>
        </w:rPr>
      </w:pPr>
      <w:r w:rsidRPr="001B632F">
        <w:rPr>
          <w:rFonts w:asciiTheme="majorEastAsia" w:eastAsiaTheme="majorEastAsia" w:hAnsiTheme="majorEastAsia" w:hint="eastAsia"/>
          <w:b/>
        </w:rPr>
        <w:t>オ</w:t>
      </w:r>
      <w:r w:rsidR="00FA5574" w:rsidRPr="001B632F">
        <w:rPr>
          <w:rFonts w:asciiTheme="majorEastAsia" w:eastAsiaTheme="majorEastAsia" w:hAnsiTheme="majorEastAsia" w:hint="eastAsia"/>
          <w:b/>
        </w:rPr>
        <w:t xml:space="preserve">　障害及び性別、年齢等による複合的な原因により特に困難な状況に置かれる場合の、その状況に応じた適切な配慮に関すること</w:t>
      </w:r>
    </w:p>
    <w:p w:rsidR="00C228BE" w:rsidRPr="001B632F" w:rsidRDefault="00E17005" w:rsidP="00E17005">
      <w:pPr>
        <w:autoSpaceDE w:val="0"/>
        <w:autoSpaceDN w:val="0"/>
        <w:adjustRightInd w:val="0"/>
        <w:ind w:leftChars="50" w:left="105"/>
        <w:jc w:val="left"/>
        <w:rPr>
          <w:rFonts w:ascii="ＭＳ明朝" w:eastAsia="ＭＳ明朝" w:cs="ＭＳ明朝"/>
          <w:kern w:val="0"/>
          <w:sz w:val="24"/>
          <w:szCs w:val="24"/>
        </w:rPr>
      </w:pPr>
      <w:r w:rsidRPr="001B632F">
        <w:rPr>
          <w:noProof/>
        </w:rPr>
        <w:lastRenderedPageBreak/>
        <w:drawing>
          <wp:anchor distT="0" distB="0" distL="114300" distR="114300" simplePos="0" relativeHeight="251651072" behindDoc="0" locked="0" layoutInCell="1" allowOverlap="1" wp14:anchorId="3BEBCA0A" wp14:editId="5FB2B061">
            <wp:simplePos x="0" y="0"/>
            <wp:positionH relativeFrom="column">
              <wp:posOffset>316865</wp:posOffset>
            </wp:positionH>
            <wp:positionV relativeFrom="paragraph">
              <wp:posOffset>247015</wp:posOffset>
            </wp:positionV>
            <wp:extent cx="5802630" cy="3791585"/>
            <wp:effectExtent l="0" t="0" r="762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6107" t="16701" r="15688" b="4038"/>
                    <a:stretch/>
                  </pic:blipFill>
                  <pic:spPr bwMode="auto">
                    <a:xfrm>
                      <a:off x="0" y="0"/>
                      <a:ext cx="5802630" cy="3791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632F">
        <w:rPr>
          <w:rFonts w:asciiTheme="majorEastAsia" w:eastAsiaTheme="majorEastAsia" w:hAnsiTheme="majorEastAsia" w:hint="eastAsia"/>
        </w:rPr>
        <w:t xml:space="preserve">(2)　</w:t>
      </w:r>
      <w:r w:rsidR="00C228BE" w:rsidRPr="001B632F">
        <w:rPr>
          <w:rFonts w:asciiTheme="majorEastAsia" w:eastAsiaTheme="majorEastAsia" w:hAnsiTheme="majorEastAsia" w:hint="eastAsia"/>
        </w:rPr>
        <w:t>相談体制と助言・あっせんの仕組み</w:t>
      </w:r>
    </w:p>
    <w:p w:rsidR="00E17005" w:rsidRPr="001B632F" w:rsidRDefault="00E17005" w:rsidP="0021023C">
      <w:pPr>
        <w:autoSpaceDE w:val="0"/>
        <w:autoSpaceDN w:val="0"/>
        <w:adjustRightInd w:val="0"/>
        <w:jc w:val="left"/>
        <w:rPr>
          <w:rFonts w:asciiTheme="majorEastAsia" w:eastAsiaTheme="majorEastAsia" w:hAnsiTheme="majorEastAsia"/>
        </w:rPr>
      </w:pPr>
    </w:p>
    <w:p w:rsidR="0021023C" w:rsidRPr="001B632F" w:rsidRDefault="00E17005" w:rsidP="00E17005">
      <w:pPr>
        <w:autoSpaceDE w:val="0"/>
        <w:autoSpaceDN w:val="0"/>
        <w:adjustRightInd w:val="0"/>
        <w:ind w:leftChars="50" w:left="105"/>
        <w:jc w:val="left"/>
        <w:rPr>
          <w:rFonts w:asciiTheme="majorEastAsia" w:eastAsiaTheme="majorEastAsia" w:hAnsiTheme="majorEastAsia"/>
        </w:rPr>
      </w:pPr>
      <w:r w:rsidRPr="001B632F">
        <w:rPr>
          <w:rFonts w:asciiTheme="majorEastAsia" w:eastAsiaTheme="majorEastAsia" w:hAnsiTheme="majorEastAsia" w:hint="eastAsia"/>
        </w:rPr>
        <w:t xml:space="preserve">(3)　</w:t>
      </w:r>
      <w:r w:rsidR="006D06F2" w:rsidRPr="001B632F">
        <w:rPr>
          <w:rFonts w:asciiTheme="majorEastAsia" w:eastAsiaTheme="majorEastAsia" w:hAnsiTheme="majorEastAsia" w:hint="eastAsia"/>
        </w:rPr>
        <w:t>広域専門相談員</w:t>
      </w:r>
    </w:p>
    <w:p w:rsidR="005F0463" w:rsidRPr="001B632F" w:rsidRDefault="005F0463" w:rsidP="00884379">
      <w:pPr>
        <w:autoSpaceDE w:val="0"/>
        <w:autoSpaceDN w:val="0"/>
        <w:adjustRightInd w:val="0"/>
        <w:ind w:leftChars="200" w:left="420" w:firstLineChars="100" w:firstLine="210"/>
        <w:jc w:val="left"/>
        <w:rPr>
          <w:rFonts w:asciiTheme="majorEastAsia" w:eastAsiaTheme="majorEastAsia" w:hAnsiTheme="majorEastAsia"/>
        </w:rPr>
      </w:pPr>
      <w:r w:rsidRPr="001B632F">
        <w:rPr>
          <w:rFonts w:asciiTheme="majorEastAsia" w:eastAsiaTheme="majorEastAsia" w:hAnsiTheme="majorEastAsia" w:hint="eastAsia"/>
        </w:rPr>
        <w:t>条例に基づき、京都府健</w:t>
      </w:r>
      <w:r w:rsidR="0043788F" w:rsidRPr="001B632F">
        <w:rPr>
          <w:rFonts w:asciiTheme="majorEastAsia" w:eastAsiaTheme="majorEastAsia" w:hAnsiTheme="majorEastAsia" w:hint="eastAsia"/>
        </w:rPr>
        <w:t>康福祉部障害者支援課に広域専門相談員を２名配置しています（令和</w:t>
      </w:r>
      <w:r w:rsidR="00B97F4A">
        <w:rPr>
          <w:rFonts w:asciiTheme="majorEastAsia" w:eastAsiaTheme="majorEastAsia" w:hAnsiTheme="majorEastAsia" w:hint="eastAsia"/>
        </w:rPr>
        <w:t>５</w:t>
      </w:r>
      <w:r w:rsidRPr="001B632F">
        <w:rPr>
          <w:rFonts w:asciiTheme="majorEastAsia" w:eastAsiaTheme="majorEastAsia" w:hAnsiTheme="majorEastAsia" w:hint="eastAsia"/>
        </w:rPr>
        <w:t>年</w:t>
      </w:r>
      <w:r w:rsidR="00244035" w:rsidRPr="001B632F">
        <w:rPr>
          <w:rFonts w:asciiTheme="majorEastAsia" w:eastAsiaTheme="majorEastAsia" w:hAnsiTheme="majorEastAsia" w:hint="eastAsia"/>
        </w:rPr>
        <w:t>３</w:t>
      </w:r>
      <w:r w:rsidRPr="001B632F">
        <w:rPr>
          <w:rFonts w:asciiTheme="majorEastAsia" w:eastAsiaTheme="majorEastAsia" w:hAnsiTheme="majorEastAsia" w:hint="eastAsia"/>
        </w:rPr>
        <w:t>月31日時点）</w:t>
      </w:r>
      <w:r w:rsidR="00884379" w:rsidRPr="001B632F">
        <w:rPr>
          <w:rFonts w:asciiTheme="majorEastAsia" w:eastAsiaTheme="majorEastAsia" w:hAnsiTheme="majorEastAsia" w:hint="eastAsia"/>
        </w:rPr>
        <w:t>。</w:t>
      </w:r>
    </w:p>
    <w:p w:rsidR="005F0463" w:rsidRPr="001B632F" w:rsidRDefault="005F0463" w:rsidP="00414F96">
      <w:pPr>
        <w:autoSpaceDE w:val="0"/>
        <w:autoSpaceDN w:val="0"/>
        <w:adjustRightInd w:val="0"/>
        <w:ind w:leftChars="200" w:left="420" w:firstLineChars="100" w:firstLine="210"/>
        <w:jc w:val="left"/>
        <w:rPr>
          <w:rFonts w:asciiTheme="majorEastAsia" w:eastAsiaTheme="majorEastAsia" w:hAnsiTheme="majorEastAsia"/>
        </w:rPr>
      </w:pPr>
      <w:r w:rsidRPr="001B632F">
        <w:rPr>
          <w:rFonts w:asciiTheme="majorEastAsia" w:eastAsiaTheme="majorEastAsia" w:hAnsiTheme="majorEastAsia" w:hint="eastAsia"/>
        </w:rPr>
        <w:t>広域専門相談員は、障害者支援課に設置した専用の電話やメールで相談を受け付け、事案の解決に努めています。</w:t>
      </w:r>
    </w:p>
    <w:p w:rsidR="003769A9" w:rsidRPr="001B632F" w:rsidRDefault="003769A9" w:rsidP="006D06F2">
      <w:pPr>
        <w:autoSpaceDE w:val="0"/>
        <w:autoSpaceDN w:val="0"/>
        <w:adjustRightInd w:val="0"/>
        <w:jc w:val="left"/>
        <w:rPr>
          <w:rFonts w:asciiTheme="majorEastAsia" w:eastAsiaTheme="majorEastAsia" w:hAnsiTheme="majorEastAsia"/>
        </w:rPr>
      </w:pPr>
    </w:p>
    <w:p w:rsidR="006D06F2" w:rsidRPr="001B632F" w:rsidRDefault="00E17005" w:rsidP="00E17005">
      <w:pPr>
        <w:autoSpaceDE w:val="0"/>
        <w:autoSpaceDN w:val="0"/>
        <w:adjustRightInd w:val="0"/>
        <w:ind w:leftChars="50" w:left="105"/>
        <w:jc w:val="left"/>
        <w:rPr>
          <w:rFonts w:asciiTheme="majorEastAsia" w:eastAsiaTheme="majorEastAsia" w:hAnsiTheme="majorEastAsia"/>
        </w:rPr>
      </w:pPr>
      <w:r w:rsidRPr="001B632F">
        <w:rPr>
          <w:rFonts w:asciiTheme="majorEastAsia" w:eastAsiaTheme="majorEastAsia" w:hAnsiTheme="majorEastAsia" w:hint="eastAsia"/>
        </w:rPr>
        <w:t xml:space="preserve">(4)　</w:t>
      </w:r>
      <w:r w:rsidR="006D06F2" w:rsidRPr="001B632F">
        <w:rPr>
          <w:rFonts w:asciiTheme="majorEastAsia" w:eastAsiaTheme="majorEastAsia" w:hAnsiTheme="majorEastAsia" w:hint="eastAsia"/>
        </w:rPr>
        <w:t>地域相談員</w:t>
      </w:r>
    </w:p>
    <w:p w:rsidR="005F0463" w:rsidRPr="001B632F" w:rsidRDefault="005F0463" w:rsidP="00414F96">
      <w:pPr>
        <w:autoSpaceDE w:val="0"/>
        <w:autoSpaceDN w:val="0"/>
        <w:adjustRightInd w:val="0"/>
        <w:ind w:leftChars="200" w:left="420" w:firstLineChars="100" w:firstLine="210"/>
        <w:jc w:val="left"/>
        <w:rPr>
          <w:rFonts w:asciiTheme="majorEastAsia" w:eastAsiaTheme="majorEastAsia" w:hAnsiTheme="majorEastAsia"/>
        </w:rPr>
      </w:pPr>
      <w:r w:rsidRPr="001B632F">
        <w:rPr>
          <w:rFonts w:asciiTheme="majorEastAsia" w:eastAsiaTheme="majorEastAsia" w:hAnsiTheme="majorEastAsia" w:hint="eastAsia"/>
        </w:rPr>
        <w:t>地域相談員は、各市町村が委嘱している身体障害者相談員及び知的障害者相談員等</w:t>
      </w:r>
      <w:r w:rsidR="00E939D9" w:rsidRPr="001B632F">
        <w:rPr>
          <w:rFonts w:asciiTheme="majorEastAsia" w:eastAsiaTheme="majorEastAsia" w:hAnsiTheme="majorEastAsia" w:hint="eastAsia"/>
        </w:rPr>
        <w:t>の方から、</w:t>
      </w:r>
      <w:r w:rsidRPr="001B632F">
        <w:rPr>
          <w:rFonts w:asciiTheme="majorEastAsia" w:eastAsiaTheme="majorEastAsia" w:hAnsiTheme="majorEastAsia" w:hint="eastAsia"/>
        </w:rPr>
        <w:t>条例の相談業務</w:t>
      </w:r>
      <w:r w:rsidR="00186C02" w:rsidRPr="001B632F">
        <w:rPr>
          <w:rFonts w:asciiTheme="majorEastAsia" w:eastAsiaTheme="majorEastAsia" w:hAnsiTheme="majorEastAsia" w:hint="eastAsia"/>
        </w:rPr>
        <w:t>を</w:t>
      </w:r>
      <w:r w:rsidRPr="001B632F">
        <w:rPr>
          <w:rFonts w:asciiTheme="majorEastAsia" w:eastAsiaTheme="majorEastAsia" w:hAnsiTheme="majorEastAsia" w:hint="eastAsia"/>
        </w:rPr>
        <w:t>担っていただける方</w:t>
      </w:r>
      <w:r w:rsidR="00795752" w:rsidRPr="001B632F">
        <w:rPr>
          <w:rFonts w:asciiTheme="majorEastAsia" w:eastAsiaTheme="majorEastAsia" w:hAnsiTheme="majorEastAsia" w:hint="eastAsia"/>
        </w:rPr>
        <w:t>2</w:t>
      </w:r>
      <w:r w:rsidR="00FE2F31">
        <w:rPr>
          <w:rFonts w:asciiTheme="majorEastAsia" w:eastAsiaTheme="majorEastAsia" w:hAnsiTheme="majorEastAsia" w:hint="eastAsia"/>
        </w:rPr>
        <w:t>13</w:t>
      </w:r>
      <w:r w:rsidR="006D06F2" w:rsidRPr="001B632F">
        <w:rPr>
          <w:rFonts w:asciiTheme="majorEastAsia" w:eastAsiaTheme="majorEastAsia" w:hAnsiTheme="majorEastAsia" w:hint="eastAsia"/>
        </w:rPr>
        <w:t>名（</w:t>
      </w:r>
      <w:r w:rsidR="0043788F" w:rsidRPr="001B632F">
        <w:rPr>
          <w:rFonts w:asciiTheme="majorEastAsia" w:eastAsiaTheme="majorEastAsia" w:hAnsiTheme="majorEastAsia" w:hint="eastAsia"/>
        </w:rPr>
        <w:t>令和</w:t>
      </w:r>
      <w:r w:rsidR="00B97F4A">
        <w:rPr>
          <w:rFonts w:asciiTheme="majorEastAsia" w:eastAsiaTheme="majorEastAsia" w:hAnsiTheme="majorEastAsia" w:hint="eastAsia"/>
        </w:rPr>
        <w:t>５</w:t>
      </w:r>
      <w:r w:rsidR="006D06F2" w:rsidRPr="001B632F">
        <w:rPr>
          <w:rFonts w:asciiTheme="majorEastAsia" w:eastAsiaTheme="majorEastAsia" w:hAnsiTheme="majorEastAsia" w:hint="eastAsia"/>
        </w:rPr>
        <w:t>年</w:t>
      </w:r>
      <w:r w:rsidR="006E36AC" w:rsidRPr="001B632F">
        <w:rPr>
          <w:rFonts w:asciiTheme="majorEastAsia" w:eastAsiaTheme="majorEastAsia" w:hAnsiTheme="majorEastAsia" w:hint="eastAsia"/>
        </w:rPr>
        <w:t>３</w:t>
      </w:r>
      <w:r w:rsidR="006D06F2" w:rsidRPr="001B632F">
        <w:rPr>
          <w:rFonts w:asciiTheme="majorEastAsia" w:eastAsiaTheme="majorEastAsia" w:hAnsiTheme="majorEastAsia" w:hint="eastAsia"/>
        </w:rPr>
        <w:t>月31日時点）</w:t>
      </w:r>
      <w:r w:rsidRPr="001B632F">
        <w:rPr>
          <w:rFonts w:asciiTheme="majorEastAsia" w:eastAsiaTheme="majorEastAsia" w:hAnsiTheme="majorEastAsia" w:hint="eastAsia"/>
        </w:rPr>
        <w:t>に</w:t>
      </w:r>
      <w:r w:rsidR="00E939D9" w:rsidRPr="001B632F">
        <w:rPr>
          <w:rFonts w:asciiTheme="majorEastAsia" w:eastAsiaTheme="majorEastAsia" w:hAnsiTheme="majorEastAsia" w:hint="eastAsia"/>
        </w:rPr>
        <w:t>就任いただき</w:t>
      </w:r>
      <w:r w:rsidRPr="001B632F">
        <w:rPr>
          <w:rFonts w:asciiTheme="majorEastAsia" w:eastAsiaTheme="majorEastAsia" w:hAnsiTheme="majorEastAsia" w:hint="eastAsia"/>
        </w:rPr>
        <w:t>、広域専門相談員と連携し</w:t>
      </w:r>
      <w:r w:rsidR="00E939D9" w:rsidRPr="001B632F">
        <w:rPr>
          <w:rFonts w:asciiTheme="majorEastAsia" w:eastAsiaTheme="majorEastAsia" w:hAnsiTheme="majorEastAsia" w:hint="eastAsia"/>
        </w:rPr>
        <w:t>ながら</w:t>
      </w:r>
      <w:r w:rsidRPr="001B632F">
        <w:rPr>
          <w:rFonts w:asciiTheme="majorEastAsia" w:eastAsiaTheme="majorEastAsia" w:hAnsiTheme="majorEastAsia" w:hint="eastAsia"/>
        </w:rPr>
        <w:t>、事案の解決を図っています。</w:t>
      </w:r>
    </w:p>
    <w:p w:rsidR="000802BA" w:rsidRPr="001B632F" w:rsidRDefault="000802BA" w:rsidP="00E939D9">
      <w:pPr>
        <w:autoSpaceDE w:val="0"/>
        <w:autoSpaceDN w:val="0"/>
        <w:adjustRightInd w:val="0"/>
        <w:ind w:firstLine="210"/>
        <w:jc w:val="left"/>
        <w:rPr>
          <w:rFonts w:asciiTheme="majorEastAsia" w:eastAsiaTheme="majorEastAsia" w:hAnsiTheme="majorEastAsia"/>
        </w:rPr>
      </w:pPr>
    </w:p>
    <w:p w:rsidR="005F0463" w:rsidRPr="001B632F" w:rsidRDefault="00A45DD7" w:rsidP="007D0BA2">
      <w:pPr>
        <w:autoSpaceDE w:val="0"/>
        <w:autoSpaceDN w:val="0"/>
        <w:adjustRightInd w:val="0"/>
        <w:ind w:firstLineChars="100" w:firstLine="210"/>
        <w:jc w:val="left"/>
        <w:rPr>
          <w:rFonts w:asciiTheme="majorEastAsia" w:eastAsiaTheme="majorEastAsia" w:hAnsiTheme="majorEastAsia"/>
        </w:rPr>
      </w:pPr>
      <w:r w:rsidRPr="001B632F">
        <w:rPr>
          <w:rFonts w:asciiTheme="majorEastAsia" w:eastAsiaTheme="majorEastAsia" w:hAnsiTheme="majorEastAsia" w:hint="eastAsia"/>
          <w:noProof/>
        </w:rPr>
        <mc:AlternateContent>
          <mc:Choice Requires="wps">
            <w:drawing>
              <wp:anchor distT="0" distB="0" distL="114300" distR="114300" simplePos="0" relativeHeight="251662336" behindDoc="0" locked="0" layoutInCell="1" allowOverlap="1" wp14:anchorId="3452B60C" wp14:editId="641ECC10">
                <wp:simplePos x="0" y="0"/>
                <wp:positionH relativeFrom="column">
                  <wp:posOffset>4916805</wp:posOffset>
                </wp:positionH>
                <wp:positionV relativeFrom="paragraph">
                  <wp:posOffset>220345</wp:posOffset>
                </wp:positionV>
                <wp:extent cx="238125" cy="923925"/>
                <wp:effectExtent l="0" t="0" r="28575" b="28575"/>
                <wp:wrapNone/>
                <wp:docPr id="3" name="右中かっこ 3"/>
                <wp:cNvGraphicFramePr/>
                <a:graphic xmlns:a="http://schemas.openxmlformats.org/drawingml/2006/main">
                  <a:graphicData uri="http://schemas.microsoft.com/office/word/2010/wordprocessingShape">
                    <wps:wsp>
                      <wps:cNvSpPr/>
                      <wps:spPr>
                        <a:xfrm>
                          <a:off x="0" y="0"/>
                          <a:ext cx="238125" cy="92392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D062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3" o:spid="_x0000_s1026" type="#_x0000_t88" style="position:absolute;left:0;text-align:left;margin-left:387.15pt;margin-top:17.35pt;width:18.75pt;height:7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HvBdAIAABUFAAAOAAAAZHJzL2Uyb0RvYy54bWysVM1uEzEQviPxDpbvdLNJC22UTRVaFSFV&#10;bUWLena8dtbCa5uxk0249cyBA4/AmRMX3qfwHoy9u2lFK4QQF+/Mzje//saTw3WtyUqAV9YUNN8Z&#10;UCIMt6Uyi4K+vTp5tk+JD8yUTFsjCroRnh5Onz6ZNG4shrayuhRAMIjx48YVtArBjbPM80rUzO9Y&#10;JwwapYWaBVRhkZXAGoxe62w4GDzPGgulA8uF9/j3uDXSaYovpeDhXEovAtEFxdpCOiGd83hm0wkb&#10;L4C5SvGuDPYPVdRMGUy6DXXMAiNLUA9C1YqD9VaGHW7rzEqpuEg9YDf54LduLivmROoFh+Pddkz+&#10;/4XlZ6sLIKos6IgSw2q8op+fvv34/vX25uPtzZfbm89kFIfUOD9G7KW7gE7zKMaO1xLq+MVeyDoN&#10;drMdrFgHwvHncLSfD/co4Wg6GI4OUMYo2Z2zAx9eCVuTKBQU1KIKL4Hx2D0bs9WpD61DD0TvWFJb&#10;RJLCRosI1uaNkNgRps2Td+KSONJAVgxZUL7Lu+QJGV2k0nrrNPizU4eNbiLx628dt+iU0ZqwdayV&#10;sfBY1rDuS5Utvu+67TW2PbflBi8QbMts7/iJwhGeMh8uGCCVkfS4nuEcD6ltU1DbSZRUFj489j/i&#10;kWFopaTB1Siof79kICjRrw1y7yDf3Y27lJTdvRdDVOC+ZX7fYpb1kcW55/gQOJ7EiA+6FyXY+hq3&#10;eBazookZjrkLygP0ylFoVxbfAS5mswTD/XEsnJpLx/ubjuS4Wl8zcB2PAhLwzPZr9IBILTbeh7Gz&#10;ZbBSJZbdzbWbN+5eYmv3TsTlvq8n1N1rNv0FAAD//wMAUEsDBBQABgAIAAAAIQBEB5Mh3wAAAAoB&#10;AAAPAAAAZHJzL2Rvd25yZXYueG1sTI/BTsMwEETvSPyDtUjcqJO0aqIQp0JIgBAX2iJxdWM3jrDX&#10;wXba8Pcsp3Jc7dPMm2YzO8tOOsTBo4B8kQHT2Hk1YC/gY/90VwGLSaKS1qMW8KMjbNrrq0bWyp9x&#10;q0+71DMKwVhLASalseY8dkY7GRd+1Ei/ow9OJjpDz1WQZwp3lhdZtuZODkgNRo760ejuazc5AUOy&#10;Zr9+P25f8S0Un9+deZ5eZiFub+aHe2BJz+kCw58+qUNLTgc/oYrMCijL1ZJQActVCYyAKs9py4HI&#10;KiuAtw3/P6H9BQAA//8DAFBLAQItABQABgAIAAAAIQC2gziS/gAAAOEBAAATAAAAAAAAAAAAAAAA&#10;AAAAAABbQ29udGVudF9UeXBlc10ueG1sUEsBAi0AFAAGAAgAAAAhADj9If/WAAAAlAEAAAsAAAAA&#10;AAAAAAAAAAAALwEAAF9yZWxzLy5yZWxzUEsBAi0AFAAGAAgAAAAhAHgYe8F0AgAAFQUAAA4AAAAA&#10;AAAAAAAAAAAALgIAAGRycy9lMm9Eb2MueG1sUEsBAi0AFAAGAAgAAAAhAEQHkyHfAAAACgEAAA8A&#10;AAAAAAAAAAAAAAAAzgQAAGRycy9kb3ducmV2LnhtbFBLBQYAAAAABAAEAPMAAADaBQAAAAA=&#10;" adj="464" strokecolor="black [3040]"/>
            </w:pict>
          </mc:Fallback>
        </mc:AlternateContent>
      </w:r>
      <w:r w:rsidR="005F0463" w:rsidRPr="001B632F">
        <w:rPr>
          <w:rFonts w:asciiTheme="majorEastAsia" w:eastAsiaTheme="majorEastAsia" w:hAnsiTheme="majorEastAsia" w:hint="eastAsia"/>
        </w:rPr>
        <w:t>（地域相談員の内訳</w:t>
      </w:r>
      <w:r w:rsidR="00E939D9" w:rsidRPr="001B632F">
        <w:rPr>
          <w:rFonts w:asciiTheme="majorEastAsia" w:eastAsiaTheme="majorEastAsia" w:hAnsiTheme="majorEastAsia" w:hint="eastAsia"/>
        </w:rPr>
        <w:t>）</w:t>
      </w:r>
    </w:p>
    <w:p w:rsidR="008519B7" w:rsidRPr="001B632F" w:rsidRDefault="008519B7" w:rsidP="007D0BA2">
      <w:pPr>
        <w:autoSpaceDE w:val="0"/>
        <w:autoSpaceDN w:val="0"/>
        <w:adjustRightInd w:val="0"/>
        <w:ind w:firstLineChars="200" w:firstLine="420"/>
        <w:jc w:val="left"/>
        <w:rPr>
          <w:rFonts w:asciiTheme="majorEastAsia" w:eastAsiaTheme="majorEastAsia" w:hAnsiTheme="majorEastAsia"/>
        </w:rPr>
      </w:pPr>
      <w:r w:rsidRPr="001B632F">
        <w:rPr>
          <w:rFonts w:asciiTheme="majorEastAsia" w:eastAsiaTheme="majorEastAsia" w:hAnsiTheme="majorEastAsia" w:hint="eastAsia"/>
        </w:rPr>
        <w:t>・</w:t>
      </w:r>
      <w:r w:rsidR="00E17005" w:rsidRPr="001B632F">
        <w:rPr>
          <w:rFonts w:asciiTheme="majorEastAsia" w:eastAsiaTheme="majorEastAsia" w:hAnsiTheme="majorEastAsia" w:hint="eastAsia"/>
        </w:rPr>
        <w:t xml:space="preserve">　</w:t>
      </w:r>
      <w:r w:rsidR="005F0463" w:rsidRPr="001B632F">
        <w:rPr>
          <w:rFonts w:asciiTheme="majorEastAsia" w:eastAsiaTheme="majorEastAsia" w:hAnsiTheme="majorEastAsia" w:hint="eastAsia"/>
        </w:rPr>
        <w:t>身体障害者相談員</w:t>
      </w:r>
      <w:r w:rsidR="008336F1" w:rsidRPr="001B632F">
        <w:rPr>
          <w:rFonts w:asciiTheme="majorEastAsia" w:eastAsiaTheme="majorEastAsia" w:hAnsiTheme="majorEastAsia" w:hint="eastAsia"/>
        </w:rPr>
        <w:t>（条例第10条第</w:t>
      </w:r>
      <w:r w:rsidR="004411E1" w:rsidRPr="001B632F">
        <w:rPr>
          <w:rFonts w:asciiTheme="majorEastAsia" w:eastAsiaTheme="majorEastAsia" w:hAnsiTheme="majorEastAsia" w:hint="eastAsia"/>
        </w:rPr>
        <w:t>１</w:t>
      </w:r>
      <w:r w:rsidR="008336F1" w:rsidRPr="001B632F">
        <w:rPr>
          <w:rFonts w:asciiTheme="majorEastAsia" w:eastAsiaTheme="majorEastAsia" w:hAnsiTheme="majorEastAsia" w:hint="eastAsia"/>
        </w:rPr>
        <w:t>項第</w:t>
      </w:r>
      <w:r w:rsidR="004411E1" w:rsidRPr="001B632F">
        <w:rPr>
          <w:rFonts w:asciiTheme="majorEastAsia" w:eastAsiaTheme="majorEastAsia" w:hAnsiTheme="majorEastAsia" w:hint="eastAsia"/>
        </w:rPr>
        <w:t>１</w:t>
      </w:r>
      <w:r w:rsidR="008336F1" w:rsidRPr="001B632F">
        <w:rPr>
          <w:rFonts w:asciiTheme="majorEastAsia" w:eastAsiaTheme="majorEastAsia" w:hAnsiTheme="majorEastAsia" w:hint="eastAsia"/>
        </w:rPr>
        <w:t xml:space="preserve">号）　</w:t>
      </w:r>
      <w:r w:rsidR="00A45DD7" w:rsidRPr="001B632F">
        <w:rPr>
          <w:rFonts w:asciiTheme="majorEastAsia" w:eastAsiaTheme="majorEastAsia" w:hAnsiTheme="majorEastAsia" w:hint="eastAsia"/>
        </w:rPr>
        <w:t xml:space="preserve">　　　　　　</w:t>
      </w:r>
      <w:r w:rsidR="0019706F" w:rsidRPr="001B632F">
        <w:rPr>
          <w:rFonts w:asciiTheme="majorEastAsia" w:eastAsiaTheme="majorEastAsia" w:hAnsiTheme="majorEastAsia" w:hint="eastAsia"/>
        </w:rPr>
        <w:t xml:space="preserve">　 </w:t>
      </w:r>
      <w:r w:rsidR="00A54A56">
        <w:rPr>
          <w:rFonts w:asciiTheme="majorEastAsia" w:eastAsiaTheme="majorEastAsia" w:hAnsiTheme="majorEastAsia" w:hint="eastAsia"/>
        </w:rPr>
        <w:t>119</w:t>
      </w:r>
      <w:r w:rsidRPr="001B632F">
        <w:rPr>
          <w:rFonts w:asciiTheme="majorEastAsia" w:eastAsiaTheme="majorEastAsia" w:hAnsiTheme="majorEastAsia" w:hint="eastAsia"/>
        </w:rPr>
        <w:t>名</w:t>
      </w:r>
    </w:p>
    <w:p w:rsidR="008519B7" w:rsidRPr="001B632F" w:rsidRDefault="00A45DD7" w:rsidP="007D0BA2">
      <w:pPr>
        <w:autoSpaceDE w:val="0"/>
        <w:autoSpaceDN w:val="0"/>
        <w:adjustRightInd w:val="0"/>
        <w:ind w:firstLineChars="200" w:firstLine="420"/>
        <w:jc w:val="left"/>
        <w:rPr>
          <w:rFonts w:asciiTheme="majorEastAsia" w:eastAsiaTheme="majorEastAsia" w:hAnsiTheme="majorEastAsia"/>
        </w:rPr>
      </w:pPr>
      <w:r w:rsidRPr="001B632F">
        <w:rPr>
          <w:rFonts w:asciiTheme="majorEastAsia" w:eastAsiaTheme="majorEastAsia" w:hAnsiTheme="majorEastAsia"/>
          <w:noProof/>
        </w:rPr>
        <mc:AlternateContent>
          <mc:Choice Requires="wps">
            <w:drawing>
              <wp:anchor distT="0" distB="0" distL="114300" distR="114300" simplePos="0" relativeHeight="251665408" behindDoc="0" locked="0" layoutInCell="1" allowOverlap="1" wp14:editId="36B11C9B">
                <wp:simplePos x="0" y="0"/>
                <wp:positionH relativeFrom="column">
                  <wp:posOffset>4991735</wp:posOffset>
                </wp:positionH>
                <wp:positionV relativeFrom="paragraph">
                  <wp:posOffset>66675</wp:posOffset>
                </wp:positionV>
                <wp:extent cx="1562100" cy="1403985"/>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3985"/>
                        </a:xfrm>
                        <a:prstGeom prst="rect">
                          <a:avLst/>
                        </a:prstGeom>
                        <a:noFill/>
                        <a:ln w="9525">
                          <a:noFill/>
                          <a:miter lim="800000"/>
                          <a:headEnd/>
                          <a:tailEnd/>
                        </a:ln>
                      </wps:spPr>
                      <wps:txbx>
                        <w:txbxContent>
                          <w:p w:rsidR="007B68DD" w:rsidRPr="004411E1" w:rsidRDefault="007B68DD" w:rsidP="004411E1">
                            <w:pPr>
                              <w:jc w:val="center"/>
                              <w:rPr>
                                <w:rFonts w:asciiTheme="majorEastAsia" w:eastAsiaTheme="majorEastAsia" w:hAnsiTheme="majorEastAsia"/>
                              </w:rPr>
                            </w:pPr>
                            <w:r w:rsidRPr="00217218">
                              <w:rPr>
                                <w:rFonts w:asciiTheme="majorEastAsia" w:eastAsiaTheme="majorEastAsia" w:hAnsiTheme="majorEastAsia" w:hint="eastAsia"/>
                              </w:rPr>
                              <w:t>合計</w:t>
                            </w:r>
                            <w:r>
                              <w:rPr>
                                <w:rFonts w:asciiTheme="majorEastAsia" w:eastAsiaTheme="majorEastAsia" w:hAnsiTheme="majorEastAsia" w:hint="eastAsia"/>
                              </w:rPr>
                              <w:t>213</w:t>
                            </w:r>
                            <w:r w:rsidRPr="00217218">
                              <w:rPr>
                                <w:rFonts w:asciiTheme="majorEastAsia" w:eastAsiaTheme="majorEastAsia" w:hAnsiTheme="majorEastAsia" w:hint="eastAsia"/>
                              </w:rPr>
                              <w:t>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30" type="#_x0000_t202" style="position:absolute;left:0;text-align:left;margin-left:393.05pt;margin-top:5.25pt;width:123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8vZKgIAAAsEAAAOAAAAZHJzL2Uyb0RvYy54bWysU0uOEzEQ3SNxB8t70h+SIWmlMxpmCEIa&#10;PtLAARy3O23hH7aT7rBMJMQhuAJizXn6IpTdSYhgh8jCcqW6XtV79Ty/7qRAW2Yd16rE2SjFiCmq&#10;K67WJf7wfvlkipHzRFVEaMVKvGMOXy8eP5q3pmC5brSomEUAolzRmhI33psiSRxtmCRupA1TkKy1&#10;lcRDaNdJZUkL6FIkeZpeJa22lbGaMufg37shiRcRv64Z9W/r2jGPRIlhNh9PG89VOJPFnBRrS0zD&#10;6XEM8g9TSMIVND1D3RFP0Mbyv6Akp1Y7XfsR1TLRdc0pixyATZb+weahIYZFLiCOM2eZ3P+DpW+2&#10;7yziFewOI0UkrKg/fOn33/v9z/7wFfWHb/3h0O9/QIzyIFdrXAFVDwbqfPdcd6E0UHfmXtOPDil9&#10;2xC1ZjfW6rZhpIJxs1CZXJQOOC6ArNrXuoK+ZON1BOpqKwMgqIMAHda2O6+KdR7R0HJylWcppCjk&#10;snH6dDadxB6kOJUb6/xLpiUKlxJb8EKEJ9t758M4pDh9EropveRCRD8IhdoSzyb5JBZcZCT3YFfB&#10;ZYmnafgNBgosX6gqFnvCxXCHBkIdaQemA2ffrboo+Pik5kpXO9DB6sGd8Jrg0mj7GaMWnFli92lD&#10;LMNIvFKg5Swbj4OVYzCePMshsJeZ1WWGKApQJfYYDddbH+0/bOwGNF/yqEZYzjDJcWRwXBTp+DqC&#10;pS/j+NXvN7z4BQAA//8DAFBLAwQUAAYACAAAACEAqDjHZN4AAAALAQAADwAAAGRycy9kb3ducmV2&#10;LnhtbEyPy07DMBBF90j8gzVI7KidVKRViFNVqC1LoESs3XhIIuKHbDcNf890BcuZe3TnTLWZzcgm&#10;DHFwVkK2EMDQtk4PtpPQfOwf1sBiUlar0VmU8IMRNvXtTaVK7S72Hadj6hiV2FgqCX1KvuQ8tj0a&#10;FRfOo6XsywWjEo2h4zqoC5WbkedCFNyowdKFXnl87rH9Pp6NBJ/8YfUSXt+2u/0kms9Dkw/dTsr7&#10;u3n7BCzhnP5guOqTOtTkdHJnqyMbJazWRUYoBeIR2BUQy5w2Jwn5MiuA1xX//0P9CwAA//8DAFBL&#10;AQItABQABgAIAAAAIQC2gziS/gAAAOEBAAATAAAAAAAAAAAAAAAAAAAAAABbQ29udGVudF9UeXBl&#10;c10ueG1sUEsBAi0AFAAGAAgAAAAhADj9If/WAAAAlAEAAAsAAAAAAAAAAAAAAAAALwEAAF9yZWxz&#10;Ly5yZWxzUEsBAi0AFAAGAAgAAAAhAPa3y9kqAgAACwQAAA4AAAAAAAAAAAAAAAAALgIAAGRycy9l&#10;Mm9Eb2MueG1sUEsBAi0AFAAGAAgAAAAhAKg4x2TeAAAACwEAAA8AAAAAAAAAAAAAAAAAhAQAAGRy&#10;cy9kb3ducmV2LnhtbFBLBQYAAAAABAAEAPMAAACPBQAAAAA=&#10;" filled="f" stroked="f">
                <v:textbox style="mso-fit-shape-to-text:t">
                  <w:txbxContent>
                    <w:p w:rsidR="007B68DD" w:rsidRPr="004411E1" w:rsidRDefault="007B68DD" w:rsidP="004411E1">
                      <w:pPr>
                        <w:jc w:val="center"/>
                        <w:rPr>
                          <w:rFonts w:asciiTheme="majorEastAsia" w:eastAsiaTheme="majorEastAsia" w:hAnsiTheme="majorEastAsia"/>
                        </w:rPr>
                      </w:pPr>
                      <w:r w:rsidRPr="00217218">
                        <w:rPr>
                          <w:rFonts w:asciiTheme="majorEastAsia" w:eastAsiaTheme="majorEastAsia" w:hAnsiTheme="majorEastAsia" w:hint="eastAsia"/>
                        </w:rPr>
                        <w:t>合計</w:t>
                      </w:r>
                      <w:r>
                        <w:rPr>
                          <w:rFonts w:asciiTheme="majorEastAsia" w:eastAsiaTheme="majorEastAsia" w:hAnsiTheme="majorEastAsia" w:hint="eastAsia"/>
                        </w:rPr>
                        <w:t>213</w:t>
                      </w:r>
                      <w:r w:rsidRPr="00217218">
                        <w:rPr>
                          <w:rFonts w:asciiTheme="majorEastAsia" w:eastAsiaTheme="majorEastAsia" w:hAnsiTheme="majorEastAsia" w:hint="eastAsia"/>
                        </w:rPr>
                        <w:t>名</w:t>
                      </w:r>
                    </w:p>
                  </w:txbxContent>
                </v:textbox>
              </v:shape>
            </w:pict>
          </mc:Fallback>
        </mc:AlternateContent>
      </w:r>
      <w:r w:rsidR="008519B7" w:rsidRPr="001B632F">
        <w:rPr>
          <w:rFonts w:asciiTheme="majorEastAsia" w:eastAsiaTheme="majorEastAsia" w:hAnsiTheme="majorEastAsia" w:hint="eastAsia"/>
        </w:rPr>
        <w:t>・</w:t>
      </w:r>
      <w:r w:rsidR="00E17005" w:rsidRPr="001B632F">
        <w:rPr>
          <w:rFonts w:asciiTheme="majorEastAsia" w:eastAsiaTheme="majorEastAsia" w:hAnsiTheme="majorEastAsia" w:hint="eastAsia"/>
        </w:rPr>
        <w:t xml:space="preserve">　</w:t>
      </w:r>
      <w:r w:rsidR="005F0463" w:rsidRPr="001B632F">
        <w:rPr>
          <w:rFonts w:asciiTheme="majorEastAsia" w:eastAsiaTheme="majorEastAsia" w:hAnsiTheme="majorEastAsia" w:hint="eastAsia"/>
        </w:rPr>
        <w:t>知的障害者相談員</w:t>
      </w:r>
      <w:r w:rsidR="008336F1" w:rsidRPr="001B632F">
        <w:rPr>
          <w:rFonts w:asciiTheme="majorEastAsia" w:eastAsiaTheme="majorEastAsia" w:hAnsiTheme="majorEastAsia" w:hint="eastAsia"/>
        </w:rPr>
        <w:t>（条例第10条第</w:t>
      </w:r>
      <w:r w:rsidR="004411E1" w:rsidRPr="001B632F">
        <w:rPr>
          <w:rFonts w:asciiTheme="majorEastAsia" w:eastAsiaTheme="majorEastAsia" w:hAnsiTheme="majorEastAsia" w:hint="eastAsia"/>
        </w:rPr>
        <w:t>１</w:t>
      </w:r>
      <w:r w:rsidR="008336F1" w:rsidRPr="001B632F">
        <w:rPr>
          <w:rFonts w:asciiTheme="majorEastAsia" w:eastAsiaTheme="majorEastAsia" w:hAnsiTheme="majorEastAsia" w:hint="eastAsia"/>
        </w:rPr>
        <w:t>項第</w:t>
      </w:r>
      <w:r w:rsidR="004411E1" w:rsidRPr="001B632F">
        <w:rPr>
          <w:rFonts w:asciiTheme="majorEastAsia" w:eastAsiaTheme="majorEastAsia" w:hAnsiTheme="majorEastAsia" w:hint="eastAsia"/>
        </w:rPr>
        <w:t>２</w:t>
      </w:r>
      <w:r w:rsidR="008336F1" w:rsidRPr="001B632F">
        <w:rPr>
          <w:rFonts w:asciiTheme="majorEastAsia" w:eastAsiaTheme="majorEastAsia" w:hAnsiTheme="majorEastAsia" w:hint="eastAsia"/>
        </w:rPr>
        <w:t>号）</w:t>
      </w:r>
      <w:r w:rsidR="008519B7" w:rsidRPr="001B632F">
        <w:rPr>
          <w:rFonts w:asciiTheme="majorEastAsia" w:eastAsiaTheme="majorEastAsia" w:hAnsiTheme="majorEastAsia" w:hint="eastAsia"/>
        </w:rPr>
        <w:t xml:space="preserve">　</w:t>
      </w:r>
      <w:r w:rsidR="008336F1" w:rsidRPr="001B632F">
        <w:rPr>
          <w:rFonts w:asciiTheme="majorEastAsia" w:eastAsiaTheme="majorEastAsia" w:hAnsiTheme="majorEastAsia" w:hint="eastAsia"/>
        </w:rPr>
        <w:t xml:space="preserve">　</w:t>
      </w:r>
      <w:r w:rsidRPr="001B632F">
        <w:rPr>
          <w:rFonts w:asciiTheme="majorEastAsia" w:eastAsiaTheme="majorEastAsia" w:hAnsiTheme="majorEastAsia" w:hint="eastAsia"/>
        </w:rPr>
        <w:t xml:space="preserve">　　　　　　</w:t>
      </w:r>
      <w:r w:rsidR="0019706F" w:rsidRPr="001B632F">
        <w:rPr>
          <w:rFonts w:asciiTheme="majorEastAsia" w:eastAsiaTheme="majorEastAsia" w:hAnsiTheme="majorEastAsia" w:hint="eastAsia"/>
        </w:rPr>
        <w:t xml:space="preserve">　</w:t>
      </w:r>
      <w:r w:rsidR="006B4C31">
        <w:rPr>
          <w:rFonts w:asciiTheme="majorEastAsia" w:eastAsiaTheme="majorEastAsia" w:hAnsiTheme="majorEastAsia" w:hint="eastAsia"/>
        </w:rPr>
        <w:t>60</w:t>
      </w:r>
      <w:r w:rsidRPr="001B632F">
        <w:rPr>
          <w:rFonts w:asciiTheme="majorEastAsia" w:eastAsiaTheme="majorEastAsia" w:hAnsiTheme="majorEastAsia" w:hint="eastAsia"/>
        </w:rPr>
        <w:t>名</w:t>
      </w:r>
    </w:p>
    <w:p w:rsidR="00A45DD7" w:rsidRPr="001B632F" w:rsidRDefault="008519B7" w:rsidP="007D0BA2">
      <w:pPr>
        <w:autoSpaceDE w:val="0"/>
        <w:autoSpaceDN w:val="0"/>
        <w:adjustRightInd w:val="0"/>
        <w:ind w:firstLineChars="200" w:firstLine="420"/>
        <w:jc w:val="left"/>
        <w:rPr>
          <w:rFonts w:asciiTheme="majorEastAsia" w:eastAsiaTheme="majorEastAsia" w:hAnsiTheme="majorEastAsia"/>
        </w:rPr>
      </w:pPr>
      <w:r w:rsidRPr="001B632F">
        <w:rPr>
          <w:rFonts w:asciiTheme="majorEastAsia" w:eastAsiaTheme="majorEastAsia" w:hAnsiTheme="majorEastAsia" w:hint="eastAsia"/>
        </w:rPr>
        <w:t>・</w:t>
      </w:r>
      <w:r w:rsidR="00E17005" w:rsidRPr="001B632F">
        <w:rPr>
          <w:rFonts w:asciiTheme="majorEastAsia" w:eastAsiaTheme="majorEastAsia" w:hAnsiTheme="majorEastAsia" w:hint="eastAsia"/>
        </w:rPr>
        <w:t xml:space="preserve">　</w:t>
      </w:r>
      <w:r w:rsidR="00A45DD7" w:rsidRPr="001B632F">
        <w:rPr>
          <w:rFonts w:asciiTheme="majorEastAsia" w:eastAsiaTheme="majorEastAsia" w:hAnsiTheme="majorEastAsia" w:hint="eastAsia"/>
        </w:rPr>
        <w:t>その他障害者の福祉の増進に関し熱意と識見をもっている者</w:t>
      </w:r>
    </w:p>
    <w:p w:rsidR="005F0463" w:rsidRPr="001B632F" w:rsidRDefault="00A45DD7" w:rsidP="007D0BA2">
      <w:pPr>
        <w:autoSpaceDE w:val="0"/>
        <w:autoSpaceDN w:val="0"/>
        <w:adjustRightInd w:val="0"/>
        <w:ind w:firstLineChars="300" w:firstLine="630"/>
        <w:jc w:val="left"/>
        <w:rPr>
          <w:rFonts w:asciiTheme="majorEastAsia" w:eastAsiaTheme="majorEastAsia" w:hAnsiTheme="majorEastAsia"/>
        </w:rPr>
      </w:pPr>
      <w:r w:rsidRPr="001B632F">
        <w:rPr>
          <w:rFonts w:asciiTheme="majorEastAsia" w:eastAsiaTheme="majorEastAsia" w:hAnsiTheme="majorEastAsia" w:hint="eastAsia"/>
        </w:rPr>
        <w:t>であって知事が適当と認めるもの</w:t>
      </w:r>
      <w:r w:rsidR="008336F1" w:rsidRPr="001B632F">
        <w:rPr>
          <w:rFonts w:asciiTheme="majorEastAsia" w:eastAsiaTheme="majorEastAsia" w:hAnsiTheme="majorEastAsia" w:hint="eastAsia"/>
        </w:rPr>
        <w:t>（条例第10条第</w:t>
      </w:r>
      <w:r w:rsidR="004411E1" w:rsidRPr="001B632F">
        <w:rPr>
          <w:rFonts w:asciiTheme="majorEastAsia" w:eastAsiaTheme="majorEastAsia" w:hAnsiTheme="majorEastAsia" w:hint="eastAsia"/>
        </w:rPr>
        <w:t>１</w:t>
      </w:r>
      <w:r w:rsidR="008336F1" w:rsidRPr="001B632F">
        <w:rPr>
          <w:rFonts w:asciiTheme="majorEastAsia" w:eastAsiaTheme="majorEastAsia" w:hAnsiTheme="majorEastAsia" w:hint="eastAsia"/>
        </w:rPr>
        <w:t>項第</w:t>
      </w:r>
      <w:r w:rsidR="004411E1" w:rsidRPr="001B632F">
        <w:rPr>
          <w:rFonts w:asciiTheme="majorEastAsia" w:eastAsiaTheme="majorEastAsia" w:hAnsiTheme="majorEastAsia" w:hint="eastAsia"/>
        </w:rPr>
        <w:t>３</w:t>
      </w:r>
      <w:r w:rsidRPr="001B632F">
        <w:rPr>
          <w:rFonts w:asciiTheme="majorEastAsia" w:eastAsiaTheme="majorEastAsia" w:hAnsiTheme="majorEastAsia" w:hint="eastAsia"/>
        </w:rPr>
        <w:t xml:space="preserve">号）　　</w:t>
      </w:r>
      <w:r w:rsidR="0019706F" w:rsidRPr="001B632F">
        <w:rPr>
          <w:rFonts w:asciiTheme="majorEastAsia" w:eastAsiaTheme="majorEastAsia" w:hAnsiTheme="majorEastAsia" w:hint="eastAsia"/>
        </w:rPr>
        <w:t xml:space="preserve">　</w:t>
      </w:r>
      <w:r w:rsidR="004411E1" w:rsidRPr="001B632F">
        <w:rPr>
          <w:rFonts w:asciiTheme="majorEastAsia" w:eastAsiaTheme="majorEastAsia" w:hAnsiTheme="majorEastAsia" w:hint="eastAsia"/>
        </w:rPr>
        <w:t>3</w:t>
      </w:r>
      <w:r w:rsidR="00A54A56">
        <w:rPr>
          <w:rFonts w:asciiTheme="majorEastAsia" w:eastAsiaTheme="majorEastAsia" w:hAnsiTheme="majorEastAsia" w:hint="eastAsia"/>
        </w:rPr>
        <w:t>4</w:t>
      </w:r>
      <w:r w:rsidR="008519B7" w:rsidRPr="001B632F">
        <w:rPr>
          <w:rFonts w:asciiTheme="majorEastAsia" w:eastAsiaTheme="majorEastAsia" w:hAnsiTheme="majorEastAsia" w:hint="eastAsia"/>
        </w:rPr>
        <w:t>名</w:t>
      </w:r>
    </w:p>
    <w:p w:rsidR="00A45DD7" w:rsidRPr="001B632F" w:rsidRDefault="00A45DD7" w:rsidP="00A45DD7">
      <w:pPr>
        <w:autoSpaceDE w:val="0"/>
        <w:autoSpaceDN w:val="0"/>
        <w:adjustRightInd w:val="0"/>
        <w:ind w:firstLineChars="300" w:firstLine="540"/>
        <w:jc w:val="left"/>
        <w:rPr>
          <w:rFonts w:asciiTheme="majorEastAsia" w:eastAsiaTheme="majorEastAsia" w:hAnsiTheme="majorEastAsia"/>
          <w:sz w:val="18"/>
        </w:rPr>
      </w:pPr>
      <w:r w:rsidRPr="001B632F">
        <w:rPr>
          <w:rFonts w:asciiTheme="majorEastAsia" w:eastAsiaTheme="majorEastAsia" w:hAnsiTheme="majorEastAsia" w:hint="eastAsia"/>
          <w:sz w:val="18"/>
        </w:rPr>
        <w:t>※上記の法定の各障害者相談員のほか、市町村が独自に設置する障害者相談員</w:t>
      </w:r>
    </w:p>
    <w:p w:rsidR="005564EB" w:rsidRPr="001B632F" w:rsidRDefault="00A45DD7" w:rsidP="007D0BA2">
      <w:pPr>
        <w:autoSpaceDE w:val="0"/>
        <w:autoSpaceDN w:val="0"/>
        <w:adjustRightInd w:val="0"/>
        <w:ind w:firstLineChars="300" w:firstLine="540"/>
        <w:jc w:val="left"/>
        <w:rPr>
          <w:rFonts w:asciiTheme="majorEastAsia" w:eastAsiaTheme="majorEastAsia" w:hAnsiTheme="majorEastAsia"/>
          <w:sz w:val="18"/>
        </w:rPr>
      </w:pPr>
      <w:r w:rsidRPr="001B632F">
        <w:rPr>
          <w:rFonts w:asciiTheme="majorEastAsia" w:eastAsiaTheme="majorEastAsia" w:hAnsiTheme="majorEastAsia" w:hint="eastAsia"/>
          <w:sz w:val="18"/>
        </w:rPr>
        <w:t>（法定の相談員では対応できない精神障害、発達障害等に関する相談に対応する者）</w:t>
      </w:r>
    </w:p>
    <w:p w:rsidR="00A45DD7" w:rsidRPr="001B632F" w:rsidRDefault="00A45DD7" w:rsidP="007D0BA2">
      <w:pPr>
        <w:autoSpaceDE w:val="0"/>
        <w:autoSpaceDN w:val="0"/>
        <w:adjustRightInd w:val="0"/>
        <w:jc w:val="left"/>
        <w:rPr>
          <w:rFonts w:asciiTheme="majorEastAsia" w:eastAsiaTheme="majorEastAsia" w:hAnsiTheme="majorEastAsia"/>
          <w:sz w:val="18"/>
        </w:rPr>
      </w:pPr>
    </w:p>
    <w:p w:rsidR="00391F39" w:rsidRDefault="00391F39" w:rsidP="007D0BA2">
      <w:pPr>
        <w:autoSpaceDE w:val="0"/>
        <w:autoSpaceDN w:val="0"/>
        <w:adjustRightInd w:val="0"/>
        <w:jc w:val="left"/>
        <w:rPr>
          <w:rFonts w:asciiTheme="majorEastAsia" w:eastAsiaTheme="majorEastAsia" w:hAnsiTheme="majorEastAsia"/>
          <w:sz w:val="18"/>
        </w:rPr>
      </w:pPr>
    </w:p>
    <w:p w:rsidR="0097698A" w:rsidRDefault="0097698A" w:rsidP="007D0BA2">
      <w:pPr>
        <w:autoSpaceDE w:val="0"/>
        <w:autoSpaceDN w:val="0"/>
        <w:adjustRightInd w:val="0"/>
        <w:jc w:val="left"/>
        <w:rPr>
          <w:rFonts w:asciiTheme="majorEastAsia" w:eastAsiaTheme="majorEastAsia" w:hAnsiTheme="majorEastAsia"/>
          <w:sz w:val="18"/>
        </w:rPr>
      </w:pPr>
    </w:p>
    <w:p w:rsidR="00B97F4A" w:rsidRPr="001B632F" w:rsidRDefault="00B97F4A" w:rsidP="007D0BA2">
      <w:pPr>
        <w:autoSpaceDE w:val="0"/>
        <w:autoSpaceDN w:val="0"/>
        <w:adjustRightInd w:val="0"/>
        <w:jc w:val="left"/>
        <w:rPr>
          <w:rFonts w:asciiTheme="majorEastAsia" w:eastAsiaTheme="majorEastAsia" w:hAnsiTheme="majorEastAsia"/>
          <w:sz w:val="18"/>
        </w:rPr>
      </w:pPr>
    </w:p>
    <w:p w:rsidR="00A45DD7" w:rsidRPr="001B632F" w:rsidRDefault="00A45DD7" w:rsidP="006D0540">
      <w:pPr>
        <w:autoSpaceDE w:val="0"/>
        <w:autoSpaceDN w:val="0"/>
        <w:adjustRightInd w:val="0"/>
        <w:jc w:val="left"/>
        <w:rPr>
          <w:rFonts w:asciiTheme="majorEastAsia" w:eastAsiaTheme="majorEastAsia" w:hAnsiTheme="majorEastAsia"/>
          <w:sz w:val="18"/>
        </w:rPr>
      </w:pPr>
      <w:r w:rsidRPr="001B632F">
        <w:rPr>
          <w:rFonts w:asciiTheme="majorEastAsia" w:eastAsiaTheme="majorEastAsia" w:hAnsiTheme="majorEastAsia" w:hint="eastAsia"/>
        </w:rPr>
        <w:lastRenderedPageBreak/>
        <w:t>＜</w:t>
      </w:r>
      <w:r w:rsidRPr="001B632F">
        <w:rPr>
          <w:rFonts w:asciiTheme="majorEastAsia" w:eastAsiaTheme="majorEastAsia" w:hAnsiTheme="majorEastAsia"/>
        </w:rPr>
        <w:t>地域相談員の地域別人数</w:t>
      </w:r>
      <w:r w:rsidRPr="001B632F">
        <w:rPr>
          <w:rFonts w:asciiTheme="majorEastAsia" w:eastAsiaTheme="majorEastAsia" w:hAnsiTheme="majorEastAsia" w:hint="eastAsia"/>
        </w:rPr>
        <w:t>＞</w:t>
      </w:r>
    </w:p>
    <w:tbl>
      <w:tblPr>
        <w:tblpPr w:leftFromText="142" w:rightFromText="142" w:vertAnchor="page" w:horzAnchor="margin" w:tblpXSpec="center" w:tblpY="1391"/>
        <w:tblW w:w="8420" w:type="dxa"/>
        <w:tblCellMar>
          <w:left w:w="99" w:type="dxa"/>
          <w:right w:w="99" w:type="dxa"/>
        </w:tblCellMar>
        <w:tblLook w:val="04A0" w:firstRow="1" w:lastRow="0" w:firstColumn="1" w:lastColumn="0" w:noHBand="0" w:noVBand="1"/>
      </w:tblPr>
      <w:tblGrid>
        <w:gridCol w:w="740"/>
        <w:gridCol w:w="2040"/>
        <w:gridCol w:w="1320"/>
        <w:gridCol w:w="1080"/>
        <w:gridCol w:w="1080"/>
        <w:gridCol w:w="1080"/>
        <w:gridCol w:w="1080"/>
      </w:tblGrid>
      <w:tr w:rsidR="001B632F" w:rsidRPr="001B632F" w:rsidTr="000A2415">
        <w:trPr>
          <w:trHeight w:val="274"/>
        </w:trPr>
        <w:tc>
          <w:tcPr>
            <w:tcW w:w="27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圏域名</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市町村</w:t>
            </w:r>
          </w:p>
        </w:tc>
        <w:tc>
          <w:tcPr>
            <w:tcW w:w="3240" w:type="dxa"/>
            <w:gridSpan w:val="3"/>
            <w:tcBorders>
              <w:top w:val="single" w:sz="4" w:space="0" w:color="auto"/>
              <w:left w:val="nil"/>
              <w:bottom w:val="single" w:sz="4" w:space="0" w:color="auto"/>
              <w:right w:val="single" w:sz="4" w:space="0" w:color="auto"/>
            </w:tcBorders>
            <w:shd w:val="clear" w:color="auto" w:fill="auto"/>
            <w:noWrap/>
            <w:vAlign w:val="center"/>
            <w:hideMark/>
          </w:tcPr>
          <w:p w:rsidR="000A2415" w:rsidRPr="008F1F29" w:rsidRDefault="000A2415" w:rsidP="000A2415">
            <w:pPr>
              <w:widowControl/>
              <w:jc w:val="center"/>
              <w:rPr>
                <w:rFonts w:asciiTheme="majorEastAsia" w:eastAsiaTheme="majorEastAsia" w:hAnsiTheme="majorEastAsia" w:cs="ＭＳ Ｐゴシック"/>
                <w:kern w:val="0"/>
              </w:rPr>
            </w:pPr>
            <w:r w:rsidRPr="008F1F29">
              <w:rPr>
                <w:rFonts w:asciiTheme="majorEastAsia" w:eastAsiaTheme="majorEastAsia" w:hAnsiTheme="majorEastAsia" w:cs="ＭＳ Ｐゴシック" w:hint="eastAsia"/>
                <w:kern w:val="0"/>
              </w:rPr>
              <w:t>条例第10条第</w:t>
            </w:r>
            <w:r w:rsidR="008F1F29">
              <w:rPr>
                <w:rFonts w:asciiTheme="majorEastAsia" w:eastAsiaTheme="majorEastAsia" w:hAnsiTheme="majorEastAsia" w:cs="ＭＳ Ｐゴシック" w:hint="eastAsia"/>
                <w:kern w:val="0"/>
              </w:rPr>
              <w:t>１</w:t>
            </w:r>
            <w:r w:rsidRPr="008F1F29">
              <w:rPr>
                <w:rFonts w:asciiTheme="majorEastAsia" w:eastAsiaTheme="majorEastAsia" w:hAnsiTheme="majorEastAsia" w:cs="ＭＳ Ｐゴシック" w:hint="eastAsia"/>
                <w:kern w:val="0"/>
              </w:rPr>
              <w:t>項</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計</w:t>
            </w:r>
          </w:p>
        </w:tc>
      </w:tr>
      <w:tr w:rsidR="001B632F" w:rsidRPr="001B632F" w:rsidTr="000A2415">
        <w:trPr>
          <w:trHeight w:val="182"/>
        </w:trPr>
        <w:tc>
          <w:tcPr>
            <w:tcW w:w="2780" w:type="dxa"/>
            <w:gridSpan w:val="2"/>
            <w:vMerge/>
            <w:tcBorders>
              <w:top w:val="single" w:sz="4" w:space="0" w:color="auto"/>
              <w:left w:val="single" w:sz="4" w:space="0" w:color="auto"/>
              <w:bottom w:val="single" w:sz="4" w:space="0" w:color="auto"/>
              <w:right w:val="single" w:sz="4" w:space="0" w:color="auto"/>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1080" w:type="dxa"/>
            <w:tcBorders>
              <w:top w:val="nil"/>
              <w:left w:val="nil"/>
              <w:bottom w:val="single" w:sz="4" w:space="0" w:color="auto"/>
              <w:right w:val="single" w:sz="4" w:space="0" w:color="auto"/>
            </w:tcBorders>
            <w:shd w:val="clear" w:color="auto" w:fill="auto"/>
            <w:noWrap/>
            <w:vAlign w:val="center"/>
            <w:hideMark/>
          </w:tcPr>
          <w:p w:rsidR="000A2415" w:rsidRPr="00016CA6" w:rsidRDefault="000A2415" w:rsidP="000A2415">
            <w:pPr>
              <w:widowControl/>
              <w:jc w:val="center"/>
              <w:rPr>
                <w:rFonts w:asciiTheme="majorEastAsia" w:eastAsiaTheme="majorEastAsia" w:hAnsiTheme="majorEastAsia" w:cs="ＭＳ Ｐゴシック"/>
                <w:kern w:val="0"/>
              </w:rPr>
            </w:pPr>
            <w:r w:rsidRPr="00016CA6">
              <w:rPr>
                <w:rFonts w:asciiTheme="majorEastAsia" w:eastAsiaTheme="majorEastAsia" w:hAnsiTheme="majorEastAsia" w:cs="ＭＳ Ｐゴシック" w:hint="eastAsia"/>
                <w:kern w:val="0"/>
              </w:rPr>
              <w:t>第</w:t>
            </w:r>
            <w:r w:rsidR="00016CA6">
              <w:rPr>
                <w:rFonts w:asciiTheme="majorEastAsia" w:eastAsiaTheme="majorEastAsia" w:hAnsiTheme="majorEastAsia" w:cs="ＭＳ Ｐゴシック" w:hint="eastAsia"/>
                <w:kern w:val="0"/>
              </w:rPr>
              <w:t>１</w:t>
            </w:r>
            <w:r w:rsidRPr="00016CA6">
              <w:rPr>
                <w:rFonts w:asciiTheme="majorEastAsia" w:eastAsiaTheme="majorEastAsia" w:hAnsiTheme="majorEastAsia" w:cs="ＭＳ Ｐゴシック" w:hint="eastAsia"/>
                <w:kern w:val="0"/>
              </w:rPr>
              <w:t>号</w:t>
            </w:r>
          </w:p>
        </w:tc>
        <w:tc>
          <w:tcPr>
            <w:tcW w:w="1080" w:type="dxa"/>
            <w:tcBorders>
              <w:top w:val="nil"/>
              <w:left w:val="nil"/>
              <w:bottom w:val="single" w:sz="4" w:space="0" w:color="auto"/>
              <w:right w:val="single" w:sz="4" w:space="0" w:color="auto"/>
            </w:tcBorders>
            <w:shd w:val="clear" w:color="auto" w:fill="auto"/>
            <w:noWrap/>
            <w:vAlign w:val="center"/>
            <w:hideMark/>
          </w:tcPr>
          <w:p w:rsidR="000A2415" w:rsidRPr="00016CA6" w:rsidRDefault="000A2415" w:rsidP="000A2415">
            <w:pPr>
              <w:widowControl/>
              <w:jc w:val="center"/>
              <w:rPr>
                <w:rFonts w:asciiTheme="majorEastAsia" w:eastAsiaTheme="majorEastAsia" w:hAnsiTheme="majorEastAsia" w:cs="ＭＳ Ｐゴシック"/>
                <w:kern w:val="0"/>
              </w:rPr>
            </w:pPr>
            <w:r w:rsidRPr="00016CA6">
              <w:rPr>
                <w:rFonts w:asciiTheme="majorEastAsia" w:eastAsiaTheme="majorEastAsia" w:hAnsiTheme="majorEastAsia" w:cs="ＭＳ Ｐゴシック" w:hint="eastAsia"/>
                <w:kern w:val="0"/>
              </w:rPr>
              <w:t>第</w:t>
            </w:r>
            <w:r w:rsidR="00016CA6">
              <w:rPr>
                <w:rFonts w:asciiTheme="majorEastAsia" w:eastAsiaTheme="majorEastAsia" w:hAnsiTheme="majorEastAsia" w:cs="ＭＳ Ｐゴシック" w:hint="eastAsia"/>
                <w:kern w:val="0"/>
              </w:rPr>
              <w:t>２</w:t>
            </w:r>
            <w:r w:rsidRPr="00016CA6">
              <w:rPr>
                <w:rFonts w:asciiTheme="majorEastAsia" w:eastAsiaTheme="majorEastAsia" w:hAnsiTheme="majorEastAsia" w:cs="ＭＳ Ｐゴシック" w:hint="eastAsia"/>
                <w:kern w:val="0"/>
              </w:rPr>
              <w:t>号</w:t>
            </w:r>
          </w:p>
        </w:tc>
        <w:tc>
          <w:tcPr>
            <w:tcW w:w="1080" w:type="dxa"/>
            <w:tcBorders>
              <w:top w:val="nil"/>
              <w:left w:val="nil"/>
              <w:bottom w:val="single" w:sz="4" w:space="0" w:color="auto"/>
              <w:right w:val="single" w:sz="4" w:space="0" w:color="auto"/>
            </w:tcBorders>
            <w:shd w:val="clear" w:color="auto" w:fill="auto"/>
            <w:noWrap/>
            <w:vAlign w:val="center"/>
            <w:hideMark/>
          </w:tcPr>
          <w:p w:rsidR="000A2415" w:rsidRPr="00016CA6" w:rsidRDefault="000A2415" w:rsidP="000A2415">
            <w:pPr>
              <w:widowControl/>
              <w:jc w:val="center"/>
              <w:rPr>
                <w:rFonts w:asciiTheme="majorEastAsia" w:eastAsiaTheme="majorEastAsia" w:hAnsiTheme="majorEastAsia" w:cs="ＭＳ Ｐゴシック"/>
                <w:kern w:val="0"/>
              </w:rPr>
            </w:pPr>
            <w:r w:rsidRPr="00016CA6">
              <w:rPr>
                <w:rFonts w:asciiTheme="majorEastAsia" w:eastAsiaTheme="majorEastAsia" w:hAnsiTheme="majorEastAsia" w:cs="ＭＳ Ｐゴシック" w:hint="eastAsia"/>
                <w:kern w:val="0"/>
              </w:rPr>
              <w:t>第</w:t>
            </w:r>
            <w:r w:rsidR="00016CA6">
              <w:rPr>
                <w:rFonts w:asciiTheme="majorEastAsia" w:eastAsiaTheme="majorEastAsia" w:hAnsiTheme="majorEastAsia" w:cs="ＭＳ Ｐゴシック" w:hint="eastAsia"/>
                <w:kern w:val="0"/>
              </w:rPr>
              <w:t>３</w:t>
            </w:r>
            <w:r w:rsidRPr="00016CA6">
              <w:rPr>
                <w:rFonts w:asciiTheme="majorEastAsia" w:eastAsiaTheme="majorEastAsia" w:hAnsiTheme="majorEastAsia" w:cs="ＭＳ Ｐゴシック" w:hint="eastAsia"/>
                <w:kern w:val="0"/>
              </w:rPr>
              <w:t>号</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r>
      <w:tr w:rsidR="001B632F" w:rsidRPr="001B632F" w:rsidTr="00217218">
        <w:trPr>
          <w:trHeight w:val="20"/>
        </w:trPr>
        <w:tc>
          <w:tcPr>
            <w:tcW w:w="278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丹後圏域</w:t>
            </w:r>
          </w:p>
        </w:tc>
        <w:tc>
          <w:tcPr>
            <w:tcW w:w="1320" w:type="dxa"/>
            <w:tcBorders>
              <w:top w:val="nil"/>
              <w:left w:val="nil"/>
              <w:bottom w:val="nil"/>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宮津市</w:t>
            </w:r>
          </w:p>
        </w:tc>
        <w:tc>
          <w:tcPr>
            <w:tcW w:w="1080" w:type="dxa"/>
            <w:tcBorders>
              <w:top w:val="nil"/>
              <w:left w:val="single" w:sz="4" w:space="0" w:color="auto"/>
              <w:bottom w:val="nil"/>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0</w:t>
            </w:r>
          </w:p>
        </w:tc>
        <w:tc>
          <w:tcPr>
            <w:tcW w:w="1080" w:type="dxa"/>
            <w:tcBorders>
              <w:top w:val="nil"/>
              <w:left w:val="nil"/>
              <w:bottom w:val="nil"/>
              <w:right w:val="single" w:sz="4" w:space="0" w:color="auto"/>
            </w:tcBorders>
            <w:shd w:val="clear" w:color="auto" w:fill="auto"/>
            <w:noWrap/>
            <w:vAlign w:val="center"/>
          </w:tcPr>
          <w:p w:rsidR="004411E1" w:rsidRPr="001B632F" w:rsidRDefault="006B4C31" w:rsidP="004411E1">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2</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1</w:t>
            </w:r>
          </w:p>
        </w:tc>
        <w:tc>
          <w:tcPr>
            <w:tcW w:w="1080" w:type="dxa"/>
            <w:tcBorders>
              <w:top w:val="nil"/>
              <w:left w:val="nil"/>
              <w:bottom w:val="nil"/>
              <w:right w:val="single" w:sz="4" w:space="0" w:color="auto"/>
            </w:tcBorders>
            <w:shd w:val="clear" w:color="auto" w:fill="auto"/>
            <w:noWrap/>
            <w:vAlign w:val="center"/>
            <w:hideMark/>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3</w:t>
            </w:r>
          </w:p>
        </w:tc>
      </w:tr>
      <w:tr w:rsidR="001B632F" w:rsidRPr="001B632F" w:rsidTr="00E94804">
        <w:trPr>
          <w:trHeight w:val="20"/>
        </w:trPr>
        <w:tc>
          <w:tcPr>
            <w:tcW w:w="2780" w:type="dxa"/>
            <w:gridSpan w:val="2"/>
            <w:vMerge/>
            <w:tcBorders>
              <w:top w:val="single" w:sz="4" w:space="0" w:color="auto"/>
              <w:left w:val="single" w:sz="4" w:space="0" w:color="auto"/>
              <w:bottom w:val="single" w:sz="4" w:space="0" w:color="000000"/>
              <w:right w:val="single" w:sz="4" w:space="0" w:color="000000"/>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1320" w:type="dxa"/>
            <w:tcBorders>
              <w:top w:val="dotted" w:sz="4" w:space="0" w:color="auto"/>
              <w:left w:val="nil"/>
              <w:bottom w:val="dotted" w:sz="4" w:space="0" w:color="auto"/>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京丹後市</w:t>
            </w:r>
          </w:p>
        </w:tc>
        <w:tc>
          <w:tcPr>
            <w:tcW w:w="1080" w:type="dxa"/>
            <w:tcBorders>
              <w:top w:val="dotted" w:sz="4" w:space="0" w:color="auto"/>
              <w:left w:val="single" w:sz="4" w:space="0" w:color="auto"/>
              <w:bottom w:val="dotted"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6</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6</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4411E1"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3</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1543FE"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1</w:t>
            </w:r>
            <w:r w:rsidR="004411E1" w:rsidRPr="001B632F">
              <w:rPr>
                <w:rFonts w:ascii="ＭＳ Ｐゴシック" w:eastAsia="ＭＳ Ｐゴシック" w:hAnsi="ＭＳ Ｐゴシック" w:cs="ＭＳ Ｐゴシック"/>
                <w:kern w:val="0"/>
              </w:rPr>
              <w:t>5</w:t>
            </w:r>
          </w:p>
        </w:tc>
      </w:tr>
      <w:tr w:rsidR="001B632F" w:rsidRPr="001B632F" w:rsidTr="00E94804">
        <w:trPr>
          <w:trHeight w:val="20"/>
        </w:trPr>
        <w:tc>
          <w:tcPr>
            <w:tcW w:w="2780" w:type="dxa"/>
            <w:gridSpan w:val="2"/>
            <w:vMerge/>
            <w:tcBorders>
              <w:top w:val="single" w:sz="4" w:space="0" w:color="auto"/>
              <w:left w:val="single" w:sz="4" w:space="0" w:color="auto"/>
              <w:bottom w:val="single" w:sz="4" w:space="0" w:color="000000"/>
              <w:right w:val="single" w:sz="4" w:space="0" w:color="000000"/>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1320" w:type="dxa"/>
            <w:tcBorders>
              <w:top w:val="nil"/>
              <w:left w:val="nil"/>
              <w:bottom w:val="dotted" w:sz="4" w:space="0" w:color="auto"/>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伊根町</w:t>
            </w:r>
          </w:p>
        </w:tc>
        <w:tc>
          <w:tcPr>
            <w:tcW w:w="1080" w:type="dxa"/>
            <w:tcBorders>
              <w:top w:val="nil"/>
              <w:left w:val="single" w:sz="4" w:space="0" w:color="auto"/>
              <w:bottom w:val="dotted" w:sz="4" w:space="0" w:color="auto"/>
              <w:right w:val="single" w:sz="4" w:space="0" w:color="auto"/>
            </w:tcBorders>
            <w:shd w:val="clear" w:color="auto" w:fill="auto"/>
            <w:noWrap/>
            <w:vAlign w:val="center"/>
          </w:tcPr>
          <w:p w:rsidR="00431D66" w:rsidRPr="001B632F" w:rsidRDefault="00431D66" w:rsidP="00431D66">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0</w:t>
            </w:r>
          </w:p>
        </w:tc>
        <w:tc>
          <w:tcPr>
            <w:tcW w:w="1080" w:type="dxa"/>
            <w:tcBorders>
              <w:top w:val="nil"/>
              <w:left w:val="nil"/>
              <w:bottom w:val="dotted"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1</w:t>
            </w:r>
          </w:p>
        </w:tc>
        <w:tc>
          <w:tcPr>
            <w:tcW w:w="1080" w:type="dxa"/>
            <w:tcBorders>
              <w:top w:val="nil"/>
              <w:left w:val="nil"/>
              <w:bottom w:val="dotted"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0</w:t>
            </w:r>
          </w:p>
        </w:tc>
        <w:tc>
          <w:tcPr>
            <w:tcW w:w="1080" w:type="dxa"/>
            <w:tcBorders>
              <w:top w:val="nil"/>
              <w:left w:val="nil"/>
              <w:bottom w:val="dotted" w:sz="4" w:space="0" w:color="auto"/>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1</w:t>
            </w:r>
          </w:p>
        </w:tc>
      </w:tr>
      <w:tr w:rsidR="001B632F" w:rsidRPr="001B632F" w:rsidTr="00E94804">
        <w:trPr>
          <w:trHeight w:val="20"/>
        </w:trPr>
        <w:tc>
          <w:tcPr>
            <w:tcW w:w="2780" w:type="dxa"/>
            <w:gridSpan w:val="2"/>
            <w:vMerge/>
            <w:tcBorders>
              <w:top w:val="single" w:sz="4" w:space="0" w:color="auto"/>
              <w:left w:val="single" w:sz="4" w:space="0" w:color="auto"/>
              <w:bottom w:val="single" w:sz="4" w:space="0" w:color="000000"/>
              <w:right w:val="single" w:sz="4" w:space="0" w:color="000000"/>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1320" w:type="dxa"/>
            <w:tcBorders>
              <w:top w:val="nil"/>
              <w:left w:val="nil"/>
              <w:bottom w:val="nil"/>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与謝野町</w:t>
            </w:r>
          </w:p>
        </w:tc>
        <w:tc>
          <w:tcPr>
            <w:tcW w:w="1080" w:type="dxa"/>
            <w:tcBorders>
              <w:top w:val="nil"/>
              <w:left w:val="single" w:sz="4" w:space="0" w:color="auto"/>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3</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1</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1</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5</w:t>
            </w:r>
          </w:p>
        </w:tc>
      </w:tr>
      <w:tr w:rsidR="001B632F" w:rsidRPr="001B632F" w:rsidTr="00E94804">
        <w:trPr>
          <w:trHeight w:val="20"/>
        </w:trPr>
        <w:tc>
          <w:tcPr>
            <w:tcW w:w="4100" w:type="dxa"/>
            <w:gridSpan w:val="3"/>
            <w:tcBorders>
              <w:top w:val="single" w:sz="4" w:space="0" w:color="auto"/>
              <w:left w:val="single" w:sz="4" w:space="0" w:color="auto"/>
              <w:bottom w:val="single" w:sz="4" w:space="0" w:color="auto"/>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計</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11E1" w:rsidRPr="001B632F" w:rsidRDefault="00431D66" w:rsidP="004411E1">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9</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0A2415" w:rsidRPr="001B632F" w:rsidRDefault="006B4C31"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1</w:t>
            </w:r>
            <w:r>
              <w:rPr>
                <w:rFonts w:ascii="ＭＳ Ｐゴシック" w:eastAsia="ＭＳ Ｐゴシック" w:hAnsi="ＭＳ Ｐゴシック" w:cs="ＭＳ Ｐゴシック"/>
                <w:kern w:val="0"/>
              </w:rPr>
              <w:t>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0A2415" w:rsidRPr="001B632F" w:rsidRDefault="004411E1"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5</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24</w:t>
            </w:r>
          </w:p>
        </w:tc>
      </w:tr>
      <w:tr w:rsidR="001B632F" w:rsidRPr="001B632F" w:rsidTr="00E94804">
        <w:trPr>
          <w:trHeight w:val="20"/>
        </w:trPr>
        <w:tc>
          <w:tcPr>
            <w:tcW w:w="278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中丹圏域</w:t>
            </w:r>
          </w:p>
        </w:tc>
        <w:tc>
          <w:tcPr>
            <w:tcW w:w="1320" w:type="dxa"/>
            <w:tcBorders>
              <w:top w:val="nil"/>
              <w:left w:val="nil"/>
              <w:bottom w:val="nil"/>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福知山市</w:t>
            </w:r>
          </w:p>
        </w:tc>
        <w:tc>
          <w:tcPr>
            <w:tcW w:w="1080" w:type="dxa"/>
            <w:tcBorders>
              <w:top w:val="nil"/>
              <w:left w:val="single" w:sz="4" w:space="0" w:color="auto"/>
              <w:bottom w:val="nil"/>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10</w:t>
            </w:r>
          </w:p>
        </w:tc>
        <w:tc>
          <w:tcPr>
            <w:tcW w:w="1080" w:type="dxa"/>
            <w:tcBorders>
              <w:top w:val="nil"/>
              <w:left w:val="nil"/>
              <w:bottom w:val="nil"/>
              <w:right w:val="single" w:sz="4" w:space="0" w:color="auto"/>
            </w:tcBorders>
            <w:shd w:val="clear" w:color="auto" w:fill="auto"/>
            <w:noWrap/>
            <w:vAlign w:val="center"/>
          </w:tcPr>
          <w:p w:rsidR="000A2415" w:rsidRPr="001B632F" w:rsidRDefault="006B4C31"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3</w:t>
            </w:r>
          </w:p>
        </w:tc>
        <w:tc>
          <w:tcPr>
            <w:tcW w:w="1080" w:type="dxa"/>
            <w:tcBorders>
              <w:top w:val="nil"/>
              <w:left w:val="nil"/>
              <w:bottom w:val="nil"/>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3</w:t>
            </w:r>
          </w:p>
        </w:tc>
        <w:tc>
          <w:tcPr>
            <w:tcW w:w="1080" w:type="dxa"/>
            <w:tcBorders>
              <w:top w:val="nil"/>
              <w:left w:val="nil"/>
              <w:bottom w:val="nil"/>
              <w:right w:val="single" w:sz="4" w:space="0" w:color="auto"/>
            </w:tcBorders>
            <w:shd w:val="clear" w:color="auto" w:fill="auto"/>
            <w:noWrap/>
            <w:vAlign w:val="center"/>
          </w:tcPr>
          <w:p w:rsidR="000A2415" w:rsidRPr="001B632F" w:rsidRDefault="004B3803"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1</w:t>
            </w:r>
            <w:r w:rsidR="006B4C31">
              <w:rPr>
                <w:rFonts w:ascii="ＭＳ Ｐゴシック" w:eastAsia="ＭＳ Ｐゴシック" w:hAnsi="ＭＳ Ｐゴシック" w:cs="ＭＳ Ｐゴシック"/>
                <w:kern w:val="0"/>
              </w:rPr>
              <w:t>6</w:t>
            </w:r>
          </w:p>
        </w:tc>
      </w:tr>
      <w:tr w:rsidR="001B632F" w:rsidRPr="001B632F" w:rsidTr="00E94804">
        <w:trPr>
          <w:trHeight w:val="20"/>
        </w:trPr>
        <w:tc>
          <w:tcPr>
            <w:tcW w:w="2780" w:type="dxa"/>
            <w:gridSpan w:val="2"/>
            <w:vMerge/>
            <w:tcBorders>
              <w:top w:val="single" w:sz="4" w:space="0" w:color="auto"/>
              <w:left w:val="single" w:sz="4" w:space="0" w:color="auto"/>
              <w:bottom w:val="single" w:sz="4" w:space="0" w:color="000000"/>
              <w:right w:val="single" w:sz="4" w:space="0" w:color="000000"/>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1320" w:type="dxa"/>
            <w:tcBorders>
              <w:top w:val="dotted" w:sz="4" w:space="0" w:color="auto"/>
              <w:left w:val="nil"/>
              <w:bottom w:val="dotted" w:sz="4" w:space="0" w:color="auto"/>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舞鶴市</w:t>
            </w:r>
          </w:p>
        </w:tc>
        <w:tc>
          <w:tcPr>
            <w:tcW w:w="1080" w:type="dxa"/>
            <w:tcBorders>
              <w:top w:val="dotted" w:sz="4" w:space="0" w:color="auto"/>
              <w:left w:val="single" w:sz="4" w:space="0" w:color="auto"/>
              <w:bottom w:val="dotted" w:sz="4" w:space="0" w:color="auto"/>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3</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4411E1"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2</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0</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5</w:t>
            </w:r>
          </w:p>
        </w:tc>
      </w:tr>
      <w:tr w:rsidR="001B632F" w:rsidRPr="001B632F" w:rsidTr="00E94804">
        <w:trPr>
          <w:trHeight w:val="20"/>
        </w:trPr>
        <w:tc>
          <w:tcPr>
            <w:tcW w:w="2780" w:type="dxa"/>
            <w:gridSpan w:val="2"/>
            <w:vMerge/>
            <w:tcBorders>
              <w:top w:val="single" w:sz="4" w:space="0" w:color="auto"/>
              <w:left w:val="single" w:sz="4" w:space="0" w:color="auto"/>
              <w:bottom w:val="single" w:sz="4" w:space="0" w:color="000000"/>
              <w:right w:val="single" w:sz="4" w:space="0" w:color="000000"/>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1320" w:type="dxa"/>
            <w:tcBorders>
              <w:top w:val="nil"/>
              <w:left w:val="nil"/>
              <w:bottom w:val="nil"/>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綾部市</w:t>
            </w:r>
          </w:p>
        </w:tc>
        <w:tc>
          <w:tcPr>
            <w:tcW w:w="1080" w:type="dxa"/>
            <w:tcBorders>
              <w:top w:val="nil"/>
              <w:left w:val="single" w:sz="4" w:space="0" w:color="auto"/>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2</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2</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1</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5</w:t>
            </w:r>
          </w:p>
        </w:tc>
      </w:tr>
      <w:tr w:rsidR="001B632F" w:rsidRPr="001B632F" w:rsidTr="00E94804">
        <w:trPr>
          <w:trHeight w:val="20"/>
        </w:trPr>
        <w:tc>
          <w:tcPr>
            <w:tcW w:w="4100" w:type="dxa"/>
            <w:gridSpan w:val="3"/>
            <w:tcBorders>
              <w:top w:val="single" w:sz="4" w:space="0" w:color="auto"/>
              <w:left w:val="single" w:sz="4" w:space="0" w:color="auto"/>
              <w:bottom w:val="single" w:sz="4" w:space="0" w:color="auto"/>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計</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2415" w:rsidRPr="001B632F" w:rsidRDefault="004411E1"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1</w:t>
            </w:r>
            <w:r w:rsidR="00431D66">
              <w:rPr>
                <w:rFonts w:ascii="ＭＳ Ｐゴシック" w:eastAsia="ＭＳ Ｐゴシック" w:hAnsi="ＭＳ Ｐゴシック" w:cs="ＭＳ Ｐゴシック"/>
                <w:kern w:val="0"/>
              </w:rPr>
              <w:t>5</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0A2415" w:rsidRPr="001B632F" w:rsidRDefault="006B4C31"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7</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4</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0A2415" w:rsidRPr="001B632F" w:rsidRDefault="004B3803"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2</w:t>
            </w:r>
            <w:r w:rsidR="00431D66">
              <w:rPr>
                <w:rFonts w:ascii="ＭＳ Ｐゴシック" w:eastAsia="ＭＳ Ｐゴシック" w:hAnsi="ＭＳ Ｐゴシック" w:cs="ＭＳ Ｐゴシック"/>
                <w:kern w:val="0"/>
              </w:rPr>
              <w:t>6</w:t>
            </w:r>
          </w:p>
        </w:tc>
      </w:tr>
      <w:tr w:rsidR="001B632F" w:rsidRPr="001B632F" w:rsidTr="00E94804">
        <w:trPr>
          <w:trHeight w:val="20"/>
        </w:trPr>
        <w:tc>
          <w:tcPr>
            <w:tcW w:w="278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南丹圏域</w:t>
            </w:r>
          </w:p>
        </w:tc>
        <w:tc>
          <w:tcPr>
            <w:tcW w:w="1320" w:type="dxa"/>
            <w:tcBorders>
              <w:top w:val="nil"/>
              <w:left w:val="nil"/>
              <w:bottom w:val="nil"/>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亀岡市</w:t>
            </w:r>
          </w:p>
        </w:tc>
        <w:tc>
          <w:tcPr>
            <w:tcW w:w="1080" w:type="dxa"/>
            <w:tcBorders>
              <w:top w:val="nil"/>
              <w:left w:val="single" w:sz="4" w:space="0" w:color="auto"/>
              <w:bottom w:val="nil"/>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8</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4</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2</w:t>
            </w:r>
          </w:p>
        </w:tc>
        <w:tc>
          <w:tcPr>
            <w:tcW w:w="1080" w:type="dxa"/>
            <w:tcBorders>
              <w:top w:val="nil"/>
              <w:left w:val="nil"/>
              <w:bottom w:val="nil"/>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14</w:t>
            </w:r>
          </w:p>
        </w:tc>
      </w:tr>
      <w:tr w:rsidR="001B632F" w:rsidRPr="001B632F" w:rsidTr="00E94804">
        <w:trPr>
          <w:trHeight w:val="20"/>
        </w:trPr>
        <w:tc>
          <w:tcPr>
            <w:tcW w:w="2780" w:type="dxa"/>
            <w:gridSpan w:val="2"/>
            <w:vMerge/>
            <w:tcBorders>
              <w:top w:val="single" w:sz="4" w:space="0" w:color="auto"/>
              <w:left w:val="single" w:sz="4" w:space="0" w:color="auto"/>
              <w:bottom w:val="single" w:sz="4" w:space="0" w:color="000000"/>
              <w:right w:val="single" w:sz="4" w:space="0" w:color="000000"/>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1320" w:type="dxa"/>
            <w:tcBorders>
              <w:top w:val="dotted" w:sz="4" w:space="0" w:color="auto"/>
              <w:left w:val="nil"/>
              <w:bottom w:val="dotted" w:sz="4" w:space="0" w:color="auto"/>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南丹市</w:t>
            </w:r>
          </w:p>
        </w:tc>
        <w:tc>
          <w:tcPr>
            <w:tcW w:w="1080" w:type="dxa"/>
            <w:tcBorders>
              <w:top w:val="dotted" w:sz="4" w:space="0" w:color="auto"/>
              <w:left w:val="single" w:sz="4" w:space="0" w:color="auto"/>
              <w:bottom w:val="dotted" w:sz="4" w:space="0" w:color="auto"/>
              <w:right w:val="single" w:sz="4" w:space="0" w:color="auto"/>
            </w:tcBorders>
            <w:shd w:val="clear" w:color="auto" w:fill="auto"/>
            <w:noWrap/>
            <w:vAlign w:val="center"/>
          </w:tcPr>
          <w:p w:rsidR="000A2415" w:rsidRPr="001B632F" w:rsidRDefault="006B4C31"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3</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4</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4411E1"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2</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9</w:t>
            </w:r>
          </w:p>
        </w:tc>
      </w:tr>
      <w:tr w:rsidR="001B632F" w:rsidRPr="001B632F" w:rsidTr="00E94804">
        <w:trPr>
          <w:trHeight w:val="20"/>
        </w:trPr>
        <w:tc>
          <w:tcPr>
            <w:tcW w:w="2780" w:type="dxa"/>
            <w:gridSpan w:val="2"/>
            <w:vMerge/>
            <w:tcBorders>
              <w:top w:val="single" w:sz="4" w:space="0" w:color="auto"/>
              <w:left w:val="single" w:sz="4" w:space="0" w:color="auto"/>
              <w:bottom w:val="single" w:sz="4" w:space="0" w:color="000000"/>
              <w:right w:val="single" w:sz="4" w:space="0" w:color="000000"/>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1320" w:type="dxa"/>
            <w:tcBorders>
              <w:top w:val="nil"/>
              <w:left w:val="nil"/>
              <w:bottom w:val="nil"/>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京丹波町</w:t>
            </w:r>
          </w:p>
        </w:tc>
        <w:tc>
          <w:tcPr>
            <w:tcW w:w="1080" w:type="dxa"/>
            <w:tcBorders>
              <w:top w:val="nil"/>
              <w:left w:val="single" w:sz="4" w:space="0" w:color="auto"/>
              <w:bottom w:val="nil"/>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4</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2</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0</w:t>
            </w:r>
          </w:p>
        </w:tc>
        <w:tc>
          <w:tcPr>
            <w:tcW w:w="1080" w:type="dxa"/>
            <w:tcBorders>
              <w:top w:val="nil"/>
              <w:left w:val="nil"/>
              <w:bottom w:val="nil"/>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6</w:t>
            </w:r>
          </w:p>
        </w:tc>
      </w:tr>
      <w:tr w:rsidR="001B632F" w:rsidRPr="001B632F" w:rsidTr="00E94804">
        <w:trPr>
          <w:trHeight w:val="20"/>
        </w:trPr>
        <w:tc>
          <w:tcPr>
            <w:tcW w:w="4100" w:type="dxa"/>
            <w:gridSpan w:val="3"/>
            <w:tcBorders>
              <w:top w:val="single" w:sz="4" w:space="0" w:color="auto"/>
              <w:left w:val="single" w:sz="4" w:space="0" w:color="auto"/>
              <w:bottom w:val="single" w:sz="4" w:space="0" w:color="auto"/>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計</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15</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10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0A2415" w:rsidRPr="001B632F" w:rsidRDefault="004411E1"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4</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0A2415" w:rsidRPr="001B632F" w:rsidRDefault="004411E1"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2</w:t>
            </w:r>
            <w:r w:rsidR="006B4C31">
              <w:rPr>
                <w:rFonts w:ascii="ＭＳ Ｐゴシック" w:eastAsia="ＭＳ Ｐゴシック" w:hAnsi="ＭＳ Ｐゴシック" w:cs="ＭＳ Ｐゴシック"/>
                <w:kern w:val="0"/>
              </w:rPr>
              <w:t>9</w:t>
            </w:r>
          </w:p>
        </w:tc>
      </w:tr>
      <w:tr w:rsidR="001B632F" w:rsidRPr="001B632F" w:rsidTr="00E94804">
        <w:trPr>
          <w:trHeight w:val="20"/>
        </w:trPr>
        <w:tc>
          <w:tcPr>
            <w:tcW w:w="740" w:type="dxa"/>
            <w:vMerge w:val="restart"/>
            <w:tcBorders>
              <w:top w:val="nil"/>
              <w:left w:val="single" w:sz="4" w:space="0" w:color="auto"/>
              <w:bottom w:val="single" w:sz="4" w:space="0" w:color="000000"/>
              <w:right w:val="single" w:sz="4" w:space="0" w:color="auto"/>
            </w:tcBorders>
            <w:shd w:val="clear" w:color="auto" w:fill="auto"/>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京都・乙訓圏域</w:t>
            </w:r>
          </w:p>
        </w:tc>
        <w:tc>
          <w:tcPr>
            <w:tcW w:w="2040" w:type="dxa"/>
            <w:tcBorders>
              <w:top w:val="nil"/>
              <w:left w:val="nil"/>
              <w:bottom w:val="single" w:sz="4" w:space="0" w:color="auto"/>
              <w:right w:val="single" w:sz="4" w:space="0" w:color="auto"/>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京都市サブ圏域</w:t>
            </w:r>
          </w:p>
        </w:tc>
        <w:tc>
          <w:tcPr>
            <w:tcW w:w="1320" w:type="dxa"/>
            <w:tcBorders>
              <w:top w:val="nil"/>
              <w:left w:val="nil"/>
              <w:bottom w:val="nil"/>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京都市</w:t>
            </w:r>
          </w:p>
        </w:tc>
        <w:tc>
          <w:tcPr>
            <w:tcW w:w="1080" w:type="dxa"/>
            <w:tcBorders>
              <w:top w:val="nil"/>
              <w:left w:val="single" w:sz="4" w:space="0" w:color="auto"/>
              <w:bottom w:val="nil"/>
              <w:right w:val="single" w:sz="4" w:space="0" w:color="auto"/>
            </w:tcBorders>
            <w:shd w:val="clear" w:color="auto" w:fill="auto"/>
            <w:noWrap/>
            <w:vAlign w:val="center"/>
          </w:tcPr>
          <w:p w:rsidR="000A2415" w:rsidRPr="001B632F" w:rsidRDefault="006B4C31"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3</w:t>
            </w:r>
            <w:r w:rsidR="00431D66">
              <w:rPr>
                <w:rFonts w:ascii="ＭＳ Ｐゴシック" w:eastAsia="ＭＳ Ｐゴシック" w:hAnsi="ＭＳ Ｐゴシック" w:cs="ＭＳ Ｐゴシック"/>
                <w:kern w:val="0"/>
              </w:rPr>
              <w:t>7</w:t>
            </w:r>
          </w:p>
        </w:tc>
        <w:tc>
          <w:tcPr>
            <w:tcW w:w="1080" w:type="dxa"/>
            <w:tcBorders>
              <w:top w:val="nil"/>
              <w:left w:val="nil"/>
              <w:bottom w:val="nil"/>
              <w:right w:val="single" w:sz="4" w:space="0" w:color="auto"/>
            </w:tcBorders>
            <w:shd w:val="clear" w:color="auto" w:fill="auto"/>
            <w:noWrap/>
            <w:vAlign w:val="center"/>
          </w:tcPr>
          <w:p w:rsidR="000A2415" w:rsidRPr="001B632F" w:rsidRDefault="006B4C31"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16</w:t>
            </w:r>
          </w:p>
        </w:tc>
        <w:tc>
          <w:tcPr>
            <w:tcW w:w="1080" w:type="dxa"/>
            <w:tcBorders>
              <w:top w:val="nil"/>
              <w:left w:val="nil"/>
              <w:bottom w:val="nil"/>
              <w:right w:val="single" w:sz="4" w:space="0" w:color="auto"/>
            </w:tcBorders>
            <w:shd w:val="clear" w:color="auto" w:fill="auto"/>
            <w:noWrap/>
            <w:vAlign w:val="center"/>
          </w:tcPr>
          <w:p w:rsidR="000A2415" w:rsidRPr="001B632F" w:rsidRDefault="00F870F8"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2</w:t>
            </w:r>
            <w:r w:rsidR="006B4C31">
              <w:rPr>
                <w:rFonts w:ascii="ＭＳ Ｐゴシック" w:eastAsia="ＭＳ Ｐゴシック" w:hAnsi="ＭＳ Ｐゴシック" w:cs="ＭＳ Ｐゴシック"/>
                <w:kern w:val="0"/>
              </w:rPr>
              <w:t>1</w:t>
            </w:r>
          </w:p>
        </w:tc>
        <w:tc>
          <w:tcPr>
            <w:tcW w:w="1080" w:type="dxa"/>
            <w:tcBorders>
              <w:top w:val="nil"/>
              <w:left w:val="nil"/>
              <w:bottom w:val="nil"/>
              <w:right w:val="single" w:sz="4" w:space="0" w:color="auto"/>
            </w:tcBorders>
            <w:shd w:val="clear" w:color="auto" w:fill="auto"/>
            <w:noWrap/>
            <w:vAlign w:val="center"/>
          </w:tcPr>
          <w:p w:rsidR="000A2415" w:rsidRPr="001B632F" w:rsidRDefault="006B4C31"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7</w:t>
            </w:r>
            <w:r w:rsidR="00431D66">
              <w:rPr>
                <w:rFonts w:ascii="ＭＳ Ｐゴシック" w:eastAsia="ＭＳ Ｐゴシック" w:hAnsi="ＭＳ Ｐゴシック" w:cs="ＭＳ Ｐゴシック"/>
                <w:kern w:val="0"/>
              </w:rPr>
              <w:t>4</w:t>
            </w:r>
          </w:p>
        </w:tc>
      </w:tr>
      <w:tr w:rsidR="001B632F" w:rsidRPr="001B632F" w:rsidTr="00E94804">
        <w:trPr>
          <w:trHeight w:val="20"/>
        </w:trPr>
        <w:tc>
          <w:tcPr>
            <w:tcW w:w="740" w:type="dxa"/>
            <w:vMerge/>
            <w:tcBorders>
              <w:top w:val="nil"/>
              <w:left w:val="single" w:sz="4" w:space="0" w:color="auto"/>
              <w:bottom w:val="single" w:sz="4" w:space="0" w:color="000000"/>
              <w:right w:val="single" w:sz="4" w:space="0" w:color="auto"/>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2040" w:type="dxa"/>
            <w:vMerge w:val="restart"/>
            <w:tcBorders>
              <w:top w:val="nil"/>
              <w:left w:val="nil"/>
              <w:bottom w:val="single" w:sz="4" w:space="0" w:color="000000"/>
              <w:right w:val="single" w:sz="4" w:space="0" w:color="auto"/>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乙訓サブ圏域</w:t>
            </w:r>
          </w:p>
        </w:tc>
        <w:tc>
          <w:tcPr>
            <w:tcW w:w="1320" w:type="dxa"/>
            <w:tcBorders>
              <w:top w:val="dotted" w:sz="4" w:space="0" w:color="auto"/>
              <w:left w:val="nil"/>
              <w:bottom w:val="dotted" w:sz="4" w:space="0" w:color="auto"/>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向日市</w:t>
            </w:r>
          </w:p>
        </w:tc>
        <w:tc>
          <w:tcPr>
            <w:tcW w:w="1080" w:type="dxa"/>
            <w:tcBorders>
              <w:top w:val="dotted" w:sz="4" w:space="0" w:color="auto"/>
              <w:left w:val="single" w:sz="4" w:space="0" w:color="auto"/>
              <w:bottom w:val="dotted" w:sz="4" w:space="0" w:color="auto"/>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5</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0</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0</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5</w:t>
            </w:r>
          </w:p>
        </w:tc>
      </w:tr>
      <w:tr w:rsidR="001B632F" w:rsidRPr="001B632F" w:rsidTr="00E94804">
        <w:trPr>
          <w:trHeight w:val="20"/>
        </w:trPr>
        <w:tc>
          <w:tcPr>
            <w:tcW w:w="740" w:type="dxa"/>
            <w:vMerge/>
            <w:tcBorders>
              <w:top w:val="nil"/>
              <w:left w:val="single" w:sz="4" w:space="0" w:color="auto"/>
              <w:bottom w:val="single" w:sz="4" w:space="0" w:color="000000"/>
              <w:right w:val="single" w:sz="4" w:space="0" w:color="auto"/>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2040" w:type="dxa"/>
            <w:vMerge/>
            <w:tcBorders>
              <w:top w:val="nil"/>
              <w:left w:val="nil"/>
              <w:bottom w:val="single" w:sz="4" w:space="0" w:color="000000"/>
              <w:right w:val="single" w:sz="4" w:space="0" w:color="auto"/>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1320" w:type="dxa"/>
            <w:tcBorders>
              <w:top w:val="nil"/>
              <w:left w:val="nil"/>
              <w:bottom w:val="dotted" w:sz="4" w:space="0" w:color="auto"/>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長岡京市</w:t>
            </w:r>
          </w:p>
        </w:tc>
        <w:tc>
          <w:tcPr>
            <w:tcW w:w="1080" w:type="dxa"/>
            <w:tcBorders>
              <w:top w:val="nil"/>
              <w:left w:val="single" w:sz="4" w:space="0" w:color="auto"/>
              <w:bottom w:val="dotted" w:sz="4" w:space="0" w:color="auto"/>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6</w:t>
            </w:r>
          </w:p>
        </w:tc>
        <w:tc>
          <w:tcPr>
            <w:tcW w:w="1080" w:type="dxa"/>
            <w:tcBorders>
              <w:top w:val="nil"/>
              <w:left w:val="nil"/>
              <w:bottom w:val="dotted"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2</w:t>
            </w:r>
          </w:p>
        </w:tc>
        <w:tc>
          <w:tcPr>
            <w:tcW w:w="1080" w:type="dxa"/>
            <w:tcBorders>
              <w:top w:val="nil"/>
              <w:left w:val="nil"/>
              <w:bottom w:val="dotted"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0</w:t>
            </w:r>
          </w:p>
        </w:tc>
        <w:tc>
          <w:tcPr>
            <w:tcW w:w="1080" w:type="dxa"/>
            <w:tcBorders>
              <w:top w:val="nil"/>
              <w:left w:val="nil"/>
              <w:bottom w:val="dotted" w:sz="4" w:space="0" w:color="auto"/>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8</w:t>
            </w:r>
          </w:p>
        </w:tc>
      </w:tr>
      <w:tr w:rsidR="001B632F" w:rsidRPr="001B632F" w:rsidTr="00E94804">
        <w:trPr>
          <w:trHeight w:val="20"/>
        </w:trPr>
        <w:tc>
          <w:tcPr>
            <w:tcW w:w="740" w:type="dxa"/>
            <w:vMerge/>
            <w:tcBorders>
              <w:top w:val="nil"/>
              <w:left w:val="single" w:sz="4" w:space="0" w:color="auto"/>
              <w:bottom w:val="single" w:sz="4" w:space="0" w:color="000000"/>
              <w:right w:val="single" w:sz="4" w:space="0" w:color="auto"/>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2040" w:type="dxa"/>
            <w:vMerge/>
            <w:tcBorders>
              <w:top w:val="nil"/>
              <w:left w:val="nil"/>
              <w:bottom w:val="single" w:sz="4" w:space="0" w:color="000000"/>
              <w:right w:val="single" w:sz="4" w:space="0" w:color="auto"/>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1320" w:type="dxa"/>
            <w:tcBorders>
              <w:top w:val="nil"/>
              <w:left w:val="nil"/>
              <w:bottom w:val="nil"/>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大山崎町</w:t>
            </w:r>
          </w:p>
        </w:tc>
        <w:tc>
          <w:tcPr>
            <w:tcW w:w="1080" w:type="dxa"/>
            <w:tcBorders>
              <w:top w:val="nil"/>
              <w:left w:val="single" w:sz="4" w:space="0" w:color="auto"/>
              <w:bottom w:val="nil"/>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0</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1</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0</w:t>
            </w:r>
          </w:p>
        </w:tc>
        <w:tc>
          <w:tcPr>
            <w:tcW w:w="1080" w:type="dxa"/>
            <w:tcBorders>
              <w:top w:val="nil"/>
              <w:left w:val="nil"/>
              <w:bottom w:val="nil"/>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1</w:t>
            </w:r>
          </w:p>
        </w:tc>
      </w:tr>
      <w:tr w:rsidR="001B632F" w:rsidRPr="001B632F" w:rsidTr="00E94804">
        <w:trPr>
          <w:trHeight w:val="20"/>
        </w:trPr>
        <w:tc>
          <w:tcPr>
            <w:tcW w:w="4100" w:type="dxa"/>
            <w:gridSpan w:val="3"/>
            <w:tcBorders>
              <w:top w:val="single" w:sz="4" w:space="0" w:color="auto"/>
              <w:left w:val="single" w:sz="4" w:space="0" w:color="auto"/>
              <w:bottom w:val="single" w:sz="4" w:space="0" w:color="auto"/>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計</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48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19</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0A2415" w:rsidRPr="001B632F" w:rsidRDefault="00F870F8"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2</w:t>
            </w:r>
            <w:r w:rsidR="006B4C31">
              <w:rPr>
                <w:rFonts w:ascii="ＭＳ Ｐゴシック" w:eastAsia="ＭＳ Ｐゴシック" w:hAnsi="ＭＳ Ｐゴシック" w:cs="ＭＳ Ｐゴシック"/>
                <w:kern w:val="0"/>
              </w:rPr>
              <w:t>1</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88</w:t>
            </w:r>
          </w:p>
        </w:tc>
      </w:tr>
      <w:tr w:rsidR="001B632F" w:rsidRPr="001B632F" w:rsidTr="00E94804">
        <w:trPr>
          <w:trHeight w:val="20"/>
        </w:trPr>
        <w:tc>
          <w:tcPr>
            <w:tcW w:w="278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山城北圏域</w:t>
            </w:r>
          </w:p>
        </w:tc>
        <w:tc>
          <w:tcPr>
            <w:tcW w:w="1320" w:type="dxa"/>
            <w:tcBorders>
              <w:top w:val="nil"/>
              <w:left w:val="nil"/>
              <w:bottom w:val="nil"/>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宇治市</w:t>
            </w:r>
          </w:p>
        </w:tc>
        <w:tc>
          <w:tcPr>
            <w:tcW w:w="1080" w:type="dxa"/>
            <w:tcBorders>
              <w:top w:val="nil"/>
              <w:left w:val="single" w:sz="4" w:space="0" w:color="auto"/>
              <w:bottom w:val="nil"/>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9</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0</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0</w:t>
            </w:r>
          </w:p>
        </w:tc>
        <w:tc>
          <w:tcPr>
            <w:tcW w:w="1080" w:type="dxa"/>
            <w:tcBorders>
              <w:top w:val="nil"/>
              <w:left w:val="nil"/>
              <w:bottom w:val="nil"/>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9</w:t>
            </w:r>
          </w:p>
        </w:tc>
      </w:tr>
      <w:tr w:rsidR="001B632F" w:rsidRPr="001B632F" w:rsidTr="00E94804">
        <w:trPr>
          <w:trHeight w:val="20"/>
        </w:trPr>
        <w:tc>
          <w:tcPr>
            <w:tcW w:w="2780" w:type="dxa"/>
            <w:gridSpan w:val="2"/>
            <w:vMerge/>
            <w:tcBorders>
              <w:top w:val="single" w:sz="4" w:space="0" w:color="auto"/>
              <w:left w:val="single" w:sz="4" w:space="0" w:color="auto"/>
              <w:bottom w:val="single" w:sz="4" w:space="0" w:color="000000"/>
              <w:right w:val="single" w:sz="4" w:space="0" w:color="000000"/>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1320" w:type="dxa"/>
            <w:tcBorders>
              <w:top w:val="dotted" w:sz="4" w:space="0" w:color="auto"/>
              <w:left w:val="nil"/>
              <w:bottom w:val="dotted" w:sz="4" w:space="0" w:color="auto"/>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城陽市</w:t>
            </w:r>
          </w:p>
        </w:tc>
        <w:tc>
          <w:tcPr>
            <w:tcW w:w="1080" w:type="dxa"/>
            <w:tcBorders>
              <w:top w:val="dotted" w:sz="4" w:space="0" w:color="auto"/>
              <w:left w:val="single" w:sz="4" w:space="0" w:color="auto"/>
              <w:bottom w:val="dotted"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7</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3</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0</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10</w:t>
            </w:r>
          </w:p>
        </w:tc>
      </w:tr>
      <w:tr w:rsidR="001B632F" w:rsidRPr="001B632F" w:rsidTr="00E94804">
        <w:trPr>
          <w:trHeight w:val="20"/>
        </w:trPr>
        <w:tc>
          <w:tcPr>
            <w:tcW w:w="2780" w:type="dxa"/>
            <w:gridSpan w:val="2"/>
            <w:vMerge/>
            <w:tcBorders>
              <w:top w:val="single" w:sz="4" w:space="0" w:color="auto"/>
              <w:left w:val="single" w:sz="4" w:space="0" w:color="auto"/>
              <w:bottom w:val="single" w:sz="4" w:space="0" w:color="000000"/>
              <w:right w:val="single" w:sz="4" w:space="0" w:color="000000"/>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1320" w:type="dxa"/>
            <w:tcBorders>
              <w:top w:val="nil"/>
              <w:left w:val="nil"/>
              <w:bottom w:val="nil"/>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八幡市</w:t>
            </w:r>
          </w:p>
        </w:tc>
        <w:tc>
          <w:tcPr>
            <w:tcW w:w="1080" w:type="dxa"/>
            <w:tcBorders>
              <w:top w:val="nil"/>
              <w:left w:val="single" w:sz="4" w:space="0" w:color="auto"/>
              <w:bottom w:val="nil"/>
              <w:right w:val="single" w:sz="4" w:space="0" w:color="auto"/>
            </w:tcBorders>
            <w:shd w:val="clear" w:color="auto" w:fill="auto"/>
            <w:noWrap/>
            <w:vAlign w:val="center"/>
          </w:tcPr>
          <w:p w:rsidR="000A2415" w:rsidRPr="001B632F" w:rsidRDefault="006B4C31"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5</w:t>
            </w:r>
          </w:p>
        </w:tc>
        <w:tc>
          <w:tcPr>
            <w:tcW w:w="1080" w:type="dxa"/>
            <w:tcBorders>
              <w:top w:val="nil"/>
              <w:left w:val="nil"/>
              <w:bottom w:val="nil"/>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2</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0</w:t>
            </w:r>
          </w:p>
        </w:tc>
        <w:tc>
          <w:tcPr>
            <w:tcW w:w="1080" w:type="dxa"/>
            <w:tcBorders>
              <w:top w:val="nil"/>
              <w:left w:val="nil"/>
              <w:bottom w:val="nil"/>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7</w:t>
            </w:r>
          </w:p>
        </w:tc>
      </w:tr>
      <w:tr w:rsidR="001B632F" w:rsidRPr="001B632F" w:rsidTr="00E94804">
        <w:trPr>
          <w:trHeight w:val="20"/>
        </w:trPr>
        <w:tc>
          <w:tcPr>
            <w:tcW w:w="2780" w:type="dxa"/>
            <w:gridSpan w:val="2"/>
            <w:vMerge/>
            <w:tcBorders>
              <w:top w:val="single" w:sz="4" w:space="0" w:color="auto"/>
              <w:left w:val="single" w:sz="4" w:space="0" w:color="auto"/>
              <w:bottom w:val="single" w:sz="4" w:space="0" w:color="000000"/>
              <w:right w:val="single" w:sz="4" w:space="0" w:color="000000"/>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1320" w:type="dxa"/>
            <w:tcBorders>
              <w:top w:val="dotted" w:sz="4" w:space="0" w:color="auto"/>
              <w:left w:val="nil"/>
              <w:bottom w:val="dotted" w:sz="4" w:space="0" w:color="auto"/>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京田辺市</w:t>
            </w:r>
          </w:p>
        </w:tc>
        <w:tc>
          <w:tcPr>
            <w:tcW w:w="1080" w:type="dxa"/>
            <w:tcBorders>
              <w:top w:val="dotted" w:sz="4" w:space="0" w:color="auto"/>
              <w:left w:val="single" w:sz="4" w:space="0" w:color="auto"/>
              <w:bottom w:val="dotted" w:sz="4" w:space="0" w:color="auto"/>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1</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1</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0</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4411E1"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2</w:t>
            </w:r>
          </w:p>
        </w:tc>
      </w:tr>
      <w:tr w:rsidR="001B632F" w:rsidRPr="001B632F" w:rsidTr="00E94804">
        <w:trPr>
          <w:trHeight w:val="20"/>
        </w:trPr>
        <w:tc>
          <w:tcPr>
            <w:tcW w:w="2780" w:type="dxa"/>
            <w:gridSpan w:val="2"/>
            <w:vMerge/>
            <w:tcBorders>
              <w:top w:val="single" w:sz="4" w:space="0" w:color="auto"/>
              <w:left w:val="single" w:sz="4" w:space="0" w:color="auto"/>
              <w:bottom w:val="single" w:sz="4" w:space="0" w:color="000000"/>
              <w:right w:val="single" w:sz="4" w:space="0" w:color="000000"/>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1320" w:type="dxa"/>
            <w:tcBorders>
              <w:top w:val="nil"/>
              <w:left w:val="nil"/>
              <w:bottom w:val="nil"/>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久御山町</w:t>
            </w:r>
          </w:p>
        </w:tc>
        <w:tc>
          <w:tcPr>
            <w:tcW w:w="1080" w:type="dxa"/>
            <w:tcBorders>
              <w:top w:val="nil"/>
              <w:left w:val="single" w:sz="4" w:space="0" w:color="auto"/>
              <w:bottom w:val="nil"/>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1</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1</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0</w:t>
            </w:r>
          </w:p>
        </w:tc>
        <w:tc>
          <w:tcPr>
            <w:tcW w:w="1080" w:type="dxa"/>
            <w:tcBorders>
              <w:top w:val="nil"/>
              <w:left w:val="nil"/>
              <w:bottom w:val="nil"/>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2</w:t>
            </w:r>
          </w:p>
        </w:tc>
      </w:tr>
      <w:tr w:rsidR="001B632F" w:rsidRPr="001B632F" w:rsidTr="00E94804">
        <w:trPr>
          <w:trHeight w:val="20"/>
        </w:trPr>
        <w:tc>
          <w:tcPr>
            <w:tcW w:w="2780" w:type="dxa"/>
            <w:gridSpan w:val="2"/>
            <w:vMerge/>
            <w:tcBorders>
              <w:top w:val="single" w:sz="4" w:space="0" w:color="auto"/>
              <w:left w:val="single" w:sz="4" w:space="0" w:color="auto"/>
              <w:bottom w:val="single" w:sz="4" w:space="0" w:color="000000"/>
              <w:right w:val="single" w:sz="4" w:space="0" w:color="000000"/>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1320" w:type="dxa"/>
            <w:tcBorders>
              <w:top w:val="dotted" w:sz="4" w:space="0" w:color="auto"/>
              <w:left w:val="nil"/>
              <w:bottom w:val="dotted" w:sz="4" w:space="0" w:color="auto"/>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井手町</w:t>
            </w:r>
          </w:p>
        </w:tc>
        <w:tc>
          <w:tcPr>
            <w:tcW w:w="1080" w:type="dxa"/>
            <w:tcBorders>
              <w:top w:val="dotted" w:sz="4" w:space="0" w:color="auto"/>
              <w:left w:val="single" w:sz="4" w:space="0" w:color="auto"/>
              <w:bottom w:val="dotted"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1</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1</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0</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2</w:t>
            </w:r>
          </w:p>
        </w:tc>
      </w:tr>
      <w:tr w:rsidR="001B632F" w:rsidRPr="001B632F" w:rsidTr="00E94804">
        <w:trPr>
          <w:trHeight w:val="20"/>
        </w:trPr>
        <w:tc>
          <w:tcPr>
            <w:tcW w:w="2780" w:type="dxa"/>
            <w:gridSpan w:val="2"/>
            <w:vMerge/>
            <w:tcBorders>
              <w:top w:val="single" w:sz="4" w:space="0" w:color="auto"/>
              <w:left w:val="single" w:sz="4" w:space="0" w:color="auto"/>
              <w:bottom w:val="single" w:sz="4" w:space="0" w:color="000000"/>
              <w:right w:val="single" w:sz="4" w:space="0" w:color="000000"/>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1320" w:type="dxa"/>
            <w:tcBorders>
              <w:top w:val="nil"/>
              <w:left w:val="nil"/>
              <w:bottom w:val="nil"/>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宇治田原町</w:t>
            </w:r>
          </w:p>
        </w:tc>
        <w:tc>
          <w:tcPr>
            <w:tcW w:w="1080" w:type="dxa"/>
            <w:tcBorders>
              <w:top w:val="nil"/>
              <w:left w:val="single" w:sz="4" w:space="0" w:color="auto"/>
              <w:bottom w:val="nil"/>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0</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0</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0</w:t>
            </w:r>
          </w:p>
        </w:tc>
        <w:tc>
          <w:tcPr>
            <w:tcW w:w="1080" w:type="dxa"/>
            <w:tcBorders>
              <w:top w:val="nil"/>
              <w:left w:val="nil"/>
              <w:bottom w:val="nil"/>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0</w:t>
            </w:r>
          </w:p>
        </w:tc>
      </w:tr>
      <w:tr w:rsidR="001B632F" w:rsidRPr="001B632F" w:rsidTr="00E94804">
        <w:trPr>
          <w:trHeight w:val="20"/>
        </w:trPr>
        <w:tc>
          <w:tcPr>
            <w:tcW w:w="4100" w:type="dxa"/>
            <w:gridSpan w:val="3"/>
            <w:tcBorders>
              <w:top w:val="single" w:sz="4" w:space="0" w:color="auto"/>
              <w:left w:val="single" w:sz="4" w:space="0" w:color="auto"/>
              <w:bottom w:val="single" w:sz="4" w:space="0" w:color="auto"/>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計</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2415" w:rsidRPr="001B632F" w:rsidRDefault="004411E1"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2</w:t>
            </w:r>
            <w:r w:rsidR="00431D66">
              <w:rPr>
                <w:rFonts w:ascii="ＭＳ Ｐゴシック" w:eastAsia="ＭＳ Ｐゴシック" w:hAnsi="ＭＳ Ｐゴシック" w:cs="ＭＳ Ｐゴシック"/>
                <w:kern w:val="0"/>
              </w:rPr>
              <w:t>4</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0A2415" w:rsidRPr="001B632F" w:rsidRDefault="006B4C31"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32</w:t>
            </w:r>
          </w:p>
        </w:tc>
      </w:tr>
      <w:tr w:rsidR="001B632F" w:rsidRPr="001B632F" w:rsidTr="00E94804">
        <w:trPr>
          <w:trHeight w:val="20"/>
        </w:trPr>
        <w:tc>
          <w:tcPr>
            <w:tcW w:w="278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山城南圏域</w:t>
            </w:r>
          </w:p>
        </w:tc>
        <w:tc>
          <w:tcPr>
            <w:tcW w:w="1320" w:type="dxa"/>
            <w:tcBorders>
              <w:top w:val="nil"/>
              <w:left w:val="nil"/>
              <w:bottom w:val="nil"/>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木津川市</w:t>
            </w:r>
          </w:p>
        </w:tc>
        <w:tc>
          <w:tcPr>
            <w:tcW w:w="1080" w:type="dxa"/>
            <w:tcBorders>
              <w:top w:val="nil"/>
              <w:left w:val="single" w:sz="4" w:space="0" w:color="auto"/>
              <w:bottom w:val="nil"/>
              <w:right w:val="single" w:sz="4" w:space="0" w:color="auto"/>
            </w:tcBorders>
            <w:shd w:val="clear" w:color="auto" w:fill="auto"/>
            <w:noWrap/>
            <w:vAlign w:val="center"/>
          </w:tcPr>
          <w:p w:rsidR="000A2415" w:rsidRPr="001B632F" w:rsidRDefault="004411E1"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4</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3</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0</w:t>
            </w:r>
          </w:p>
        </w:tc>
        <w:tc>
          <w:tcPr>
            <w:tcW w:w="1080" w:type="dxa"/>
            <w:tcBorders>
              <w:top w:val="nil"/>
              <w:left w:val="nil"/>
              <w:bottom w:val="nil"/>
              <w:right w:val="single" w:sz="4" w:space="0" w:color="auto"/>
            </w:tcBorders>
            <w:shd w:val="clear" w:color="auto" w:fill="auto"/>
            <w:noWrap/>
            <w:vAlign w:val="center"/>
          </w:tcPr>
          <w:p w:rsidR="000A2415" w:rsidRPr="001B632F" w:rsidRDefault="004411E1"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7</w:t>
            </w:r>
          </w:p>
        </w:tc>
      </w:tr>
      <w:tr w:rsidR="001B632F" w:rsidRPr="001B632F" w:rsidTr="00E94804">
        <w:trPr>
          <w:trHeight w:val="20"/>
        </w:trPr>
        <w:tc>
          <w:tcPr>
            <w:tcW w:w="2780" w:type="dxa"/>
            <w:gridSpan w:val="2"/>
            <w:vMerge/>
            <w:tcBorders>
              <w:top w:val="single" w:sz="4" w:space="0" w:color="auto"/>
              <w:left w:val="single" w:sz="4" w:space="0" w:color="auto"/>
              <w:bottom w:val="single" w:sz="4" w:space="0" w:color="000000"/>
              <w:right w:val="single" w:sz="4" w:space="0" w:color="000000"/>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1320" w:type="dxa"/>
            <w:tcBorders>
              <w:top w:val="dotted" w:sz="4" w:space="0" w:color="auto"/>
              <w:left w:val="nil"/>
              <w:bottom w:val="dotted" w:sz="4" w:space="0" w:color="auto"/>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笠置町</w:t>
            </w:r>
          </w:p>
        </w:tc>
        <w:tc>
          <w:tcPr>
            <w:tcW w:w="1080" w:type="dxa"/>
            <w:tcBorders>
              <w:top w:val="dotted" w:sz="4" w:space="0" w:color="auto"/>
              <w:left w:val="single" w:sz="4" w:space="0" w:color="auto"/>
              <w:bottom w:val="dotted"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1</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1</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0</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2</w:t>
            </w:r>
          </w:p>
        </w:tc>
      </w:tr>
      <w:tr w:rsidR="001B632F" w:rsidRPr="001B632F" w:rsidTr="00E94804">
        <w:trPr>
          <w:trHeight w:val="20"/>
        </w:trPr>
        <w:tc>
          <w:tcPr>
            <w:tcW w:w="2780" w:type="dxa"/>
            <w:gridSpan w:val="2"/>
            <w:vMerge/>
            <w:tcBorders>
              <w:top w:val="single" w:sz="4" w:space="0" w:color="auto"/>
              <w:left w:val="single" w:sz="4" w:space="0" w:color="auto"/>
              <w:bottom w:val="single" w:sz="4" w:space="0" w:color="000000"/>
              <w:right w:val="single" w:sz="4" w:space="0" w:color="000000"/>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1320" w:type="dxa"/>
            <w:tcBorders>
              <w:top w:val="nil"/>
              <w:left w:val="nil"/>
              <w:bottom w:val="nil"/>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和束町</w:t>
            </w:r>
          </w:p>
        </w:tc>
        <w:tc>
          <w:tcPr>
            <w:tcW w:w="1080" w:type="dxa"/>
            <w:tcBorders>
              <w:top w:val="nil"/>
              <w:left w:val="single" w:sz="4" w:space="0" w:color="auto"/>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1</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0</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0</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1</w:t>
            </w:r>
          </w:p>
        </w:tc>
      </w:tr>
      <w:tr w:rsidR="001B632F" w:rsidRPr="001B632F" w:rsidTr="00E94804">
        <w:trPr>
          <w:trHeight w:val="20"/>
        </w:trPr>
        <w:tc>
          <w:tcPr>
            <w:tcW w:w="2780" w:type="dxa"/>
            <w:gridSpan w:val="2"/>
            <w:vMerge/>
            <w:tcBorders>
              <w:top w:val="single" w:sz="4" w:space="0" w:color="auto"/>
              <w:left w:val="single" w:sz="4" w:space="0" w:color="auto"/>
              <w:bottom w:val="single" w:sz="4" w:space="0" w:color="000000"/>
              <w:right w:val="single" w:sz="4" w:space="0" w:color="000000"/>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1320" w:type="dxa"/>
            <w:tcBorders>
              <w:top w:val="dotted" w:sz="4" w:space="0" w:color="auto"/>
              <w:left w:val="nil"/>
              <w:bottom w:val="dotted" w:sz="4" w:space="0" w:color="auto"/>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精華町</w:t>
            </w:r>
          </w:p>
        </w:tc>
        <w:tc>
          <w:tcPr>
            <w:tcW w:w="1080" w:type="dxa"/>
            <w:tcBorders>
              <w:top w:val="dotted" w:sz="4" w:space="0" w:color="auto"/>
              <w:left w:val="single" w:sz="4" w:space="0" w:color="auto"/>
              <w:bottom w:val="dotted" w:sz="4" w:space="0" w:color="auto"/>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1</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1</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0</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CD69CF"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2</w:t>
            </w:r>
          </w:p>
        </w:tc>
      </w:tr>
      <w:tr w:rsidR="001B632F" w:rsidRPr="001B632F" w:rsidTr="00E94804">
        <w:trPr>
          <w:trHeight w:val="20"/>
        </w:trPr>
        <w:tc>
          <w:tcPr>
            <w:tcW w:w="2780" w:type="dxa"/>
            <w:gridSpan w:val="2"/>
            <w:vMerge/>
            <w:tcBorders>
              <w:top w:val="single" w:sz="4" w:space="0" w:color="auto"/>
              <w:left w:val="single" w:sz="4" w:space="0" w:color="auto"/>
              <w:bottom w:val="single" w:sz="4" w:space="0" w:color="000000"/>
              <w:right w:val="single" w:sz="4" w:space="0" w:color="000000"/>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1320" w:type="dxa"/>
            <w:tcBorders>
              <w:top w:val="nil"/>
              <w:left w:val="nil"/>
              <w:bottom w:val="nil"/>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南山城村</w:t>
            </w:r>
          </w:p>
        </w:tc>
        <w:tc>
          <w:tcPr>
            <w:tcW w:w="1080" w:type="dxa"/>
            <w:tcBorders>
              <w:top w:val="nil"/>
              <w:left w:val="single" w:sz="4" w:space="0" w:color="auto"/>
              <w:bottom w:val="nil"/>
              <w:right w:val="single" w:sz="4" w:space="0" w:color="auto"/>
            </w:tcBorders>
            <w:shd w:val="clear" w:color="auto" w:fill="auto"/>
            <w:noWrap/>
            <w:vAlign w:val="center"/>
          </w:tcPr>
          <w:p w:rsidR="000A2415" w:rsidRPr="001B632F" w:rsidRDefault="001543FE"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1</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1</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0</w:t>
            </w:r>
          </w:p>
        </w:tc>
        <w:tc>
          <w:tcPr>
            <w:tcW w:w="1080" w:type="dxa"/>
            <w:tcBorders>
              <w:top w:val="nil"/>
              <w:left w:val="nil"/>
              <w:bottom w:val="nil"/>
              <w:right w:val="single" w:sz="4" w:space="0" w:color="auto"/>
            </w:tcBorders>
            <w:shd w:val="clear" w:color="auto" w:fill="auto"/>
            <w:noWrap/>
            <w:vAlign w:val="center"/>
          </w:tcPr>
          <w:p w:rsidR="000A2415" w:rsidRPr="001B632F" w:rsidRDefault="001543FE"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2</w:t>
            </w:r>
          </w:p>
        </w:tc>
      </w:tr>
      <w:tr w:rsidR="001B632F" w:rsidRPr="001B632F" w:rsidTr="00E94804">
        <w:trPr>
          <w:trHeight w:val="20"/>
        </w:trPr>
        <w:tc>
          <w:tcPr>
            <w:tcW w:w="4100" w:type="dxa"/>
            <w:gridSpan w:val="3"/>
            <w:tcBorders>
              <w:top w:val="single" w:sz="4" w:space="0" w:color="auto"/>
              <w:left w:val="single" w:sz="4" w:space="0" w:color="auto"/>
              <w:bottom w:val="single" w:sz="4" w:space="0" w:color="auto"/>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計</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6</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0A2415" w:rsidRPr="001B632F" w:rsidRDefault="00CD69CF"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14</w:t>
            </w:r>
          </w:p>
        </w:tc>
      </w:tr>
      <w:tr w:rsidR="001B632F" w:rsidRPr="001B632F" w:rsidTr="000A2415">
        <w:trPr>
          <w:trHeight w:val="20"/>
        </w:trPr>
        <w:tc>
          <w:tcPr>
            <w:tcW w:w="4100" w:type="dxa"/>
            <w:gridSpan w:val="3"/>
            <w:tcBorders>
              <w:top w:val="nil"/>
              <w:left w:val="single" w:sz="4" w:space="0" w:color="auto"/>
              <w:bottom w:val="single" w:sz="4" w:space="0" w:color="auto"/>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合</w:t>
            </w:r>
            <w:r w:rsidR="00016CA6">
              <w:rPr>
                <w:rFonts w:ascii="ＭＳ Ｐゴシック" w:eastAsia="ＭＳ Ｐゴシック" w:hAnsi="ＭＳ Ｐゴシック" w:cs="ＭＳ Ｐゴシック" w:hint="eastAsia"/>
                <w:kern w:val="0"/>
              </w:rPr>
              <w:t xml:space="preserve">　</w:t>
            </w:r>
            <w:r w:rsidRPr="001B632F">
              <w:rPr>
                <w:rFonts w:ascii="ＭＳ Ｐゴシック" w:eastAsia="ＭＳ Ｐゴシック" w:hAnsi="ＭＳ Ｐゴシック" w:cs="ＭＳ Ｐゴシック" w:hint="eastAsia"/>
                <w:kern w:val="0"/>
              </w:rPr>
              <w:t>計</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A2415" w:rsidRPr="001B632F" w:rsidRDefault="00CD69CF"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119</w:t>
            </w:r>
          </w:p>
        </w:tc>
        <w:tc>
          <w:tcPr>
            <w:tcW w:w="1080" w:type="dxa"/>
            <w:tcBorders>
              <w:top w:val="nil"/>
              <w:left w:val="nil"/>
              <w:bottom w:val="single" w:sz="4" w:space="0" w:color="auto"/>
              <w:right w:val="single" w:sz="4" w:space="0" w:color="auto"/>
            </w:tcBorders>
            <w:shd w:val="clear" w:color="auto" w:fill="auto"/>
            <w:noWrap/>
            <w:vAlign w:val="center"/>
            <w:hideMark/>
          </w:tcPr>
          <w:p w:rsidR="000A2415" w:rsidRPr="001B632F" w:rsidRDefault="006B4C31"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6</w:t>
            </w:r>
            <w:r>
              <w:rPr>
                <w:rFonts w:ascii="ＭＳ Ｐゴシック" w:eastAsia="ＭＳ Ｐゴシック" w:hAnsi="ＭＳ Ｐゴシック" w:cs="ＭＳ Ｐゴシック"/>
                <w:kern w:val="0"/>
              </w:rPr>
              <w:t>0</w:t>
            </w:r>
          </w:p>
        </w:tc>
        <w:tc>
          <w:tcPr>
            <w:tcW w:w="1080" w:type="dxa"/>
            <w:tcBorders>
              <w:top w:val="nil"/>
              <w:left w:val="nil"/>
              <w:bottom w:val="single" w:sz="4" w:space="0" w:color="auto"/>
              <w:right w:val="single" w:sz="4" w:space="0" w:color="auto"/>
            </w:tcBorders>
            <w:shd w:val="clear" w:color="auto" w:fill="auto"/>
            <w:noWrap/>
            <w:vAlign w:val="center"/>
            <w:hideMark/>
          </w:tcPr>
          <w:p w:rsidR="000A2415" w:rsidRPr="001B632F" w:rsidRDefault="00B36B2E"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3</w:t>
            </w:r>
            <w:r w:rsidR="00CD69CF">
              <w:rPr>
                <w:rFonts w:ascii="ＭＳ Ｐゴシック" w:eastAsia="ＭＳ Ｐゴシック" w:hAnsi="ＭＳ Ｐゴシック" w:cs="ＭＳ Ｐゴシック"/>
                <w:kern w:val="0"/>
              </w:rPr>
              <w:t>4</w:t>
            </w:r>
          </w:p>
        </w:tc>
        <w:tc>
          <w:tcPr>
            <w:tcW w:w="1080" w:type="dxa"/>
            <w:tcBorders>
              <w:top w:val="nil"/>
              <w:left w:val="nil"/>
              <w:bottom w:val="single" w:sz="4" w:space="0" w:color="auto"/>
              <w:right w:val="single" w:sz="4" w:space="0" w:color="auto"/>
            </w:tcBorders>
            <w:shd w:val="clear" w:color="auto" w:fill="auto"/>
            <w:noWrap/>
            <w:vAlign w:val="center"/>
            <w:hideMark/>
          </w:tcPr>
          <w:p w:rsidR="000A2415" w:rsidRPr="001B632F" w:rsidRDefault="00CD69CF"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2</w:t>
            </w:r>
            <w:r>
              <w:rPr>
                <w:rFonts w:ascii="ＭＳ Ｐゴシック" w:eastAsia="ＭＳ Ｐゴシック" w:hAnsi="ＭＳ Ｐゴシック" w:cs="ＭＳ Ｐゴシック"/>
                <w:kern w:val="0"/>
              </w:rPr>
              <w:t>13</w:t>
            </w:r>
          </w:p>
        </w:tc>
      </w:tr>
    </w:tbl>
    <w:p w:rsidR="0001608D" w:rsidRPr="001B632F" w:rsidRDefault="0001608D">
      <w:pPr>
        <w:widowControl/>
        <w:jc w:val="left"/>
        <w:rPr>
          <w:rFonts w:asciiTheme="majorEastAsia" w:eastAsiaTheme="majorEastAsia" w:hAnsiTheme="majorEastAsia"/>
        </w:rPr>
      </w:pPr>
      <w:r w:rsidRPr="001B632F">
        <w:rPr>
          <w:rFonts w:asciiTheme="majorEastAsia" w:eastAsiaTheme="majorEastAsia" w:hAnsiTheme="majorEastAsia"/>
        </w:rPr>
        <w:br w:type="page"/>
      </w:r>
    </w:p>
    <w:p w:rsidR="007D1179" w:rsidRPr="001B632F" w:rsidRDefault="00B271C9" w:rsidP="0018230F">
      <w:pPr>
        <w:widowControl/>
        <w:jc w:val="left"/>
        <w:rPr>
          <w:rFonts w:asciiTheme="majorEastAsia" w:eastAsiaTheme="majorEastAsia" w:hAnsiTheme="majorEastAsia"/>
          <w:sz w:val="24"/>
          <w:u w:val="single"/>
        </w:rPr>
      </w:pPr>
      <w:r w:rsidRPr="001B632F">
        <w:rPr>
          <w:rFonts w:asciiTheme="majorEastAsia" w:eastAsiaTheme="majorEastAsia" w:hAnsiTheme="majorEastAsia" w:hint="eastAsia"/>
          <w:sz w:val="24"/>
          <w:u w:val="single"/>
        </w:rPr>
        <w:lastRenderedPageBreak/>
        <w:t>２</w:t>
      </w:r>
      <w:r w:rsidR="007D1179" w:rsidRPr="001B632F">
        <w:rPr>
          <w:rFonts w:asciiTheme="majorEastAsia" w:eastAsiaTheme="majorEastAsia" w:hAnsiTheme="majorEastAsia" w:hint="eastAsia"/>
          <w:sz w:val="24"/>
          <w:u w:val="single"/>
        </w:rPr>
        <w:t xml:space="preserve">　相談実績</w:t>
      </w:r>
    </w:p>
    <w:p w:rsidR="008336F1" w:rsidRPr="001B632F" w:rsidRDefault="00E17005" w:rsidP="00E17005">
      <w:pPr>
        <w:pStyle w:val="a5"/>
        <w:autoSpaceDE w:val="0"/>
        <w:autoSpaceDN w:val="0"/>
        <w:adjustRightInd w:val="0"/>
        <w:ind w:leftChars="50" w:left="105"/>
        <w:jc w:val="left"/>
        <w:rPr>
          <w:rFonts w:asciiTheme="majorEastAsia" w:eastAsiaTheme="majorEastAsia" w:hAnsiTheme="majorEastAsia"/>
        </w:rPr>
      </w:pPr>
      <w:r w:rsidRPr="001B632F">
        <w:rPr>
          <w:rFonts w:asciiTheme="majorEastAsia" w:eastAsiaTheme="majorEastAsia" w:hAnsiTheme="majorEastAsia" w:hint="eastAsia"/>
        </w:rPr>
        <w:t xml:space="preserve">(1)　</w:t>
      </w:r>
      <w:r w:rsidR="00E63E86" w:rsidRPr="001B632F">
        <w:rPr>
          <w:rFonts w:asciiTheme="majorEastAsia" w:eastAsiaTheme="majorEastAsia" w:hAnsiTheme="majorEastAsia" w:hint="eastAsia"/>
        </w:rPr>
        <w:t>令和</w:t>
      </w:r>
      <w:r w:rsidR="004979E1">
        <w:rPr>
          <w:rFonts w:asciiTheme="majorEastAsia" w:eastAsiaTheme="majorEastAsia" w:hAnsiTheme="majorEastAsia" w:hint="eastAsia"/>
        </w:rPr>
        <w:t>４</w:t>
      </w:r>
      <w:r w:rsidR="00781A89" w:rsidRPr="001B632F">
        <w:rPr>
          <w:rFonts w:asciiTheme="majorEastAsia" w:eastAsiaTheme="majorEastAsia" w:hAnsiTheme="majorEastAsia" w:hint="eastAsia"/>
        </w:rPr>
        <w:t>年度</w:t>
      </w:r>
      <w:r w:rsidR="006F0825" w:rsidRPr="001B632F">
        <w:rPr>
          <w:rFonts w:asciiTheme="majorEastAsia" w:eastAsiaTheme="majorEastAsia" w:hAnsiTheme="majorEastAsia" w:hint="eastAsia"/>
        </w:rPr>
        <w:t>相談概要について</w:t>
      </w:r>
    </w:p>
    <w:p w:rsidR="002266BA" w:rsidRPr="001B632F" w:rsidRDefault="00FC76DF" w:rsidP="00E17005">
      <w:pPr>
        <w:autoSpaceDE w:val="0"/>
        <w:autoSpaceDN w:val="0"/>
        <w:adjustRightInd w:val="0"/>
        <w:ind w:leftChars="200" w:left="420" w:firstLineChars="100" w:firstLine="210"/>
        <w:rPr>
          <w:rFonts w:asciiTheme="majorEastAsia" w:eastAsiaTheme="majorEastAsia" w:hAnsiTheme="majorEastAsia"/>
        </w:rPr>
      </w:pPr>
      <w:r w:rsidRPr="001B632F">
        <w:rPr>
          <w:rFonts w:asciiTheme="majorEastAsia" w:eastAsiaTheme="majorEastAsia" w:hAnsiTheme="majorEastAsia" w:hint="eastAsia"/>
        </w:rPr>
        <w:t>令和</w:t>
      </w:r>
      <w:r w:rsidR="004979E1">
        <w:rPr>
          <w:rFonts w:asciiTheme="majorEastAsia" w:eastAsiaTheme="majorEastAsia" w:hAnsiTheme="majorEastAsia" w:hint="eastAsia"/>
        </w:rPr>
        <w:t>４</w:t>
      </w:r>
      <w:r w:rsidR="002266BA" w:rsidRPr="001B632F">
        <w:rPr>
          <w:rFonts w:asciiTheme="majorEastAsia" w:eastAsiaTheme="majorEastAsia" w:hAnsiTheme="majorEastAsia" w:hint="eastAsia"/>
        </w:rPr>
        <w:t>年度には、合計</w:t>
      </w:r>
      <w:r w:rsidR="00787EF1">
        <w:rPr>
          <w:rFonts w:asciiTheme="majorEastAsia" w:eastAsiaTheme="majorEastAsia" w:hAnsiTheme="majorEastAsia" w:hint="eastAsia"/>
        </w:rPr>
        <w:t>13</w:t>
      </w:r>
      <w:r w:rsidR="005621E9">
        <w:rPr>
          <w:rFonts w:asciiTheme="majorEastAsia" w:eastAsiaTheme="majorEastAsia" w:hAnsiTheme="majorEastAsia" w:hint="eastAsia"/>
        </w:rPr>
        <w:t>7</w:t>
      </w:r>
      <w:r w:rsidR="002266BA" w:rsidRPr="001B632F">
        <w:rPr>
          <w:rFonts w:asciiTheme="majorEastAsia" w:eastAsiaTheme="majorEastAsia" w:hAnsiTheme="majorEastAsia" w:hint="eastAsia"/>
        </w:rPr>
        <w:t>件（うち前年度</w:t>
      </w:r>
      <w:r w:rsidR="00AF2A31" w:rsidRPr="001B632F">
        <w:rPr>
          <w:rFonts w:asciiTheme="majorEastAsia" w:eastAsiaTheme="majorEastAsia" w:hAnsiTheme="majorEastAsia" w:hint="eastAsia"/>
        </w:rPr>
        <w:t>以前</w:t>
      </w:r>
      <w:r w:rsidR="002266BA" w:rsidRPr="001B632F">
        <w:rPr>
          <w:rFonts w:asciiTheme="majorEastAsia" w:eastAsiaTheme="majorEastAsia" w:hAnsiTheme="majorEastAsia" w:hint="eastAsia"/>
        </w:rPr>
        <w:t>からの継続</w:t>
      </w:r>
      <w:r w:rsidR="005621E9">
        <w:rPr>
          <w:rFonts w:asciiTheme="majorEastAsia" w:eastAsiaTheme="majorEastAsia" w:hAnsiTheme="majorEastAsia" w:hint="eastAsia"/>
        </w:rPr>
        <w:t>0</w:t>
      </w:r>
      <w:r w:rsidR="002266BA" w:rsidRPr="001B632F">
        <w:rPr>
          <w:rFonts w:asciiTheme="majorEastAsia" w:eastAsiaTheme="majorEastAsia" w:hAnsiTheme="majorEastAsia" w:hint="eastAsia"/>
        </w:rPr>
        <w:t>件）の相談があり、そのうち</w:t>
      </w:r>
      <w:r w:rsidR="00787EF1">
        <w:rPr>
          <w:rFonts w:asciiTheme="majorEastAsia" w:eastAsiaTheme="majorEastAsia" w:hAnsiTheme="majorEastAsia" w:hint="eastAsia"/>
        </w:rPr>
        <w:t>13</w:t>
      </w:r>
      <w:r w:rsidR="00757D1D">
        <w:rPr>
          <w:rFonts w:asciiTheme="majorEastAsia" w:eastAsiaTheme="majorEastAsia" w:hAnsiTheme="majorEastAsia" w:hint="eastAsia"/>
        </w:rPr>
        <w:t>7</w:t>
      </w:r>
      <w:r w:rsidR="002266BA" w:rsidRPr="001B632F">
        <w:rPr>
          <w:rFonts w:asciiTheme="majorEastAsia" w:eastAsiaTheme="majorEastAsia" w:hAnsiTheme="majorEastAsia" w:hint="eastAsia"/>
        </w:rPr>
        <w:t>件について相談対応を終了しています。ここでは、その</w:t>
      </w:r>
      <w:r w:rsidR="00787EF1">
        <w:rPr>
          <w:rFonts w:asciiTheme="majorEastAsia" w:eastAsiaTheme="majorEastAsia" w:hAnsiTheme="majorEastAsia" w:hint="eastAsia"/>
        </w:rPr>
        <w:t>1</w:t>
      </w:r>
      <w:r w:rsidR="00EA5136">
        <w:rPr>
          <w:rFonts w:asciiTheme="majorEastAsia" w:eastAsiaTheme="majorEastAsia" w:hAnsiTheme="majorEastAsia" w:hint="eastAsia"/>
        </w:rPr>
        <w:t>3</w:t>
      </w:r>
      <w:r w:rsidR="00757D1D">
        <w:rPr>
          <w:rFonts w:asciiTheme="majorEastAsia" w:eastAsiaTheme="majorEastAsia" w:hAnsiTheme="majorEastAsia" w:hint="eastAsia"/>
        </w:rPr>
        <w:t>7</w:t>
      </w:r>
      <w:r w:rsidR="002266BA" w:rsidRPr="001B632F">
        <w:rPr>
          <w:rFonts w:asciiTheme="majorEastAsia" w:eastAsiaTheme="majorEastAsia" w:hAnsiTheme="majorEastAsia" w:hint="eastAsia"/>
        </w:rPr>
        <w:t>件の概要を紹介します。</w:t>
      </w:r>
    </w:p>
    <w:tbl>
      <w:tblPr>
        <w:tblStyle w:val="ac"/>
        <w:tblpPr w:leftFromText="142" w:rightFromText="142" w:vertAnchor="text" w:horzAnchor="margin" w:tblpXSpec="center" w:tblpY="88"/>
        <w:tblW w:w="0" w:type="auto"/>
        <w:tblLook w:val="04A0" w:firstRow="1" w:lastRow="0" w:firstColumn="1" w:lastColumn="0" w:noHBand="0" w:noVBand="1"/>
      </w:tblPr>
      <w:tblGrid>
        <w:gridCol w:w="1418"/>
        <w:gridCol w:w="1772"/>
        <w:gridCol w:w="1772"/>
        <w:gridCol w:w="1772"/>
        <w:gridCol w:w="1772"/>
      </w:tblGrid>
      <w:tr w:rsidR="001B632F" w:rsidRPr="001B632F" w:rsidTr="005E000E">
        <w:tc>
          <w:tcPr>
            <w:tcW w:w="1418" w:type="dxa"/>
          </w:tcPr>
          <w:p w:rsidR="002266BA" w:rsidRPr="001B632F" w:rsidRDefault="002266BA" w:rsidP="002266BA">
            <w:pPr>
              <w:autoSpaceDE w:val="0"/>
              <w:autoSpaceDN w:val="0"/>
              <w:adjustRightInd w:val="0"/>
              <w:jc w:val="left"/>
              <w:rPr>
                <w:rFonts w:asciiTheme="majorEastAsia" w:eastAsiaTheme="majorEastAsia" w:hAnsiTheme="majorEastAsia"/>
              </w:rPr>
            </w:pPr>
          </w:p>
        </w:tc>
        <w:tc>
          <w:tcPr>
            <w:tcW w:w="1772" w:type="dxa"/>
          </w:tcPr>
          <w:p w:rsidR="002266BA" w:rsidRPr="001B632F" w:rsidRDefault="002266BA" w:rsidP="002266BA">
            <w:pPr>
              <w:autoSpaceDE w:val="0"/>
              <w:autoSpaceDN w:val="0"/>
              <w:adjustRightInd w:val="0"/>
              <w:jc w:val="center"/>
              <w:rPr>
                <w:rFonts w:asciiTheme="majorEastAsia" w:eastAsiaTheme="majorEastAsia" w:hAnsiTheme="majorEastAsia"/>
              </w:rPr>
            </w:pPr>
            <w:r w:rsidRPr="001B632F">
              <w:rPr>
                <w:rFonts w:asciiTheme="majorEastAsia" w:eastAsiaTheme="majorEastAsia" w:hAnsiTheme="majorEastAsia"/>
              </w:rPr>
              <w:t>新規受付</w:t>
            </w:r>
          </w:p>
        </w:tc>
        <w:tc>
          <w:tcPr>
            <w:tcW w:w="1772" w:type="dxa"/>
          </w:tcPr>
          <w:p w:rsidR="002266BA" w:rsidRPr="001B632F" w:rsidRDefault="002266BA" w:rsidP="002266BA">
            <w:pPr>
              <w:autoSpaceDE w:val="0"/>
              <w:autoSpaceDN w:val="0"/>
              <w:adjustRightInd w:val="0"/>
              <w:jc w:val="center"/>
              <w:rPr>
                <w:rFonts w:asciiTheme="majorEastAsia" w:eastAsiaTheme="majorEastAsia" w:hAnsiTheme="majorEastAsia"/>
              </w:rPr>
            </w:pPr>
            <w:r w:rsidRPr="001B632F">
              <w:rPr>
                <w:rFonts w:asciiTheme="majorEastAsia" w:eastAsiaTheme="majorEastAsia" w:hAnsiTheme="majorEastAsia"/>
              </w:rPr>
              <w:t>前年度から継続</w:t>
            </w:r>
          </w:p>
        </w:tc>
        <w:tc>
          <w:tcPr>
            <w:tcW w:w="1772" w:type="dxa"/>
          </w:tcPr>
          <w:p w:rsidR="002266BA" w:rsidRPr="001B632F" w:rsidRDefault="002266BA" w:rsidP="002266BA">
            <w:pPr>
              <w:autoSpaceDE w:val="0"/>
              <w:autoSpaceDN w:val="0"/>
              <w:adjustRightInd w:val="0"/>
              <w:jc w:val="center"/>
              <w:rPr>
                <w:rFonts w:asciiTheme="majorEastAsia" w:eastAsiaTheme="majorEastAsia" w:hAnsiTheme="majorEastAsia"/>
              </w:rPr>
            </w:pPr>
            <w:r w:rsidRPr="001B632F">
              <w:rPr>
                <w:rFonts w:asciiTheme="majorEastAsia" w:eastAsiaTheme="majorEastAsia" w:hAnsiTheme="majorEastAsia"/>
              </w:rPr>
              <w:t>次年度へ継続</w:t>
            </w:r>
          </w:p>
        </w:tc>
        <w:tc>
          <w:tcPr>
            <w:tcW w:w="1772" w:type="dxa"/>
            <w:tcBorders>
              <w:bottom w:val="single" w:sz="12" w:space="0" w:color="auto"/>
            </w:tcBorders>
          </w:tcPr>
          <w:p w:rsidR="002266BA" w:rsidRPr="001B632F" w:rsidRDefault="002266BA" w:rsidP="002266BA">
            <w:pPr>
              <w:autoSpaceDE w:val="0"/>
              <w:autoSpaceDN w:val="0"/>
              <w:adjustRightInd w:val="0"/>
              <w:jc w:val="center"/>
              <w:rPr>
                <w:rFonts w:asciiTheme="majorEastAsia" w:eastAsiaTheme="majorEastAsia" w:hAnsiTheme="majorEastAsia"/>
              </w:rPr>
            </w:pPr>
            <w:r w:rsidRPr="001B632F">
              <w:rPr>
                <w:rFonts w:asciiTheme="majorEastAsia" w:eastAsiaTheme="majorEastAsia" w:hAnsiTheme="majorEastAsia"/>
              </w:rPr>
              <w:t>終結</w:t>
            </w:r>
          </w:p>
        </w:tc>
      </w:tr>
      <w:tr w:rsidR="001B632F" w:rsidRPr="001B632F" w:rsidTr="005E000E">
        <w:tc>
          <w:tcPr>
            <w:tcW w:w="1418" w:type="dxa"/>
          </w:tcPr>
          <w:p w:rsidR="002266BA" w:rsidRPr="001B632F" w:rsidRDefault="008F1F29" w:rsidP="002266BA">
            <w:pPr>
              <w:autoSpaceDE w:val="0"/>
              <w:autoSpaceDN w:val="0"/>
              <w:adjustRightInd w:val="0"/>
              <w:jc w:val="left"/>
              <w:rPr>
                <w:rFonts w:asciiTheme="majorEastAsia" w:eastAsiaTheme="majorEastAsia" w:hAnsiTheme="majorEastAsia"/>
              </w:rPr>
            </w:pPr>
            <w:r>
              <w:rPr>
                <w:rFonts w:asciiTheme="majorEastAsia" w:eastAsiaTheme="majorEastAsia" w:hAnsiTheme="majorEastAsia" w:hint="eastAsia"/>
              </w:rPr>
              <w:t>令和</w:t>
            </w:r>
            <w:r w:rsidR="00816ED0">
              <w:rPr>
                <w:rFonts w:asciiTheme="majorEastAsia" w:eastAsiaTheme="majorEastAsia" w:hAnsiTheme="majorEastAsia" w:hint="eastAsia"/>
              </w:rPr>
              <w:t>４</w:t>
            </w:r>
            <w:r w:rsidR="002266BA" w:rsidRPr="001B632F">
              <w:rPr>
                <w:rFonts w:asciiTheme="majorEastAsia" w:eastAsiaTheme="majorEastAsia" w:hAnsiTheme="majorEastAsia"/>
              </w:rPr>
              <w:t>年度</w:t>
            </w:r>
          </w:p>
        </w:tc>
        <w:tc>
          <w:tcPr>
            <w:tcW w:w="1772" w:type="dxa"/>
          </w:tcPr>
          <w:p w:rsidR="00787EF1" w:rsidRPr="001B632F" w:rsidRDefault="00787EF1" w:rsidP="00787EF1">
            <w:pPr>
              <w:autoSpaceDE w:val="0"/>
              <w:autoSpaceDN w:val="0"/>
              <w:adjustRightInd w:val="0"/>
              <w:jc w:val="center"/>
              <w:rPr>
                <w:rFonts w:asciiTheme="majorEastAsia" w:eastAsiaTheme="majorEastAsia" w:hAnsiTheme="majorEastAsia"/>
              </w:rPr>
            </w:pPr>
            <w:r>
              <w:rPr>
                <w:rFonts w:asciiTheme="majorEastAsia" w:eastAsiaTheme="majorEastAsia" w:hAnsiTheme="majorEastAsia" w:hint="eastAsia"/>
              </w:rPr>
              <w:t>1</w:t>
            </w:r>
            <w:r w:rsidR="008566EE">
              <w:rPr>
                <w:rFonts w:asciiTheme="majorEastAsia" w:eastAsiaTheme="majorEastAsia" w:hAnsiTheme="majorEastAsia" w:hint="eastAsia"/>
              </w:rPr>
              <w:t>37</w:t>
            </w:r>
          </w:p>
        </w:tc>
        <w:tc>
          <w:tcPr>
            <w:tcW w:w="1772" w:type="dxa"/>
          </w:tcPr>
          <w:p w:rsidR="002266BA" w:rsidRPr="001B632F" w:rsidRDefault="000D0EE9" w:rsidP="002266BA">
            <w:pPr>
              <w:autoSpaceDE w:val="0"/>
              <w:autoSpaceDN w:val="0"/>
              <w:adjustRightInd w:val="0"/>
              <w:jc w:val="center"/>
              <w:rPr>
                <w:rFonts w:asciiTheme="majorEastAsia" w:eastAsiaTheme="majorEastAsia" w:hAnsiTheme="majorEastAsia"/>
              </w:rPr>
            </w:pPr>
            <w:r>
              <w:rPr>
                <w:rFonts w:asciiTheme="majorEastAsia" w:eastAsiaTheme="majorEastAsia" w:hAnsiTheme="majorEastAsia" w:hint="eastAsia"/>
              </w:rPr>
              <w:t>0</w:t>
            </w:r>
          </w:p>
        </w:tc>
        <w:tc>
          <w:tcPr>
            <w:tcW w:w="1772" w:type="dxa"/>
            <w:tcBorders>
              <w:right w:val="single" w:sz="12" w:space="0" w:color="auto"/>
            </w:tcBorders>
          </w:tcPr>
          <w:p w:rsidR="002266BA" w:rsidRPr="001B632F" w:rsidRDefault="000D0EE9" w:rsidP="002266BA">
            <w:pPr>
              <w:autoSpaceDE w:val="0"/>
              <w:autoSpaceDN w:val="0"/>
              <w:adjustRightInd w:val="0"/>
              <w:jc w:val="center"/>
              <w:rPr>
                <w:rFonts w:asciiTheme="majorEastAsia" w:eastAsiaTheme="majorEastAsia" w:hAnsiTheme="majorEastAsia"/>
              </w:rPr>
            </w:pPr>
            <w:r w:rsidRPr="000D0EE9">
              <w:rPr>
                <w:rFonts w:asciiTheme="majorEastAsia" w:eastAsiaTheme="majorEastAsia" w:hAnsiTheme="majorEastAsia" w:hint="eastAsia"/>
              </w:rPr>
              <w:t>0</w:t>
            </w:r>
          </w:p>
        </w:tc>
        <w:tc>
          <w:tcPr>
            <w:tcW w:w="1772" w:type="dxa"/>
            <w:tcBorders>
              <w:top w:val="single" w:sz="12" w:space="0" w:color="auto"/>
              <w:left w:val="single" w:sz="12" w:space="0" w:color="auto"/>
              <w:bottom w:val="single" w:sz="12" w:space="0" w:color="auto"/>
              <w:right w:val="single" w:sz="12" w:space="0" w:color="auto"/>
            </w:tcBorders>
          </w:tcPr>
          <w:p w:rsidR="002266BA" w:rsidRPr="001B632F" w:rsidRDefault="00787EF1" w:rsidP="002266BA">
            <w:pPr>
              <w:autoSpaceDE w:val="0"/>
              <w:autoSpaceDN w:val="0"/>
              <w:adjustRightInd w:val="0"/>
              <w:jc w:val="center"/>
              <w:rPr>
                <w:rFonts w:asciiTheme="majorEastAsia" w:eastAsiaTheme="majorEastAsia" w:hAnsiTheme="majorEastAsia"/>
              </w:rPr>
            </w:pPr>
            <w:r>
              <w:rPr>
                <w:rFonts w:asciiTheme="majorEastAsia" w:eastAsiaTheme="majorEastAsia" w:hAnsiTheme="majorEastAsia" w:hint="eastAsia"/>
              </w:rPr>
              <w:t>13</w:t>
            </w:r>
            <w:r w:rsidR="000D0EE9">
              <w:rPr>
                <w:rFonts w:asciiTheme="majorEastAsia" w:eastAsiaTheme="majorEastAsia" w:hAnsiTheme="majorEastAsia"/>
              </w:rPr>
              <w:t>7</w:t>
            </w:r>
          </w:p>
        </w:tc>
      </w:tr>
      <w:tr w:rsidR="001B632F" w:rsidRPr="001B632F" w:rsidTr="005E000E">
        <w:tc>
          <w:tcPr>
            <w:tcW w:w="1418" w:type="dxa"/>
          </w:tcPr>
          <w:p w:rsidR="00B412CD" w:rsidRPr="001B632F" w:rsidRDefault="008F1F29" w:rsidP="00B412CD">
            <w:pPr>
              <w:autoSpaceDE w:val="0"/>
              <w:autoSpaceDN w:val="0"/>
              <w:adjustRightInd w:val="0"/>
              <w:jc w:val="left"/>
              <w:rPr>
                <w:rFonts w:asciiTheme="majorEastAsia" w:eastAsiaTheme="majorEastAsia" w:hAnsiTheme="majorEastAsia"/>
              </w:rPr>
            </w:pPr>
            <w:r>
              <w:rPr>
                <w:rFonts w:asciiTheme="majorEastAsia" w:eastAsiaTheme="majorEastAsia" w:hAnsiTheme="majorEastAsia" w:hint="eastAsia"/>
              </w:rPr>
              <w:t>令和</w:t>
            </w:r>
            <w:r w:rsidR="00816ED0">
              <w:rPr>
                <w:rFonts w:asciiTheme="majorEastAsia" w:eastAsiaTheme="majorEastAsia" w:hAnsiTheme="majorEastAsia" w:hint="eastAsia"/>
              </w:rPr>
              <w:t>３</w:t>
            </w:r>
            <w:r w:rsidR="00B412CD" w:rsidRPr="001B632F">
              <w:rPr>
                <w:rFonts w:asciiTheme="majorEastAsia" w:eastAsiaTheme="majorEastAsia" w:hAnsiTheme="majorEastAsia"/>
              </w:rPr>
              <w:t>年度</w:t>
            </w:r>
          </w:p>
        </w:tc>
        <w:tc>
          <w:tcPr>
            <w:tcW w:w="1772" w:type="dxa"/>
          </w:tcPr>
          <w:p w:rsidR="00B412CD" w:rsidRPr="001B632F" w:rsidRDefault="00816ED0" w:rsidP="00B412CD">
            <w:pPr>
              <w:autoSpaceDE w:val="0"/>
              <w:autoSpaceDN w:val="0"/>
              <w:adjustRightInd w:val="0"/>
              <w:jc w:val="center"/>
              <w:rPr>
                <w:rFonts w:asciiTheme="majorEastAsia" w:eastAsiaTheme="majorEastAsia" w:hAnsiTheme="majorEastAsia"/>
              </w:rPr>
            </w:pPr>
            <w:r>
              <w:rPr>
                <w:rFonts w:asciiTheme="majorEastAsia" w:eastAsiaTheme="majorEastAsia" w:hAnsiTheme="majorEastAsia" w:hint="eastAsia"/>
              </w:rPr>
              <w:t>129</w:t>
            </w:r>
          </w:p>
        </w:tc>
        <w:tc>
          <w:tcPr>
            <w:tcW w:w="1772" w:type="dxa"/>
          </w:tcPr>
          <w:p w:rsidR="00B412CD" w:rsidRPr="001B632F" w:rsidRDefault="00816ED0" w:rsidP="00B412CD">
            <w:pPr>
              <w:autoSpaceDE w:val="0"/>
              <w:autoSpaceDN w:val="0"/>
              <w:adjustRightInd w:val="0"/>
              <w:jc w:val="center"/>
              <w:rPr>
                <w:rFonts w:asciiTheme="majorEastAsia" w:eastAsiaTheme="majorEastAsia" w:hAnsiTheme="majorEastAsia"/>
              </w:rPr>
            </w:pPr>
            <w:r>
              <w:rPr>
                <w:rFonts w:asciiTheme="majorEastAsia" w:eastAsiaTheme="majorEastAsia" w:hAnsiTheme="majorEastAsia" w:hint="eastAsia"/>
              </w:rPr>
              <w:t>2</w:t>
            </w:r>
          </w:p>
        </w:tc>
        <w:tc>
          <w:tcPr>
            <w:tcW w:w="1772" w:type="dxa"/>
          </w:tcPr>
          <w:p w:rsidR="00B412CD" w:rsidRPr="001B632F" w:rsidRDefault="00816ED0" w:rsidP="00B412CD">
            <w:pPr>
              <w:autoSpaceDE w:val="0"/>
              <w:autoSpaceDN w:val="0"/>
              <w:adjustRightInd w:val="0"/>
              <w:jc w:val="center"/>
              <w:rPr>
                <w:rFonts w:asciiTheme="majorEastAsia" w:eastAsiaTheme="majorEastAsia" w:hAnsiTheme="majorEastAsia"/>
              </w:rPr>
            </w:pPr>
            <w:r>
              <w:rPr>
                <w:rFonts w:asciiTheme="majorEastAsia" w:eastAsiaTheme="majorEastAsia" w:hAnsiTheme="majorEastAsia" w:hint="eastAsia"/>
              </w:rPr>
              <w:t>0</w:t>
            </w:r>
          </w:p>
        </w:tc>
        <w:tc>
          <w:tcPr>
            <w:tcW w:w="1772" w:type="dxa"/>
            <w:tcBorders>
              <w:top w:val="single" w:sz="12" w:space="0" w:color="auto"/>
            </w:tcBorders>
          </w:tcPr>
          <w:p w:rsidR="00B412CD" w:rsidRPr="001B632F" w:rsidRDefault="00816ED0" w:rsidP="00B412CD">
            <w:pPr>
              <w:autoSpaceDE w:val="0"/>
              <w:autoSpaceDN w:val="0"/>
              <w:adjustRightInd w:val="0"/>
              <w:jc w:val="center"/>
              <w:rPr>
                <w:rFonts w:asciiTheme="majorEastAsia" w:eastAsiaTheme="majorEastAsia" w:hAnsiTheme="majorEastAsia"/>
              </w:rPr>
            </w:pPr>
            <w:r>
              <w:rPr>
                <w:rFonts w:asciiTheme="majorEastAsia" w:eastAsiaTheme="majorEastAsia" w:hAnsiTheme="majorEastAsia" w:hint="eastAsia"/>
              </w:rPr>
              <w:t>131</w:t>
            </w:r>
          </w:p>
        </w:tc>
      </w:tr>
    </w:tbl>
    <w:p w:rsidR="006F0825" w:rsidRPr="001B632F" w:rsidRDefault="006F0825" w:rsidP="006F0825">
      <w:pPr>
        <w:autoSpaceDE w:val="0"/>
        <w:autoSpaceDN w:val="0"/>
        <w:adjustRightInd w:val="0"/>
        <w:jc w:val="left"/>
        <w:rPr>
          <w:rFonts w:asciiTheme="majorEastAsia" w:eastAsiaTheme="majorEastAsia" w:hAnsiTheme="majorEastAsia"/>
        </w:rPr>
      </w:pPr>
    </w:p>
    <w:p w:rsidR="00B47204" w:rsidRPr="001B632F" w:rsidRDefault="00B47204" w:rsidP="006F0825">
      <w:pPr>
        <w:autoSpaceDE w:val="0"/>
        <w:autoSpaceDN w:val="0"/>
        <w:adjustRightInd w:val="0"/>
        <w:jc w:val="left"/>
        <w:rPr>
          <w:rFonts w:asciiTheme="majorEastAsia" w:eastAsiaTheme="majorEastAsia" w:hAnsiTheme="majorEastAsia"/>
        </w:rPr>
      </w:pPr>
    </w:p>
    <w:p w:rsidR="00B47204" w:rsidRPr="001B632F" w:rsidRDefault="00B47204" w:rsidP="006F0825">
      <w:pPr>
        <w:autoSpaceDE w:val="0"/>
        <w:autoSpaceDN w:val="0"/>
        <w:adjustRightInd w:val="0"/>
        <w:jc w:val="left"/>
        <w:rPr>
          <w:rFonts w:asciiTheme="majorEastAsia" w:eastAsiaTheme="majorEastAsia" w:hAnsiTheme="majorEastAsia"/>
        </w:rPr>
      </w:pPr>
    </w:p>
    <w:p w:rsidR="00E17005" w:rsidRPr="001B632F" w:rsidRDefault="00E17005" w:rsidP="00E17005">
      <w:pPr>
        <w:autoSpaceDE w:val="0"/>
        <w:autoSpaceDN w:val="0"/>
        <w:adjustRightInd w:val="0"/>
        <w:jc w:val="left"/>
        <w:rPr>
          <w:rFonts w:asciiTheme="majorEastAsia" w:eastAsiaTheme="majorEastAsia" w:hAnsiTheme="majorEastAsia"/>
        </w:rPr>
      </w:pPr>
    </w:p>
    <w:p w:rsidR="009A72F1" w:rsidRPr="001B632F" w:rsidRDefault="007A136E" w:rsidP="00E17005">
      <w:pPr>
        <w:autoSpaceDE w:val="0"/>
        <w:autoSpaceDN w:val="0"/>
        <w:adjustRightInd w:val="0"/>
        <w:ind w:leftChars="200" w:left="420"/>
        <w:jc w:val="left"/>
        <w:rPr>
          <w:rFonts w:asciiTheme="majorEastAsia" w:eastAsiaTheme="majorEastAsia" w:hAnsiTheme="majorEastAsia"/>
        </w:rPr>
      </w:pPr>
      <w:r w:rsidRPr="001B632F">
        <w:rPr>
          <w:rFonts w:asciiTheme="majorEastAsia" w:eastAsiaTheme="majorEastAsia" w:hAnsiTheme="majorEastAsia" w:hint="eastAsia"/>
        </w:rPr>
        <w:t>ア　相談分野別</w:t>
      </w:r>
      <w:r w:rsidR="00336200" w:rsidRPr="001B632F">
        <w:rPr>
          <w:rFonts w:asciiTheme="majorEastAsia" w:eastAsiaTheme="majorEastAsia" w:hAnsiTheme="majorEastAsia" w:hint="eastAsia"/>
        </w:rPr>
        <w:t>件数</w:t>
      </w:r>
    </w:p>
    <w:tbl>
      <w:tblPr>
        <w:tblpPr w:leftFromText="142" w:rightFromText="142" w:vertAnchor="text" w:horzAnchor="page" w:tblpX="6408" w:tblpY="143"/>
        <w:tblW w:w="0" w:type="auto"/>
        <w:tblLayout w:type="fixed"/>
        <w:tblCellMar>
          <w:left w:w="99" w:type="dxa"/>
          <w:right w:w="99" w:type="dxa"/>
        </w:tblCellMar>
        <w:tblLook w:val="04A0" w:firstRow="1" w:lastRow="0" w:firstColumn="1" w:lastColumn="0" w:noHBand="0" w:noVBand="1"/>
      </w:tblPr>
      <w:tblGrid>
        <w:gridCol w:w="2948"/>
        <w:gridCol w:w="737"/>
        <w:gridCol w:w="737"/>
      </w:tblGrid>
      <w:tr w:rsidR="001B632F" w:rsidRPr="001B632F" w:rsidTr="008D52EF">
        <w:trPr>
          <w:trHeight w:val="272"/>
        </w:trPr>
        <w:tc>
          <w:tcPr>
            <w:tcW w:w="294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E17005" w:rsidRPr="001B632F" w:rsidRDefault="00E17005" w:rsidP="008D52EF">
            <w:pPr>
              <w:widowControl/>
              <w:jc w:val="center"/>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相談分野</w:t>
            </w:r>
          </w:p>
        </w:tc>
        <w:tc>
          <w:tcPr>
            <w:tcW w:w="737"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E17005" w:rsidRPr="001B632F" w:rsidRDefault="00E17005" w:rsidP="008D52EF">
            <w:pPr>
              <w:widowControl/>
              <w:jc w:val="center"/>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kern w:val="0"/>
                <w:sz w:val="20"/>
              </w:rPr>
              <w:t>R</w:t>
            </w:r>
            <w:r w:rsidR="004C2760">
              <w:rPr>
                <w:rFonts w:ascii="ＭＳ Ｐゴシック" w:eastAsia="ＭＳ Ｐゴシック" w:hAnsi="ＭＳ Ｐゴシック" w:cs="ＭＳ Ｐゴシック"/>
                <w:kern w:val="0"/>
                <w:sz w:val="20"/>
              </w:rPr>
              <w:t>4</w:t>
            </w:r>
          </w:p>
        </w:tc>
        <w:tc>
          <w:tcPr>
            <w:tcW w:w="737" w:type="dxa"/>
            <w:tcBorders>
              <w:top w:val="single" w:sz="4" w:space="0" w:color="auto"/>
              <w:left w:val="single" w:sz="12" w:space="0" w:color="auto"/>
              <w:bottom w:val="single" w:sz="4" w:space="0" w:color="auto"/>
              <w:right w:val="single" w:sz="4" w:space="0" w:color="auto"/>
            </w:tcBorders>
          </w:tcPr>
          <w:p w:rsidR="00E17005" w:rsidRPr="001B632F" w:rsidRDefault="00E17005" w:rsidP="008D52EF">
            <w:pPr>
              <w:widowControl/>
              <w:jc w:val="center"/>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R</w:t>
            </w:r>
            <w:r w:rsidR="001F62EE">
              <w:rPr>
                <w:rFonts w:ascii="ＭＳ Ｐゴシック" w:eastAsia="ＭＳ Ｐゴシック" w:hAnsi="ＭＳ Ｐゴシック" w:cs="ＭＳ Ｐゴシック" w:hint="eastAsia"/>
                <w:kern w:val="0"/>
                <w:sz w:val="20"/>
              </w:rPr>
              <w:t>3</w:t>
            </w:r>
          </w:p>
        </w:tc>
      </w:tr>
      <w:tr w:rsidR="001B632F" w:rsidRPr="001B632F" w:rsidTr="008D52EF">
        <w:trPr>
          <w:trHeight w:val="272"/>
        </w:trPr>
        <w:tc>
          <w:tcPr>
            <w:tcW w:w="2948" w:type="dxa"/>
            <w:tcBorders>
              <w:top w:val="nil"/>
              <w:left w:val="single" w:sz="4" w:space="0" w:color="auto"/>
              <w:bottom w:val="single" w:sz="4" w:space="0" w:color="auto"/>
              <w:right w:val="single" w:sz="12" w:space="0" w:color="auto"/>
            </w:tcBorders>
            <w:shd w:val="clear" w:color="auto" w:fill="auto"/>
            <w:noWrap/>
            <w:vAlign w:val="center"/>
            <w:hideMark/>
          </w:tcPr>
          <w:p w:rsidR="00E17005" w:rsidRPr="001B632F" w:rsidRDefault="00E17005" w:rsidP="008D52EF">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福祉分野</w:t>
            </w:r>
          </w:p>
        </w:tc>
        <w:tc>
          <w:tcPr>
            <w:tcW w:w="737"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531886" w:rsidRPr="001B632F" w:rsidRDefault="008141ED" w:rsidP="00531886">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27</w:t>
            </w:r>
          </w:p>
        </w:tc>
        <w:tc>
          <w:tcPr>
            <w:tcW w:w="737" w:type="dxa"/>
            <w:tcBorders>
              <w:top w:val="nil"/>
              <w:left w:val="single" w:sz="12" w:space="0" w:color="auto"/>
              <w:bottom w:val="single" w:sz="4" w:space="0" w:color="auto"/>
              <w:right w:val="single" w:sz="4" w:space="0" w:color="auto"/>
            </w:tcBorders>
            <w:vAlign w:val="center"/>
          </w:tcPr>
          <w:p w:rsidR="00E17005" w:rsidRPr="001B632F" w:rsidRDefault="001F62EE" w:rsidP="008D52EF">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34</w:t>
            </w:r>
          </w:p>
        </w:tc>
      </w:tr>
      <w:tr w:rsidR="001B632F" w:rsidRPr="001B632F" w:rsidTr="008D52EF">
        <w:trPr>
          <w:trHeight w:val="272"/>
        </w:trPr>
        <w:tc>
          <w:tcPr>
            <w:tcW w:w="2948" w:type="dxa"/>
            <w:tcBorders>
              <w:top w:val="nil"/>
              <w:left w:val="single" w:sz="4" w:space="0" w:color="auto"/>
              <w:bottom w:val="single" w:sz="4" w:space="0" w:color="auto"/>
              <w:right w:val="single" w:sz="12" w:space="0" w:color="auto"/>
            </w:tcBorders>
            <w:shd w:val="clear" w:color="auto" w:fill="auto"/>
            <w:noWrap/>
            <w:vAlign w:val="center"/>
            <w:hideMark/>
          </w:tcPr>
          <w:p w:rsidR="00E17005" w:rsidRPr="001B632F" w:rsidRDefault="00E17005" w:rsidP="008D52EF">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医療分野</w:t>
            </w:r>
          </w:p>
        </w:tc>
        <w:tc>
          <w:tcPr>
            <w:tcW w:w="737"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E17005" w:rsidRPr="001B632F" w:rsidRDefault="008141ED" w:rsidP="008D52EF">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13</w:t>
            </w:r>
          </w:p>
        </w:tc>
        <w:tc>
          <w:tcPr>
            <w:tcW w:w="737" w:type="dxa"/>
            <w:tcBorders>
              <w:top w:val="nil"/>
              <w:left w:val="single" w:sz="12" w:space="0" w:color="auto"/>
              <w:bottom w:val="single" w:sz="4" w:space="0" w:color="auto"/>
              <w:right w:val="single" w:sz="4" w:space="0" w:color="auto"/>
            </w:tcBorders>
            <w:vAlign w:val="center"/>
          </w:tcPr>
          <w:p w:rsidR="00E17005" w:rsidRPr="001B632F" w:rsidRDefault="001F62EE" w:rsidP="008D52EF">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6</w:t>
            </w:r>
          </w:p>
        </w:tc>
      </w:tr>
      <w:tr w:rsidR="001B632F" w:rsidRPr="001B632F" w:rsidTr="008D52EF">
        <w:trPr>
          <w:trHeight w:val="272"/>
        </w:trPr>
        <w:tc>
          <w:tcPr>
            <w:tcW w:w="2948" w:type="dxa"/>
            <w:tcBorders>
              <w:top w:val="nil"/>
              <w:left w:val="single" w:sz="4" w:space="0" w:color="auto"/>
              <w:bottom w:val="single" w:sz="4" w:space="0" w:color="auto"/>
              <w:right w:val="single" w:sz="12" w:space="0" w:color="auto"/>
            </w:tcBorders>
            <w:shd w:val="clear" w:color="auto" w:fill="auto"/>
            <w:noWrap/>
            <w:vAlign w:val="center"/>
            <w:hideMark/>
          </w:tcPr>
          <w:p w:rsidR="00E17005" w:rsidRPr="001B632F" w:rsidRDefault="00E17005" w:rsidP="008D52EF">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商品販売・サービス提供分野</w:t>
            </w:r>
          </w:p>
        </w:tc>
        <w:tc>
          <w:tcPr>
            <w:tcW w:w="737"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E17005" w:rsidRPr="001B632F" w:rsidRDefault="00E12306" w:rsidP="008D52EF">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27</w:t>
            </w:r>
          </w:p>
        </w:tc>
        <w:tc>
          <w:tcPr>
            <w:tcW w:w="737" w:type="dxa"/>
            <w:tcBorders>
              <w:top w:val="nil"/>
              <w:left w:val="single" w:sz="12" w:space="0" w:color="auto"/>
              <w:bottom w:val="single" w:sz="4" w:space="0" w:color="auto"/>
              <w:right w:val="single" w:sz="4" w:space="0" w:color="auto"/>
            </w:tcBorders>
            <w:vAlign w:val="center"/>
          </w:tcPr>
          <w:p w:rsidR="00E17005" w:rsidRPr="001B632F" w:rsidRDefault="00787EF1" w:rsidP="008D52EF">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1</w:t>
            </w:r>
            <w:r w:rsidR="001F62EE">
              <w:rPr>
                <w:rFonts w:ascii="ＭＳ Ｐゴシック" w:eastAsia="ＭＳ Ｐゴシック" w:hAnsi="ＭＳ Ｐゴシック" w:cs="ＭＳ Ｐゴシック"/>
                <w:kern w:val="0"/>
                <w:sz w:val="20"/>
              </w:rPr>
              <w:t>5</w:t>
            </w:r>
          </w:p>
        </w:tc>
      </w:tr>
      <w:tr w:rsidR="001B632F" w:rsidRPr="001B632F" w:rsidTr="008D52EF">
        <w:trPr>
          <w:trHeight w:val="272"/>
        </w:trPr>
        <w:tc>
          <w:tcPr>
            <w:tcW w:w="2948" w:type="dxa"/>
            <w:tcBorders>
              <w:top w:val="nil"/>
              <w:left w:val="single" w:sz="4" w:space="0" w:color="auto"/>
              <w:bottom w:val="single" w:sz="4" w:space="0" w:color="auto"/>
              <w:right w:val="single" w:sz="12" w:space="0" w:color="auto"/>
            </w:tcBorders>
            <w:shd w:val="clear" w:color="auto" w:fill="auto"/>
            <w:noWrap/>
            <w:vAlign w:val="center"/>
            <w:hideMark/>
          </w:tcPr>
          <w:p w:rsidR="00E17005" w:rsidRPr="001B632F" w:rsidRDefault="00E17005" w:rsidP="008D52EF">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教育分野</w:t>
            </w:r>
          </w:p>
        </w:tc>
        <w:tc>
          <w:tcPr>
            <w:tcW w:w="737"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E17005" w:rsidRPr="001B632F" w:rsidRDefault="00E12306" w:rsidP="008D52EF">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6</w:t>
            </w:r>
          </w:p>
        </w:tc>
        <w:tc>
          <w:tcPr>
            <w:tcW w:w="737" w:type="dxa"/>
            <w:tcBorders>
              <w:top w:val="nil"/>
              <w:left w:val="single" w:sz="12" w:space="0" w:color="auto"/>
              <w:bottom w:val="single" w:sz="4" w:space="0" w:color="auto"/>
              <w:right w:val="single" w:sz="4" w:space="0" w:color="auto"/>
            </w:tcBorders>
            <w:vAlign w:val="center"/>
          </w:tcPr>
          <w:p w:rsidR="00E17005" w:rsidRPr="001B632F" w:rsidRDefault="001F62EE" w:rsidP="008D52EF">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7</w:t>
            </w:r>
          </w:p>
        </w:tc>
      </w:tr>
      <w:tr w:rsidR="001B632F" w:rsidRPr="001B632F" w:rsidTr="008D52EF">
        <w:trPr>
          <w:trHeight w:val="272"/>
        </w:trPr>
        <w:tc>
          <w:tcPr>
            <w:tcW w:w="2948" w:type="dxa"/>
            <w:tcBorders>
              <w:top w:val="nil"/>
              <w:left w:val="single" w:sz="4" w:space="0" w:color="auto"/>
              <w:bottom w:val="single" w:sz="4" w:space="0" w:color="auto"/>
              <w:right w:val="single" w:sz="12" w:space="0" w:color="auto"/>
            </w:tcBorders>
            <w:shd w:val="clear" w:color="auto" w:fill="auto"/>
            <w:noWrap/>
            <w:vAlign w:val="center"/>
            <w:hideMark/>
          </w:tcPr>
          <w:p w:rsidR="00E17005" w:rsidRPr="001B632F" w:rsidRDefault="00E17005" w:rsidP="008D52EF">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建物・公共交通分野</w:t>
            </w:r>
          </w:p>
        </w:tc>
        <w:tc>
          <w:tcPr>
            <w:tcW w:w="737"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E17005" w:rsidRPr="001B632F" w:rsidRDefault="00E12306" w:rsidP="008D52EF">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13</w:t>
            </w:r>
          </w:p>
        </w:tc>
        <w:tc>
          <w:tcPr>
            <w:tcW w:w="737" w:type="dxa"/>
            <w:tcBorders>
              <w:top w:val="nil"/>
              <w:left w:val="single" w:sz="12" w:space="0" w:color="auto"/>
              <w:bottom w:val="single" w:sz="4" w:space="0" w:color="auto"/>
              <w:right w:val="single" w:sz="4" w:space="0" w:color="auto"/>
            </w:tcBorders>
            <w:vAlign w:val="center"/>
          </w:tcPr>
          <w:p w:rsidR="00E17005" w:rsidRPr="001B632F" w:rsidRDefault="00E17005" w:rsidP="008D52EF">
            <w:pPr>
              <w:widowControl/>
              <w:jc w:val="righ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1</w:t>
            </w:r>
            <w:r w:rsidR="001F62EE">
              <w:rPr>
                <w:rFonts w:ascii="ＭＳ Ｐゴシック" w:eastAsia="ＭＳ Ｐゴシック" w:hAnsi="ＭＳ Ｐゴシック" w:cs="ＭＳ Ｐゴシック"/>
                <w:kern w:val="0"/>
                <w:sz w:val="20"/>
              </w:rPr>
              <w:t>5</w:t>
            </w:r>
          </w:p>
        </w:tc>
      </w:tr>
      <w:tr w:rsidR="001B632F" w:rsidRPr="001B632F" w:rsidTr="008D52EF">
        <w:trPr>
          <w:trHeight w:val="272"/>
        </w:trPr>
        <w:tc>
          <w:tcPr>
            <w:tcW w:w="2948" w:type="dxa"/>
            <w:tcBorders>
              <w:top w:val="nil"/>
              <w:left w:val="single" w:sz="4" w:space="0" w:color="auto"/>
              <w:bottom w:val="single" w:sz="4" w:space="0" w:color="auto"/>
              <w:right w:val="single" w:sz="12" w:space="0" w:color="auto"/>
            </w:tcBorders>
            <w:shd w:val="clear" w:color="auto" w:fill="auto"/>
            <w:noWrap/>
            <w:vAlign w:val="center"/>
            <w:hideMark/>
          </w:tcPr>
          <w:p w:rsidR="00E17005" w:rsidRPr="001B632F" w:rsidRDefault="00E17005" w:rsidP="008D52EF">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住宅分野</w:t>
            </w:r>
          </w:p>
        </w:tc>
        <w:tc>
          <w:tcPr>
            <w:tcW w:w="737"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E17005" w:rsidRPr="001B632F" w:rsidRDefault="00E12306" w:rsidP="008D52EF">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6</w:t>
            </w:r>
          </w:p>
        </w:tc>
        <w:tc>
          <w:tcPr>
            <w:tcW w:w="737" w:type="dxa"/>
            <w:tcBorders>
              <w:top w:val="nil"/>
              <w:left w:val="single" w:sz="12" w:space="0" w:color="auto"/>
              <w:bottom w:val="single" w:sz="4" w:space="0" w:color="auto"/>
              <w:right w:val="single" w:sz="4" w:space="0" w:color="auto"/>
            </w:tcBorders>
            <w:vAlign w:val="center"/>
          </w:tcPr>
          <w:p w:rsidR="00E17005" w:rsidRPr="001B632F" w:rsidRDefault="001F62EE" w:rsidP="008D52EF">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8</w:t>
            </w:r>
          </w:p>
        </w:tc>
      </w:tr>
      <w:tr w:rsidR="001B632F" w:rsidRPr="001B632F" w:rsidTr="008D52EF">
        <w:trPr>
          <w:trHeight w:val="235"/>
        </w:trPr>
        <w:tc>
          <w:tcPr>
            <w:tcW w:w="2948" w:type="dxa"/>
            <w:tcBorders>
              <w:top w:val="nil"/>
              <w:left w:val="single" w:sz="4" w:space="0" w:color="auto"/>
              <w:bottom w:val="single" w:sz="4" w:space="0" w:color="auto"/>
              <w:right w:val="single" w:sz="12" w:space="0" w:color="auto"/>
            </w:tcBorders>
            <w:shd w:val="clear" w:color="auto" w:fill="auto"/>
            <w:noWrap/>
            <w:vAlign w:val="center"/>
            <w:hideMark/>
          </w:tcPr>
          <w:p w:rsidR="00E17005" w:rsidRPr="001B632F" w:rsidRDefault="00E17005" w:rsidP="008D52EF">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情報・コミュニケーション分野</w:t>
            </w:r>
          </w:p>
        </w:tc>
        <w:tc>
          <w:tcPr>
            <w:tcW w:w="737"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E17005" w:rsidRPr="001B632F" w:rsidRDefault="00E12306" w:rsidP="008D52EF">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1</w:t>
            </w:r>
          </w:p>
        </w:tc>
        <w:tc>
          <w:tcPr>
            <w:tcW w:w="737" w:type="dxa"/>
            <w:tcBorders>
              <w:top w:val="nil"/>
              <w:left w:val="single" w:sz="12" w:space="0" w:color="auto"/>
              <w:bottom w:val="single" w:sz="4" w:space="0" w:color="auto"/>
              <w:right w:val="single" w:sz="4" w:space="0" w:color="auto"/>
            </w:tcBorders>
            <w:vAlign w:val="center"/>
          </w:tcPr>
          <w:p w:rsidR="00E17005" w:rsidRPr="001B632F" w:rsidRDefault="00E17005" w:rsidP="008D52EF">
            <w:pPr>
              <w:widowControl/>
              <w:wordWrap w:val="0"/>
              <w:jc w:val="righ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 xml:space="preserve">　</w:t>
            </w:r>
            <w:r w:rsidR="001F62EE">
              <w:rPr>
                <w:rFonts w:ascii="ＭＳ Ｐゴシック" w:eastAsia="ＭＳ Ｐゴシック" w:hAnsi="ＭＳ Ｐゴシック" w:cs="ＭＳ Ｐゴシック"/>
                <w:kern w:val="0"/>
                <w:sz w:val="20"/>
              </w:rPr>
              <w:t>6</w:t>
            </w:r>
          </w:p>
        </w:tc>
      </w:tr>
      <w:tr w:rsidR="001B632F" w:rsidRPr="001B632F" w:rsidTr="008D52EF">
        <w:trPr>
          <w:trHeight w:val="272"/>
        </w:trPr>
        <w:tc>
          <w:tcPr>
            <w:tcW w:w="2948" w:type="dxa"/>
            <w:tcBorders>
              <w:top w:val="nil"/>
              <w:left w:val="single" w:sz="4" w:space="0" w:color="auto"/>
              <w:bottom w:val="single" w:sz="4" w:space="0" w:color="auto"/>
              <w:right w:val="single" w:sz="12" w:space="0" w:color="auto"/>
            </w:tcBorders>
            <w:shd w:val="clear" w:color="auto" w:fill="auto"/>
            <w:noWrap/>
            <w:vAlign w:val="center"/>
            <w:hideMark/>
          </w:tcPr>
          <w:p w:rsidR="00E17005" w:rsidRPr="001B632F" w:rsidRDefault="00E17005" w:rsidP="008D52EF">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労働・雇用分野</w:t>
            </w:r>
          </w:p>
        </w:tc>
        <w:tc>
          <w:tcPr>
            <w:tcW w:w="737"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E17005" w:rsidRPr="001B632F" w:rsidRDefault="00E12306" w:rsidP="008D52EF">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23</w:t>
            </w:r>
          </w:p>
        </w:tc>
        <w:tc>
          <w:tcPr>
            <w:tcW w:w="737" w:type="dxa"/>
            <w:tcBorders>
              <w:top w:val="nil"/>
              <w:left w:val="single" w:sz="12" w:space="0" w:color="auto"/>
              <w:bottom w:val="single" w:sz="4" w:space="0" w:color="auto"/>
              <w:right w:val="single" w:sz="4" w:space="0" w:color="auto"/>
            </w:tcBorders>
            <w:vAlign w:val="center"/>
          </w:tcPr>
          <w:p w:rsidR="00E17005" w:rsidRPr="001B632F" w:rsidRDefault="00E17005" w:rsidP="008D52EF">
            <w:pPr>
              <w:widowControl/>
              <w:wordWrap w:val="0"/>
              <w:jc w:val="righ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kern w:val="0"/>
                <w:sz w:val="20"/>
              </w:rPr>
              <w:t>1</w:t>
            </w:r>
            <w:r w:rsidR="001F62EE">
              <w:rPr>
                <w:rFonts w:ascii="ＭＳ Ｐゴシック" w:eastAsia="ＭＳ Ｐゴシック" w:hAnsi="ＭＳ Ｐゴシック" w:cs="ＭＳ Ｐゴシック"/>
                <w:kern w:val="0"/>
                <w:sz w:val="20"/>
              </w:rPr>
              <w:t>8</w:t>
            </w:r>
          </w:p>
        </w:tc>
      </w:tr>
      <w:tr w:rsidR="001B632F" w:rsidRPr="001B632F" w:rsidTr="008D52EF">
        <w:trPr>
          <w:trHeight w:val="272"/>
        </w:trPr>
        <w:tc>
          <w:tcPr>
            <w:tcW w:w="294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E17005" w:rsidRPr="001B632F" w:rsidRDefault="00E17005" w:rsidP="008D52EF">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その他</w:t>
            </w:r>
          </w:p>
        </w:tc>
        <w:tc>
          <w:tcPr>
            <w:tcW w:w="737"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E17005" w:rsidRPr="001B632F" w:rsidRDefault="00E12306" w:rsidP="008D52EF">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21</w:t>
            </w:r>
          </w:p>
        </w:tc>
        <w:tc>
          <w:tcPr>
            <w:tcW w:w="737" w:type="dxa"/>
            <w:tcBorders>
              <w:top w:val="nil"/>
              <w:left w:val="single" w:sz="12" w:space="0" w:color="auto"/>
              <w:bottom w:val="single" w:sz="4" w:space="0" w:color="auto"/>
              <w:right w:val="single" w:sz="4" w:space="0" w:color="auto"/>
            </w:tcBorders>
            <w:vAlign w:val="center"/>
          </w:tcPr>
          <w:p w:rsidR="00E17005" w:rsidRPr="001B632F" w:rsidRDefault="001F62EE" w:rsidP="008D52EF">
            <w:pPr>
              <w:widowControl/>
              <w:wordWrap w:val="0"/>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2</w:t>
            </w:r>
            <w:r w:rsidR="00E17005" w:rsidRPr="001B632F">
              <w:rPr>
                <w:rFonts w:ascii="ＭＳ Ｐゴシック" w:eastAsia="ＭＳ Ｐゴシック" w:hAnsi="ＭＳ Ｐゴシック" w:cs="ＭＳ Ｐゴシック"/>
                <w:kern w:val="0"/>
                <w:sz w:val="20"/>
              </w:rPr>
              <w:t>2</w:t>
            </w:r>
          </w:p>
        </w:tc>
      </w:tr>
      <w:tr w:rsidR="001B632F" w:rsidRPr="001B632F" w:rsidTr="008D52EF">
        <w:trPr>
          <w:trHeight w:val="399"/>
        </w:trPr>
        <w:tc>
          <w:tcPr>
            <w:tcW w:w="294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E17005" w:rsidRPr="001B632F" w:rsidRDefault="00E17005" w:rsidP="008D52EF">
            <w:pPr>
              <w:widowControl/>
              <w:jc w:val="center"/>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計</w:t>
            </w:r>
          </w:p>
        </w:tc>
        <w:tc>
          <w:tcPr>
            <w:tcW w:w="737"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E17005" w:rsidRPr="001B632F" w:rsidRDefault="00E12306" w:rsidP="008D52EF">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137</w:t>
            </w:r>
          </w:p>
        </w:tc>
        <w:tc>
          <w:tcPr>
            <w:tcW w:w="737" w:type="dxa"/>
            <w:tcBorders>
              <w:top w:val="single" w:sz="4" w:space="0" w:color="auto"/>
              <w:left w:val="single" w:sz="12" w:space="0" w:color="auto"/>
              <w:bottom w:val="single" w:sz="4" w:space="0" w:color="auto"/>
              <w:right w:val="single" w:sz="4" w:space="0" w:color="auto"/>
            </w:tcBorders>
            <w:vAlign w:val="center"/>
          </w:tcPr>
          <w:p w:rsidR="00E17005" w:rsidRPr="001B632F" w:rsidRDefault="001F62EE" w:rsidP="008D52EF">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131</w:t>
            </w:r>
          </w:p>
        </w:tc>
      </w:tr>
    </w:tbl>
    <w:p w:rsidR="00FF5BDF" w:rsidRPr="001B632F" w:rsidRDefault="001F62EE" w:rsidP="008333C6">
      <w:pPr>
        <w:pStyle w:val="2"/>
        <w:rPr>
          <w:rFonts w:asciiTheme="majorEastAsia" w:hAnsiTheme="majorEastAsia"/>
          <w:noProof/>
        </w:rPr>
      </w:pPr>
      <w:r>
        <w:rPr>
          <w:noProof/>
        </w:rPr>
        <w:drawing>
          <wp:inline distT="0" distB="0" distL="0" distR="0" wp14:anchorId="24330660" wp14:editId="5488568F">
            <wp:extent cx="3648075" cy="2600325"/>
            <wp:effectExtent l="0" t="0" r="0" b="0"/>
            <wp:docPr id="6" name="グラフ 6">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6017C" w:rsidRPr="001B632F" w:rsidRDefault="00C6017C" w:rsidP="00C6017C">
      <w:r w:rsidRPr="001B632F">
        <w:rPr>
          <w:rFonts w:asciiTheme="majorEastAsia" w:hAnsiTheme="majorEastAsia"/>
          <w:noProof/>
        </w:rPr>
        <mc:AlternateContent>
          <mc:Choice Requires="wps">
            <w:drawing>
              <wp:anchor distT="0" distB="0" distL="114300" distR="114300" simplePos="0" relativeHeight="251652096" behindDoc="0" locked="0" layoutInCell="1" allowOverlap="1" wp14:anchorId="7F6F3740" wp14:editId="68A788DC">
                <wp:simplePos x="0" y="0"/>
                <wp:positionH relativeFrom="column">
                  <wp:posOffset>540385</wp:posOffset>
                </wp:positionH>
                <wp:positionV relativeFrom="paragraph">
                  <wp:posOffset>38349</wp:posOffset>
                </wp:positionV>
                <wp:extent cx="5579280" cy="495360"/>
                <wp:effectExtent l="0" t="0" r="21590" b="1905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280" cy="495360"/>
                        </a:xfrm>
                        <a:prstGeom prst="rect">
                          <a:avLst/>
                        </a:prstGeom>
                        <a:solidFill>
                          <a:srgbClr val="FFFFFF"/>
                        </a:solidFill>
                        <a:ln w="9525">
                          <a:solidFill>
                            <a:srgbClr val="000000"/>
                          </a:solidFill>
                          <a:miter lim="800000"/>
                          <a:headEnd/>
                          <a:tailEnd/>
                        </a:ln>
                      </wps:spPr>
                      <wps:txbx>
                        <w:txbxContent>
                          <w:p w:rsidR="007B68DD" w:rsidRPr="00E34C29" w:rsidRDefault="007B68DD" w:rsidP="00CA5455">
                            <w:pPr>
                              <w:autoSpaceDE w:val="0"/>
                              <w:autoSpaceDN w:val="0"/>
                              <w:adjustRightInd w:val="0"/>
                              <w:spacing w:line="300" w:lineRule="exact"/>
                              <w:jc w:val="left"/>
                              <w:rPr>
                                <w:rFonts w:asciiTheme="majorEastAsia" w:eastAsiaTheme="majorEastAsia" w:hAnsiTheme="majorEastAsia"/>
                              </w:rPr>
                            </w:pPr>
                            <w:r>
                              <w:rPr>
                                <w:rFonts w:asciiTheme="majorEastAsia" w:eastAsiaTheme="majorEastAsia" w:hAnsiTheme="majorEastAsia" w:hint="eastAsia"/>
                                <w:sz w:val="20"/>
                              </w:rPr>
                              <w:t>「商品販売・サービス提供」（20％）が例年最も多い「</w:t>
                            </w:r>
                            <w:r w:rsidRPr="00E34C29">
                              <w:rPr>
                                <w:rFonts w:asciiTheme="majorEastAsia" w:eastAsiaTheme="majorEastAsia" w:hAnsiTheme="majorEastAsia" w:hint="eastAsia"/>
                                <w:sz w:val="20"/>
                              </w:rPr>
                              <w:t>福祉分野</w:t>
                            </w:r>
                            <w:r>
                              <w:rPr>
                                <w:rFonts w:asciiTheme="majorEastAsia" w:eastAsiaTheme="majorEastAsia" w:hAnsiTheme="majorEastAsia" w:hint="eastAsia"/>
                                <w:sz w:val="20"/>
                              </w:rPr>
                              <w:t>」（20％）と並び、次いで増加傾向にある「労働・雇用」（17％）</w:t>
                            </w:r>
                            <w:r w:rsidRPr="00E34C29">
                              <w:rPr>
                                <w:rFonts w:asciiTheme="majorEastAsia" w:eastAsiaTheme="majorEastAsia" w:hAnsiTheme="majorEastAsia" w:hint="eastAsia"/>
                                <w:sz w:val="20"/>
                              </w:rPr>
                              <w:t>と続き、これらの分野で</w:t>
                            </w:r>
                            <w:r>
                              <w:rPr>
                                <w:rFonts w:asciiTheme="majorEastAsia" w:eastAsiaTheme="majorEastAsia" w:hAnsiTheme="majorEastAsia" w:hint="eastAsia"/>
                                <w:sz w:val="20"/>
                              </w:rPr>
                              <w:t>全体の６割近く</w:t>
                            </w:r>
                            <w:r w:rsidRPr="00E34C29">
                              <w:rPr>
                                <w:rFonts w:asciiTheme="majorEastAsia" w:eastAsiaTheme="majorEastAsia" w:hAnsiTheme="majorEastAsia" w:hint="eastAsia"/>
                                <w:sz w:val="20"/>
                              </w:rPr>
                              <w:t>を占めました。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F3740" id="_x0000_s1031" type="#_x0000_t202" style="position:absolute;left:0;text-align:left;margin-left:42.55pt;margin-top:3pt;width:439.3pt;height:3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2PRRQIAAF0EAAAOAAAAZHJzL2Uyb0RvYy54bWysVM2O0zAQviPxDpbvNG1pdtuo6WrpUoS0&#10;/EgLD+A4TmPheILtNlmOrYR4CF4BceZ58iKMnbZUC1wQOVgej+fzN9/MZH7VVopshbESdEpHgyEl&#10;QnPIpV6n9P271ZMpJdYxnTMFWqT0Xlh6tXj8aN7UiRhDCSoXhiCItklTp7R0rk6iyPJSVMwOoBYa&#10;nQWYijk0zTrKDWsQvVLReDi8iBoweW2AC2vx9KZ30kXALwrB3ZuisMIRlVLk5sJqwpr5NVrMWbI2&#10;rC4lP9Bg/8CiYlLjoyeoG+YY2Rj5G1QluQELhRtwqCIoCslFyAGzGQ0fZHNXslqEXFAcW59ksv8P&#10;lr/evjVE5lg7lEezCmvU7T93u2/d7ke3/0K6/dduv+9239EmY69XU9sEw+5qDHTtM2gxNuRu61vg&#10;HyzRsCyZXotrY6ApBcuR78hHRmehPY71IFnzCnJ8l20cBKC2MJUXE+UhiI7E7k+1Eq0jHA/j+HI2&#10;nqKLo28yi59ehGJGLDlG18a6FwIq4jcpNdgLAZ1tb63zbFhyvOIfs6BkvpJKBcOss6UyZMuwb1bh&#10;Cwk8uKY0aVI6i8dxL8BfIYbh+xNEJR0OgJJVSqenSyzxsj3XeWhPx6Tq90hZ6YOOXrpeRNdmbShh&#10;fCxPBvk9Cmug73ecT9yUYD5R0mCvp9R+3DAjKFEvNRZnNppM/HAEYxJfjtEw557s3MM0R6iUOkr6&#10;7dKFgfK6abjGIhYy6Our3TM5UMYeDrIf5s0Pybkdbv36Kyx+AgAA//8DAFBLAwQUAAYACAAAACEA&#10;QdzDWd0AAAAHAQAADwAAAGRycy9kb3ducmV2LnhtbEyPwU7DMBBE70j8g7VIXBB1SiFtQ5wKIYHg&#10;Bm0FVzfeJhH2OthuGv6e7QmOqxm9eVuuRmfFgCF2nhRMJxkIpNqbjhoF283T9QJETJqMtp5QwQ9G&#10;WFXnZ6UujD/SOw7r1AiGUCy0gjalvpAy1i06HSe+R+Js74PTic/QSBP0keHOypssy6XTHfFCq3t8&#10;bLH+Wh+cgsXty/AZX2dvH3W+t8t0NR+ev4NSlxfjwz2IhGP6K8NJn9WhYqedP5CJwjLjbspNBTl/&#10;xPEyn81B7E7sDGRVyv/+1S8AAAD//wMAUEsBAi0AFAAGAAgAAAAhALaDOJL+AAAA4QEAABMAAAAA&#10;AAAAAAAAAAAAAAAAAFtDb250ZW50X1R5cGVzXS54bWxQSwECLQAUAAYACAAAACEAOP0h/9YAAACU&#10;AQAACwAAAAAAAAAAAAAAAAAvAQAAX3JlbHMvLnJlbHNQSwECLQAUAAYACAAAACEAV4Nj0UUCAABd&#10;BAAADgAAAAAAAAAAAAAAAAAuAgAAZHJzL2Uyb0RvYy54bWxQSwECLQAUAAYACAAAACEAQdzDWd0A&#10;AAAHAQAADwAAAAAAAAAAAAAAAACfBAAAZHJzL2Rvd25yZXYueG1sUEsFBgAAAAAEAAQA8wAAAKkF&#10;AAAAAA==&#10;">
                <v:textbox>
                  <w:txbxContent>
                    <w:p w:rsidR="007B68DD" w:rsidRPr="00E34C29" w:rsidRDefault="007B68DD" w:rsidP="00CA5455">
                      <w:pPr>
                        <w:autoSpaceDE w:val="0"/>
                        <w:autoSpaceDN w:val="0"/>
                        <w:adjustRightInd w:val="0"/>
                        <w:spacing w:line="300" w:lineRule="exact"/>
                        <w:jc w:val="left"/>
                        <w:rPr>
                          <w:rFonts w:asciiTheme="majorEastAsia" w:eastAsiaTheme="majorEastAsia" w:hAnsiTheme="majorEastAsia"/>
                        </w:rPr>
                      </w:pPr>
                      <w:r>
                        <w:rPr>
                          <w:rFonts w:asciiTheme="majorEastAsia" w:eastAsiaTheme="majorEastAsia" w:hAnsiTheme="majorEastAsia" w:hint="eastAsia"/>
                          <w:sz w:val="20"/>
                        </w:rPr>
                        <w:t>「商品販売・サービス提供」（20％）が例年最も多い「</w:t>
                      </w:r>
                      <w:r w:rsidRPr="00E34C29">
                        <w:rPr>
                          <w:rFonts w:asciiTheme="majorEastAsia" w:eastAsiaTheme="majorEastAsia" w:hAnsiTheme="majorEastAsia" w:hint="eastAsia"/>
                          <w:sz w:val="20"/>
                        </w:rPr>
                        <w:t>福祉分野</w:t>
                      </w:r>
                      <w:r>
                        <w:rPr>
                          <w:rFonts w:asciiTheme="majorEastAsia" w:eastAsiaTheme="majorEastAsia" w:hAnsiTheme="majorEastAsia" w:hint="eastAsia"/>
                          <w:sz w:val="20"/>
                        </w:rPr>
                        <w:t>」（20％）と並び、次いで増加傾向にある「労働・雇用」（17％）</w:t>
                      </w:r>
                      <w:r w:rsidRPr="00E34C29">
                        <w:rPr>
                          <w:rFonts w:asciiTheme="majorEastAsia" w:eastAsiaTheme="majorEastAsia" w:hAnsiTheme="majorEastAsia" w:hint="eastAsia"/>
                          <w:sz w:val="20"/>
                        </w:rPr>
                        <w:t>と続き、これらの分野で</w:t>
                      </w:r>
                      <w:r>
                        <w:rPr>
                          <w:rFonts w:asciiTheme="majorEastAsia" w:eastAsiaTheme="majorEastAsia" w:hAnsiTheme="majorEastAsia" w:hint="eastAsia"/>
                          <w:sz w:val="20"/>
                        </w:rPr>
                        <w:t>全体の６割近く</w:t>
                      </w:r>
                      <w:r w:rsidRPr="00E34C29">
                        <w:rPr>
                          <w:rFonts w:asciiTheme="majorEastAsia" w:eastAsiaTheme="majorEastAsia" w:hAnsiTheme="majorEastAsia" w:hint="eastAsia"/>
                          <w:sz w:val="20"/>
                        </w:rPr>
                        <w:t>を占めました。</w:t>
                      </w:r>
                    </w:p>
                  </w:txbxContent>
                </v:textbox>
              </v:shape>
            </w:pict>
          </mc:Fallback>
        </mc:AlternateContent>
      </w:r>
    </w:p>
    <w:p w:rsidR="00B40620" w:rsidRPr="001B632F" w:rsidRDefault="00B40620" w:rsidP="006F0825">
      <w:pPr>
        <w:autoSpaceDE w:val="0"/>
        <w:autoSpaceDN w:val="0"/>
        <w:adjustRightInd w:val="0"/>
        <w:jc w:val="left"/>
        <w:rPr>
          <w:rFonts w:asciiTheme="majorEastAsia" w:eastAsiaTheme="majorEastAsia" w:hAnsiTheme="majorEastAsia"/>
        </w:rPr>
      </w:pPr>
    </w:p>
    <w:p w:rsidR="003C2FDE" w:rsidRPr="001B632F" w:rsidRDefault="003C2FDE" w:rsidP="006F0825">
      <w:pPr>
        <w:autoSpaceDE w:val="0"/>
        <w:autoSpaceDN w:val="0"/>
        <w:adjustRightInd w:val="0"/>
        <w:jc w:val="left"/>
        <w:rPr>
          <w:rFonts w:asciiTheme="majorEastAsia" w:eastAsiaTheme="majorEastAsia" w:hAnsiTheme="majorEastAsia"/>
        </w:rPr>
      </w:pPr>
    </w:p>
    <w:p w:rsidR="00F15893" w:rsidRPr="001B632F" w:rsidRDefault="007A136E" w:rsidP="00E17005">
      <w:pPr>
        <w:autoSpaceDE w:val="0"/>
        <w:autoSpaceDN w:val="0"/>
        <w:adjustRightInd w:val="0"/>
        <w:ind w:leftChars="200" w:left="420"/>
        <w:jc w:val="left"/>
        <w:rPr>
          <w:rFonts w:asciiTheme="majorEastAsia" w:eastAsiaTheme="majorEastAsia" w:hAnsiTheme="majorEastAsia"/>
        </w:rPr>
      </w:pPr>
      <w:r w:rsidRPr="001B632F">
        <w:rPr>
          <w:rFonts w:asciiTheme="majorEastAsia" w:eastAsiaTheme="majorEastAsia" w:hAnsiTheme="majorEastAsia"/>
        </w:rPr>
        <w:t>イ　特定相談等の種類別</w:t>
      </w:r>
      <w:r w:rsidR="007350A4" w:rsidRPr="001B632F">
        <w:rPr>
          <w:rFonts w:asciiTheme="majorEastAsia" w:eastAsiaTheme="majorEastAsia" w:hAnsiTheme="majorEastAsia" w:hint="eastAsia"/>
        </w:rPr>
        <w:t>件数</w:t>
      </w:r>
    </w:p>
    <w:tbl>
      <w:tblPr>
        <w:tblpPr w:leftFromText="142" w:rightFromText="142" w:vertAnchor="text" w:horzAnchor="page" w:tblpX="6408" w:tblpY="262"/>
        <w:tblW w:w="0" w:type="auto"/>
        <w:tblLayout w:type="fixed"/>
        <w:tblCellMar>
          <w:left w:w="99" w:type="dxa"/>
          <w:right w:w="99" w:type="dxa"/>
        </w:tblCellMar>
        <w:tblLook w:val="04A0" w:firstRow="1" w:lastRow="0" w:firstColumn="1" w:lastColumn="0" w:noHBand="0" w:noVBand="1"/>
      </w:tblPr>
      <w:tblGrid>
        <w:gridCol w:w="2948"/>
        <w:gridCol w:w="737"/>
        <w:gridCol w:w="737"/>
      </w:tblGrid>
      <w:tr w:rsidR="001B632F" w:rsidRPr="001B632F" w:rsidTr="00336200">
        <w:trPr>
          <w:trHeight w:val="273"/>
        </w:trPr>
        <w:tc>
          <w:tcPr>
            <w:tcW w:w="294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C6017C" w:rsidRPr="001B632F" w:rsidRDefault="00C6017C" w:rsidP="00336200">
            <w:pPr>
              <w:widowControl/>
              <w:jc w:val="center"/>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特定相談の種類</w:t>
            </w:r>
          </w:p>
        </w:tc>
        <w:tc>
          <w:tcPr>
            <w:tcW w:w="737"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C6017C" w:rsidRPr="001B632F" w:rsidRDefault="00E32216" w:rsidP="00336200">
            <w:pPr>
              <w:widowControl/>
              <w:jc w:val="center"/>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R</w:t>
            </w:r>
            <w:r w:rsidR="00EE27FD">
              <w:rPr>
                <w:rFonts w:ascii="ＭＳ Ｐゴシック" w:eastAsia="ＭＳ Ｐゴシック" w:hAnsi="ＭＳ Ｐゴシック" w:cs="ＭＳ Ｐゴシック"/>
                <w:kern w:val="0"/>
                <w:sz w:val="20"/>
              </w:rPr>
              <w:t>4</w:t>
            </w:r>
          </w:p>
        </w:tc>
        <w:tc>
          <w:tcPr>
            <w:tcW w:w="737" w:type="dxa"/>
            <w:tcBorders>
              <w:top w:val="single" w:sz="4" w:space="0" w:color="auto"/>
              <w:left w:val="single" w:sz="12" w:space="0" w:color="auto"/>
              <w:bottom w:val="single" w:sz="4" w:space="0" w:color="auto"/>
              <w:right w:val="single" w:sz="4" w:space="0" w:color="auto"/>
            </w:tcBorders>
          </w:tcPr>
          <w:p w:rsidR="00C6017C" w:rsidRPr="001B632F" w:rsidRDefault="00E32216" w:rsidP="00336200">
            <w:pPr>
              <w:widowControl/>
              <w:jc w:val="center"/>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R</w:t>
            </w:r>
            <w:r w:rsidR="00EE27FD">
              <w:rPr>
                <w:rFonts w:ascii="ＭＳ Ｐゴシック" w:eastAsia="ＭＳ Ｐゴシック" w:hAnsi="ＭＳ Ｐゴシック" w:cs="ＭＳ Ｐゴシック" w:hint="eastAsia"/>
                <w:kern w:val="0"/>
                <w:sz w:val="20"/>
              </w:rPr>
              <w:t>3</w:t>
            </w:r>
          </w:p>
        </w:tc>
      </w:tr>
      <w:tr w:rsidR="001B632F" w:rsidRPr="001B632F" w:rsidTr="00336200">
        <w:trPr>
          <w:trHeight w:val="273"/>
        </w:trPr>
        <w:tc>
          <w:tcPr>
            <w:tcW w:w="2948" w:type="dxa"/>
            <w:tcBorders>
              <w:top w:val="nil"/>
              <w:left w:val="single" w:sz="4" w:space="0" w:color="auto"/>
              <w:bottom w:val="single" w:sz="4" w:space="0" w:color="auto"/>
              <w:right w:val="single" w:sz="12" w:space="0" w:color="auto"/>
            </w:tcBorders>
            <w:shd w:val="clear" w:color="auto" w:fill="auto"/>
            <w:noWrap/>
            <w:vAlign w:val="center"/>
            <w:hideMark/>
          </w:tcPr>
          <w:p w:rsidR="00C6017C" w:rsidRPr="001B632F" w:rsidRDefault="00C6017C" w:rsidP="00336200">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不利益取扱い</w:t>
            </w:r>
          </w:p>
        </w:tc>
        <w:tc>
          <w:tcPr>
            <w:tcW w:w="737"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C6017C" w:rsidRPr="001B632F" w:rsidRDefault="00EE27FD" w:rsidP="00336200">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9</w:t>
            </w:r>
          </w:p>
        </w:tc>
        <w:tc>
          <w:tcPr>
            <w:tcW w:w="737" w:type="dxa"/>
            <w:tcBorders>
              <w:top w:val="nil"/>
              <w:left w:val="single" w:sz="12" w:space="0" w:color="auto"/>
              <w:bottom w:val="single" w:sz="4" w:space="0" w:color="auto"/>
              <w:right w:val="single" w:sz="4" w:space="0" w:color="auto"/>
            </w:tcBorders>
            <w:vAlign w:val="center"/>
          </w:tcPr>
          <w:p w:rsidR="00C6017C" w:rsidRPr="001B632F" w:rsidRDefault="00EE27FD" w:rsidP="00336200">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9</w:t>
            </w:r>
          </w:p>
        </w:tc>
      </w:tr>
      <w:tr w:rsidR="001B632F" w:rsidRPr="001B632F" w:rsidTr="00336200">
        <w:trPr>
          <w:trHeight w:val="273"/>
        </w:trPr>
        <w:tc>
          <w:tcPr>
            <w:tcW w:w="2948" w:type="dxa"/>
            <w:tcBorders>
              <w:top w:val="nil"/>
              <w:left w:val="single" w:sz="4" w:space="0" w:color="auto"/>
              <w:bottom w:val="single" w:sz="4" w:space="0" w:color="auto"/>
              <w:right w:val="single" w:sz="12" w:space="0" w:color="auto"/>
            </w:tcBorders>
            <w:shd w:val="clear" w:color="auto" w:fill="auto"/>
            <w:noWrap/>
            <w:vAlign w:val="center"/>
            <w:hideMark/>
          </w:tcPr>
          <w:p w:rsidR="00C6017C" w:rsidRPr="001B632F" w:rsidRDefault="00C6017C" w:rsidP="00336200">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合理的配慮</w:t>
            </w:r>
          </w:p>
        </w:tc>
        <w:tc>
          <w:tcPr>
            <w:tcW w:w="737"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C6017C" w:rsidRPr="001B632F" w:rsidRDefault="00021E53" w:rsidP="00021E53">
            <w:pPr>
              <w:widowControl/>
              <w:wordWrap w:val="0"/>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3</w:t>
            </w:r>
            <w:r w:rsidR="00EE27FD">
              <w:rPr>
                <w:rFonts w:ascii="ＭＳ Ｐゴシック" w:eastAsia="ＭＳ Ｐゴシック" w:hAnsi="ＭＳ Ｐゴシック" w:cs="ＭＳ Ｐゴシック"/>
                <w:kern w:val="0"/>
                <w:sz w:val="20"/>
              </w:rPr>
              <w:t>4</w:t>
            </w:r>
          </w:p>
        </w:tc>
        <w:tc>
          <w:tcPr>
            <w:tcW w:w="737" w:type="dxa"/>
            <w:tcBorders>
              <w:top w:val="nil"/>
              <w:left w:val="single" w:sz="12" w:space="0" w:color="auto"/>
              <w:bottom w:val="single" w:sz="4" w:space="0" w:color="auto"/>
              <w:right w:val="single" w:sz="4" w:space="0" w:color="auto"/>
            </w:tcBorders>
            <w:vAlign w:val="center"/>
          </w:tcPr>
          <w:p w:rsidR="00C6017C" w:rsidRPr="001B632F" w:rsidRDefault="00EE27FD" w:rsidP="00336200">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33</w:t>
            </w:r>
          </w:p>
        </w:tc>
      </w:tr>
      <w:tr w:rsidR="001B632F" w:rsidRPr="001B632F" w:rsidTr="00336200">
        <w:trPr>
          <w:trHeight w:val="273"/>
        </w:trPr>
        <w:tc>
          <w:tcPr>
            <w:tcW w:w="2948" w:type="dxa"/>
            <w:tcBorders>
              <w:top w:val="nil"/>
              <w:left w:val="single" w:sz="4" w:space="0" w:color="auto"/>
              <w:bottom w:val="single" w:sz="4" w:space="0" w:color="auto"/>
              <w:right w:val="single" w:sz="12" w:space="0" w:color="auto"/>
            </w:tcBorders>
            <w:shd w:val="clear" w:color="auto" w:fill="auto"/>
            <w:noWrap/>
            <w:vAlign w:val="center"/>
            <w:hideMark/>
          </w:tcPr>
          <w:p w:rsidR="00C6017C" w:rsidRPr="001B632F" w:rsidRDefault="00C6017C" w:rsidP="00336200">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不快の念</w:t>
            </w:r>
          </w:p>
        </w:tc>
        <w:tc>
          <w:tcPr>
            <w:tcW w:w="737"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C6017C" w:rsidRPr="001B632F" w:rsidRDefault="00021E53" w:rsidP="00336200">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1</w:t>
            </w:r>
            <w:r w:rsidR="00EE27FD">
              <w:rPr>
                <w:rFonts w:ascii="ＭＳ Ｐゴシック" w:eastAsia="ＭＳ Ｐゴシック" w:hAnsi="ＭＳ Ｐゴシック" w:cs="ＭＳ Ｐゴシック"/>
                <w:kern w:val="0"/>
                <w:sz w:val="20"/>
              </w:rPr>
              <w:t>4</w:t>
            </w:r>
          </w:p>
        </w:tc>
        <w:tc>
          <w:tcPr>
            <w:tcW w:w="737" w:type="dxa"/>
            <w:tcBorders>
              <w:top w:val="nil"/>
              <w:left w:val="single" w:sz="12" w:space="0" w:color="auto"/>
              <w:bottom w:val="single" w:sz="4" w:space="0" w:color="auto"/>
              <w:right w:val="single" w:sz="4" w:space="0" w:color="auto"/>
            </w:tcBorders>
            <w:vAlign w:val="center"/>
          </w:tcPr>
          <w:p w:rsidR="00C6017C" w:rsidRPr="001B632F" w:rsidRDefault="00EE27FD" w:rsidP="00336200">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15</w:t>
            </w:r>
          </w:p>
        </w:tc>
      </w:tr>
      <w:tr w:rsidR="001B632F" w:rsidRPr="001B632F" w:rsidTr="00336200">
        <w:trPr>
          <w:trHeight w:val="273"/>
        </w:trPr>
        <w:tc>
          <w:tcPr>
            <w:tcW w:w="2948" w:type="dxa"/>
            <w:tcBorders>
              <w:top w:val="nil"/>
              <w:left w:val="single" w:sz="4" w:space="0" w:color="auto"/>
              <w:bottom w:val="single" w:sz="4" w:space="0" w:color="auto"/>
              <w:right w:val="single" w:sz="12" w:space="0" w:color="auto"/>
            </w:tcBorders>
            <w:shd w:val="clear" w:color="auto" w:fill="auto"/>
            <w:noWrap/>
            <w:vAlign w:val="center"/>
            <w:hideMark/>
          </w:tcPr>
          <w:p w:rsidR="00C6017C" w:rsidRPr="001B632F" w:rsidRDefault="00C6017C" w:rsidP="00336200">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虐待</w:t>
            </w:r>
          </w:p>
        </w:tc>
        <w:tc>
          <w:tcPr>
            <w:tcW w:w="737"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C6017C" w:rsidRPr="001B632F" w:rsidRDefault="00EE27FD" w:rsidP="00EE27FD">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1</w:t>
            </w:r>
          </w:p>
        </w:tc>
        <w:tc>
          <w:tcPr>
            <w:tcW w:w="737" w:type="dxa"/>
            <w:tcBorders>
              <w:top w:val="nil"/>
              <w:left w:val="single" w:sz="12" w:space="0" w:color="auto"/>
              <w:bottom w:val="single" w:sz="4" w:space="0" w:color="auto"/>
              <w:right w:val="single" w:sz="4" w:space="0" w:color="auto"/>
            </w:tcBorders>
            <w:vAlign w:val="center"/>
          </w:tcPr>
          <w:p w:rsidR="00C6017C" w:rsidRPr="001B632F" w:rsidRDefault="00EE27FD" w:rsidP="00336200">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7</w:t>
            </w:r>
          </w:p>
        </w:tc>
      </w:tr>
      <w:tr w:rsidR="001B632F" w:rsidRPr="001B632F" w:rsidTr="00336200">
        <w:trPr>
          <w:trHeight w:val="273"/>
        </w:trPr>
        <w:tc>
          <w:tcPr>
            <w:tcW w:w="2948" w:type="dxa"/>
            <w:tcBorders>
              <w:top w:val="nil"/>
              <w:left w:val="single" w:sz="4" w:space="0" w:color="auto"/>
              <w:bottom w:val="single" w:sz="4" w:space="0" w:color="auto"/>
              <w:right w:val="single" w:sz="12" w:space="0" w:color="auto"/>
            </w:tcBorders>
            <w:shd w:val="clear" w:color="auto" w:fill="auto"/>
            <w:noWrap/>
            <w:vAlign w:val="center"/>
            <w:hideMark/>
          </w:tcPr>
          <w:p w:rsidR="00C6017C" w:rsidRPr="001B632F" w:rsidRDefault="00C6017C" w:rsidP="00336200">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特に困難な状況への適切な配慮</w:t>
            </w:r>
          </w:p>
        </w:tc>
        <w:tc>
          <w:tcPr>
            <w:tcW w:w="737"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C6017C" w:rsidRPr="001B632F" w:rsidRDefault="00021E53" w:rsidP="00336200">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0</w:t>
            </w:r>
          </w:p>
        </w:tc>
        <w:tc>
          <w:tcPr>
            <w:tcW w:w="737" w:type="dxa"/>
            <w:tcBorders>
              <w:top w:val="nil"/>
              <w:left w:val="single" w:sz="12" w:space="0" w:color="auto"/>
              <w:bottom w:val="single" w:sz="4" w:space="0" w:color="auto"/>
              <w:right w:val="single" w:sz="4" w:space="0" w:color="auto"/>
            </w:tcBorders>
            <w:vAlign w:val="center"/>
          </w:tcPr>
          <w:p w:rsidR="00C6017C" w:rsidRPr="001B632F" w:rsidRDefault="00EE27FD" w:rsidP="00336200">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0</w:t>
            </w:r>
          </w:p>
        </w:tc>
      </w:tr>
      <w:tr w:rsidR="001B632F" w:rsidRPr="001B632F" w:rsidTr="00336200">
        <w:trPr>
          <w:trHeight w:val="907"/>
        </w:trPr>
        <w:tc>
          <w:tcPr>
            <w:tcW w:w="2948" w:type="dxa"/>
            <w:tcBorders>
              <w:top w:val="nil"/>
              <w:left w:val="single" w:sz="4" w:space="0" w:color="auto"/>
              <w:bottom w:val="single" w:sz="4" w:space="0" w:color="auto"/>
              <w:right w:val="single" w:sz="12" w:space="0" w:color="auto"/>
            </w:tcBorders>
            <w:shd w:val="clear" w:color="auto" w:fill="auto"/>
            <w:noWrap/>
            <w:vAlign w:val="center"/>
            <w:hideMark/>
          </w:tcPr>
          <w:p w:rsidR="00822FF5" w:rsidRDefault="00C6017C" w:rsidP="00A25693">
            <w:pPr>
              <w:widowControl/>
              <w:spacing w:line="240" w:lineRule="exact"/>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その他</w:t>
            </w:r>
            <w:r w:rsidR="00021E53">
              <w:rPr>
                <w:rFonts w:ascii="ＭＳ Ｐゴシック" w:eastAsia="ＭＳ Ｐゴシック" w:hAnsi="ＭＳ Ｐゴシック" w:cs="ＭＳ Ｐゴシック" w:hint="eastAsia"/>
                <w:kern w:val="0"/>
                <w:sz w:val="20"/>
              </w:rPr>
              <w:t xml:space="preserve">　 </w:t>
            </w:r>
          </w:p>
          <w:p w:rsidR="00C6017C" w:rsidRPr="00021E53" w:rsidRDefault="00E155CB" w:rsidP="00E155CB">
            <w:pPr>
              <w:widowControl/>
              <w:spacing w:line="240" w:lineRule="exact"/>
              <w:jc w:val="left"/>
              <w:rPr>
                <w:rFonts w:asciiTheme="majorEastAsia" w:eastAsiaTheme="majorEastAsia" w:hAnsiTheme="majorEastAsia" w:cs="ＭＳ Ｐゴシック"/>
                <w:kern w:val="0"/>
                <w:sz w:val="20"/>
              </w:rPr>
            </w:pPr>
            <w:r>
              <w:rPr>
                <w:rFonts w:asciiTheme="majorEastAsia" w:eastAsiaTheme="majorEastAsia" w:hAnsiTheme="majorEastAsia" w:cs="ＭＳ Ｐゴシック" w:hint="eastAsia"/>
                <w:kern w:val="0"/>
                <w:sz w:val="20"/>
              </w:rPr>
              <w:t>（内訳）</w:t>
            </w:r>
            <w:r w:rsidR="00021E53" w:rsidRPr="00021E53">
              <w:rPr>
                <w:rFonts w:asciiTheme="majorEastAsia" w:eastAsiaTheme="majorEastAsia" w:hAnsiTheme="majorEastAsia" w:cs="ＭＳ Ｐゴシック" w:hint="eastAsia"/>
                <w:kern w:val="0"/>
                <w:sz w:val="20"/>
              </w:rPr>
              <w:t>環境整備</w:t>
            </w:r>
          </w:p>
          <w:p w:rsidR="00021E53" w:rsidRPr="00021E53" w:rsidRDefault="00021E53" w:rsidP="00021E53">
            <w:pPr>
              <w:widowControl/>
              <w:spacing w:line="240" w:lineRule="exact"/>
              <w:ind w:firstLineChars="400" w:firstLine="800"/>
              <w:jc w:val="left"/>
              <w:rPr>
                <w:rFonts w:asciiTheme="majorEastAsia" w:eastAsiaTheme="majorEastAsia" w:hAnsiTheme="majorEastAsia" w:cs="ＭＳ Ｐゴシック"/>
                <w:kern w:val="0"/>
                <w:sz w:val="20"/>
              </w:rPr>
            </w:pPr>
            <w:r w:rsidRPr="00021E53">
              <w:rPr>
                <w:rFonts w:asciiTheme="majorEastAsia" w:eastAsiaTheme="majorEastAsia" w:hAnsiTheme="majorEastAsia" w:cs="ＭＳ Ｐゴシック" w:hint="eastAsia"/>
                <w:kern w:val="0"/>
                <w:sz w:val="20"/>
              </w:rPr>
              <w:t>他機関</w:t>
            </w:r>
            <w:r>
              <w:rPr>
                <w:rFonts w:asciiTheme="majorEastAsia" w:eastAsiaTheme="majorEastAsia" w:hAnsiTheme="majorEastAsia" w:cs="ＭＳ Ｐゴシック" w:hint="eastAsia"/>
                <w:kern w:val="0"/>
                <w:sz w:val="20"/>
              </w:rPr>
              <w:t>を紹介・連携</w:t>
            </w:r>
          </w:p>
          <w:p w:rsidR="00C6017C" w:rsidRPr="00021E53" w:rsidRDefault="00C6017C" w:rsidP="00021E53">
            <w:pPr>
              <w:widowControl/>
              <w:spacing w:line="240" w:lineRule="exact"/>
              <w:ind w:firstLineChars="400" w:firstLine="800"/>
              <w:jc w:val="left"/>
              <w:rPr>
                <w:rFonts w:asciiTheme="majorEastAsia" w:eastAsiaTheme="majorEastAsia" w:hAnsiTheme="majorEastAsia" w:cs="ＭＳ Ｐゴシック"/>
                <w:kern w:val="0"/>
                <w:sz w:val="20"/>
              </w:rPr>
            </w:pPr>
            <w:r w:rsidRPr="00021E53">
              <w:rPr>
                <w:rFonts w:asciiTheme="majorEastAsia" w:eastAsiaTheme="majorEastAsia" w:hAnsiTheme="majorEastAsia" w:cs="ＭＳ Ｐゴシック" w:hint="eastAsia"/>
                <w:kern w:val="0"/>
                <w:sz w:val="20"/>
              </w:rPr>
              <w:t>意見・要望・</w:t>
            </w:r>
            <w:r w:rsidR="00021E53">
              <w:rPr>
                <w:rFonts w:asciiTheme="majorEastAsia" w:eastAsiaTheme="majorEastAsia" w:hAnsiTheme="majorEastAsia" w:cs="ＭＳ Ｐゴシック" w:hint="eastAsia"/>
                <w:kern w:val="0"/>
                <w:sz w:val="20"/>
              </w:rPr>
              <w:t>問合せ</w:t>
            </w:r>
          </w:p>
          <w:p w:rsidR="00C6017C" w:rsidRPr="001B632F" w:rsidRDefault="00C6017C" w:rsidP="00D91DE8">
            <w:pPr>
              <w:widowControl/>
              <w:spacing w:line="240" w:lineRule="exact"/>
              <w:ind w:firstLineChars="400" w:firstLine="800"/>
              <w:jc w:val="left"/>
              <w:rPr>
                <w:rFonts w:ascii="ＭＳ Ｐゴシック" w:eastAsia="ＭＳ Ｐゴシック" w:hAnsi="ＭＳ Ｐゴシック" w:cs="ＭＳ Ｐゴシック"/>
                <w:kern w:val="0"/>
                <w:sz w:val="20"/>
              </w:rPr>
            </w:pPr>
          </w:p>
        </w:tc>
        <w:tc>
          <w:tcPr>
            <w:tcW w:w="737"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822FF5" w:rsidRDefault="00EE27FD" w:rsidP="00A25693">
            <w:pPr>
              <w:widowControl/>
              <w:spacing w:line="240" w:lineRule="exact"/>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79</w:t>
            </w:r>
          </w:p>
          <w:p w:rsidR="00C6017C" w:rsidRPr="001B632F" w:rsidRDefault="00EE27FD" w:rsidP="00A25693">
            <w:pPr>
              <w:widowControl/>
              <w:spacing w:line="240" w:lineRule="exact"/>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3</w:t>
            </w:r>
          </w:p>
          <w:p w:rsidR="00C6017C" w:rsidRPr="001B632F" w:rsidRDefault="00021E53" w:rsidP="00A25693">
            <w:pPr>
              <w:widowControl/>
              <w:spacing w:line="240" w:lineRule="exact"/>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3</w:t>
            </w:r>
            <w:r w:rsidR="00B6146E">
              <w:rPr>
                <w:rFonts w:ascii="ＭＳ Ｐゴシック" w:eastAsia="ＭＳ Ｐゴシック" w:hAnsi="ＭＳ Ｐゴシック" w:cs="ＭＳ Ｐゴシック" w:hint="eastAsia"/>
                <w:kern w:val="0"/>
                <w:sz w:val="20"/>
              </w:rPr>
              <w:t>2</w:t>
            </w:r>
          </w:p>
          <w:p w:rsidR="00C6017C" w:rsidRPr="001B632F" w:rsidRDefault="00EE27FD" w:rsidP="00A25693">
            <w:pPr>
              <w:widowControl/>
              <w:spacing w:line="240" w:lineRule="exact"/>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44</w:t>
            </w:r>
          </w:p>
        </w:tc>
        <w:tc>
          <w:tcPr>
            <w:tcW w:w="737" w:type="dxa"/>
            <w:tcBorders>
              <w:top w:val="single" w:sz="4" w:space="0" w:color="auto"/>
              <w:left w:val="single" w:sz="12" w:space="0" w:color="auto"/>
              <w:bottom w:val="single" w:sz="4" w:space="0" w:color="auto"/>
              <w:right w:val="single" w:sz="4" w:space="0" w:color="auto"/>
            </w:tcBorders>
            <w:vAlign w:val="center"/>
          </w:tcPr>
          <w:p w:rsidR="00EE27FD" w:rsidRPr="00EE27FD" w:rsidRDefault="00EE27FD" w:rsidP="00EE27FD">
            <w:pPr>
              <w:widowControl/>
              <w:spacing w:line="240" w:lineRule="exact"/>
              <w:jc w:val="right"/>
              <w:rPr>
                <w:rFonts w:ascii="ＭＳ Ｐゴシック" w:eastAsia="ＭＳ Ｐゴシック" w:hAnsi="ＭＳ Ｐゴシック" w:cs="ＭＳ Ｐゴシック"/>
                <w:kern w:val="0"/>
                <w:sz w:val="20"/>
              </w:rPr>
            </w:pPr>
            <w:r w:rsidRPr="00EE27FD">
              <w:rPr>
                <w:rFonts w:ascii="ＭＳ Ｐゴシック" w:eastAsia="ＭＳ Ｐゴシック" w:hAnsi="ＭＳ Ｐゴシック" w:cs="ＭＳ Ｐゴシック"/>
                <w:kern w:val="0"/>
                <w:sz w:val="20"/>
              </w:rPr>
              <w:t>67</w:t>
            </w:r>
          </w:p>
          <w:p w:rsidR="00EE27FD" w:rsidRPr="00EE27FD" w:rsidRDefault="00EE27FD" w:rsidP="00EE27FD">
            <w:pPr>
              <w:widowControl/>
              <w:spacing w:line="240" w:lineRule="exact"/>
              <w:jc w:val="right"/>
              <w:rPr>
                <w:rFonts w:ascii="ＭＳ Ｐゴシック" w:eastAsia="ＭＳ Ｐゴシック" w:hAnsi="ＭＳ Ｐゴシック" w:cs="ＭＳ Ｐゴシック"/>
                <w:kern w:val="0"/>
                <w:sz w:val="20"/>
              </w:rPr>
            </w:pPr>
            <w:r w:rsidRPr="00EE27FD">
              <w:rPr>
                <w:rFonts w:ascii="ＭＳ Ｐゴシック" w:eastAsia="ＭＳ Ｐゴシック" w:hAnsi="ＭＳ Ｐゴシック" w:cs="ＭＳ Ｐゴシック"/>
                <w:kern w:val="0"/>
                <w:sz w:val="20"/>
              </w:rPr>
              <w:t>9</w:t>
            </w:r>
          </w:p>
          <w:p w:rsidR="00EE27FD" w:rsidRPr="00EE27FD" w:rsidRDefault="00EE27FD" w:rsidP="00EE27FD">
            <w:pPr>
              <w:widowControl/>
              <w:spacing w:line="240" w:lineRule="exact"/>
              <w:jc w:val="right"/>
              <w:rPr>
                <w:rFonts w:ascii="ＭＳ Ｐゴシック" w:eastAsia="ＭＳ Ｐゴシック" w:hAnsi="ＭＳ Ｐゴシック" w:cs="ＭＳ Ｐゴシック"/>
                <w:kern w:val="0"/>
                <w:sz w:val="20"/>
              </w:rPr>
            </w:pPr>
            <w:r w:rsidRPr="00EE27FD">
              <w:rPr>
                <w:rFonts w:ascii="ＭＳ Ｐゴシック" w:eastAsia="ＭＳ Ｐゴシック" w:hAnsi="ＭＳ Ｐゴシック" w:cs="ＭＳ Ｐゴシック"/>
                <w:kern w:val="0"/>
                <w:sz w:val="20"/>
              </w:rPr>
              <w:t>32</w:t>
            </w:r>
          </w:p>
          <w:p w:rsidR="00C6017C" w:rsidRPr="00EE27FD" w:rsidRDefault="00EE27FD" w:rsidP="00EE27FD">
            <w:pPr>
              <w:widowControl/>
              <w:spacing w:line="240" w:lineRule="exact"/>
              <w:jc w:val="right"/>
              <w:rPr>
                <w:rFonts w:ascii="ＭＳ Ｐゴシック" w:eastAsia="ＭＳ Ｐゴシック" w:hAnsi="ＭＳ Ｐゴシック" w:cs="ＭＳ Ｐゴシック"/>
                <w:kern w:val="0"/>
                <w:sz w:val="20"/>
              </w:rPr>
            </w:pPr>
            <w:r w:rsidRPr="00EE27FD">
              <w:rPr>
                <w:rFonts w:ascii="ＭＳ Ｐゴシック" w:eastAsia="ＭＳ Ｐゴシック" w:hAnsi="ＭＳ Ｐゴシック" w:cs="ＭＳ Ｐゴシック"/>
                <w:kern w:val="0"/>
                <w:sz w:val="20"/>
              </w:rPr>
              <w:t>26</w:t>
            </w:r>
          </w:p>
        </w:tc>
      </w:tr>
      <w:tr w:rsidR="001B632F" w:rsidRPr="001B632F" w:rsidTr="00336200">
        <w:trPr>
          <w:trHeight w:val="505"/>
        </w:trPr>
        <w:tc>
          <w:tcPr>
            <w:tcW w:w="2948" w:type="dxa"/>
            <w:tcBorders>
              <w:top w:val="nil"/>
              <w:left w:val="single" w:sz="4" w:space="0" w:color="auto"/>
              <w:bottom w:val="single" w:sz="4" w:space="0" w:color="auto"/>
              <w:right w:val="single" w:sz="12" w:space="0" w:color="auto"/>
            </w:tcBorders>
            <w:shd w:val="clear" w:color="auto" w:fill="auto"/>
            <w:noWrap/>
            <w:vAlign w:val="center"/>
            <w:hideMark/>
          </w:tcPr>
          <w:p w:rsidR="00C6017C" w:rsidRPr="001B632F" w:rsidRDefault="00C6017C" w:rsidP="00336200">
            <w:pPr>
              <w:widowControl/>
              <w:jc w:val="center"/>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計</w:t>
            </w:r>
          </w:p>
        </w:tc>
        <w:tc>
          <w:tcPr>
            <w:tcW w:w="737"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C6017C" w:rsidRPr="001B632F" w:rsidRDefault="00021E53" w:rsidP="00336200">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13</w:t>
            </w:r>
            <w:r w:rsidR="00EE27FD">
              <w:rPr>
                <w:rFonts w:ascii="ＭＳ Ｐゴシック" w:eastAsia="ＭＳ Ｐゴシック" w:hAnsi="ＭＳ Ｐゴシック" w:cs="ＭＳ Ｐゴシック"/>
                <w:kern w:val="0"/>
                <w:sz w:val="20"/>
              </w:rPr>
              <w:t>7</w:t>
            </w:r>
          </w:p>
        </w:tc>
        <w:tc>
          <w:tcPr>
            <w:tcW w:w="737" w:type="dxa"/>
            <w:tcBorders>
              <w:top w:val="single" w:sz="4" w:space="0" w:color="auto"/>
              <w:left w:val="single" w:sz="12" w:space="0" w:color="auto"/>
              <w:bottom w:val="single" w:sz="4" w:space="0" w:color="auto"/>
              <w:right w:val="single" w:sz="4" w:space="0" w:color="auto"/>
            </w:tcBorders>
            <w:vAlign w:val="center"/>
          </w:tcPr>
          <w:p w:rsidR="00C6017C" w:rsidRPr="001B632F" w:rsidRDefault="00EE27FD" w:rsidP="00336200">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131</w:t>
            </w:r>
          </w:p>
        </w:tc>
      </w:tr>
    </w:tbl>
    <w:p w:rsidR="00781A89" w:rsidRPr="001B632F" w:rsidRDefault="00EE27FD" w:rsidP="006F0825">
      <w:pPr>
        <w:autoSpaceDE w:val="0"/>
        <w:autoSpaceDN w:val="0"/>
        <w:adjustRightInd w:val="0"/>
        <w:jc w:val="left"/>
        <w:rPr>
          <w:rFonts w:asciiTheme="majorEastAsia" w:eastAsiaTheme="majorEastAsia" w:hAnsiTheme="majorEastAsia"/>
        </w:rPr>
      </w:pPr>
      <w:r>
        <w:rPr>
          <w:noProof/>
        </w:rPr>
        <w:drawing>
          <wp:inline distT="0" distB="0" distL="0" distR="0" wp14:anchorId="659D16C5" wp14:editId="567F6E57">
            <wp:extent cx="3543300" cy="2533650"/>
            <wp:effectExtent l="0" t="0" r="0" b="0"/>
            <wp:docPr id="7" name="グラフ 7">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A25693" w:rsidRPr="001B632F">
        <w:rPr>
          <w:rFonts w:asciiTheme="majorEastAsia" w:eastAsiaTheme="majorEastAsia" w:hAnsiTheme="majorEastAsia"/>
          <w:noProof/>
        </w:rPr>
        <mc:AlternateContent>
          <mc:Choice Requires="wps">
            <w:drawing>
              <wp:anchor distT="0" distB="0" distL="114300" distR="114300" simplePos="0" relativeHeight="251655168" behindDoc="0" locked="0" layoutInCell="1" allowOverlap="1" wp14:anchorId="10EDA95D" wp14:editId="088712D4">
                <wp:simplePos x="0" y="0"/>
                <wp:positionH relativeFrom="column">
                  <wp:posOffset>540385</wp:posOffset>
                </wp:positionH>
                <wp:positionV relativeFrom="paragraph">
                  <wp:posOffset>2782996</wp:posOffset>
                </wp:positionV>
                <wp:extent cx="5580000" cy="673200"/>
                <wp:effectExtent l="0" t="0" r="20955" b="1270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673200"/>
                        </a:xfrm>
                        <a:prstGeom prst="rect">
                          <a:avLst/>
                        </a:prstGeom>
                        <a:solidFill>
                          <a:srgbClr val="FFFFFF"/>
                        </a:solidFill>
                        <a:ln w="9525">
                          <a:solidFill>
                            <a:srgbClr val="000000"/>
                          </a:solidFill>
                          <a:miter lim="800000"/>
                          <a:headEnd/>
                          <a:tailEnd/>
                        </a:ln>
                      </wps:spPr>
                      <wps:txbx>
                        <w:txbxContent>
                          <w:p w:rsidR="007B68DD" w:rsidRPr="008518DA" w:rsidRDefault="007B68DD" w:rsidP="00CA5455">
                            <w:pPr>
                              <w:autoSpaceDE w:val="0"/>
                              <w:autoSpaceDN w:val="0"/>
                              <w:adjustRightInd w:val="0"/>
                              <w:spacing w:line="300" w:lineRule="exact"/>
                              <w:jc w:val="left"/>
                              <w:rPr>
                                <w:rFonts w:asciiTheme="majorEastAsia" w:eastAsiaTheme="majorEastAsia" w:hAnsiTheme="majorEastAsia"/>
                                <w:sz w:val="20"/>
                              </w:rPr>
                            </w:pPr>
                            <w:r w:rsidRPr="004A47E9">
                              <w:rPr>
                                <w:rFonts w:asciiTheme="majorEastAsia" w:eastAsiaTheme="majorEastAsia" w:hAnsiTheme="majorEastAsia" w:hint="eastAsia"/>
                                <w:sz w:val="20"/>
                              </w:rPr>
                              <w:t>条例の特定相談に該当すると考えられるも</w:t>
                            </w:r>
                            <w:r>
                              <w:rPr>
                                <w:rFonts w:asciiTheme="majorEastAsia" w:eastAsiaTheme="majorEastAsia" w:hAnsiTheme="majorEastAsia" w:hint="eastAsia"/>
                                <w:sz w:val="20"/>
                              </w:rPr>
                              <w:t>のは</w:t>
                            </w:r>
                            <w:r>
                              <w:rPr>
                                <w:rFonts w:asciiTheme="majorEastAsia" w:eastAsiaTheme="majorEastAsia" w:hAnsiTheme="majorEastAsia"/>
                                <w:sz w:val="20"/>
                              </w:rPr>
                              <w:t>58</w:t>
                            </w:r>
                            <w:r>
                              <w:rPr>
                                <w:rFonts w:asciiTheme="majorEastAsia" w:eastAsiaTheme="majorEastAsia" w:hAnsiTheme="majorEastAsia" w:hint="eastAsia"/>
                                <w:sz w:val="20"/>
                              </w:rPr>
                              <w:t>件（</w:t>
                            </w:r>
                            <w:r>
                              <w:rPr>
                                <w:rFonts w:asciiTheme="majorEastAsia" w:eastAsiaTheme="majorEastAsia" w:hAnsiTheme="majorEastAsia"/>
                                <w:sz w:val="20"/>
                              </w:rPr>
                              <w:t>42</w:t>
                            </w:r>
                            <w:r w:rsidRPr="0004234C">
                              <w:rPr>
                                <w:rFonts w:asciiTheme="majorEastAsia" w:eastAsiaTheme="majorEastAsia" w:hAnsiTheme="majorEastAsia" w:hint="eastAsia"/>
                                <w:sz w:val="20"/>
                              </w:rPr>
                              <w:t>％）でした。「その他」としては</w:t>
                            </w:r>
                            <w:r>
                              <w:rPr>
                                <w:rFonts w:asciiTheme="majorEastAsia" w:eastAsiaTheme="majorEastAsia" w:hAnsiTheme="majorEastAsia" w:hint="eastAsia"/>
                                <w:sz w:val="20"/>
                              </w:rPr>
                              <w:t>、他の機関（国、市町村、労働局等）を紹介し、連携を取って解決を図った相談、環境整備に関する相談のほか、</w:t>
                            </w:r>
                            <w:r w:rsidRPr="0004234C">
                              <w:rPr>
                                <w:rFonts w:asciiTheme="majorEastAsia" w:eastAsiaTheme="majorEastAsia" w:hAnsiTheme="majorEastAsia" w:hint="eastAsia"/>
                                <w:sz w:val="20"/>
                              </w:rPr>
                              <w:t>制度に関する</w:t>
                            </w:r>
                            <w:r>
                              <w:rPr>
                                <w:rFonts w:asciiTheme="majorEastAsia" w:eastAsiaTheme="majorEastAsia" w:hAnsiTheme="majorEastAsia" w:hint="eastAsia"/>
                                <w:sz w:val="20"/>
                              </w:rPr>
                              <w:t>意見、</w:t>
                            </w:r>
                            <w:r w:rsidRPr="0004234C">
                              <w:rPr>
                                <w:rFonts w:asciiTheme="majorEastAsia" w:eastAsiaTheme="majorEastAsia" w:hAnsiTheme="majorEastAsia" w:hint="eastAsia"/>
                                <w:sz w:val="20"/>
                              </w:rPr>
                              <w:t>要望</w:t>
                            </w:r>
                            <w:r>
                              <w:rPr>
                                <w:rFonts w:asciiTheme="majorEastAsia" w:eastAsiaTheme="majorEastAsia" w:hAnsiTheme="majorEastAsia" w:hint="eastAsia"/>
                                <w:sz w:val="20"/>
                              </w:rPr>
                              <w:t>、</w:t>
                            </w:r>
                            <w:r w:rsidRPr="0004234C">
                              <w:rPr>
                                <w:rFonts w:asciiTheme="majorEastAsia" w:eastAsiaTheme="majorEastAsia" w:hAnsiTheme="majorEastAsia" w:hint="eastAsia"/>
                                <w:sz w:val="20"/>
                              </w:rPr>
                              <w:t>問合せなどがありました。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DA95D" id="_x0000_s1032" type="#_x0000_t202" style="position:absolute;margin-left:42.55pt;margin-top:219.15pt;width:439.35pt;height:5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wzhRQIAAFwEAAAOAAAAZHJzL2Uyb0RvYy54bWysVM2O0zAQviPxDpbvNG1pu7tR09XSpQhp&#10;+ZEWHsBxnMbC8QTbbVKOrYR4CF4BceZ58iKMnbR0QVwQOVgej+fzN9/MZH7dlIpshbESdEJHgyEl&#10;QnPIpF4n9P271ZNLSqxjOmMKtEjoTlh6vXj8aF5XsRhDASoThiCItnFdJbRwroqjyPJClMwOoBIa&#10;nTmYkjk0zTrKDKsRvVTReDicRTWYrDLAhbV4ets56SLg57ng7k2eW+GISihyc2E1YU39Gi3mLF4b&#10;VhWS9zTYP7AomdT46AnqljlGNkb+AVVKbsBC7gYcygjyXHIRcsBsRsPfsrkvWCVCLiiOrU4y2f8H&#10;y19v3xois4ReUaJZiSVqD5/b/bd2/6M9fCHt4Wt7OLT772iTsZerrmyMUfcVxrnmGTRY9pC6re6A&#10;f7BEw7Jgei1ujIG6ECxDuiMfGZ2FdjjWg6T1K8jwXbZxEICa3JReS1SHIDqWbXcqlWgc4Xg4nV4O&#10;8aOEo2928RR7ITzB4mN0Zax7IaAkfpNQg60Q0Nn2zjrPhsXHK/4xC0pmK6lUMMw6XSpDtgzbZhW+&#10;Hv3BNaVJjcJNx9NOgL9CeKongg8gSumw/5UsExoS6jvSy/ZcZ6E7HZOq2yNlpXsdvXSdiK5Jm1DB&#10;2bE8KWQ7FNZA1+44nrgpwHyipMZWT6j9uGFGUKJeaizO1Wgy8bMRjMn0YoyGOfek5x6mOUIl1FHS&#10;bZcuzJPXTcMNFjGXQV9f7Y5JTxlbOMjej5ufkXM73Pr1U1j8BAAA//8DAFBLAwQUAAYACAAAACEA&#10;z5krmeAAAAAKAQAADwAAAGRycy9kb3ducmV2LnhtbEyPy07DMBBF90j8gzVIbBB1itOQhjgVQgLB&#10;DgqCrRtPkwg/gu2m4e8ZVrAczdG599ab2Ro2YYiDdxKWiwwYutbrwXUS3l7vL0tgMSmnlfEOJXxj&#10;hE1zelKrSvuje8FpmzpGEhcrJaFPaaw4j22PVsWFH9HRb++DVYnO0HEd1JHk1vCrLCu4VYOjhF6N&#10;eNdj+7k9WAll/jh9xCfx/N4We7NOF9fTw1eQ8vxsvr0BlnBOfzD81qfq0FCnnT84HZkhx2pJpIRc&#10;lAIYAetC0JadhFWeC+BNzf9PaH4AAAD//wMAUEsBAi0AFAAGAAgAAAAhALaDOJL+AAAA4QEAABMA&#10;AAAAAAAAAAAAAAAAAAAAAFtDb250ZW50X1R5cGVzXS54bWxQSwECLQAUAAYACAAAACEAOP0h/9YA&#10;AACUAQAACwAAAAAAAAAAAAAAAAAvAQAAX3JlbHMvLnJlbHNQSwECLQAUAAYACAAAACEA0FMM4UUC&#10;AABcBAAADgAAAAAAAAAAAAAAAAAuAgAAZHJzL2Uyb0RvYy54bWxQSwECLQAUAAYACAAAACEAz5kr&#10;meAAAAAKAQAADwAAAAAAAAAAAAAAAACfBAAAZHJzL2Rvd25yZXYueG1sUEsFBgAAAAAEAAQA8wAA&#10;AKwFAAAAAA==&#10;">
                <v:textbox>
                  <w:txbxContent>
                    <w:p w:rsidR="007B68DD" w:rsidRPr="008518DA" w:rsidRDefault="007B68DD" w:rsidP="00CA5455">
                      <w:pPr>
                        <w:autoSpaceDE w:val="0"/>
                        <w:autoSpaceDN w:val="0"/>
                        <w:adjustRightInd w:val="0"/>
                        <w:spacing w:line="300" w:lineRule="exact"/>
                        <w:jc w:val="left"/>
                        <w:rPr>
                          <w:rFonts w:asciiTheme="majorEastAsia" w:eastAsiaTheme="majorEastAsia" w:hAnsiTheme="majorEastAsia"/>
                          <w:sz w:val="20"/>
                        </w:rPr>
                      </w:pPr>
                      <w:r w:rsidRPr="004A47E9">
                        <w:rPr>
                          <w:rFonts w:asciiTheme="majorEastAsia" w:eastAsiaTheme="majorEastAsia" w:hAnsiTheme="majorEastAsia" w:hint="eastAsia"/>
                          <w:sz w:val="20"/>
                        </w:rPr>
                        <w:t>条例の特定相談に該当すると考えられるも</w:t>
                      </w:r>
                      <w:r>
                        <w:rPr>
                          <w:rFonts w:asciiTheme="majorEastAsia" w:eastAsiaTheme="majorEastAsia" w:hAnsiTheme="majorEastAsia" w:hint="eastAsia"/>
                          <w:sz w:val="20"/>
                        </w:rPr>
                        <w:t>のは</w:t>
                      </w:r>
                      <w:r>
                        <w:rPr>
                          <w:rFonts w:asciiTheme="majorEastAsia" w:eastAsiaTheme="majorEastAsia" w:hAnsiTheme="majorEastAsia"/>
                          <w:sz w:val="20"/>
                        </w:rPr>
                        <w:t>58</w:t>
                      </w:r>
                      <w:r>
                        <w:rPr>
                          <w:rFonts w:asciiTheme="majorEastAsia" w:eastAsiaTheme="majorEastAsia" w:hAnsiTheme="majorEastAsia" w:hint="eastAsia"/>
                          <w:sz w:val="20"/>
                        </w:rPr>
                        <w:t>件（</w:t>
                      </w:r>
                      <w:r>
                        <w:rPr>
                          <w:rFonts w:asciiTheme="majorEastAsia" w:eastAsiaTheme="majorEastAsia" w:hAnsiTheme="majorEastAsia"/>
                          <w:sz w:val="20"/>
                        </w:rPr>
                        <w:t>42</w:t>
                      </w:r>
                      <w:r w:rsidRPr="0004234C">
                        <w:rPr>
                          <w:rFonts w:asciiTheme="majorEastAsia" w:eastAsiaTheme="majorEastAsia" w:hAnsiTheme="majorEastAsia" w:hint="eastAsia"/>
                          <w:sz w:val="20"/>
                        </w:rPr>
                        <w:t>％）でした。「その他」としては</w:t>
                      </w:r>
                      <w:r>
                        <w:rPr>
                          <w:rFonts w:asciiTheme="majorEastAsia" w:eastAsiaTheme="majorEastAsia" w:hAnsiTheme="majorEastAsia" w:hint="eastAsia"/>
                          <w:sz w:val="20"/>
                        </w:rPr>
                        <w:t>、他の機関（国、市町村、労働局等）を紹介し、連携を取って解決を図った相談、環境整備に関する相談のほか、</w:t>
                      </w:r>
                      <w:r w:rsidRPr="0004234C">
                        <w:rPr>
                          <w:rFonts w:asciiTheme="majorEastAsia" w:eastAsiaTheme="majorEastAsia" w:hAnsiTheme="majorEastAsia" w:hint="eastAsia"/>
                          <w:sz w:val="20"/>
                        </w:rPr>
                        <w:t>制度に関する</w:t>
                      </w:r>
                      <w:r>
                        <w:rPr>
                          <w:rFonts w:asciiTheme="majorEastAsia" w:eastAsiaTheme="majorEastAsia" w:hAnsiTheme="majorEastAsia" w:hint="eastAsia"/>
                          <w:sz w:val="20"/>
                        </w:rPr>
                        <w:t>意見、</w:t>
                      </w:r>
                      <w:r w:rsidRPr="0004234C">
                        <w:rPr>
                          <w:rFonts w:asciiTheme="majorEastAsia" w:eastAsiaTheme="majorEastAsia" w:hAnsiTheme="majorEastAsia" w:hint="eastAsia"/>
                          <w:sz w:val="20"/>
                        </w:rPr>
                        <w:t>要望</w:t>
                      </w:r>
                      <w:r>
                        <w:rPr>
                          <w:rFonts w:asciiTheme="majorEastAsia" w:eastAsiaTheme="majorEastAsia" w:hAnsiTheme="majorEastAsia" w:hint="eastAsia"/>
                          <w:sz w:val="20"/>
                        </w:rPr>
                        <w:t>、</w:t>
                      </w:r>
                      <w:r w:rsidRPr="0004234C">
                        <w:rPr>
                          <w:rFonts w:asciiTheme="majorEastAsia" w:eastAsiaTheme="majorEastAsia" w:hAnsiTheme="majorEastAsia" w:hint="eastAsia"/>
                          <w:sz w:val="20"/>
                        </w:rPr>
                        <w:t>問合せなどがありました。</w:t>
                      </w:r>
                    </w:p>
                  </w:txbxContent>
                </v:textbox>
              </v:shape>
            </w:pict>
          </mc:Fallback>
        </mc:AlternateContent>
      </w:r>
    </w:p>
    <w:p w:rsidR="00A219C2" w:rsidRDefault="00A219C2" w:rsidP="006F0825">
      <w:pPr>
        <w:autoSpaceDE w:val="0"/>
        <w:autoSpaceDN w:val="0"/>
        <w:adjustRightInd w:val="0"/>
        <w:jc w:val="left"/>
        <w:rPr>
          <w:rFonts w:asciiTheme="majorEastAsia" w:eastAsiaTheme="majorEastAsia" w:hAnsiTheme="majorEastAsia"/>
        </w:rPr>
      </w:pPr>
    </w:p>
    <w:p w:rsidR="00326796" w:rsidRPr="001B632F" w:rsidRDefault="00326796" w:rsidP="006F0825">
      <w:pPr>
        <w:autoSpaceDE w:val="0"/>
        <w:autoSpaceDN w:val="0"/>
        <w:adjustRightInd w:val="0"/>
        <w:jc w:val="left"/>
        <w:rPr>
          <w:rFonts w:asciiTheme="majorEastAsia" w:eastAsiaTheme="majorEastAsia" w:hAnsiTheme="majorEastAsia"/>
        </w:rPr>
      </w:pPr>
    </w:p>
    <w:p w:rsidR="005E000E" w:rsidRPr="001B632F" w:rsidRDefault="005E000E" w:rsidP="006F0825">
      <w:pPr>
        <w:autoSpaceDE w:val="0"/>
        <w:autoSpaceDN w:val="0"/>
        <w:adjustRightInd w:val="0"/>
        <w:jc w:val="left"/>
        <w:rPr>
          <w:rFonts w:asciiTheme="majorEastAsia" w:eastAsiaTheme="majorEastAsia" w:hAnsiTheme="majorEastAsia"/>
        </w:rPr>
      </w:pPr>
    </w:p>
    <w:p w:rsidR="00D40F7A" w:rsidRPr="001B632F" w:rsidRDefault="00D40F7A" w:rsidP="001D20BD">
      <w:pPr>
        <w:autoSpaceDE w:val="0"/>
        <w:autoSpaceDN w:val="0"/>
        <w:adjustRightInd w:val="0"/>
        <w:jc w:val="left"/>
        <w:rPr>
          <w:rFonts w:asciiTheme="majorEastAsia" w:eastAsiaTheme="majorEastAsia" w:hAnsiTheme="majorEastAsia"/>
        </w:rPr>
      </w:pPr>
    </w:p>
    <w:tbl>
      <w:tblPr>
        <w:tblpPr w:leftFromText="142" w:rightFromText="142" w:vertAnchor="text" w:horzAnchor="margin" w:tblpXSpec="right" w:tblpY="570"/>
        <w:tblW w:w="0" w:type="auto"/>
        <w:tblCellMar>
          <w:left w:w="99" w:type="dxa"/>
          <w:right w:w="99" w:type="dxa"/>
        </w:tblCellMar>
        <w:tblLook w:val="04A0" w:firstRow="1" w:lastRow="0" w:firstColumn="1" w:lastColumn="0" w:noHBand="0" w:noVBand="1"/>
      </w:tblPr>
      <w:tblGrid>
        <w:gridCol w:w="1233"/>
        <w:gridCol w:w="1694"/>
        <w:gridCol w:w="849"/>
        <w:gridCol w:w="898"/>
      </w:tblGrid>
      <w:tr w:rsidR="00AE0280" w:rsidRPr="001B632F" w:rsidTr="00AE0280">
        <w:trPr>
          <w:trHeight w:val="246"/>
        </w:trPr>
        <w:tc>
          <w:tcPr>
            <w:tcW w:w="2927" w:type="dxa"/>
            <w:gridSpan w:val="2"/>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DB001C" w:rsidRPr="001B632F" w:rsidRDefault="00DB001C" w:rsidP="00DB001C">
            <w:pPr>
              <w:widowControl/>
              <w:jc w:val="center"/>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lastRenderedPageBreak/>
              <w:t>圏域名</w:t>
            </w:r>
          </w:p>
        </w:tc>
        <w:tc>
          <w:tcPr>
            <w:tcW w:w="849"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DB001C" w:rsidRPr="001B632F" w:rsidRDefault="00DB001C" w:rsidP="00DB001C">
            <w:pPr>
              <w:widowControl/>
              <w:jc w:val="center"/>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R</w:t>
            </w:r>
            <w:r w:rsidR="00AB2608">
              <w:rPr>
                <w:rFonts w:ascii="ＭＳ Ｐゴシック" w:eastAsia="ＭＳ Ｐゴシック" w:hAnsi="ＭＳ Ｐゴシック" w:cs="ＭＳ Ｐゴシック"/>
                <w:kern w:val="0"/>
                <w:sz w:val="20"/>
              </w:rPr>
              <w:t>4</w:t>
            </w:r>
          </w:p>
        </w:tc>
        <w:tc>
          <w:tcPr>
            <w:tcW w:w="898" w:type="dxa"/>
            <w:tcBorders>
              <w:top w:val="single" w:sz="4" w:space="0" w:color="auto"/>
              <w:left w:val="single" w:sz="12" w:space="0" w:color="auto"/>
              <w:bottom w:val="single" w:sz="4" w:space="0" w:color="auto"/>
              <w:right w:val="single" w:sz="4" w:space="0" w:color="auto"/>
            </w:tcBorders>
          </w:tcPr>
          <w:p w:rsidR="00DB001C" w:rsidRPr="001B632F" w:rsidRDefault="00DB001C" w:rsidP="00DB001C">
            <w:pPr>
              <w:widowControl/>
              <w:jc w:val="center"/>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R</w:t>
            </w:r>
            <w:r w:rsidR="00AB2608">
              <w:rPr>
                <w:rFonts w:ascii="ＭＳ Ｐゴシック" w:eastAsia="ＭＳ Ｐゴシック" w:hAnsi="ＭＳ Ｐゴシック" w:cs="ＭＳ Ｐゴシック" w:hint="eastAsia"/>
                <w:kern w:val="0"/>
                <w:sz w:val="20"/>
              </w:rPr>
              <w:t>3</w:t>
            </w:r>
          </w:p>
        </w:tc>
      </w:tr>
      <w:tr w:rsidR="00DB001C" w:rsidRPr="001B632F" w:rsidTr="00AE0280">
        <w:trPr>
          <w:trHeight w:val="17"/>
        </w:trPr>
        <w:tc>
          <w:tcPr>
            <w:tcW w:w="2927" w:type="dxa"/>
            <w:gridSpan w:val="2"/>
            <w:tcBorders>
              <w:top w:val="single" w:sz="4" w:space="0" w:color="auto"/>
              <w:left w:val="single" w:sz="4" w:space="0" w:color="auto"/>
              <w:bottom w:val="single" w:sz="4" w:space="0" w:color="auto"/>
              <w:right w:val="single" w:sz="12" w:space="0" w:color="auto"/>
            </w:tcBorders>
            <w:shd w:val="clear" w:color="auto" w:fill="auto"/>
            <w:noWrap/>
            <w:vAlign w:val="center"/>
          </w:tcPr>
          <w:p w:rsidR="00DB001C" w:rsidRPr="001B632F" w:rsidRDefault="00DB001C" w:rsidP="00DB001C">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丹後圏域</w:t>
            </w:r>
          </w:p>
        </w:tc>
        <w:tc>
          <w:tcPr>
            <w:tcW w:w="849"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DB001C" w:rsidRDefault="00AB2608" w:rsidP="00DB001C">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5</w:t>
            </w:r>
          </w:p>
        </w:tc>
        <w:tc>
          <w:tcPr>
            <w:tcW w:w="898" w:type="dxa"/>
            <w:tcBorders>
              <w:top w:val="nil"/>
              <w:left w:val="single" w:sz="12" w:space="0" w:color="auto"/>
              <w:bottom w:val="single" w:sz="4" w:space="0" w:color="auto"/>
              <w:right w:val="single" w:sz="4" w:space="0" w:color="auto"/>
            </w:tcBorders>
            <w:vAlign w:val="center"/>
          </w:tcPr>
          <w:p w:rsidR="00DB001C" w:rsidRDefault="00AB2608" w:rsidP="00DB001C">
            <w:pPr>
              <w:widowControl/>
              <w:wordWrap w:val="0"/>
              <w:ind w:right="100"/>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8</w:t>
            </w:r>
          </w:p>
        </w:tc>
      </w:tr>
      <w:tr w:rsidR="00AE0280" w:rsidRPr="001B632F" w:rsidTr="00AE0280">
        <w:trPr>
          <w:trHeight w:val="17"/>
        </w:trPr>
        <w:tc>
          <w:tcPr>
            <w:tcW w:w="2927" w:type="dxa"/>
            <w:gridSpan w:val="2"/>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DB001C" w:rsidRPr="001B632F" w:rsidRDefault="00DB001C" w:rsidP="00DB001C">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中丹圏域</w:t>
            </w:r>
          </w:p>
        </w:tc>
        <w:tc>
          <w:tcPr>
            <w:tcW w:w="849"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DB001C" w:rsidRPr="001B632F" w:rsidRDefault="00AB2608" w:rsidP="00DB001C">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9</w:t>
            </w:r>
          </w:p>
        </w:tc>
        <w:tc>
          <w:tcPr>
            <w:tcW w:w="898" w:type="dxa"/>
            <w:tcBorders>
              <w:top w:val="nil"/>
              <w:left w:val="single" w:sz="12" w:space="0" w:color="auto"/>
              <w:bottom w:val="single" w:sz="4" w:space="0" w:color="auto"/>
              <w:right w:val="single" w:sz="4" w:space="0" w:color="auto"/>
            </w:tcBorders>
            <w:vAlign w:val="center"/>
          </w:tcPr>
          <w:p w:rsidR="00AB2608" w:rsidRPr="001B632F" w:rsidRDefault="00AB2608" w:rsidP="00AB2608">
            <w:pPr>
              <w:widowControl/>
              <w:ind w:right="100"/>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2</w:t>
            </w:r>
          </w:p>
        </w:tc>
      </w:tr>
      <w:tr w:rsidR="00AE0280" w:rsidRPr="001B632F" w:rsidTr="00AE0280">
        <w:trPr>
          <w:trHeight w:val="17"/>
        </w:trPr>
        <w:tc>
          <w:tcPr>
            <w:tcW w:w="2927" w:type="dxa"/>
            <w:gridSpan w:val="2"/>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DB001C" w:rsidRPr="001B632F" w:rsidRDefault="00DB001C" w:rsidP="00DB001C">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南丹圏域</w:t>
            </w:r>
          </w:p>
        </w:tc>
        <w:tc>
          <w:tcPr>
            <w:tcW w:w="849"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DB001C" w:rsidRPr="001B632F" w:rsidRDefault="00AB2608" w:rsidP="00DB001C">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4</w:t>
            </w:r>
          </w:p>
        </w:tc>
        <w:tc>
          <w:tcPr>
            <w:tcW w:w="898" w:type="dxa"/>
            <w:tcBorders>
              <w:top w:val="nil"/>
              <w:left w:val="single" w:sz="12" w:space="0" w:color="auto"/>
              <w:bottom w:val="single" w:sz="4" w:space="0" w:color="auto"/>
              <w:right w:val="single" w:sz="4" w:space="0" w:color="auto"/>
            </w:tcBorders>
            <w:vAlign w:val="center"/>
          </w:tcPr>
          <w:p w:rsidR="00DB001C" w:rsidRPr="001B632F" w:rsidRDefault="00AB2608" w:rsidP="00DB001C">
            <w:pPr>
              <w:widowControl/>
              <w:ind w:right="100"/>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7</w:t>
            </w:r>
          </w:p>
        </w:tc>
      </w:tr>
      <w:tr w:rsidR="00AE0280" w:rsidRPr="001B632F" w:rsidTr="00AE0280">
        <w:trPr>
          <w:trHeight w:val="260"/>
        </w:trPr>
        <w:tc>
          <w:tcPr>
            <w:tcW w:w="1233" w:type="dxa"/>
            <w:vMerge w:val="restart"/>
            <w:tcBorders>
              <w:top w:val="nil"/>
              <w:left w:val="single" w:sz="4" w:space="0" w:color="auto"/>
              <w:bottom w:val="single" w:sz="4" w:space="0" w:color="auto"/>
              <w:right w:val="single" w:sz="4" w:space="0" w:color="auto"/>
            </w:tcBorders>
            <w:vAlign w:val="center"/>
          </w:tcPr>
          <w:p w:rsidR="00AE0280" w:rsidRDefault="00AE0280" w:rsidP="00DB001C">
            <w:pPr>
              <w:widowControl/>
              <w:jc w:val="lef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京都乙訓</w:t>
            </w:r>
          </w:p>
          <w:p w:rsidR="00AE0280" w:rsidRPr="001B632F" w:rsidRDefault="00AE0280" w:rsidP="00DB001C">
            <w:pPr>
              <w:widowControl/>
              <w:jc w:val="lef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圏域</w:t>
            </w:r>
          </w:p>
        </w:tc>
        <w:tc>
          <w:tcPr>
            <w:tcW w:w="1694" w:type="dxa"/>
            <w:tcBorders>
              <w:top w:val="nil"/>
              <w:left w:val="nil"/>
              <w:bottom w:val="single" w:sz="4" w:space="0" w:color="auto"/>
              <w:right w:val="single" w:sz="12" w:space="0" w:color="auto"/>
            </w:tcBorders>
            <w:shd w:val="clear" w:color="auto" w:fill="auto"/>
            <w:vAlign w:val="center"/>
          </w:tcPr>
          <w:p w:rsidR="00AE0280" w:rsidRPr="001B632F" w:rsidRDefault="00AE0280" w:rsidP="00DB001C">
            <w:pPr>
              <w:widowControl/>
              <w:jc w:val="lef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京都市サブ圏域</w:t>
            </w:r>
          </w:p>
        </w:tc>
        <w:tc>
          <w:tcPr>
            <w:tcW w:w="849"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AE0280" w:rsidRDefault="00AE0280" w:rsidP="00DB001C">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7</w:t>
            </w:r>
            <w:r w:rsidR="00AB2608">
              <w:rPr>
                <w:rFonts w:ascii="ＭＳ Ｐゴシック" w:eastAsia="ＭＳ Ｐゴシック" w:hAnsi="ＭＳ Ｐゴシック" w:cs="ＭＳ Ｐゴシック"/>
                <w:kern w:val="0"/>
                <w:sz w:val="20"/>
              </w:rPr>
              <w:t>3</w:t>
            </w:r>
          </w:p>
        </w:tc>
        <w:tc>
          <w:tcPr>
            <w:tcW w:w="898" w:type="dxa"/>
            <w:tcBorders>
              <w:top w:val="nil"/>
              <w:left w:val="single" w:sz="12" w:space="0" w:color="auto"/>
              <w:bottom w:val="single" w:sz="4" w:space="0" w:color="auto"/>
              <w:right w:val="single" w:sz="4" w:space="0" w:color="auto"/>
            </w:tcBorders>
          </w:tcPr>
          <w:p w:rsidR="00AE0280" w:rsidRDefault="00AB2608" w:rsidP="00AE0280">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7</w:t>
            </w:r>
            <w:r>
              <w:rPr>
                <w:rFonts w:ascii="ＭＳ Ｐゴシック" w:eastAsia="ＭＳ Ｐゴシック" w:hAnsi="ＭＳ Ｐゴシック" w:cs="ＭＳ Ｐゴシック"/>
                <w:kern w:val="0"/>
                <w:sz w:val="20"/>
              </w:rPr>
              <w:t>2</w:t>
            </w:r>
          </w:p>
        </w:tc>
      </w:tr>
      <w:tr w:rsidR="00DB001C" w:rsidRPr="001B632F" w:rsidTr="00AE0280">
        <w:trPr>
          <w:trHeight w:val="260"/>
        </w:trPr>
        <w:tc>
          <w:tcPr>
            <w:tcW w:w="1233" w:type="dxa"/>
            <w:vMerge/>
            <w:tcBorders>
              <w:top w:val="nil"/>
              <w:left w:val="single" w:sz="4" w:space="0" w:color="auto"/>
              <w:bottom w:val="single" w:sz="4" w:space="0" w:color="auto"/>
              <w:right w:val="single" w:sz="4" w:space="0" w:color="auto"/>
            </w:tcBorders>
            <w:vAlign w:val="center"/>
            <w:hideMark/>
          </w:tcPr>
          <w:p w:rsidR="00DB001C" w:rsidRPr="001B632F" w:rsidRDefault="00DB001C" w:rsidP="00DB001C">
            <w:pPr>
              <w:widowControl/>
              <w:jc w:val="left"/>
              <w:rPr>
                <w:rFonts w:ascii="ＭＳ Ｐゴシック" w:eastAsia="ＭＳ Ｐゴシック" w:hAnsi="ＭＳ Ｐゴシック" w:cs="ＭＳ Ｐゴシック"/>
                <w:kern w:val="0"/>
                <w:sz w:val="20"/>
              </w:rPr>
            </w:pPr>
          </w:p>
        </w:tc>
        <w:tc>
          <w:tcPr>
            <w:tcW w:w="1694" w:type="dxa"/>
            <w:tcBorders>
              <w:top w:val="nil"/>
              <w:left w:val="nil"/>
              <w:bottom w:val="single" w:sz="4" w:space="0" w:color="auto"/>
              <w:right w:val="single" w:sz="12" w:space="0" w:color="auto"/>
            </w:tcBorders>
            <w:shd w:val="clear" w:color="auto" w:fill="auto"/>
            <w:vAlign w:val="center"/>
            <w:hideMark/>
          </w:tcPr>
          <w:p w:rsidR="00DB001C" w:rsidRPr="001B632F" w:rsidRDefault="00DB001C" w:rsidP="00DB001C">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乙訓サブ圏域</w:t>
            </w:r>
          </w:p>
        </w:tc>
        <w:tc>
          <w:tcPr>
            <w:tcW w:w="849"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DB001C" w:rsidRPr="001B632F" w:rsidRDefault="00AB2608" w:rsidP="00DB001C">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5</w:t>
            </w:r>
          </w:p>
        </w:tc>
        <w:tc>
          <w:tcPr>
            <w:tcW w:w="898" w:type="dxa"/>
            <w:tcBorders>
              <w:top w:val="nil"/>
              <w:left w:val="single" w:sz="12" w:space="0" w:color="auto"/>
              <w:bottom w:val="single" w:sz="4" w:space="0" w:color="auto"/>
              <w:right w:val="single" w:sz="4" w:space="0" w:color="auto"/>
            </w:tcBorders>
          </w:tcPr>
          <w:p w:rsidR="00DB001C" w:rsidRPr="001B632F" w:rsidRDefault="00AB2608" w:rsidP="00AE0280">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1</w:t>
            </w:r>
            <w:r>
              <w:rPr>
                <w:rFonts w:ascii="ＭＳ Ｐゴシック" w:eastAsia="ＭＳ Ｐゴシック" w:hAnsi="ＭＳ Ｐゴシック" w:cs="ＭＳ Ｐゴシック"/>
                <w:kern w:val="0"/>
                <w:sz w:val="20"/>
              </w:rPr>
              <w:t>2</w:t>
            </w:r>
          </w:p>
        </w:tc>
      </w:tr>
      <w:tr w:rsidR="00DB001C" w:rsidRPr="001B632F" w:rsidTr="00AE0280">
        <w:trPr>
          <w:trHeight w:val="17"/>
        </w:trPr>
        <w:tc>
          <w:tcPr>
            <w:tcW w:w="2927" w:type="dxa"/>
            <w:gridSpan w:val="2"/>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DB001C" w:rsidRPr="001B632F" w:rsidRDefault="00DB001C" w:rsidP="00DB001C">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山城北圏域</w:t>
            </w:r>
          </w:p>
        </w:tc>
        <w:tc>
          <w:tcPr>
            <w:tcW w:w="849"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DB001C" w:rsidRPr="001B632F" w:rsidRDefault="00AB2608" w:rsidP="00DB001C">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2</w:t>
            </w:r>
            <w:r>
              <w:rPr>
                <w:rFonts w:ascii="ＭＳ Ｐゴシック" w:eastAsia="ＭＳ Ｐゴシック" w:hAnsi="ＭＳ Ｐゴシック" w:cs="ＭＳ Ｐゴシック"/>
                <w:kern w:val="0"/>
                <w:sz w:val="20"/>
              </w:rPr>
              <w:t>0</w:t>
            </w:r>
          </w:p>
        </w:tc>
        <w:tc>
          <w:tcPr>
            <w:tcW w:w="898" w:type="dxa"/>
            <w:tcBorders>
              <w:top w:val="nil"/>
              <w:left w:val="single" w:sz="12" w:space="0" w:color="auto"/>
              <w:bottom w:val="single" w:sz="4" w:space="0" w:color="auto"/>
              <w:right w:val="single" w:sz="4" w:space="0" w:color="auto"/>
            </w:tcBorders>
            <w:vAlign w:val="center"/>
          </w:tcPr>
          <w:p w:rsidR="00DB001C" w:rsidRPr="001B632F" w:rsidRDefault="00AB2608" w:rsidP="00AE0280">
            <w:pPr>
              <w:widowControl/>
              <w:wordWrap w:val="0"/>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1</w:t>
            </w:r>
            <w:r>
              <w:rPr>
                <w:rFonts w:ascii="ＭＳ Ｐゴシック" w:eastAsia="ＭＳ Ｐゴシック" w:hAnsi="ＭＳ Ｐゴシック" w:cs="ＭＳ Ｐゴシック"/>
                <w:kern w:val="0"/>
                <w:sz w:val="20"/>
              </w:rPr>
              <w:t>3</w:t>
            </w:r>
          </w:p>
        </w:tc>
      </w:tr>
      <w:tr w:rsidR="00DB001C" w:rsidRPr="001B632F" w:rsidTr="00AE0280">
        <w:trPr>
          <w:trHeight w:val="17"/>
        </w:trPr>
        <w:tc>
          <w:tcPr>
            <w:tcW w:w="2927" w:type="dxa"/>
            <w:gridSpan w:val="2"/>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DB001C" w:rsidRPr="001B632F" w:rsidRDefault="00DB001C" w:rsidP="00DB001C">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山城南圏域</w:t>
            </w:r>
          </w:p>
        </w:tc>
        <w:tc>
          <w:tcPr>
            <w:tcW w:w="849"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DB001C" w:rsidRPr="001B632F" w:rsidRDefault="00AB2608" w:rsidP="00DB001C">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7</w:t>
            </w:r>
          </w:p>
        </w:tc>
        <w:tc>
          <w:tcPr>
            <w:tcW w:w="898" w:type="dxa"/>
            <w:tcBorders>
              <w:top w:val="nil"/>
              <w:left w:val="single" w:sz="12" w:space="0" w:color="auto"/>
              <w:bottom w:val="single" w:sz="4" w:space="0" w:color="auto"/>
              <w:right w:val="single" w:sz="4" w:space="0" w:color="auto"/>
            </w:tcBorders>
            <w:vAlign w:val="center"/>
          </w:tcPr>
          <w:p w:rsidR="00DB001C" w:rsidRPr="001B632F" w:rsidRDefault="00AB2608" w:rsidP="00AE0280">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5</w:t>
            </w:r>
          </w:p>
        </w:tc>
      </w:tr>
      <w:tr w:rsidR="00DB001C" w:rsidRPr="001B632F" w:rsidTr="00AE0280">
        <w:trPr>
          <w:trHeight w:val="17"/>
        </w:trPr>
        <w:tc>
          <w:tcPr>
            <w:tcW w:w="2927" w:type="dxa"/>
            <w:gridSpan w:val="2"/>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DB001C" w:rsidRPr="001B632F" w:rsidRDefault="00DB001C" w:rsidP="00DB001C">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その他・不明</w:t>
            </w:r>
          </w:p>
        </w:tc>
        <w:tc>
          <w:tcPr>
            <w:tcW w:w="849"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DB001C" w:rsidRPr="001B632F" w:rsidRDefault="00DB001C" w:rsidP="00DB001C">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1</w:t>
            </w:r>
            <w:r w:rsidR="00AB2608">
              <w:rPr>
                <w:rFonts w:ascii="ＭＳ Ｐゴシック" w:eastAsia="ＭＳ Ｐゴシック" w:hAnsi="ＭＳ Ｐゴシック" w:cs="ＭＳ Ｐゴシック"/>
                <w:kern w:val="0"/>
                <w:sz w:val="20"/>
              </w:rPr>
              <w:t>4</w:t>
            </w:r>
          </w:p>
        </w:tc>
        <w:tc>
          <w:tcPr>
            <w:tcW w:w="898" w:type="dxa"/>
            <w:tcBorders>
              <w:top w:val="nil"/>
              <w:left w:val="single" w:sz="12" w:space="0" w:color="auto"/>
              <w:bottom w:val="single" w:sz="4" w:space="0" w:color="auto"/>
              <w:right w:val="single" w:sz="4" w:space="0" w:color="auto"/>
            </w:tcBorders>
            <w:vAlign w:val="center"/>
          </w:tcPr>
          <w:p w:rsidR="00DB001C" w:rsidRPr="001B632F" w:rsidRDefault="00AB2608" w:rsidP="00AE0280">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1</w:t>
            </w:r>
            <w:r>
              <w:rPr>
                <w:rFonts w:ascii="ＭＳ Ｐゴシック" w:eastAsia="ＭＳ Ｐゴシック" w:hAnsi="ＭＳ Ｐゴシック" w:cs="ＭＳ Ｐゴシック"/>
                <w:kern w:val="0"/>
                <w:sz w:val="20"/>
              </w:rPr>
              <w:t>2</w:t>
            </w:r>
          </w:p>
        </w:tc>
      </w:tr>
      <w:tr w:rsidR="00DB001C" w:rsidRPr="001B632F" w:rsidTr="00AE0280">
        <w:trPr>
          <w:trHeight w:val="17"/>
        </w:trPr>
        <w:tc>
          <w:tcPr>
            <w:tcW w:w="2927" w:type="dxa"/>
            <w:gridSpan w:val="2"/>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DB001C" w:rsidRPr="001B632F" w:rsidRDefault="00DB001C" w:rsidP="00DB001C">
            <w:pPr>
              <w:widowControl/>
              <w:jc w:val="center"/>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計</w:t>
            </w:r>
          </w:p>
        </w:tc>
        <w:tc>
          <w:tcPr>
            <w:tcW w:w="849"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DB001C" w:rsidRPr="001B632F" w:rsidRDefault="00DB001C" w:rsidP="00DB001C">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13</w:t>
            </w:r>
            <w:r w:rsidR="00AB2608">
              <w:rPr>
                <w:rFonts w:ascii="ＭＳ Ｐゴシック" w:eastAsia="ＭＳ Ｐゴシック" w:hAnsi="ＭＳ Ｐゴシック" w:cs="ＭＳ Ｐゴシック"/>
                <w:kern w:val="0"/>
                <w:sz w:val="20"/>
              </w:rPr>
              <w:t>7</w:t>
            </w:r>
          </w:p>
        </w:tc>
        <w:tc>
          <w:tcPr>
            <w:tcW w:w="898" w:type="dxa"/>
            <w:tcBorders>
              <w:top w:val="nil"/>
              <w:left w:val="single" w:sz="12" w:space="0" w:color="auto"/>
              <w:bottom w:val="single" w:sz="4" w:space="0" w:color="auto"/>
              <w:right w:val="single" w:sz="4" w:space="0" w:color="auto"/>
            </w:tcBorders>
            <w:vAlign w:val="center"/>
          </w:tcPr>
          <w:p w:rsidR="00DB001C" w:rsidRPr="001B632F" w:rsidRDefault="00AB2608" w:rsidP="00AE0280">
            <w:pPr>
              <w:widowControl/>
              <w:ind w:right="100"/>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1</w:t>
            </w:r>
            <w:r w:rsidR="00DB001C">
              <w:rPr>
                <w:rFonts w:ascii="ＭＳ Ｐゴシック" w:eastAsia="ＭＳ Ｐゴシック" w:hAnsi="ＭＳ Ｐゴシック" w:cs="ＭＳ Ｐゴシック" w:hint="eastAsia"/>
                <w:kern w:val="0"/>
                <w:sz w:val="20"/>
              </w:rPr>
              <w:t>3</w:t>
            </w:r>
            <w:r>
              <w:rPr>
                <w:rFonts w:ascii="ＭＳ Ｐゴシック" w:eastAsia="ＭＳ Ｐゴシック" w:hAnsi="ＭＳ Ｐゴシック" w:cs="ＭＳ Ｐゴシック"/>
                <w:kern w:val="0"/>
                <w:sz w:val="20"/>
              </w:rPr>
              <w:t>1</w:t>
            </w:r>
          </w:p>
        </w:tc>
      </w:tr>
    </w:tbl>
    <w:p w:rsidR="00326796" w:rsidRDefault="00326796" w:rsidP="00326796">
      <w:pPr>
        <w:autoSpaceDE w:val="0"/>
        <w:autoSpaceDN w:val="0"/>
        <w:adjustRightInd w:val="0"/>
        <w:ind w:rightChars="53" w:right="111"/>
        <w:jc w:val="left"/>
        <w:rPr>
          <w:rFonts w:asciiTheme="majorEastAsia" w:eastAsiaTheme="majorEastAsia" w:hAnsiTheme="majorEastAsia"/>
          <w:noProof/>
        </w:rPr>
      </w:pPr>
    </w:p>
    <w:p w:rsidR="00326796" w:rsidRPr="001B632F" w:rsidRDefault="00AE0280" w:rsidP="00326796">
      <w:pPr>
        <w:autoSpaceDE w:val="0"/>
        <w:autoSpaceDN w:val="0"/>
        <w:adjustRightInd w:val="0"/>
        <w:ind w:leftChars="200" w:left="420" w:rightChars="53" w:right="111"/>
        <w:jc w:val="left"/>
        <w:rPr>
          <w:rFonts w:asciiTheme="majorEastAsia" w:eastAsiaTheme="majorEastAsia" w:hAnsiTheme="majorEastAsia"/>
        </w:rPr>
      </w:pPr>
      <w:r w:rsidRPr="001B632F">
        <w:rPr>
          <w:rFonts w:asciiTheme="majorEastAsia" w:eastAsiaTheme="majorEastAsia" w:hAnsiTheme="majorEastAsia"/>
          <w:noProof/>
        </w:rPr>
        <mc:AlternateContent>
          <mc:Choice Requires="wps">
            <w:drawing>
              <wp:anchor distT="0" distB="0" distL="114300" distR="114300" simplePos="0" relativeHeight="251654144" behindDoc="0" locked="0" layoutInCell="1" allowOverlap="1" wp14:anchorId="5D13EF13" wp14:editId="60C7A390">
                <wp:simplePos x="0" y="0"/>
                <wp:positionH relativeFrom="column">
                  <wp:posOffset>645160</wp:posOffset>
                </wp:positionH>
                <wp:positionV relativeFrom="paragraph">
                  <wp:posOffset>2688590</wp:posOffset>
                </wp:positionV>
                <wp:extent cx="5580000" cy="374760"/>
                <wp:effectExtent l="0" t="0" r="20955" b="2540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374760"/>
                        </a:xfrm>
                        <a:prstGeom prst="rect">
                          <a:avLst/>
                        </a:prstGeom>
                        <a:solidFill>
                          <a:srgbClr val="FFFFFF"/>
                        </a:solidFill>
                        <a:ln w="9525">
                          <a:solidFill>
                            <a:srgbClr val="000000"/>
                          </a:solidFill>
                          <a:miter lim="800000"/>
                          <a:headEnd/>
                          <a:tailEnd/>
                        </a:ln>
                      </wps:spPr>
                      <wps:txbx>
                        <w:txbxContent>
                          <w:p w:rsidR="007B68DD" w:rsidRPr="00FB76CF" w:rsidRDefault="007B68DD" w:rsidP="00725488">
                            <w:pPr>
                              <w:autoSpaceDE w:val="0"/>
                              <w:autoSpaceDN w:val="0"/>
                              <w:adjustRightInd w:val="0"/>
                              <w:spacing w:line="220" w:lineRule="exact"/>
                              <w:jc w:val="left"/>
                              <w:rPr>
                                <w:rFonts w:asciiTheme="majorEastAsia" w:eastAsiaTheme="majorEastAsia" w:hAnsiTheme="majorEastAsia"/>
                              </w:rPr>
                            </w:pPr>
                            <w:r w:rsidRPr="005835DF">
                              <w:rPr>
                                <w:rFonts w:asciiTheme="majorEastAsia" w:eastAsiaTheme="majorEastAsia" w:hAnsiTheme="majorEastAsia" w:hint="eastAsia"/>
                                <w:sz w:val="20"/>
                              </w:rPr>
                              <w:t>発生地</w:t>
                            </w:r>
                            <w:r>
                              <w:rPr>
                                <w:rFonts w:asciiTheme="majorEastAsia" w:eastAsiaTheme="majorEastAsia" w:hAnsiTheme="majorEastAsia" w:hint="eastAsia"/>
                                <w:sz w:val="20"/>
                              </w:rPr>
                              <w:t>は、京都市サブ圏域が5</w:t>
                            </w:r>
                            <w:r>
                              <w:rPr>
                                <w:rFonts w:asciiTheme="majorEastAsia" w:eastAsiaTheme="majorEastAsia" w:hAnsiTheme="majorEastAsia"/>
                                <w:sz w:val="20"/>
                              </w:rPr>
                              <w:t>3</w:t>
                            </w:r>
                            <w:r>
                              <w:rPr>
                                <w:rFonts w:asciiTheme="majorEastAsia" w:eastAsiaTheme="majorEastAsia" w:hAnsiTheme="majorEastAsia" w:hint="eastAsia"/>
                                <w:sz w:val="20"/>
                              </w:rPr>
                              <w:t>％を占めました</w:t>
                            </w:r>
                            <w:r w:rsidRPr="005835DF">
                              <w:rPr>
                                <w:rFonts w:asciiTheme="majorEastAsia" w:eastAsiaTheme="majorEastAsia" w:hAnsiTheme="majorEastAsia" w:hint="eastAsia"/>
                                <w:sz w:val="20"/>
                              </w:rPr>
                              <w:t>。「その他」は、京都府外</w:t>
                            </w:r>
                            <w:r>
                              <w:rPr>
                                <w:rFonts w:asciiTheme="majorEastAsia" w:eastAsiaTheme="majorEastAsia" w:hAnsiTheme="majorEastAsia" w:hint="eastAsia"/>
                                <w:sz w:val="20"/>
                              </w:rPr>
                              <w:t>での</w:t>
                            </w:r>
                            <w:r w:rsidRPr="005835DF">
                              <w:rPr>
                                <w:rFonts w:asciiTheme="majorEastAsia" w:eastAsiaTheme="majorEastAsia" w:hAnsiTheme="majorEastAsia" w:hint="eastAsia"/>
                                <w:sz w:val="20"/>
                              </w:rPr>
                              <w:t>相談や発生地のわからなかった相談などです。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3EF13" id="_x0000_s1033" type="#_x0000_t202" style="position:absolute;left:0;text-align:left;margin-left:50.8pt;margin-top:211.7pt;width:439.35pt;height:2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DtSQIAAF0EAAAOAAAAZHJzL2Uyb0RvYy54bWysVMGO0zAQvSPxD5bvNG233e5GTVdLlyKk&#10;XUBa+ADXcRoL2xNst8lybCXER/ALiDPfkx9h7LSlLOKCyMHy2J43b97MZHrVaEU2wjoJJqODXp8S&#10;YTjk0qwy+v7d4tkFJc4zkzMFRmT0QTh6NXv6ZFpXqRhCCSoXliCIcWldZbT0vkqTxPFSaOZ6UAmD&#10;lwVYzTyadpXkltWIrlUy7PfPkxpsXlngwjk8veku6SziF4Xg/k1ROOGJyihy83G1cV2GNZlNWbqy&#10;rCol39Ng/8BCM2kw6BHqhnlG1lb+AaUlt+Cg8D0OOoGikFzEHDCbQf9RNvclq0TMBcVx1VEm9/9g&#10;+evNW0tkjrU7o8QwjTVqd5/b7bd2+6PdfSHt7mu727Xb72iTYdCrrlyKbvcVOvrmOTToG3N31S3w&#10;D44YmJfMrMS1tVCXguXIdxA8kxPXDscFkGV9BznGZWsPEagprA5iojwE0bFuD8daicYTjofj8UUf&#10;P0o43p1NRpPzWMyEpQfvyjr/UoAmYZNRi70Q0dnm1vnAhqWHJyGYAyXzhVQqGna1nCtLNgz7ZhG/&#10;mMCjZ8qQOqOX4+G4E+CvEIEqku2i/hZJS48DoKTOaExo35JBthcmRweWeiZVt0fKyux1DNJ1Ivpm&#10;2cQSTg7lWUL+gMJa6Pod5xM3JdhPlNTY6xl1H9fMCkrUK4PFuRyMRmE4ojEaT4Zo2NOb5ekNMxyh&#10;Muop6bZzHwcqUDVwjUUsZNQ3VLtjsqeMPRxl389bGJJTO7769VeY/QQAAP//AwBQSwMEFAAGAAgA&#10;AAAhAPlOm4HgAAAACwEAAA8AAABkcnMvZG93bnJldi54bWxMj8FOwzAMhu9IvENkJC5oS9ZWpStN&#10;J4QEgtsYE1yzxmsrmqQkWVfeHnOC429/+v252sxmYBP60DsrYbUUwNA2Tve2lbB/e1wUwEJUVqvB&#10;WZTwjQE29eVFpUrtzvYVp11sGZXYUCoJXYxjyXloOjQqLN2IlnZH542KFH3LtVdnKjcDT4TIuVG9&#10;pQudGvGhw+ZzdzISiux5+ggv6fa9yY/DOt7cTk9fXsrrq/n+DljEOf7B8KtP6lCT08GdrA5soCxW&#10;OaESsiTNgBGxLkQK7ECTIsmA1xX//0P9AwAA//8DAFBLAQItABQABgAIAAAAIQC2gziS/gAAAOEB&#10;AAATAAAAAAAAAAAAAAAAAAAAAABbQ29udGVudF9UeXBlc10ueG1sUEsBAi0AFAAGAAgAAAAhADj9&#10;If/WAAAAlAEAAAsAAAAAAAAAAAAAAAAALwEAAF9yZWxzLy5yZWxzUEsBAi0AFAAGAAgAAAAhABaC&#10;oO1JAgAAXQQAAA4AAAAAAAAAAAAAAAAALgIAAGRycy9lMm9Eb2MueG1sUEsBAi0AFAAGAAgAAAAh&#10;APlOm4HgAAAACwEAAA8AAAAAAAAAAAAAAAAAowQAAGRycy9kb3ducmV2LnhtbFBLBQYAAAAABAAE&#10;APMAAACwBQAAAAA=&#10;">
                <v:textbox>
                  <w:txbxContent>
                    <w:p w:rsidR="007B68DD" w:rsidRPr="00FB76CF" w:rsidRDefault="007B68DD" w:rsidP="00725488">
                      <w:pPr>
                        <w:autoSpaceDE w:val="0"/>
                        <w:autoSpaceDN w:val="0"/>
                        <w:adjustRightInd w:val="0"/>
                        <w:spacing w:line="220" w:lineRule="exact"/>
                        <w:jc w:val="left"/>
                        <w:rPr>
                          <w:rFonts w:asciiTheme="majorEastAsia" w:eastAsiaTheme="majorEastAsia" w:hAnsiTheme="majorEastAsia"/>
                        </w:rPr>
                      </w:pPr>
                      <w:r w:rsidRPr="005835DF">
                        <w:rPr>
                          <w:rFonts w:asciiTheme="majorEastAsia" w:eastAsiaTheme="majorEastAsia" w:hAnsiTheme="majorEastAsia" w:hint="eastAsia"/>
                          <w:sz w:val="20"/>
                        </w:rPr>
                        <w:t>発生地</w:t>
                      </w:r>
                      <w:r>
                        <w:rPr>
                          <w:rFonts w:asciiTheme="majorEastAsia" w:eastAsiaTheme="majorEastAsia" w:hAnsiTheme="majorEastAsia" w:hint="eastAsia"/>
                          <w:sz w:val="20"/>
                        </w:rPr>
                        <w:t>は、京都市サブ圏域が5</w:t>
                      </w:r>
                      <w:r>
                        <w:rPr>
                          <w:rFonts w:asciiTheme="majorEastAsia" w:eastAsiaTheme="majorEastAsia" w:hAnsiTheme="majorEastAsia"/>
                          <w:sz w:val="20"/>
                        </w:rPr>
                        <w:t>3</w:t>
                      </w:r>
                      <w:r>
                        <w:rPr>
                          <w:rFonts w:asciiTheme="majorEastAsia" w:eastAsiaTheme="majorEastAsia" w:hAnsiTheme="majorEastAsia" w:hint="eastAsia"/>
                          <w:sz w:val="20"/>
                        </w:rPr>
                        <w:t>％を占めました</w:t>
                      </w:r>
                      <w:r w:rsidRPr="005835DF">
                        <w:rPr>
                          <w:rFonts w:asciiTheme="majorEastAsia" w:eastAsiaTheme="majorEastAsia" w:hAnsiTheme="majorEastAsia" w:hint="eastAsia"/>
                          <w:sz w:val="20"/>
                        </w:rPr>
                        <w:t>。「その他」は、京都府外</w:t>
                      </w:r>
                      <w:r>
                        <w:rPr>
                          <w:rFonts w:asciiTheme="majorEastAsia" w:eastAsiaTheme="majorEastAsia" w:hAnsiTheme="majorEastAsia" w:hint="eastAsia"/>
                          <w:sz w:val="20"/>
                        </w:rPr>
                        <w:t>での</w:t>
                      </w:r>
                      <w:r w:rsidRPr="005835DF">
                        <w:rPr>
                          <w:rFonts w:asciiTheme="majorEastAsia" w:eastAsiaTheme="majorEastAsia" w:hAnsiTheme="majorEastAsia" w:hint="eastAsia"/>
                          <w:sz w:val="20"/>
                        </w:rPr>
                        <w:t>相談や発生地のわからなかった相談などです。</w:t>
                      </w:r>
                    </w:p>
                  </w:txbxContent>
                </v:textbox>
              </v:shape>
            </w:pict>
          </mc:Fallback>
        </mc:AlternateContent>
      </w:r>
      <w:r w:rsidR="00DB001C" w:rsidRPr="001B632F">
        <w:rPr>
          <w:rFonts w:asciiTheme="majorEastAsia" w:eastAsiaTheme="majorEastAsia" w:hAnsiTheme="majorEastAsia"/>
          <w:noProof/>
        </w:rPr>
        <w:t xml:space="preserve">  </w:t>
      </w:r>
      <w:r w:rsidR="001D20BD" w:rsidRPr="001B632F">
        <w:rPr>
          <w:rFonts w:asciiTheme="majorEastAsia" w:eastAsiaTheme="majorEastAsia" w:hAnsiTheme="majorEastAsia" w:hint="eastAsia"/>
        </w:rPr>
        <w:t>ウ　相談が発生した圏域別</w:t>
      </w:r>
      <w:r w:rsidR="007350A4" w:rsidRPr="001B632F">
        <w:rPr>
          <w:rFonts w:asciiTheme="majorEastAsia" w:eastAsiaTheme="majorEastAsia" w:hAnsiTheme="majorEastAsia" w:hint="eastAsia"/>
        </w:rPr>
        <w:t>件数</w:t>
      </w:r>
      <w:r w:rsidR="00AB2608">
        <w:rPr>
          <w:noProof/>
        </w:rPr>
        <w:drawing>
          <wp:inline distT="0" distB="0" distL="0" distR="0" wp14:anchorId="1E7F2289" wp14:editId="0E5CB159">
            <wp:extent cx="3419475" cy="2524125"/>
            <wp:effectExtent l="0" t="0" r="0" b="0"/>
            <wp:docPr id="2" name="グラフ 2">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8D52EF" w:rsidRPr="001B632F">
        <w:rPr>
          <w:noProof/>
        </w:rPr>
        <w:drawing>
          <wp:anchor distT="0" distB="0" distL="114300" distR="114300" simplePos="0" relativeHeight="251664384" behindDoc="1" locked="0" layoutInCell="1" allowOverlap="1" wp14:anchorId="1D2D060B">
            <wp:simplePos x="0" y="0"/>
            <wp:positionH relativeFrom="column">
              <wp:posOffset>-55245</wp:posOffset>
            </wp:positionH>
            <wp:positionV relativeFrom="paragraph">
              <wp:posOffset>221615</wp:posOffset>
            </wp:positionV>
            <wp:extent cx="4038600" cy="2641600"/>
            <wp:effectExtent l="0" t="0" r="0" b="6350"/>
            <wp:wrapNone/>
            <wp:docPr id="25" name="グラフ 25">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tbl>
      <w:tblPr>
        <w:tblpPr w:leftFromText="142" w:rightFromText="142" w:vertAnchor="text" w:horzAnchor="page" w:tblpX="6351" w:tblpY="446"/>
        <w:tblW w:w="0" w:type="auto"/>
        <w:tblLayout w:type="fixed"/>
        <w:tblCellMar>
          <w:left w:w="99" w:type="dxa"/>
          <w:right w:w="99" w:type="dxa"/>
        </w:tblCellMar>
        <w:tblLook w:val="04A0" w:firstRow="1" w:lastRow="0" w:firstColumn="1" w:lastColumn="0" w:noHBand="0" w:noVBand="1"/>
      </w:tblPr>
      <w:tblGrid>
        <w:gridCol w:w="3005"/>
        <w:gridCol w:w="780"/>
        <w:gridCol w:w="850"/>
      </w:tblGrid>
      <w:tr w:rsidR="001B632F" w:rsidRPr="001B632F" w:rsidTr="006C72F6">
        <w:trPr>
          <w:trHeight w:val="274"/>
        </w:trPr>
        <w:tc>
          <w:tcPr>
            <w:tcW w:w="3005"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724C96" w:rsidRPr="001B632F" w:rsidRDefault="00724C96" w:rsidP="006C72F6">
            <w:pPr>
              <w:widowControl/>
              <w:jc w:val="center"/>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障害種別</w:t>
            </w:r>
          </w:p>
        </w:tc>
        <w:tc>
          <w:tcPr>
            <w:tcW w:w="780"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724C96" w:rsidRPr="001B632F" w:rsidRDefault="00E32216" w:rsidP="006C72F6">
            <w:pPr>
              <w:widowControl/>
              <w:jc w:val="center"/>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R</w:t>
            </w:r>
            <w:r w:rsidR="00C23208">
              <w:rPr>
                <w:rFonts w:ascii="ＭＳ Ｐゴシック" w:eastAsia="ＭＳ Ｐゴシック" w:hAnsi="ＭＳ Ｐゴシック" w:cs="ＭＳ Ｐゴシック"/>
                <w:kern w:val="0"/>
                <w:sz w:val="20"/>
              </w:rPr>
              <w:t>4</w:t>
            </w:r>
          </w:p>
        </w:tc>
        <w:tc>
          <w:tcPr>
            <w:tcW w:w="850" w:type="dxa"/>
            <w:tcBorders>
              <w:top w:val="single" w:sz="4" w:space="0" w:color="auto"/>
              <w:left w:val="single" w:sz="12" w:space="0" w:color="auto"/>
              <w:bottom w:val="single" w:sz="4" w:space="0" w:color="auto"/>
              <w:right w:val="single" w:sz="4" w:space="0" w:color="auto"/>
            </w:tcBorders>
          </w:tcPr>
          <w:p w:rsidR="00724C96" w:rsidRPr="001B632F" w:rsidRDefault="00E32216" w:rsidP="006C72F6">
            <w:pPr>
              <w:widowControl/>
              <w:jc w:val="center"/>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R</w:t>
            </w:r>
            <w:r w:rsidR="006434EC">
              <w:rPr>
                <w:rFonts w:ascii="ＭＳ Ｐゴシック" w:eastAsia="ＭＳ Ｐゴシック" w:hAnsi="ＭＳ Ｐゴシック" w:cs="ＭＳ Ｐゴシック"/>
                <w:kern w:val="0"/>
                <w:sz w:val="20"/>
              </w:rPr>
              <w:t>3</w:t>
            </w:r>
          </w:p>
        </w:tc>
      </w:tr>
      <w:tr w:rsidR="001B632F" w:rsidRPr="001B632F" w:rsidTr="006C72F6">
        <w:trPr>
          <w:trHeight w:val="20"/>
        </w:trPr>
        <w:tc>
          <w:tcPr>
            <w:tcW w:w="3005" w:type="dxa"/>
            <w:tcBorders>
              <w:top w:val="nil"/>
              <w:left w:val="single" w:sz="4" w:space="0" w:color="auto"/>
              <w:bottom w:val="single" w:sz="4" w:space="0" w:color="auto"/>
              <w:right w:val="single" w:sz="12" w:space="0" w:color="auto"/>
            </w:tcBorders>
            <w:shd w:val="clear" w:color="auto" w:fill="auto"/>
            <w:noWrap/>
            <w:vAlign w:val="center"/>
            <w:hideMark/>
          </w:tcPr>
          <w:p w:rsidR="00724C96" w:rsidRPr="001B632F" w:rsidRDefault="00724C96" w:rsidP="006C72F6">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肢体不自由</w:t>
            </w:r>
          </w:p>
        </w:tc>
        <w:tc>
          <w:tcPr>
            <w:tcW w:w="78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24C96" w:rsidRPr="001B632F" w:rsidRDefault="00C23208" w:rsidP="006C72F6">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28</w:t>
            </w:r>
          </w:p>
        </w:tc>
        <w:tc>
          <w:tcPr>
            <w:tcW w:w="850" w:type="dxa"/>
            <w:tcBorders>
              <w:top w:val="nil"/>
              <w:left w:val="single" w:sz="12" w:space="0" w:color="auto"/>
              <w:bottom w:val="single" w:sz="4" w:space="0" w:color="auto"/>
              <w:right w:val="single" w:sz="4" w:space="0" w:color="auto"/>
            </w:tcBorders>
            <w:vAlign w:val="center"/>
          </w:tcPr>
          <w:p w:rsidR="00724C96" w:rsidRPr="001B632F" w:rsidRDefault="006434EC" w:rsidP="006C72F6">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2</w:t>
            </w:r>
            <w:r w:rsidR="00787EF1">
              <w:rPr>
                <w:rFonts w:ascii="ＭＳ Ｐゴシック" w:eastAsia="ＭＳ Ｐゴシック" w:hAnsi="ＭＳ Ｐゴシック" w:cs="ＭＳ Ｐゴシック" w:hint="eastAsia"/>
                <w:kern w:val="0"/>
                <w:sz w:val="20"/>
              </w:rPr>
              <w:t>7</w:t>
            </w:r>
          </w:p>
        </w:tc>
      </w:tr>
      <w:tr w:rsidR="001B632F" w:rsidRPr="001B632F" w:rsidTr="006C72F6">
        <w:trPr>
          <w:trHeight w:val="20"/>
        </w:trPr>
        <w:tc>
          <w:tcPr>
            <w:tcW w:w="3005" w:type="dxa"/>
            <w:tcBorders>
              <w:top w:val="nil"/>
              <w:left w:val="single" w:sz="4" w:space="0" w:color="auto"/>
              <w:bottom w:val="single" w:sz="4" w:space="0" w:color="auto"/>
              <w:right w:val="single" w:sz="12" w:space="0" w:color="auto"/>
            </w:tcBorders>
            <w:shd w:val="clear" w:color="auto" w:fill="auto"/>
            <w:noWrap/>
            <w:vAlign w:val="center"/>
            <w:hideMark/>
          </w:tcPr>
          <w:p w:rsidR="00724C96" w:rsidRPr="001B632F" w:rsidRDefault="00724C96" w:rsidP="006C72F6">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視覚障害</w:t>
            </w:r>
          </w:p>
        </w:tc>
        <w:tc>
          <w:tcPr>
            <w:tcW w:w="78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24C96" w:rsidRPr="001B632F" w:rsidRDefault="00C23208" w:rsidP="006C72F6">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6</w:t>
            </w:r>
          </w:p>
        </w:tc>
        <w:tc>
          <w:tcPr>
            <w:tcW w:w="850" w:type="dxa"/>
            <w:tcBorders>
              <w:top w:val="nil"/>
              <w:left w:val="single" w:sz="12" w:space="0" w:color="auto"/>
              <w:bottom w:val="single" w:sz="4" w:space="0" w:color="auto"/>
              <w:right w:val="single" w:sz="4" w:space="0" w:color="auto"/>
            </w:tcBorders>
            <w:vAlign w:val="center"/>
          </w:tcPr>
          <w:p w:rsidR="00724C96" w:rsidRPr="001B632F" w:rsidRDefault="006434EC" w:rsidP="006C72F6">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8</w:t>
            </w:r>
          </w:p>
        </w:tc>
      </w:tr>
      <w:tr w:rsidR="001B632F" w:rsidRPr="001B632F" w:rsidTr="006C72F6">
        <w:trPr>
          <w:trHeight w:val="20"/>
        </w:trPr>
        <w:tc>
          <w:tcPr>
            <w:tcW w:w="3005" w:type="dxa"/>
            <w:tcBorders>
              <w:top w:val="nil"/>
              <w:left w:val="single" w:sz="4" w:space="0" w:color="auto"/>
              <w:bottom w:val="single" w:sz="4" w:space="0" w:color="auto"/>
              <w:right w:val="single" w:sz="12" w:space="0" w:color="auto"/>
            </w:tcBorders>
            <w:shd w:val="clear" w:color="auto" w:fill="auto"/>
            <w:noWrap/>
            <w:vAlign w:val="center"/>
            <w:hideMark/>
          </w:tcPr>
          <w:p w:rsidR="00724C96" w:rsidRPr="001B632F" w:rsidRDefault="00724C96" w:rsidP="006C72F6">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聴覚・平衡機能障害</w:t>
            </w:r>
          </w:p>
        </w:tc>
        <w:tc>
          <w:tcPr>
            <w:tcW w:w="78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24C96" w:rsidRPr="001B632F" w:rsidRDefault="00C23208" w:rsidP="006C72F6">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8</w:t>
            </w:r>
          </w:p>
        </w:tc>
        <w:tc>
          <w:tcPr>
            <w:tcW w:w="850" w:type="dxa"/>
            <w:tcBorders>
              <w:top w:val="nil"/>
              <w:left w:val="single" w:sz="12" w:space="0" w:color="auto"/>
              <w:bottom w:val="single" w:sz="4" w:space="0" w:color="auto"/>
              <w:right w:val="single" w:sz="4" w:space="0" w:color="auto"/>
            </w:tcBorders>
            <w:vAlign w:val="center"/>
          </w:tcPr>
          <w:p w:rsidR="00724C96" w:rsidRPr="001B632F" w:rsidRDefault="006434EC" w:rsidP="006C72F6">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4</w:t>
            </w:r>
          </w:p>
        </w:tc>
      </w:tr>
      <w:tr w:rsidR="001B632F" w:rsidRPr="001B632F" w:rsidTr="006C72F6">
        <w:trPr>
          <w:trHeight w:val="20"/>
        </w:trPr>
        <w:tc>
          <w:tcPr>
            <w:tcW w:w="3005" w:type="dxa"/>
            <w:tcBorders>
              <w:top w:val="nil"/>
              <w:left w:val="single" w:sz="4" w:space="0" w:color="auto"/>
              <w:bottom w:val="single" w:sz="4" w:space="0" w:color="auto"/>
              <w:right w:val="single" w:sz="12" w:space="0" w:color="auto"/>
            </w:tcBorders>
            <w:shd w:val="clear" w:color="auto" w:fill="auto"/>
            <w:noWrap/>
            <w:vAlign w:val="center"/>
            <w:hideMark/>
          </w:tcPr>
          <w:p w:rsidR="00724C96" w:rsidRPr="001B632F" w:rsidRDefault="00724C96" w:rsidP="006C72F6">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内部障害</w:t>
            </w:r>
          </w:p>
        </w:tc>
        <w:tc>
          <w:tcPr>
            <w:tcW w:w="78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24C96" w:rsidRPr="001B632F" w:rsidRDefault="00C23208" w:rsidP="006C72F6">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4</w:t>
            </w:r>
          </w:p>
        </w:tc>
        <w:tc>
          <w:tcPr>
            <w:tcW w:w="850" w:type="dxa"/>
            <w:tcBorders>
              <w:top w:val="nil"/>
              <w:left w:val="single" w:sz="12" w:space="0" w:color="auto"/>
              <w:bottom w:val="single" w:sz="4" w:space="0" w:color="auto"/>
              <w:right w:val="single" w:sz="4" w:space="0" w:color="auto"/>
            </w:tcBorders>
            <w:vAlign w:val="center"/>
          </w:tcPr>
          <w:p w:rsidR="00724C96" w:rsidRPr="001B632F" w:rsidRDefault="006434EC" w:rsidP="006C72F6">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4</w:t>
            </w:r>
          </w:p>
        </w:tc>
      </w:tr>
      <w:tr w:rsidR="001B632F" w:rsidRPr="001B632F" w:rsidTr="006C72F6">
        <w:trPr>
          <w:trHeight w:val="20"/>
        </w:trPr>
        <w:tc>
          <w:tcPr>
            <w:tcW w:w="3005" w:type="dxa"/>
            <w:tcBorders>
              <w:top w:val="nil"/>
              <w:left w:val="single" w:sz="4" w:space="0" w:color="auto"/>
              <w:bottom w:val="single" w:sz="4" w:space="0" w:color="auto"/>
              <w:right w:val="single" w:sz="12" w:space="0" w:color="auto"/>
            </w:tcBorders>
            <w:shd w:val="clear" w:color="auto" w:fill="auto"/>
            <w:noWrap/>
            <w:vAlign w:val="center"/>
            <w:hideMark/>
          </w:tcPr>
          <w:p w:rsidR="00724C96" w:rsidRPr="001B632F" w:rsidRDefault="00724C96" w:rsidP="006C72F6">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知的障害</w:t>
            </w:r>
          </w:p>
        </w:tc>
        <w:tc>
          <w:tcPr>
            <w:tcW w:w="78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24C96" w:rsidRPr="001B632F" w:rsidRDefault="00C23208" w:rsidP="006C72F6">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22</w:t>
            </w:r>
          </w:p>
        </w:tc>
        <w:tc>
          <w:tcPr>
            <w:tcW w:w="850" w:type="dxa"/>
            <w:tcBorders>
              <w:top w:val="nil"/>
              <w:left w:val="single" w:sz="12" w:space="0" w:color="auto"/>
              <w:bottom w:val="single" w:sz="4" w:space="0" w:color="auto"/>
              <w:right w:val="single" w:sz="4" w:space="0" w:color="auto"/>
            </w:tcBorders>
            <w:vAlign w:val="center"/>
          </w:tcPr>
          <w:p w:rsidR="00724C96" w:rsidRPr="001B632F" w:rsidRDefault="006434EC" w:rsidP="006C72F6">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19</w:t>
            </w:r>
          </w:p>
        </w:tc>
      </w:tr>
      <w:tr w:rsidR="001B632F" w:rsidRPr="001B632F" w:rsidTr="006C72F6">
        <w:trPr>
          <w:trHeight w:val="20"/>
        </w:trPr>
        <w:tc>
          <w:tcPr>
            <w:tcW w:w="3005" w:type="dxa"/>
            <w:tcBorders>
              <w:top w:val="nil"/>
              <w:left w:val="single" w:sz="4" w:space="0" w:color="auto"/>
              <w:bottom w:val="single" w:sz="4" w:space="0" w:color="auto"/>
              <w:right w:val="single" w:sz="12" w:space="0" w:color="auto"/>
            </w:tcBorders>
            <w:shd w:val="clear" w:color="auto" w:fill="auto"/>
            <w:noWrap/>
            <w:vAlign w:val="center"/>
            <w:hideMark/>
          </w:tcPr>
          <w:p w:rsidR="00724C96" w:rsidRPr="001B632F" w:rsidRDefault="00724C96" w:rsidP="006C72F6">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精神障害</w:t>
            </w:r>
          </w:p>
        </w:tc>
        <w:tc>
          <w:tcPr>
            <w:tcW w:w="78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24C96" w:rsidRPr="001B632F" w:rsidRDefault="00021E53" w:rsidP="006C72F6">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4</w:t>
            </w:r>
            <w:r w:rsidR="00C23208">
              <w:rPr>
                <w:rFonts w:ascii="ＭＳ Ｐゴシック" w:eastAsia="ＭＳ Ｐゴシック" w:hAnsi="ＭＳ Ｐゴシック" w:cs="ＭＳ Ｐゴシック"/>
                <w:kern w:val="0"/>
                <w:sz w:val="20"/>
              </w:rPr>
              <w:t>4</w:t>
            </w:r>
          </w:p>
        </w:tc>
        <w:tc>
          <w:tcPr>
            <w:tcW w:w="850" w:type="dxa"/>
            <w:tcBorders>
              <w:top w:val="nil"/>
              <w:left w:val="single" w:sz="12" w:space="0" w:color="auto"/>
              <w:bottom w:val="single" w:sz="4" w:space="0" w:color="auto"/>
              <w:right w:val="single" w:sz="4" w:space="0" w:color="auto"/>
            </w:tcBorders>
            <w:vAlign w:val="center"/>
          </w:tcPr>
          <w:p w:rsidR="00724C96" w:rsidRPr="001B632F" w:rsidRDefault="006434EC" w:rsidP="006C72F6">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40</w:t>
            </w:r>
          </w:p>
        </w:tc>
      </w:tr>
      <w:tr w:rsidR="001B632F" w:rsidRPr="001B632F" w:rsidTr="006C72F6">
        <w:trPr>
          <w:trHeight w:val="20"/>
        </w:trPr>
        <w:tc>
          <w:tcPr>
            <w:tcW w:w="3005" w:type="dxa"/>
            <w:tcBorders>
              <w:top w:val="nil"/>
              <w:left w:val="single" w:sz="4" w:space="0" w:color="auto"/>
              <w:bottom w:val="single" w:sz="4" w:space="0" w:color="auto"/>
              <w:right w:val="single" w:sz="12" w:space="0" w:color="auto"/>
            </w:tcBorders>
            <w:shd w:val="clear" w:color="auto" w:fill="auto"/>
            <w:noWrap/>
            <w:vAlign w:val="center"/>
            <w:hideMark/>
          </w:tcPr>
          <w:p w:rsidR="00724C96" w:rsidRPr="001B632F" w:rsidRDefault="00724C96" w:rsidP="006C72F6">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発達障害</w:t>
            </w:r>
          </w:p>
        </w:tc>
        <w:tc>
          <w:tcPr>
            <w:tcW w:w="78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24C96" w:rsidRPr="001B632F" w:rsidRDefault="00C23208" w:rsidP="006C72F6">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15</w:t>
            </w:r>
          </w:p>
        </w:tc>
        <w:tc>
          <w:tcPr>
            <w:tcW w:w="850" w:type="dxa"/>
            <w:tcBorders>
              <w:top w:val="nil"/>
              <w:left w:val="single" w:sz="12" w:space="0" w:color="auto"/>
              <w:bottom w:val="single" w:sz="4" w:space="0" w:color="auto"/>
              <w:right w:val="single" w:sz="4" w:space="0" w:color="auto"/>
            </w:tcBorders>
            <w:vAlign w:val="center"/>
          </w:tcPr>
          <w:p w:rsidR="00724C96" w:rsidRPr="001B632F" w:rsidRDefault="006434EC" w:rsidP="006C72F6">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8</w:t>
            </w:r>
          </w:p>
        </w:tc>
      </w:tr>
      <w:tr w:rsidR="001B632F" w:rsidRPr="001B632F" w:rsidTr="006C72F6">
        <w:trPr>
          <w:trHeight w:val="20"/>
        </w:trPr>
        <w:tc>
          <w:tcPr>
            <w:tcW w:w="3005" w:type="dxa"/>
            <w:tcBorders>
              <w:top w:val="nil"/>
              <w:left w:val="single" w:sz="4" w:space="0" w:color="auto"/>
              <w:bottom w:val="single" w:sz="4" w:space="0" w:color="auto"/>
              <w:right w:val="single" w:sz="12" w:space="0" w:color="auto"/>
            </w:tcBorders>
            <w:shd w:val="clear" w:color="auto" w:fill="auto"/>
            <w:noWrap/>
            <w:vAlign w:val="center"/>
            <w:hideMark/>
          </w:tcPr>
          <w:p w:rsidR="00724C96" w:rsidRPr="001B632F" w:rsidRDefault="00724C96" w:rsidP="006C72F6">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難病</w:t>
            </w:r>
          </w:p>
        </w:tc>
        <w:tc>
          <w:tcPr>
            <w:tcW w:w="78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24C96" w:rsidRPr="001B632F" w:rsidRDefault="00C23208" w:rsidP="006C72F6">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4</w:t>
            </w:r>
          </w:p>
        </w:tc>
        <w:tc>
          <w:tcPr>
            <w:tcW w:w="850" w:type="dxa"/>
            <w:tcBorders>
              <w:top w:val="nil"/>
              <w:left w:val="single" w:sz="12" w:space="0" w:color="auto"/>
              <w:bottom w:val="single" w:sz="4" w:space="0" w:color="auto"/>
              <w:right w:val="single" w:sz="4" w:space="0" w:color="auto"/>
            </w:tcBorders>
            <w:vAlign w:val="center"/>
          </w:tcPr>
          <w:p w:rsidR="00724C96" w:rsidRPr="001B632F" w:rsidRDefault="006434EC" w:rsidP="006C72F6">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12</w:t>
            </w:r>
          </w:p>
        </w:tc>
      </w:tr>
      <w:tr w:rsidR="001B632F" w:rsidRPr="001B632F" w:rsidTr="006C72F6">
        <w:trPr>
          <w:trHeight w:val="20"/>
        </w:trPr>
        <w:tc>
          <w:tcPr>
            <w:tcW w:w="3005" w:type="dxa"/>
            <w:tcBorders>
              <w:top w:val="nil"/>
              <w:left w:val="single" w:sz="4" w:space="0" w:color="auto"/>
              <w:bottom w:val="single" w:sz="4" w:space="0" w:color="auto"/>
              <w:right w:val="single" w:sz="12" w:space="0" w:color="auto"/>
            </w:tcBorders>
            <w:shd w:val="clear" w:color="auto" w:fill="auto"/>
            <w:noWrap/>
            <w:vAlign w:val="center"/>
            <w:hideMark/>
          </w:tcPr>
          <w:p w:rsidR="00724C96" w:rsidRPr="001B632F" w:rsidRDefault="00724C96" w:rsidP="006C72F6">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その他・不明</w:t>
            </w:r>
          </w:p>
        </w:tc>
        <w:tc>
          <w:tcPr>
            <w:tcW w:w="78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24C96" w:rsidRPr="001B632F" w:rsidRDefault="000F46CB" w:rsidP="006C72F6">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16</w:t>
            </w:r>
          </w:p>
        </w:tc>
        <w:tc>
          <w:tcPr>
            <w:tcW w:w="850" w:type="dxa"/>
            <w:tcBorders>
              <w:top w:val="nil"/>
              <w:left w:val="single" w:sz="12" w:space="0" w:color="auto"/>
              <w:bottom w:val="single" w:sz="4" w:space="0" w:color="auto"/>
              <w:right w:val="single" w:sz="4" w:space="0" w:color="auto"/>
            </w:tcBorders>
            <w:vAlign w:val="center"/>
          </w:tcPr>
          <w:p w:rsidR="00724C96" w:rsidRPr="001B632F" w:rsidRDefault="006434EC" w:rsidP="006C72F6">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9</w:t>
            </w:r>
          </w:p>
        </w:tc>
      </w:tr>
      <w:tr w:rsidR="001B632F" w:rsidRPr="001B632F" w:rsidTr="006C72F6">
        <w:trPr>
          <w:trHeight w:val="20"/>
        </w:trPr>
        <w:tc>
          <w:tcPr>
            <w:tcW w:w="3005" w:type="dxa"/>
            <w:tcBorders>
              <w:top w:val="nil"/>
              <w:left w:val="single" w:sz="4" w:space="0" w:color="auto"/>
              <w:bottom w:val="single" w:sz="4" w:space="0" w:color="auto"/>
              <w:right w:val="single" w:sz="12" w:space="0" w:color="auto"/>
            </w:tcBorders>
            <w:shd w:val="clear" w:color="auto" w:fill="auto"/>
            <w:noWrap/>
            <w:vAlign w:val="center"/>
            <w:hideMark/>
          </w:tcPr>
          <w:p w:rsidR="00724C96" w:rsidRPr="001B632F" w:rsidRDefault="00724C96" w:rsidP="006C72F6">
            <w:pPr>
              <w:widowControl/>
              <w:jc w:val="center"/>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計</w:t>
            </w:r>
          </w:p>
        </w:tc>
        <w:tc>
          <w:tcPr>
            <w:tcW w:w="780"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724C96" w:rsidRPr="001B632F" w:rsidRDefault="00C23208" w:rsidP="006C72F6">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147</w:t>
            </w:r>
          </w:p>
        </w:tc>
        <w:tc>
          <w:tcPr>
            <w:tcW w:w="850" w:type="dxa"/>
            <w:tcBorders>
              <w:top w:val="nil"/>
              <w:left w:val="single" w:sz="12" w:space="0" w:color="auto"/>
              <w:bottom w:val="single" w:sz="4" w:space="0" w:color="auto"/>
              <w:right w:val="single" w:sz="4" w:space="0" w:color="auto"/>
            </w:tcBorders>
            <w:vAlign w:val="center"/>
          </w:tcPr>
          <w:p w:rsidR="00724C96" w:rsidRPr="001B632F" w:rsidRDefault="006434EC" w:rsidP="006C72F6">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131</w:t>
            </w:r>
          </w:p>
        </w:tc>
      </w:tr>
    </w:tbl>
    <w:p w:rsidR="00AB2608" w:rsidRDefault="00AB2608" w:rsidP="00E17005">
      <w:pPr>
        <w:autoSpaceDE w:val="0"/>
        <w:autoSpaceDN w:val="0"/>
        <w:adjustRightInd w:val="0"/>
        <w:ind w:leftChars="200" w:left="420"/>
        <w:jc w:val="left"/>
        <w:rPr>
          <w:rFonts w:asciiTheme="majorEastAsia" w:eastAsiaTheme="majorEastAsia" w:hAnsiTheme="majorEastAsia"/>
        </w:rPr>
      </w:pPr>
    </w:p>
    <w:p w:rsidR="00732510" w:rsidRPr="001B632F" w:rsidRDefault="0079689D" w:rsidP="00E17005">
      <w:pPr>
        <w:autoSpaceDE w:val="0"/>
        <w:autoSpaceDN w:val="0"/>
        <w:adjustRightInd w:val="0"/>
        <w:ind w:leftChars="200" w:left="420"/>
        <w:jc w:val="left"/>
        <w:rPr>
          <w:rFonts w:asciiTheme="majorEastAsia" w:eastAsiaTheme="majorEastAsia" w:hAnsiTheme="majorEastAsia"/>
        </w:rPr>
      </w:pPr>
      <w:r w:rsidRPr="001B632F">
        <w:rPr>
          <w:rFonts w:asciiTheme="majorEastAsia" w:eastAsiaTheme="majorEastAsia" w:hAnsiTheme="majorEastAsia" w:hint="eastAsia"/>
        </w:rPr>
        <w:t>エ　相談者等の障害種別</w:t>
      </w:r>
      <w:r w:rsidR="007350A4" w:rsidRPr="001B632F">
        <w:rPr>
          <w:rFonts w:asciiTheme="majorEastAsia" w:eastAsiaTheme="majorEastAsia" w:hAnsiTheme="majorEastAsia" w:hint="eastAsia"/>
        </w:rPr>
        <w:t>件数</w:t>
      </w:r>
    </w:p>
    <w:p w:rsidR="00884379" w:rsidRPr="001B632F" w:rsidRDefault="006C72F6" w:rsidP="00884379">
      <w:pPr>
        <w:autoSpaceDE w:val="0"/>
        <w:autoSpaceDN w:val="0"/>
        <w:adjustRightInd w:val="0"/>
        <w:jc w:val="left"/>
        <w:rPr>
          <w:noProof/>
        </w:rPr>
      </w:pPr>
      <w:r>
        <w:rPr>
          <w:noProof/>
        </w:rPr>
        <w:drawing>
          <wp:inline distT="0" distB="0" distL="0" distR="0" wp14:anchorId="1DB8223E" wp14:editId="3C065B99">
            <wp:extent cx="3848100" cy="2505075"/>
            <wp:effectExtent l="0" t="0" r="0" b="0"/>
            <wp:docPr id="5" name="グラフ 5">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26796" w:rsidRDefault="007E344D" w:rsidP="00E17005">
      <w:pPr>
        <w:autoSpaceDE w:val="0"/>
        <w:autoSpaceDN w:val="0"/>
        <w:adjustRightInd w:val="0"/>
        <w:ind w:leftChars="200" w:left="420"/>
        <w:jc w:val="left"/>
        <w:rPr>
          <w:rFonts w:asciiTheme="majorEastAsia" w:eastAsiaTheme="majorEastAsia" w:hAnsiTheme="majorEastAsia"/>
        </w:rPr>
      </w:pPr>
      <w:r w:rsidRPr="001B632F">
        <w:rPr>
          <w:rFonts w:asciiTheme="majorEastAsia" w:eastAsiaTheme="majorEastAsia" w:hAnsiTheme="majorEastAsia"/>
          <w:noProof/>
        </w:rPr>
        <mc:AlternateContent>
          <mc:Choice Requires="wps">
            <w:drawing>
              <wp:anchor distT="0" distB="0" distL="114300" distR="114300" simplePos="0" relativeHeight="251659264" behindDoc="0" locked="0" layoutInCell="1" allowOverlap="1" wp14:anchorId="0A469C4E" wp14:editId="51E720D2">
                <wp:simplePos x="0" y="0"/>
                <wp:positionH relativeFrom="column">
                  <wp:posOffset>668655</wp:posOffset>
                </wp:positionH>
                <wp:positionV relativeFrom="paragraph">
                  <wp:posOffset>40005</wp:posOffset>
                </wp:positionV>
                <wp:extent cx="5580000" cy="542925"/>
                <wp:effectExtent l="0" t="0" r="20955" b="28575"/>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542925"/>
                        </a:xfrm>
                        <a:prstGeom prst="rect">
                          <a:avLst/>
                        </a:prstGeom>
                        <a:solidFill>
                          <a:srgbClr val="FFFFFF"/>
                        </a:solidFill>
                        <a:ln w="9525">
                          <a:solidFill>
                            <a:srgbClr val="000000"/>
                          </a:solidFill>
                          <a:miter lim="800000"/>
                          <a:headEnd/>
                          <a:tailEnd/>
                        </a:ln>
                      </wps:spPr>
                      <wps:txbx>
                        <w:txbxContent>
                          <w:p w:rsidR="007B68DD" w:rsidRDefault="007B68DD" w:rsidP="00724C96">
                            <w:pPr>
                              <w:autoSpaceDE w:val="0"/>
                              <w:autoSpaceDN w:val="0"/>
                              <w:adjustRightInd w:val="0"/>
                              <w:spacing w:line="240" w:lineRule="exact"/>
                              <w:jc w:val="left"/>
                              <w:rPr>
                                <w:rFonts w:asciiTheme="majorEastAsia" w:eastAsiaTheme="majorEastAsia" w:hAnsiTheme="majorEastAsia"/>
                                <w:sz w:val="20"/>
                              </w:rPr>
                            </w:pPr>
                            <w:r>
                              <w:rPr>
                                <w:rFonts w:asciiTheme="majorEastAsia" w:eastAsiaTheme="majorEastAsia" w:hAnsiTheme="majorEastAsia" w:hint="eastAsia"/>
                                <w:sz w:val="20"/>
                              </w:rPr>
                              <w:t>発達障害と聴覚障害が増加傾向にあります</w:t>
                            </w:r>
                            <w:r w:rsidRPr="003E0427">
                              <w:rPr>
                                <w:rFonts w:asciiTheme="majorEastAsia" w:eastAsiaTheme="majorEastAsia" w:hAnsiTheme="majorEastAsia" w:hint="eastAsia"/>
                                <w:sz w:val="20"/>
                              </w:rPr>
                              <w:t>。</w:t>
                            </w:r>
                            <w:r>
                              <w:rPr>
                                <w:rFonts w:asciiTheme="majorEastAsia" w:eastAsiaTheme="majorEastAsia" w:hAnsiTheme="majorEastAsia" w:hint="eastAsia"/>
                                <w:sz w:val="20"/>
                              </w:rPr>
                              <w:t>精神障害が３割を占め最も多く、次いで肢体不自由の相談者が多くなっています。</w:t>
                            </w:r>
                          </w:p>
                          <w:p w:rsidR="007B68DD" w:rsidRPr="00724C96" w:rsidRDefault="007B68DD" w:rsidP="00724C96">
                            <w:pPr>
                              <w:autoSpaceDE w:val="0"/>
                              <w:autoSpaceDN w:val="0"/>
                              <w:adjustRightInd w:val="0"/>
                              <w:spacing w:line="240" w:lineRule="exact"/>
                              <w:jc w:val="left"/>
                              <w:rPr>
                                <w:rFonts w:asciiTheme="majorEastAsia" w:eastAsiaTheme="majorEastAsia" w:hAnsiTheme="majorEastAsia"/>
                                <w:sz w:val="20"/>
                              </w:rPr>
                            </w:pPr>
                            <w:r w:rsidRPr="006C72F6">
                              <w:rPr>
                                <w:rFonts w:asciiTheme="majorEastAsia" w:eastAsiaTheme="majorEastAsia" w:hAnsiTheme="majorEastAsia" w:hint="eastAsia"/>
                                <w:sz w:val="20"/>
                              </w:rPr>
                              <w:t>※複数の障害種別に該当する場合があるため、合計は相談件数と一致</w:t>
                            </w:r>
                            <w:r>
                              <w:rPr>
                                <w:rFonts w:asciiTheme="majorEastAsia" w:eastAsiaTheme="majorEastAsia" w:hAnsiTheme="majorEastAsia" w:hint="eastAsia"/>
                                <w:sz w:val="20"/>
                              </w:rPr>
                              <w:t>していません。</w:t>
                            </w:r>
                          </w:p>
                          <w:p w:rsidR="007B68DD" w:rsidRPr="00326796" w:rsidRDefault="007B68DD" w:rsidP="00BF74F1">
                            <w:pPr>
                              <w:autoSpaceDE w:val="0"/>
                              <w:autoSpaceDN w:val="0"/>
                              <w:adjustRightInd w:val="0"/>
                              <w:spacing w:line="240" w:lineRule="exact"/>
                              <w:jc w:val="left"/>
                              <w:rPr>
                                <w:rFonts w:asciiTheme="majorEastAsia" w:eastAsiaTheme="majorEastAsia" w:hAnsiTheme="majorEastAsia"/>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69C4E" id="_x0000_s1034" type="#_x0000_t202" style="position:absolute;left:0;text-align:left;margin-left:52.65pt;margin-top:3.15pt;width:439.35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jDERgIAAF0EAAAOAAAAZHJzL2Uyb0RvYy54bWysVM2O0zAQviPxDpbvNG3VQBs1XS1dipCW&#10;H2nhARzHaSwcT7DdJuW4lRAPwSsgzjxPXoSxk+12QeKAyMHy2J5vvvlmJsuLtlJkL4yVoFM6GY0p&#10;EZpDLvU2pR/eb57MKbGO6Zwp0CKlB2Hpxerxo2VTJ2IKJahcGIIg2iZNndLSuTqJIstLUTE7glpo&#10;vCzAVMyhabZRbliD6JWKpuPx06gBk9cGuLAWT6/6S7oK+EUhuHtbFFY4olKK3FxYTVgzv0arJUu2&#10;htWl5AMN9g8sKiY1Bj1BXTHHyM7IP6AqyQ1YKNyIQxVBUUguQg6YzWT8WzY3JatFyAXFsfVJJvv/&#10;YPmb/TtDZI61iynRrMIadccv3e337vZnd/xKuuO37njsbn+gTaZer6a2Cbrd1Ojo2ufQom/I3dbX&#10;wD9aomFdMr0Vl8ZAUwqWI9+J94zOXHsc60Gy5jXkGJftHASgtjCVFxPlIYiOdTucaiVaRzgexvF8&#10;jB8lHO/i2XQxjUMIltx518a6lwIq4jcpNdgLAZ3tr63zbFhy98QHs6BkvpFKBcNss7UyZM+wbzbh&#10;G9AfPFOaNCldxBj77xCeKpLtoz6AqKTDAVCySmlIaGhJL9sLnaMDSxyTqt8jZaUHHb10vYiuzdpQ&#10;wrkP4DXOID+gsAb6fsf5xE0J5jMlDfZ6Su2nHTOCEvVKY3EWk9nMD0cwZvGzKRrm/CY7v2GaI1RK&#10;HSX9du3CQHmqGi6xiIUM+t4zGShjDwfZh3nzQ3Juh1f3f4XVLwAAAP//AwBQSwMEFAAGAAgAAAAh&#10;AOT03IndAAAACAEAAA8AAABkcnMvZG93bnJldi54bWxMT0FOwzAQvCPxB2uRuCDqlJaQhjgVQgLR&#10;GxQEVzfeJhH2OthuGn7PcoLTzmhGszPVenJWjBhi70nBfJaBQGq86alV8Pb6cFmAiEmT0dYTKvjG&#10;COv69KTSpfFHesFxm1rBIRRLraBLaSiljE2HTseZH5BY2/vgdGIaWmmCPnK4s/Iqy3LpdE/8odMD&#10;3nfYfG4PTkGxfBo/4mbx/N7ke7tKFzfj41dQ6vxsursFkXBKf2b4rc/VoeZOO38gE4Vlnl0v2Kog&#10;58P6qljyth2DeQGyruT/AfUPAAAA//8DAFBLAQItABQABgAIAAAAIQC2gziS/gAAAOEBAAATAAAA&#10;AAAAAAAAAAAAAAAAAABbQ29udGVudF9UeXBlc10ueG1sUEsBAi0AFAAGAAgAAAAhADj9If/WAAAA&#10;lAEAAAsAAAAAAAAAAAAAAAAALwEAAF9yZWxzLy5yZWxzUEsBAi0AFAAGAAgAAAAhAKryMMRGAgAA&#10;XQQAAA4AAAAAAAAAAAAAAAAALgIAAGRycy9lMm9Eb2MueG1sUEsBAi0AFAAGAAgAAAAhAOT03Ind&#10;AAAACAEAAA8AAAAAAAAAAAAAAAAAoAQAAGRycy9kb3ducmV2LnhtbFBLBQYAAAAABAAEAPMAAACq&#10;BQAAAAA=&#10;">
                <v:textbox>
                  <w:txbxContent>
                    <w:p w:rsidR="007B68DD" w:rsidRDefault="007B68DD" w:rsidP="00724C96">
                      <w:pPr>
                        <w:autoSpaceDE w:val="0"/>
                        <w:autoSpaceDN w:val="0"/>
                        <w:adjustRightInd w:val="0"/>
                        <w:spacing w:line="240" w:lineRule="exact"/>
                        <w:jc w:val="left"/>
                        <w:rPr>
                          <w:rFonts w:asciiTheme="majorEastAsia" w:eastAsiaTheme="majorEastAsia" w:hAnsiTheme="majorEastAsia"/>
                          <w:sz w:val="20"/>
                        </w:rPr>
                      </w:pPr>
                      <w:r>
                        <w:rPr>
                          <w:rFonts w:asciiTheme="majorEastAsia" w:eastAsiaTheme="majorEastAsia" w:hAnsiTheme="majorEastAsia" w:hint="eastAsia"/>
                          <w:sz w:val="20"/>
                        </w:rPr>
                        <w:t>発達障害と聴覚障害が増加傾向にあります</w:t>
                      </w:r>
                      <w:r w:rsidRPr="003E0427">
                        <w:rPr>
                          <w:rFonts w:asciiTheme="majorEastAsia" w:eastAsiaTheme="majorEastAsia" w:hAnsiTheme="majorEastAsia" w:hint="eastAsia"/>
                          <w:sz w:val="20"/>
                        </w:rPr>
                        <w:t>。</w:t>
                      </w:r>
                      <w:r>
                        <w:rPr>
                          <w:rFonts w:asciiTheme="majorEastAsia" w:eastAsiaTheme="majorEastAsia" w:hAnsiTheme="majorEastAsia" w:hint="eastAsia"/>
                          <w:sz w:val="20"/>
                        </w:rPr>
                        <w:t>精神障害が３割を占め最も多く、次いで肢体不自由の相談者が多くなっています。</w:t>
                      </w:r>
                    </w:p>
                    <w:p w:rsidR="007B68DD" w:rsidRPr="00724C96" w:rsidRDefault="007B68DD" w:rsidP="00724C96">
                      <w:pPr>
                        <w:autoSpaceDE w:val="0"/>
                        <w:autoSpaceDN w:val="0"/>
                        <w:adjustRightInd w:val="0"/>
                        <w:spacing w:line="240" w:lineRule="exact"/>
                        <w:jc w:val="left"/>
                        <w:rPr>
                          <w:rFonts w:asciiTheme="majorEastAsia" w:eastAsiaTheme="majorEastAsia" w:hAnsiTheme="majorEastAsia"/>
                          <w:sz w:val="20"/>
                        </w:rPr>
                      </w:pPr>
                      <w:r w:rsidRPr="006C72F6">
                        <w:rPr>
                          <w:rFonts w:asciiTheme="majorEastAsia" w:eastAsiaTheme="majorEastAsia" w:hAnsiTheme="majorEastAsia" w:hint="eastAsia"/>
                          <w:sz w:val="20"/>
                        </w:rPr>
                        <w:t>※複数の障害種別に該当する場合があるため、合計は相談件数と一致</w:t>
                      </w:r>
                      <w:r>
                        <w:rPr>
                          <w:rFonts w:asciiTheme="majorEastAsia" w:eastAsiaTheme="majorEastAsia" w:hAnsiTheme="majorEastAsia" w:hint="eastAsia"/>
                          <w:sz w:val="20"/>
                        </w:rPr>
                        <w:t>していません。</w:t>
                      </w:r>
                    </w:p>
                    <w:p w:rsidR="007B68DD" w:rsidRPr="00326796" w:rsidRDefault="007B68DD" w:rsidP="00BF74F1">
                      <w:pPr>
                        <w:autoSpaceDE w:val="0"/>
                        <w:autoSpaceDN w:val="0"/>
                        <w:adjustRightInd w:val="0"/>
                        <w:spacing w:line="240" w:lineRule="exact"/>
                        <w:jc w:val="left"/>
                        <w:rPr>
                          <w:rFonts w:asciiTheme="majorEastAsia" w:eastAsiaTheme="majorEastAsia" w:hAnsiTheme="majorEastAsia"/>
                          <w:sz w:val="20"/>
                        </w:rPr>
                      </w:pPr>
                    </w:p>
                  </w:txbxContent>
                </v:textbox>
              </v:shape>
            </w:pict>
          </mc:Fallback>
        </mc:AlternateContent>
      </w:r>
    </w:p>
    <w:tbl>
      <w:tblPr>
        <w:tblpPr w:leftFromText="142" w:rightFromText="142" w:vertAnchor="text" w:horzAnchor="margin" w:tblpXSpec="right" w:tblpY="815"/>
        <w:tblW w:w="0" w:type="auto"/>
        <w:tblCellMar>
          <w:left w:w="99" w:type="dxa"/>
          <w:right w:w="99" w:type="dxa"/>
        </w:tblCellMar>
        <w:tblLook w:val="04A0" w:firstRow="1" w:lastRow="0" w:firstColumn="1" w:lastColumn="0" w:noHBand="0" w:noVBand="1"/>
      </w:tblPr>
      <w:tblGrid>
        <w:gridCol w:w="2934"/>
        <w:gridCol w:w="808"/>
        <w:gridCol w:w="893"/>
      </w:tblGrid>
      <w:tr w:rsidR="00326796" w:rsidRPr="001B632F" w:rsidTr="00EA2D77">
        <w:trPr>
          <w:trHeight w:val="221"/>
        </w:trPr>
        <w:tc>
          <w:tcPr>
            <w:tcW w:w="2934"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326796" w:rsidRPr="001B632F" w:rsidRDefault="00326796" w:rsidP="00EA2D77">
            <w:pPr>
              <w:widowControl/>
              <w:jc w:val="center"/>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相談者</w:t>
            </w:r>
          </w:p>
        </w:tc>
        <w:tc>
          <w:tcPr>
            <w:tcW w:w="808"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326796" w:rsidRPr="001B632F" w:rsidRDefault="00326796" w:rsidP="00EA2D77">
            <w:pPr>
              <w:widowControl/>
              <w:jc w:val="center"/>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R</w:t>
            </w:r>
            <w:r w:rsidR="00583223">
              <w:rPr>
                <w:rFonts w:ascii="ＭＳ Ｐゴシック" w:eastAsia="ＭＳ Ｐゴシック" w:hAnsi="ＭＳ Ｐゴシック" w:cs="ＭＳ Ｐゴシック"/>
                <w:kern w:val="0"/>
                <w:sz w:val="20"/>
              </w:rPr>
              <w:t>4</w:t>
            </w:r>
          </w:p>
        </w:tc>
        <w:tc>
          <w:tcPr>
            <w:tcW w:w="893" w:type="dxa"/>
            <w:tcBorders>
              <w:top w:val="single" w:sz="4" w:space="0" w:color="auto"/>
              <w:left w:val="single" w:sz="12" w:space="0" w:color="auto"/>
              <w:bottom w:val="single" w:sz="4" w:space="0" w:color="auto"/>
              <w:right w:val="single" w:sz="4" w:space="0" w:color="auto"/>
            </w:tcBorders>
          </w:tcPr>
          <w:p w:rsidR="00326796" w:rsidRPr="001B632F" w:rsidRDefault="00326796" w:rsidP="00EA2D77">
            <w:pPr>
              <w:widowControl/>
              <w:jc w:val="center"/>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R</w:t>
            </w:r>
            <w:r w:rsidR="00583223">
              <w:rPr>
                <w:rFonts w:ascii="ＭＳ Ｐゴシック" w:eastAsia="ＭＳ Ｐゴシック" w:hAnsi="ＭＳ Ｐゴシック" w:cs="ＭＳ Ｐゴシック" w:hint="eastAsia"/>
                <w:kern w:val="0"/>
                <w:sz w:val="20"/>
              </w:rPr>
              <w:t>3</w:t>
            </w:r>
          </w:p>
        </w:tc>
      </w:tr>
      <w:tr w:rsidR="00326796" w:rsidRPr="001B632F" w:rsidTr="00EA2D77">
        <w:trPr>
          <w:trHeight w:val="221"/>
        </w:trPr>
        <w:tc>
          <w:tcPr>
            <w:tcW w:w="2934" w:type="dxa"/>
            <w:tcBorders>
              <w:top w:val="nil"/>
              <w:left w:val="single" w:sz="4" w:space="0" w:color="auto"/>
              <w:bottom w:val="single" w:sz="4" w:space="0" w:color="auto"/>
              <w:right w:val="single" w:sz="12" w:space="0" w:color="auto"/>
            </w:tcBorders>
            <w:shd w:val="clear" w:color="auto" w:fill="auto"/>
            <w:noWrap/>
            <w:vAlign w:val="center"/>
            <w:hideMark/>
          </w:tcPr>
          <w:p w:rsidR="00326796" w:rsidRPr="001B632F" w:rsidRDefault="00326796" w:rsidP="00EA2D77">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本人・当事者団体</w:t>
            </w:r>
          </w:p>
        </w:tc>
        <w:tc>
          <w:tcPr>
            <w:tcW w:w="808"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6796" w:rsidRPr="001B632F" w:rsidRDefault="00583223" w:rsidP="00EA2D77">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96</w:t>
            </w:r>
          </w:p>
        </w:tc>
        <w:tc>
          <w:tcPr>
            <w:tcW w:w="893" w:type="dxa"/>
            <w:tcBorders>
              <w:top w:val="nil"/>
              <w:left w:val="single" w:sz="12" w:space="0" w:color="auto"/>
              <w:bottom w:val="single" w:sz="4" w:space="0" w:color="auto"/>
              <w:right w:val="single" w:sz="4" w:space="0" w:color="auto"/>
            </w:tcBorders>
            <w:vAlign w:val="center"/>
          </w:tcPr>
          <w:p w:rsidR="00326796" w:rsidRPr="001B632F" w:rsidRDefault="00583223" w:rsidP="00EA2D77">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8</w:t>
            </w:r>
            <w:r>
              <w:rPr>
                <w:rFonts w:ascii="ＭＳ Ｐゴシック" w:eastAsia="ＭＳ Ｐゴシック" w:hAnsi="ＭＳ Ｐゴシック" w:cs="ＭＳ Ｐゴシック"/>
                <w:kern w:val="0"/>
                <w:sz w:val="20"/>
              </w:rPr>
              <w:t>7</w:t>
            </w:r>
          </w:p>
        </w:tc>
      </w:tr>
      <w:tr w:rsidR="00326796" w:rsidRPr="001B632F" w:rsidTr="00EA2D77">
        <w:trPr>
          <w:trHeight w:val="221"/>
        </w:trPr>
        <w:tc>
          <w:tcPr>
            <w:tcW w:w="2934" w:type="dxa"/>
            <w:tcBorders>
              <w:top w:val="nil"/>
              <w:left w:val="single" w:sz="4" w:space="0" w:color="auto"/>
              <w:bottom w:val="single" w:sz="4" w:space="0" w:color="auto"/>
              <w:right w:val="single" w:sz="12" w:space="0" w:color="auto"/>
            </w:tcBorders>
            <w:shd w:val="clear" w:color="auto" w:fill="auto"/>
            <w:noWrap/>
            <w:vAlign w:val="center"/>
            <w:hideMark/>
          </w:tcPr>
          <w:p w:rsidR="00326796" w:rsidRPr="001B632F" w:rsidRDefault="00326796" w:rsidP="00EA2D77">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家族</w:t>
            </w:r>
          </w:p>
        </w:tc>
        <w:tc>
          <w:tcPr>
            <w:tcW w:w="808"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6796" w:rsidRPr="001B632F" w:rsidRDefault="00326796" w:rsidP="00EA2D77">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1</w:t>
            </w:r>
            <w:r w:rsidR="00583223">
              <w:rPr>
                <w:rFonts w:ascii="ＭＳ Ｐゴシック" w:eastAsia="ＭＳ Ｐゴシック" w:hAnsi="ＭＳ Ｐゴシック" w:cs="ＭＳ Ｐゴシック"/>
                <w:kern w:val="0"/>
                <w:sz w:val="20"/>
              </w:rPr>
              <w:t>5</w:t>
            </w:r>
          </w:p>
        </w:tc>
        <w:tc>
          <w:tcPr>
            <w:tcW w:w="893" w:type="dxa"/>
            <w:tcBorders>
              <w:top w:val="nil"/>
              <w:left w:val="single" w:sz="12" w:space="0" w:color="auto"/>
              <w:bottom w:val="single" w:sz="4" w:space="0" w:color="auto"/>
              <w:right w:val="single" w:sz="4" w:space="0" w:color="auto"/>
            </w:tcBorders>
            <w:vAlign w:val="center"/>
          </w:tcPr>
          <w:p w:rsidR="00326796" w:rsidRPr="001B632F" w:rsidRDefault="00326796" w:rsidP="00EA2D77">
            <w:pPr>
              <w:widowControl/>
              <w:jc w:val="righ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1</w:t>
            </w:r>
            <w:r w:rsidR="00583223">
              <w:rPr>
                <w:rFonts w:ascii="ＭＳ Ｐゴシック" w:eastAsia="ＭＳ Ｐゴシック" w:hAnsi="ＭＳ Ｐゴシック" w:cs="ＭＳ Ｐゴシック"/>
                <w:kern w:val="0"/>
                <w:sz w:val="20"/>
              </w:rPr>
              <w:t>8</w:t>
            </w:r>
          </w:p>
        </w:tc>
      </w:tr>
      <w:tr w:rsidR="00326796" w:rsidRPr="001B632F" w:rsidTr="00EA2D77">
        <w:trPr>
          <w:trHeight w:val="221"/>
        </w:trPr>
        <w:tc>
          <w:tcPr>
            <w:tcW w:w="2934" w:type="dxa"/>
            <w:tcBorders>
              <w:top w:val="nil"/>
              <w:left w:val="single" w:sz="4" w:space="0" w:color="auto"/>
              <w:bottom w:val="single" w:sz="4" w:space="0" w:color="auto"/>
              <w:right w:val="single" w:sz="12" w:space="0" w:color="auto"/>
            </w:tcBorders>
            <w:shd w:val="clear" w:color="auto" w:fill="auto"/>
            <w:noWrap/>
            <w:vAlign w:val="center"/>
            <w:hideMark/>
          </w:tcPr>
          <w:p w:rsidR="00326796" w:rsidRPr="001B632F" w:rsidRDefault="00326796" w:rsidP="00EA2D77">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地域相談員</w:t>
            </w:r>
          </w:p>
        </w:tc>
        <w:tc>
          <w:tcPr>
            <w:tcW w:w="808"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6796" w:rsidRPr="001B632F" w:rsidRDefault="0073010C" w:rsidP="00EA2D77">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0</w:t>
            </w:r>
          </w:p>
        </w:tc>
        <w:tc>
          <w:tcPr>
            <w:tcW w:w="893" w:type="dxa"/>
            <w:tcBorders>
              <w:top w:val="nil"/>
              <w:left w:val="single" w:sz="12" w:space="0" w:color="auto"/>
              <w:bottom w:val="single" w:sz="4" w:space="0" w:color="auto"/>
              <w:right w:val="single" w:sz="4" w:space="0" w:color="auto"/>
            </w:tcBorders>
            <w:vAlign w:val="center"/>
          </w:tcPr>
          <w:p w:rsidR="00326796" w:rsidRPr="001B632F" w:rsidRDefault="00326796" w:rsidP="00EA2D77">
            <w:pPr>
              <w:widowControl/>
              <w:jc w:val="righ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1</w:t>
            </w:r>
          </w:p>
        </w:tc>
      </w:tr>
      <w:tr w:rsidR="00326796" w:rsidRPr="001B632F" w:rsidTr="00EA2D77">
        <w:trPr>
          <w:trHeight w:val="221"/>
        </w:trPr>
        <w:tc>
          <w:tcPr>
            <w:tcW w:w="2934" w:type="dxa"/>
            <w:tcBorders>
              <w:top w:val="nil"/>
              <w:left w:val="single" w:sz="4" w:space="0" w:color="auto"/>
              <w:bottom w:val="single" w:sz="4" w:space="0" w:color="auto"/>
              <w:right w:val="single" w:sz="12" w:space="0" w:color="auto"/>
            </w:tcBorders>
            <w:shd w:val="clear" w:color="auto" w:fill="auto"/>
            <w:noWrap/>
            <w:vAlign w:val="center"/>
            <w:hideMark/>
          </w:tcPr>
          <w:p w:rsidR="00326796" w:rsidRPr="001B632F" w:rsidRDefault="00326796" w:rsidP="00EA2D77">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支援者</w:t>
            </w:r>
          </w:p>
        </w:tc>
        <w:tc>
          <w:tcPr>
            <w:tcW w:w="808"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6796" w:rsidRPr="001B632F" w:rsidRDefault="0073010C" w:rsidP="00EA2D77">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8</w:t>
            </w:r>
          </w:p>
        </w:tc>
        <w:tc>
          <w:tcPr>
            <w:tcW w:w="893" w:type="dxa"/>
            <w:tcBorders>
              <w:top w:val="nil"/>
              <w:left w:val="single" w:sz="12" w:space="0" w:color="auto"/>
              <w:bottom w:val="single" w:sz="4" w:space="0" w:color="auto"/>
              <w:right w:val="single" w:sz="4" w:space="0" w:color="auto"/>
            </w:tcBorders>
            <w:vAlign w:val="center"/>
          </w:tcPr>
          <w:p w:rsidR="00326796" w:rsidRPr="001B632F" w:rsidRDefault="00583223" w:rsidP="00EA2D77">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1</w:t>
            </w:r>
            <w:r>
              <w:rPr>
                <w:rFonts w:ascii="ＭＳ Ｐゴシック" w:eastAsia="ＭＳ Ｐゴシック" w:hAnsi="ＭＳ Ｐゴシック" w:cs="ＭＳ Ｐゴシック"/>
                <w:kern w:val="0"/>
                <w:sz w:val="20"/>
              </w:rPr>
              <w:t>0</w:t>
            </w:r>
          </w:p>
        </w:tc>
      </w:tr>
      <w:tr w:rsidR="00326796" w:rsidRPr="001B632F" w:rsidTr="00EA2D77">
        <w:trPr>
          <w:trHeight w:val="221"/>
        </w:trPr>
        <w:tc>
          <w:tcPr>
            <w:tcW w:w="2934" w:type="dxa"/>
            <w:tcBorders>
              <w:top w:val="nil"/>
              <w:left w:val="single" w:sz="4" w:space="0" w:color="auto"/>
              <w:bottom w:val="single" w:sz="4" w:space="0" w:color="auto"/>
              <w:right w:val="single" w:sz="12" w:space="0" w:color="auto"/>
            </w:tcBorders>
            <w:shd w:val="clear" w:color="auto" w:fill="auto"/>
            <w:noWrap/>
            <w:vAlign w:val="center"/>
            <w:hideMark/>
          </w:tcPr>
          <w:p w:rsidR="0073010C" w:rsidRPr="001B632F" w:rsidRDefault="0073010C" w:rsidP="00EA2D77">
            <w:pPr>
              <w:widowControl/>
              <w:jc w:val="lef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その他</w:t>
            </w:r>
            <w:r w:rsidR="00326796" w:rsidRPr="001B632F">
              <w:rPr>
                <w:rFonts w:ascii="ＭＳ Ｐゴシック" w:eastAsia="ＭＳ Ｐゴシック" w:hAnsi="ＭＳ Ｐゴシック" w:cs="ＭＳ Ｐゴシック" w:hint="eastAsia"/>
                <w:kern w:val="0"/>
                <w:sz w:val="20"/>
              </w:rPr>
              <w:t>関係者</w:t>
            </w:r>
            <w:r>
              <w:rPr>
                <w:rFonts w:ascii="ＭＳ Ｐゴシック" w:eastAsia="ＭＳ Ｐゴシック" w:hAnsi="ＭＳ Ｐゴシック" w:cs="ＭＳ Ｐゴシック" w:hint="eastAsia"/>
                <w:kern w:val="0"/>
                <w:sz w:val="20"/>
              </w:rPr>
              <w:t>等</w:t>
            </w:r>
          </w:p>
        </w:tc>
        <w:tc>
          <w:tcPr>
            <w:tcW w:w="808"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6796" w:rsidRPr="001B632F" w:rsidRDefault="0073010C" w:rsidP="00EA2D77">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1</w:t>
            </w:r>
            <w:r>
              <w:rPr>
                <w:rFonts w:ascii="ＭＳ Ｐゴシック" w:eastAsia="ＭＳ Ｐゴシック" w:hAnsi="ＭＳ Ｐゴシック" w:cs="ＭＳ Ｐゴシック" w:hint="eastAsia"/>
                <w:kern w:val="0"/>
                <w:sz w:val="20"/>
              </w:rPr>
              <w:t>5</w:t>
            </w:r>
          </w:p>
        </w:tc>
        <w:tc>
          <w:tcPr>
            <w:tcW w:w="893" w:type="dxa"/>
            <w:tcBorders>
              <w:top w:val="nil"/>
              <w:left w:val="single" w:sz="12" w:space="0" w:color="auto"/>
              <w:bottom w:val="single" w:sz="4" w:space="0" w:color="auto"/>
              <w:right w:val="single" w:sz="4" w:space="0" w:color="auto"/>
            </w:tcBorders>
            <w:vAlign w:val="center"/>
          </w:tcPr>
          <w:p w:rsidR="00326796" w:rsidRPr="001B632F" w:rsidRDefault="005967E0" w:rsidP="00EA2D77">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7</w:t>
            </w:r>
          </w:p>
        </w:tc>
      </w:tr>
      <w:tr w:rsidR="00326796" w:rsidRPr="001B632F" w:rsidTr="00EA2D77">
        <w:trPr>
          <w:trHeight w:val="221"/>
        </w:trPr>
        <w:tc>
          <w:tcPr>
            <w:tcW w:w="2934" w:type="dxa"/>
            <w:tcBorders>
              <w:top w:val="nil"/>
              <w:left w:val="single" w:sz="4" w:space="0" w:color="auto"/>
              <w:bottom w:val="single" w:sz="4" w:space="0" w:color="auto"/>
              <w:right w:val="single" w:sz="12" w:space="0" w:color="auto"/>
            </w:tcBorders>
            <w:shd w:val="clear" w:color="auto" w:fill="auto"/>
            <w:noWrap/>
            <w:vAlign w:val="center"/>
            <w:hideMark/>
          </w:tcPr>
          <w:p w:rsidR="00326796" w:rsidRPr="001B632F" w:rsidRDefault="00326796" w:rsidP="00EA2D77">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事業者</w:t>
            </w:r>
          </w:p>
        </w:tc>
        <w:tc>
          <w:tcPr>
            <w:tcW w:w="808"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6796" w:rsidRPr="001B632F" w:rsidRDefault="0073010C" w:rsidP="00EA2D77">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3</w:t>
            </w:r>
          </w:p>
        </w:tc>
        <w:tc>
          <w:tcPr>
            <w:tcW w:w="893" w:type="dxa"/>
            <w:tcBorders>
              <w:top w:val="nil"/>
              <w:left w:val="single" w:sz="12" w:space="0" w:color="auto"/>
              <w:bottom w:val="single" w:sz="4" w:space="0" w:color="auto"/>
              <w:right w:val="single" w:sz="4" w:space="0" w:color="auto"/>
            </w:tcBorders>
            <w:vAlign w:val="center"/>
          </w:tcPr>
          <w:p w:rsidR="00326796" w:rsidRPr="001B632F" w:rsidRDefault="00583223" w:rsidP="00EA2D77">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8</w:t>
            </w:r>
          </w:p>
        </w:tc>
      </w:tr>
      <w:tr w:rsidR="00326796" w:rsidRPr="001B632F" w:rsidTr="00EA2D77">
        <w:trPr>
          <w:trHeight w:val="359"/>
        </w:trPr>
        <w:tc>
          <w:tcPr>
            <w:tcW w:w="2934" w:type="dxa"/>
            <w:tcBorders>
              <w:top w:val="nil"/>
              <w:left w:val="single" w:sz="4" w:space="0" w:color="auto"/>
              <w:bottom w:val="single" w:sz="4" w:space="0" w:color="auto"/>
              <w:right w:val="single" w:sz="12" w:space="0" w:color="auto"/>
            </w:tcBorders>
            <w:shd w:val="clear" w:color="auto" w:fill="auto"/>
            <w:noWrap/>
            <w:vAlign w:val="center"/>
            <w:hideMark/>
          </w:tcPr>
          <w:p w:rsidR="00326796" w:rsidRPr="001B632F" w:rsidRDefault="00326796" w:rsidP="00EA2D77">
            <w:pPr>
              <w:widowControl/>
              <w:jc w:val="center"/>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計</w:t>
            </w:r>
          </w:p>
        </w:tc>
        <w:tc>
          <w:tcPr>
            <w:tcW w:w="808"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326796" w:rsidRPr="001B632F" w:rsidRDefault="00DB6E2B" w:rsidP="00EA2D77">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137</w:t>
            </w:r>
          </w:p>
        </w:tc>
        <w:tc>
          <w:tcPr>
            <w:tcW w:w="893" w:type="dxa"/>
            <w:tcBorders>
              <w:top w:val="nil"/>
              <w:left w:val="single" w:sz="12" w:space="0" w:color="auto"/>
              <w:bottom w:val="single" w:sz="4" w:space="0" w:color="auto"/>
              <w:right w:val="single" w:sz="4" w:space="0" w:color="auto"/>
            </w:tcBorders>
            <w:vAlign w:val="center"/>
          </w:tcPr>
          <w:p w:rsidR="00326796" w:rsidRPr="001B632F" w:rsidRDefault="00583223" w:rsidP="00EA2D77">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1</w:t>
            </w:r>
            <w:r>
              <w:rPr>
                <w:rFonts w:ascii="ＭＳ Ｐゴシック" w:eastAsia="ＭＳ Ｐゴシック" w:hAnsi="ＭＳ Ｐゴシック" w:cs="ＭＳ Ｐゴシック"/>
                <w:kern w:val="0"/>
                <w:sz w:val="20"/>
              </w:rPr>
              <w:t>31</w:t>
            </w:r>
          </w:p>
        </w:tc>
      </w:tr>
    </w:tbl>
    <w:p w:rsidR="00326796" w:rsidRDefault="00326796" w:rsidP="00E17005">
      <w:pPr>
        <w:autoSpaceDE w:val="0"/>
        <w:autoSpaceDN w:val="0"/>
        <w:adjustRightInd w:val="0"/>
        <w:ind w:leftChars="200" w:left="420"/>
        <w:jc w:val="left"/>
        <w:rPr>
          <w:rFonts w:asciiTheme="majorEastAsia" w:eastAsiaTheme="majorEastAsia" w:hAnsiTheme="majorEastAsia"/>
        </w:rPr>
      </w:pPr>
    </w:p>
    <w:p w:rsidR="007E344D" w:rsidRDefault="007E344D" w:rsidP="00E17005">
      <w:pPr>
        <w:autoSpaceDE w:val="0"/>
        <w:autoSpaceDN w:val="0"/>
        <w:adjustRightInd w:val="0"/>
        <w:ind w:leftChars="200" w:left="420"/>
        <w:jc w:val="left"/>
        <w:rPr>
          <w:rFonts w:asciiTheme="majorEastAsia" w:eastAsiaTheme="majorEastAsia" w:hAnsiTheme="majorEastAsia"/>
        </w:rPr>
      </w:pPr>
    </w:p>
    <w:p w:rsidR="008D52EF" w:rsidRPr="001B632F" w:rsidRDefault="00756538" w:rsidP="00DB6E2B">
      <w:pPr>
        <w:autoSpaceDE w:val="0"/>
        <w:autoSpaceDN w:val="0"/>
        <w:adjustRightInd w:val="0"/>
        <w:ind w:leftChars="200" w:left="420"/>
        <w:jc w:val="left"/>
        <w:rPr>
          <w:rFonts w:asciiTheme="majorEastAsia" w:eastAsiaTheme="majorEastAsia" w:hAnsiTheme="majorEastAsia"/>
        </w:rPr>
      </w:pPr>
      <w:r w:rsidRPr="001B632F">
        <w:rPr>
          <w:rFonts w:asciiTheme="majorEastAsia" w:eastAsiaTheme="majorEastAsia" w:hAnsiTheme="majorEastAsia"/>
          <w:noProof/>
        </w:rPr>
        <mc:AlternateContent>
          <mc:Choice Requires="wps">
            <w:drawing>
              <wp:anchor distT="0" distB="0" distL="114300" distR="114300" simplePos="0" relativeHeight="251650048" behindDoc="0" locked="0" layoutInCell="1" allowOverlap="1" wp14:anchorId="2F75A72B" wp14:editId="4F9AEF1E">
                <wp:simplePos x="0" y="0"/>
                <wp:positionH relativeFrom="column">
                  <wp:posOffset>3230879</wp:posOffset>
                </wp:positionH>
                <wp:positionV relativeFrom="paragraph">
                  <wp:posOffset>2269490</wp:posOffset>
                </wp:positionV>
                <wp:extent cx="3173095" cy="298450"/>
                <wp:effectExtent l="0" t="0" r="27305" b="2540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095" cy="298450"/>
                        </a:xfrm>
                        <a:prstGeom prst="rect">
                          <a:avLst/>
                        </a:prstGeom>
                        <a:noFill/>
                        <a:ln w="9525">
                          <a:solidFill>
                            <a:srgbClr val="000000"/>
                          </a:solidFill>
                          <a:miter lim="800000"/>
                          <a:headEnd/>
                          <a:tailEnd/>
                        </a:ln>
                      </wps:spPr>
                      <wps:txbx>
                        <w:txbxContent>
                          <w:p w:rsidR="007B68DD" w:rsidRPr="001527DC" w:rsidRDefault="007B68DD" w:rsidP="004962A8">
                            <w:pPr>
                              <w:autoSpaceDE w:val="0"/>
                              <w:autoSpaceDN w:val="0"/>
                              <w:adjustRightInd w:val="0"/>
                              <w:spacing w:line="300" w:lineRule="exact"/>
                              <w:ind w:left="200" w:hangingChars="100" w:hanging="200"/>
                              <w:jc w:val="left"/>
                              <w:rPr>
                                <w:rFonts w:asciiTheme="majorEastAsia" w:eastAsiaTheme="majorEastAsia" w:hAnsiTheme="majorEastAsia"/>
                                <w:sz w:val="20"/>
                              </w:rPr>
                            </w:pPr>
                            <w:r>
                              <w:rPr>
                                <w:rFonts w:asciiTheme="majorEastAsia" w:eastAsiaTheme="majorEastAsia" w:hAnsiTheme="majorEastAsia" w:hint="eastAsia"/>
                                <w:sz w:val="20"/>
                              </w:rPr>
                              <w:t>例年どおり本人等からの相談が７割を占めました。</w:t>
                            </w:r>
                          </w:p>
                          <w:p w:rsidR="007B68DD" w:rsidRPr="001527DC" w:rsidRDefault="007B68DD" w:rsidP="00724C96">
                            <w:pPr>
                              <w:autoSpaceDE w:val="0"/>
                              <w:autoSpaceDN w:val="0"/>
                              <w:adjustRightInd w:val="0"/>
                              <w:spacing w:line="300" w:lineRule="exact"/>
                              <w:ind w:left="200" w:hangingChars="100" w:hanging="200"/>
                              <w:jc w:val="left"/>
                              <w:rPr>
                                <w:rFonts w:asciiTheme="majorEastAsia" w:eastAsiaTheme="majorEastAsia" w:hAnsiTheme="majorEastAsia"/>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5A72B" id="_x0000_s1035" type="#_x0000_t202" style="position:absolute;left:0;text-align:left;margin-left:254.4pt;margin-top:178.7pt;width:249.85pt;height:2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DoDQQIAADQEAAAOAAAAZHJzL2Uyb0RvYy54bWysU8GO0zAQvSPxD5bvNG22pW3UdLV0WYS0&#10;C0gLH+A4TmPheILtNinHVkJ8BL+AOPM9+RHGTlsquCFysDyZmeeZN28W122lyFYYK0GndDQYUiI0&#10;h1zqdUo/vL97NqPEOqZzpkCLlO6EpdfLp08WTZ2IGEpQuTAEQbRNmjqlpXN1EkWWl6JidgC10Ogs&#10;wFTMoWnWUW5Yg+iViuLh8HnUgMlrA1xYi39veyddBvyiENy9LQorHFEpxdpcOE04M39GywVL1obV&#10;peTHMtg/VFExqfHRM9Qtc4xsjPwLqpLcgIXCDThUERSF5CL0gN2Mhn9081iyWoRekBxbn2my/w+W&#10;v9m+M0TmOLspJZpVOKPu8KXbf+/2P7vDV9IdvnWHQ7f/gTaJPV9NbRNMe6wx0bUvoMXc0Lut74F/&#10;tETDqmR6LW6MgaYULMd6Rz4zukjtcawHyZoHyPFdtnEQgNrCVJ5MpIcgOs5td56VaB3h+PNqNL0a&#10;zieUcPTF89l4EoYZseSUXRvrXgmoiL+k1KAWAjrb3lvnq2HJKcQ/puFOKhX0oDRpUjqfxJO+L1Ay&#10;904fZs06WylDtswrKnyhNfRchlXSoa6VrFI6OwexxLPxUufhFcek6u9YidJHejwjPTeuzdowmfmJ&#10;9QzyHfJloJcxrh1eSjCfKWlQwim1nzbMCErUa42cz0fjsdd8MMaTaYyGufRklx6mOUKl1FHSX1cu&#10;7EnPzQ3OppCBNj/EvpJjySjNwOZxjbz2L+0Q9XvZl78AAAD//wMAUEsDBBQABgAIAAAAIQBLgCIH&#10;3gAAAAwBAAAPAAAAZHJzL2Rvd25yZXYueG1sTI9NU4MwEIbvzvgfMuuMN5tYQBAJHcfq3WJtr4Fs&#10;gZFsGJK26K83Pelx5/16tljNZmAnnFxvScL9QgBDaqzuqZWw/Xi7y4A5r0irwRJK+EYHq/L6qlC5&#10;tmfa4KnyLQsl5HIlofN+zDl3TYdGuYUdkYJ2sJNRPpxTy/WkzqHcDHwpxAM3qqew0KkRXzpsvqqj&#10;CRjL/TZav1eYpqqO1q8/n4+H3SDl7c38/ATM4+z/zHDBDxkoA1Ntj6QdGyQkIgvoXkKUpDGwi0OI&#10;LAFWS4hFHAMvC/7/ifIXAAD//wMAUEsBAi0AFAAGAAgAAAAhALaDOJL+AAAA4QEAABMAAAAAAAAA&#10;AAAAAAAAAAAAAFtDb250ZW50X1R5cGVzXS54bWxQSwECLQAUAAYACAAAACEAOP0h/9YAAACUAQAA&#10;CwAAAAAAAAAAAAAAAAAvAQAAX3JlbHMvLnJlbHNQSwECLQAUAAYACAAAACEAxUw6A0ECAAA0BAAA&#10;DgAAAAAAAAAAAAAAAAAuAgAAZHJzL2Uyb0RvYy54bWxQSwECLQAUAAYACAAAACEAS4AiB94AAAAM&#10;AQAADwAAAAAAAAAAAAAAAACbBAAAZHJzL2Rvd25yZXYueG1sUEsFBgAAAAAEAAQA8wAAAKYFAAAA&#10;AA==&#10;" filled="f">
                <v:textbox>
                  <w:txbxContent>
                    <w:p w:rsidR="007B68DD" w:rsidRPr="001527DC" w:rsidRDefault="007B68DD" w:rsidP="004962A8">
                      <w:pPr>
                        <w:autoSpaceDE w:val="0"/>
                        <w:autoSpaceDN w:val="0"/>
                        <w:adjustRightInd w:val="0"/>
                        <w:spacing w:line="300" w:lineRule="exact"/>
                        <w:ind w:left="200" w:hangingChars="100" w:hanging="200"/>
                        <w:jc w:val="left"/>
                        <w:rPr>
                          <w:rFonts w:asciiTheme="majorEastAsia" w:eastAsiaTheme="majorEastAsia" w:hAnsiTheme="majorEastAsia"/>
                          <w:sz w:val="20"/>
                        </w:rPr>
                      </w:pPr>
                      <w:r>
                        <w:rPr>
                          <w:rFonts w:asciiTheme="majorEastAsia" w:eastAsiaTheme="majorEastAsia" w:hAnsiTheme="majorEastAsia" w:hint="eastAsia"/>
                          <w:sz w:val="20"/>
                        </w:rPr>
                        <w:t>例年どおり本人等からの相談が７割を占めました。</w:t>
                      </w:r>
                    </w:p>
                    <w:p w:rsidR="007B68DD" w:rsidRPr="001527DC" w:rsidRDefault="007B68DD" w:rsidP="00724C96">
                      <w:pPr>
                        <w:autoSpaceDE w:val="0"/>
                        <w:autoSpaceDN w:val="0"/>
                        <w:adjustRightInd w:val="0"/>
                        <w:spacing w:line="300" w:lineRule="exact"/>
                        <w:ind w:left="200" w:hangingChars="100" w:hanging="200"/>
                        <w:jc w:val="left"/>
                        <w:rPr>
                          <w:rFonts w:asciiTheme="majorEastAsia" w:eastAsiaTheme="majorEastAsia" w:hAnsiTheme="majorEastAsia"/>
                          <w:sz w:val="20"/>
                        </w:rPr>
                      </w:pPr>
                    </w:p>
                  </w:txbxContent>
                </v:textbox>
              </v:shape>
            </w:pict>
          </mc:Fallback>
        </mc:AlternateContent>
      </w:r>
      <w:r w:rsidR="0079689D" w:rsidRPr="001B632F">
        <w:rPr>
          <w:rFonts w:asciiTheme="majorEastAsia" w:eastAsiaTheme="majorEastAsia" w:hAnsiTheme="majorEastAsia" w:hint="eastAsia"/>
        </w:rPr>
        <w:t>オ　相談者の属性</w:t>
      </w:r>
      <w:r w:rsidR="007350A4" w:rsidRPr="001B632F">
        <w:rPr>
          <w:rFonts w:asciiTheme="majorEastAsia" w:eastAsiaTheme="majorEastAsia" w:hAnsiTheme="majorEastAsia" w:hint="eastAsia"/>
        </w:rPr>
        <w:t>件数</w:t>
      </w:r>
      <w:r w:rsidR="00D679AE">
        <w:rPr>
          <w:noProof/>
        </w:rPr>
        <w:drawing>
          <wp:inline distT="0" distB="0" distL="0" distR="0" wp14:anchorId="1C495BCE" wp14:editId="36689454">
            <wp:extent cx="3048000" cy="2276475"/>
            <wp:effectExtent l="0" t="0" r="0" b="0"/>
            <wp:docPr id="8" name="グラフ 8">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F0573" w:rsidRPr="001B632F" w:rsidRDefault="001E7792" w:rsidP="0097698A">
      <w:pPr>
        <w:autoSpaceDE w:val="0"/>
        <w:autoSpaceDN w:val="0"/>
        <w:adjustRightInd w:val="0"/>
        <w:ind w:leftChars="50" w:left="105"/>
        <w:jc w:val="left"/>
        <w:rPr>
          <w:rFonts w:asciiTheme="majorEastAsia" w:eastAsiaTheme="majorEastAsia" w:hAnsiTheme="majorEastAsia"/>
        </w:rPr>
      </w:pPr>
      <w:r w:rsidRPr="000F46CB">
        <w:rPr>
          <w:rFonts w:asciiTheme="majorEastAsia" w:eastAsiaTheme="majorEastAsia" w:hAnsiTheme="majorEastAsia" w:hint="eastAsia"/>
        </w:rPr>
        <w:lastRenderedPageBreak/>
        <w:t xml:space="preserve">(2)　</w:t>
      </w:r>
      <w:r w:rsidR="00A35E80" w:rsidRPr="000F46CB">
        <w:rPr>
          <w:rFonts w:asciiTheme="majorEastAsia" w:eastAsiaTheme="majorEastAsia" w:hAnsiTheme="majorEastAsia" w:hint="eastAsia"/>
        </w:rPr>
        <w:t>相談件数等のクロス表</w:t>
      </w:r>
    </w:p>
    <w:p w:rsidR="00A35E80" w:rsidRPr="001B632F" w:rsidRDefault="00A35E80" w:rsidP="001E7792">
      <w:pPr>
        <w:autoSpaceDE w:val="0"/>
        <w:autoSpaceDN w:val="0"/>
        <w:adjustRightInd w:val="0"/>
        <w:ind w:leftChars="200" w:left="420"/>
        <w:jc w:val="left"/>
        <w:rPr>
          <w:rFonts w:asciiTheme="majorEastAsia" w:eastAsiaTheme="majorEastAsia" w:hAnsiTheme="majorEastAsia"/>
        </w:rPr>
      </w:pPr>
      <w:r w:rsidRPr="001B632F">
        <w:rPr>
          <w:rFonts w:asciiTheme="majorEastAsia" w:eastAsiaTheme="majorEastAsia" w:hAnsiTheme="majorEastAsia" w:hint="eastAsia"/>
        </w:rPr>
        <w:t>ア　障害種別と相談者</w:t>
      </w:r>
      <w:r w:rsidR="0075017D">
        <w:rPr>
          <w:rFonts w:asciiTheme="majorEastAsia" w:eastAsiaTheme="majorEastAsia" w:hAnsiTheme="majorEastAsia" w:hint="eastAsia"/>
        </w:rPr>
        <w:t>の属性</w:t>
      </w:r>
    </w:p>
    <w:tbl>
      <w:tblPr>
        <w:tblStyle w:val="ac"/>
        <w:tblW w:w="0" w:type="auto"/>
        <w:tblInd w:w="964" w:type="dxa"/>
        <w:tblLayout w:type="fixed"/>
        <w:tblLook w:val="04A0" w:firstRow="1" w:lastRow="0" w:firstColumn="1" w:lastColumn="0" w:noHBand="0" w:noVBand="1"/>
      </w:tblPr>
      <w:tblGrid>
        <w:gridCol w:w="1814"/>
        <w:gridCol w:w="964"/>
        <w:gridCol w:w="964"/>
        <w:gridCol w:w="964"/>
        <w:gridCol w:w="964"/>
        <w:gridCol w:w="964"/>
        <w:gridCol w:w="964"/>
        <w:gridCol w:w="1247"/>
      </w:tblGrid>
      <w:tr w:rsidR="001B632F" w:rsidRPr="001B632F" w:rsidTr="001E7792">
        <w:trPr>
          <w:trHeight w:val="454"/>
        </w:trPr>
        <w:tc>
          <w:tcPr>
            <w:tcW w:w="1814" w:type="dxa"/>
            <w:noWrap/>
            <w:vAlign w:val="center"/>
            <w:hideMark/>
          </w:tcPr>
          <w:p w:rsidR="00E26D75" w:rsidRPr="001B632F" w:rsidRDefault="00E26D75" w:rsidP="001E7792">
            <w:pPr>
              <w:autoSpaceDE w:val="0"/>
              <w:autoSpaceDN w:val="0"/>
              <w:adjustRightInd w:val="0"/>
              <w:jc w:val="center"/>
              <w:rPr>
                <w:rFonts w:asciiTheme="majorEastAsia" w:eastAsiaTheme="majorEastAsia" w:hAnsiTheme="majorEastAsia"/>
                <w:sz w:val="18"/>
                <w:szCs w:val="18"/>
              </w:rPr>
            </w:pPr>
          </w:p>
        </w:tc>
        <w:tc>
          <w:tcPr>
            <w:tcW w:w="964" w:type="dxa"/>
            <w:vAlign w:val="center"/>
          </w:tcPr>
          <w:p w:rsidR="00E26D75" w:rsidRPr="001B632F" w:rsidRDefault="00E26D75" w:rsidP="001E7792">
            <w:pPr>
              <w:autoSpaceDE w:val="0"/>
              <w:autoSpaceDN w:val="0"/>
              <w:adjustRightInd w:val="0"/>
              <w:jc w:val="center"/>
              <w:rPr>
                <w:rFonts w:asciiTheme="majorEastAsia" w:eastAsiaTheme="majorEastAsia" w:hAnsiTheme="majorEastAsia"/>
                <w:sz w:val="18"/>
                <w:szCs w:val="18"/>
              </w:rPr>
            </w:pPr>
            <w:r w:rsidRPr="001B632F">
              <w:rPr>
                <w:rFonts w:asciiTheme="majorEastAsia" w:eastAsiaTheme="majorEastAsia" w:hAnsiTheme="majorEastAsia" w:hint="eastAsia"/>
                <w:sz w:val="18"/>
                <w:szCs w:val="18"/>
              </w:rPr>
              <w:t>当事者</w:t>
            </w:r>
          </w:p>
        </w:tc>
        <w:tc>
          <w:tcPr>
            <w:tcW w:w="964" w:type="dxa"/>
            <w:noWrap/>
            <w:vAlign w:val="center"/>
            <w:hideMark/>
          </w:tcPr>
          <w:p w:rsidR="00E26D75" w:rsidRPr="001B632F" w:rsidRDefault="00E26D75" w:rsidP="001E7792">
            <w:pPr>
              <w:autoSpaceDE w:val="0"/>
              <w:autoSpaceDN w:val="0"/>
              <w:adjustRightInd w:val="0"/>
              <w:jc w:val="center"/>
              <w:rPr>
                <w:rFonts w:asciiTheme="majorEastAsia" w:eastAsiaTheme="majorEastAsia" w:hAnsiTheme="majorEastAsia"/>
                <w:sz w:val="18"/>
                <w:szCs w:val="18"/>
              </w:rPr>
            </w:pPr>
            <w:r w:rsidRPr="001B632F">
              <w:rPr>
                <w:rFonts w:asciiTheme="majorEastAsia" w:eastAsiaTheme="majorEastAsia" w:hAnsiTheme="majorEastAsia" w:hint="eastAsia"/>
                <w:sz w:val="18"/>
                <w:szCs w:val="18"/>
              </w:rPr>
              <w:t>家族</w:t>
            </w:r>
          </w:p>
        </w:tc>
        <w:tc>
          <w:tcPr>
            <w:tcW w:w="964" w:type="dxa"/>
            <w:vAlign w:val="center"/>
          </w:tcPr>
          <w:p w:rsidR="00E26D75" w:rsidRPr="001B632F" w:rsidRDefault="00E26D75" w:rsidP="001E7792">
            <w:pPr>
              <w:autoSpaceDE w:val="0"/>
              <w:autoSpaceDN w:val="0"/>
              <w:adjustRightInd w:val="0"/>
              <w:jc w:val="center"/>
              <w:rPr>
                <w:rFonts w:asciiTheme="majorEastAsia" w:eastAsiaTheme="majorEastAsia" w:hAnsiTheme="majorEastAsia"/>
                <w:sz w:val="18"/>
                <w:szCs w:val="18"/>
              </w:rPr>
            </w:pPr>
            <w:r w:rsidRPr="001B632F">
              <w:rPr>
                <w:rFonts w:asciiTheme="majorEastAsia" w:eastAsiaTheme="majorEastAsia" w:hAnsiTheme="majorEastAsia" w:hint="eastAsia"/>
                <w:w w:val="93"/>
                <w:kern w:val="0"/>
                <w:sz w:val="18"/>
                <w:szCs w:val="18"/>
                <w:fitText w:val="840" w:id="1735195137"/>
              </w:rPr>
              <w:t>地域相談員</w:t>
            </w:r>
          </w:p>
        </w:tc>
        <w:tc>
          <w:tcPr>
            <w:tcW w:w="964" w:type="dxa"/>
            <w:vAlign w:val="center"/>
          </w:tcPr>
          <w:p w:rsidR="00E26D75" w:rsidRPr="001B632F" w:rsidRDefault="00E26D75" w:rsidP="001E7792">
            <w:pPr>
              <w:autoSpaceDE w:val="0"/>
              <w:autoSpaceDN w:val="0"/>
              <w:adjustRightInd w:val="0"/>
              <w:jc w:val="center"/>
              <w:rPr>
                <w:rFonts w:asciiTheme="majorEastAsia" w:eastAsiaTheme="majorEastAsia" w:hAnsiTheme="majorEastAsia"/>
                <w:sz w:val="18"/>
                <w:szCs w:val="18"/>
              </w:rPr>
            </w:pPr>
            <w:r w:rsidRPr="001B632F">
              <w:rPr>
                <w:rFonts w:asciiTheme="majorEastAsia" w:eastAsiaTheme="majorEastAsia" w:hAnsiTheme="majorEastAsia" w:hint="eastAsia"/>
                <w:sz w:val="18"/>
                <w:szCs w:val="18"/>
              </w:rPr>
              <w:t>支援者</w:t>
            </w:r>
          </w:p>
        </w:tc>
        <w:tc>
          <w:tcPr>
            <w:tcW w:w="964" w:type="dxa"/>
            <w:noWrap/>
            <w:vAlign w:val="center"/>
            <w:hideMark/>
          </w:tcPr>
          <w:p w:rsidR="00E26D75" w:rsidRPr="001B632F" w:rsidRDefault="00E26D75" w:rsidP="001E7792">
            <w:pPr>
              <w:autoSpaceDE w:val="0"/>
              <w:autoSpaceDN w:val="0"/>
              <w:adjustRightInd w:val="0"/>
              <w:jc w:val="center"/>
              <w:rPr>
                <w:rFonts w:asciiTheme="majorEastAsia" w:eastAsiaTheme="majorEastAsia" w:hAnsiTheme="majorEastAsia"/>
                <w:sz w:val="18"/>
                <w:szCs w:val="18"/>
              </w:rPr>
            </w:pPr>
            <w:r w:rsidRPr="001B632F">
              <w:rPr>
                <w:rFonts w:asciiTheme="majorEastAsia" w:eastAsiaTheme="majorEastAsia" w:hAnsiTheme="majorEastAsia" w:hint="eastAsia"/>
                <w:sz w:val="18"/>
                <w:szCs w:val="18"/>
              </w:rPr>
              <w:t>関係者</w:t>
            </w:r>
          </w:p>
        </w:tc>
        <w:tc>
          <w:tcPr>
            <w:tcW w:w="964" w:type="dxa"/>
            <w:vAlign w:val="center"/>
          </w:tcPr>
          <w:p w:rsidR="00E26D75" w:rsidRPr="001B632F" w:rsidRDefault="00E26D75" w:rsidP="001E7792">
            <w:pPr>
              <w:autoSpaceDE w:val="0"/>
              <w:autoSpaceDN w:val="0"/>
              <w:adjustRightInd w:val="0"/>
              <w:jc w:val="center"/>
              <w:rPr>
                <w:rFonts w:asciiTheme="majorEastAsia" w:eastAsiaTheme="majorEastAsia" w:hAnsiTheme="majorEastAsia"/>
                <w:sz w:val="18"/>
                <w:szCs w:val="18"/>
              </w:rPr>
            </w:pPr>
            <w:r w:rsidRPr="001B632F">
              <w:rPr>
                <w:rFonts w:asciiTheme="majorEastAsia" w:eastAsiaTheme="majorEastAsia" w:hAnsiTheme="majorEastAsia" w:hint="eastAsia"/>
                <w:sz w:val="18"/>
                <w:szCs w:val="18"/>
              </w:rPr>
              <w:t>事業者</w:t>
            </w:r>
          </w:p>
        </w:tc>
        <w:tc>
          <w:tcPr>
            <w:tcW w:w="1247" w:type="dxa"/>
            <w:noWrap/>
            <w:vAlign w:val="center"/>
            <w:hideMark/>
          </w:tcPr>
          <w:p w:rsidR="00E26D75" w:rsidRPr="001B632F" w:rsidRDefault="00E26D75" w:rsidP="001E7792">
            <w:pPr>
              <w:autoSpaceDE w:val="0"/>
              <w:autoSpaceDN w:val="0"/>
              <w:adjustRightInd w:val="0"/>
              <w:jc w:val="center"/>
              <w:rPr>
                <w:rFonts w:asciiTheme="majorEastAsia" w:eastAsiaTheme="majorEastAsia" w:hAnsiTheme="majorEastAsia"/>
                <w:sz w:val="18"/>
                <w:szCs w:val="18"/>
              </w:rPr>
            </w:pPr>
            <w:r w:rsidRPr="001B632F">
              <w:rPr>
                <w:rFonts w:asciiTheme="majorEastAsia" w:eastAsiaTheme="majorEastAsia" w:hAnsiTheme="majorEastAsia" w:hint="eastAsia"/>
                <w:sz w:val="18"/>
                <w:szCs w:val="18"/>
              </w:rPr>
              <w:t>計</w:t>
            </w:r>
          </w:p>
        </w:tc>
      </w:tr>
      <w:tr w:rsidR="001B632F" w:rsidRPr="001B632F" w:rsidTr="001E7792">
        <w:trPr>
          <w:trHeight w:val="454"/>
        </w:trPr>
        <w:tc>
          <w:tcPr>
            <w:tcW w:w="1814" w:type="dxa"/>
            <w:noWrap/>
            <w:vAlign w:val="center"/>
            <w:hideMark/>
          </w:tcPr>
          <w:p w:rsidR="00E26D75" w:rsidRPr="001B632F" w:rsidRDefault="00E26D75" w:rsidP="001E7792">
            <w:pPr>
              <w:autoSpaceDE w:val="0"/>
              <w:autoSpaceDN w:val="0"/>
              <w:adjustRightInd w:val="0"/>
              <w:jc w:val="center"/>
              <w:rPr>
                <w:rFonts w:asciiTheme="majorEastAsia" w:eastAsiaTheme="majorEastAsia" w:hAnsiTheme="majorEastAsia"/>
                <w:sz w:val="18"/>
                <w:szCs w:val="18"/>
              </w:rPr>
            </w:pPr>
            <w:r w:rsidRPr="00705642">
              <w:rPr>
                <w:rFonts w:asciiTheme="majorEastAsia" w:eastAsiaTheme="majorEastAsia" w:hAnsiTheme="majorEastAsia" w:hint="eastAsia"/>
                <w:sz w:val="18"/>
                <w:szCs w:val="18"/>
              </w:rPr>
              <w:t>肢体不自由</w:t>
            </w:r>
          </w:p>
        </w:tc>
        <w:tc>
          <w:tcPr>
            <w:tcW w:w="964" w:type="dxa"/>
            <w:vAlign w:val="center"/>
          </w:tcPr>
          <w:p w:rsidR="00E26D75" w:rsidRPr="00D3261D" w:rsidRDefault="00705642" w:rsidP="0037017D">
            <w:pPr>
              <w:autoSpaceDE w:val="0"/>
              <w:autoSpaceDN w:val="0"/>
              <w:adjustRightInd w:val="0"/>
              <w:ind w:firstLineChars="150" w:firstLine="300"/>
              <w:rPr>
                <w:rFonts w:asciiTheme="majorEastAsia" w:eastAsiaTheme="majorEastAsia" w:hAnsiTheme="majorEastAsia"/>
                <w:sz w:val="20"/>
                <w:szCs w:val="18"/>
              </w:rPr>
            </w:pPr>
            <w:r w:rsidRPr="00705642">
              <w:rPr>
                <w:rFonts w:asciiTheme="majorEastAsia" w:eastAsiaTheme="majorEastAsia" w:hAnsiTheme="majorEastAsia"/>
                <w:sz w:val="20"/>
                <w:szCs w:val="18"/>
              </w:rPr>
              <w:t>20</w:t>
            </w:r>
          </w:p>
        </w:tc>
        <w:tc>
          <w:tcPr>
            <w:tcW w:w="964" w:type="dxa"/>
            <w:noWrap/>
            <w:vAlign w:val="center"/>
          </w:tcPr>
          <w:p w:rsidR="00E26D75" w:rsidRPr="001B632F" w:rsidRDefault="007B201D"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4</w:t>
            </w:r>
          </w:p>
        </w:tc>
        <w:tc>
          <w:tcPr>
            <w:tcW w:w="964" w:type="dxa"/>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964" w:type="dxa"/>
            <w:vAlign w:val="center"/>
          </w:tcPr>
          <w:p w:rsidR="00E26D75" w:rsidRPr="001B632F" w:rsidRDefault="00AC7FC5"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1</w:t>
            </w:r>
          </w:p>
        </w:tc>
        <w:tc>
          <w:tcPr>
            <w:tcW w:w="964" w:type="dxa"/>
            <w:noWrap/>
            <w:vAlign w:val="center"/>
          </w:tcPr>
          <w:p w:rsidR="00E26D75" w:rsidRPr="001B632F" w:rsidRDefault="000F46C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3</w:t>
            </w:r>
          </w:p>
        </w:tc>
        <w:tc>
          <w:tcPr>
            <w:tcW w:w="964" w:type="dxa"/>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1247" w:type="dxa"/>
            <w:noWrap/>
            <w:vAlign w:val="center"/>
          </w:tcPr>
          <w:p w:rsidR="00E26D75" w:rsidRPr="001B632F" w:rsidRDefault="002307B9"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2</w:t>
            </w:r>
            <w:r w:rsidR="00DB6E2B">
              <w:rPr>
                <w:rFonts w:asciiTheme="majorEastAsia" w:eastAsiaTheme="majorEastAsia" w:hAnsiTheme="majorEastAsia"/>
                <w:sz w:val="20"/>
                <w:szCs w:val="18"/>
              </w:rPr>
              <w:t>8</w:t>
            </w:r>
          </w:p>
        </w:tc>
      </w:tr>
      <w:tr w:rsidR="001B632F" w:rsidRPr="001B632F" w:rsidTr="001E7792">
        <w:trPr>
          <w:trHeight w:val="454"/>
        </w:trPr>
        <w:tc>
          <w:tcPr>
            <w:tcW w:w="1814" w:type="dxa"/>
            <w:noWrap/>
            <w:vAlign w:val="center"/>
            <w:hideMark/>
          </w:tcPr>
          <w:p w:rsidR="00E26D75" w:rsidRPr="001B632F" w:rsidRDefault="00E26D75" w:rsidP="001E7792">
            <w:pPr>
              <w:autoSpaceDE w:val="0"/>
              <w:autoSpaceDN w:val="0"/>
              <w:adjustRightInd w:val="0"/>
              <w:jc w:val="center"/>
              <w:rPr>
                <w:rFonts w:asciiTheme="majorEastAsia" w:eastAsiaTheme="majorEastAsia" w:hAnsiTheme="majorEastAsia"/>
                <w:sz w:val="18"/>
                <w:szCs w:val="18"/>
              </w:rPr>
            </w:pPr>
            <w:r w:rsidRPr="001B632F">
              <w:rPr>
                <w:rFonts w:asciiTheme="majorEastAsia" w:eastAsiaTheme="majorEastAsia" w:hAnsiTheme="majorEastAsia" w:hint="eastAsia"/>
                <w:sz w:val="18"/>
                <w:szCs w:val="18"/>
              </w:rPr>
              <w:t>視覚障害</w:t>
            </w:r>
          </w:p>
        </w:tc>
        <w:tc>
          <w:tcPr>
            <w:tcW w:w="964" w:type="dxa"/>
            <w:vAlign w:val="center"/>
          </w:tcPr>
          <w:p w:rsidR="00443E0F" w:rsidRPr="00D3261D" w:rsidRDefault="00694A64"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6</w:t>
            </w:r>
          </w:p>
        </w:tc>
        <w:tc>
          <w:tcPr>
            <w:tcW w:w="964" w:type="dxa"/>
            <w:noWrap/>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964" w:type="dxa"/>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964" w:type="dxa"/>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964" w:type="dxa"/>
            <w:noWrap/>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964" w:type="dxa"/>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1247" w:type="dxa"/>
            <w:noWrap/>
            <w:vAlign w:val="center"/>
          </w:tcPr>
          <w:p w:rsidR="00E26D75" w:rsidRPr="001B632F" w:rsidRDefault="00DB6E2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6</w:t>
            </w:r>
          </w:p>
        </w:tc>
      </w:tr>
      <w:tr w:rsidR="001B632F" w:rsidRPr="001B632F" w:rsidTr="001E7792">
        <w:trPr>
          <w:trHeight w:val="454"/>
        </w:trPr>
        <w:tc>
          <w:tcPr>
            <w:tcW w:w="1814" w:type="dxa"/>
            <w:noWrap/>
            <w:vAlign w:val="center"/>
            <w:hideMark/>
          </w:tcPr>
          <w:p w:rsidR="00E26D75" w:rsidRPr="001B632F" w:rsidRDefault="00E26D75" w:rsidP="001E7792">
            <w:pPr>
              <w:autoSpaceDE w:val="0"/>
              <w:autoSpaceDN w:val="0"/>
              <w:adjustRightInd w:val="0"/>
              <w:jc w:val="center"/>
              <w:rPr>
                <w:rFonts w:asciiTheme="majorEastAsia" w:eastAsiaTheme="majorEastAsia" w:hAnsiTheme="majorEastAsia"/>
                <w:sz w:val="18"/>
                <w:szCs w:val="18"/>
              </w:rPr>
            </w:pPr>
            <w:r w:rsidRPr="001B632F">
              <w:rPr>
                <w:rFonts w:asciiTheme="majorEastAsia" w:eastAsiaTheme="majorEastAsia" w:hAnsiTheme="majorEastAsia" w:hint="eastAsia"/>
                <w:sz w:val="18"/>
                <w:szCs w:val="18"/>
              </w:rPr>
              <w:t>聴覚・平衡機能障害</w:t>
            </w:r>
          </w:p>
        </w:tc>
        <w:tc>
          <w:tcPr>
            <w:tcW w:w="964" w:type="dxa"/>
            <w:vAlign w:val="center"/>
          </w:tcPr>
          <w:p w:rsidR="00E26D75" w:rsidRPr="00D3261D" w:rsidRDefault="00694A64"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5</w:t>
            </w:r>
          </w:p>
        </w:tc>
        <w:tc>
          <w:tcPr>
            <w:tcW w:w="964" w:type="dxa"/>
            <w:noWrap/>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964" w:type="dxa"/>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964" w:type="dxa"/>
            <w:vAlign w:val="center"/>
          </w:tcPr>
          <w:p w:rsidR="00E26D75" w:rsidRPr="001B632F" w:rsidRDefault="00AC7FC5"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2</w:t>
            </w:r>
          </w:p>
        </w:tc>
        <w:tc>
          <w:tcPr>
            <w:tcW w:w="964" w:type="dxa"/>
            <w:noWrap/>
            <w:vAlign w:val="center"/>
          </w:tcPr>
          <w:p w:rsidR="00E26D75" w:rsidRPr="001B632F" w:rsidRDefault="00676A58" w:rsidP="00694A64">
            <w:pPr>
              <w:autoSpaceDE w:val="0"/>
              <w:autoSpaceDN w:val="0"/>
              <w:adjustRightInd w:val="0"/>
              <w:jc w:val="center"/>
              <w:rPr>
                <w:rFonts w:asciiTheme="majorEastAsia" w:eastAsiaTheme="majorEastAsia" w:hAnsiTheme="majorEastAsia"/>
                <w:sz w:val="20"/>
                <w:szCs w:val="18"/>
              </w:rPr>
            </w:pPr>
            <w:r w:rsidRPr="001B632F">
              <w:rPr>
                <w:rFonts w:asciiTheme="majorEastAsia" w:eastAsiaTheme="majorEastAsia" w:hAnsiTheme="majorEastAsia" w:hint="eastAsia"/>
                <w:sz w:val="20"/>
                <w:szCs w:val="18"/>
              </w:rPr>
              <w:t>1</w:t>
            </w:r>
          </w:p>
        </w:tc>
        <w:tc>
          <w:tcPr>
            <w:tcW w:w="964" w:type="dxa"/>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1247" w:type="dxa"/>
            <w:noWrap/>
            <w:vAlign w:val="center"/>
          </w:tcPr>
          <w:p w:rsidR="00E26D75" w:rsidRPr="001B632F" w:rsidRDefault="00DB6E2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8</w:t>
            </w:r>
          </w:p>
        </w:tc>
      </w:tr>
      <w:tr w:rsidR="001B632F" w:rsidRPr="001B632F" w:rsidTr="001E7792">
        <w:trPr>
          <w:trHeight w:val="454"/>
        </w:trPr>
        <w:tc>
          <w:tcPr>
            <w:tcW w:w="1814" w:type="dxa"/>
            <w:noWrap/>
            <w:vAlign w:val="center"/>
            <w:hideMark/>
          </w:tcPr>
          <w:p w:rsidR="00E26D75" w:rsidRPr="001B632F" w:rsidRDefault="00E26D75" w:rsidP="001E7792">
            <w:pPr>
              <w:autoSpaceDE w:val="0"/>
              <w:autoSpaceDN w:val="0"/>
              <w:adjustRightInd w:val="0"/>
              <w:jc w:val="center"/>
              <w:rPr>
                <w:rFonts w:asciiTheme="majorEastAsia" w:eastAsiaTheme="majorEastAsia" w:hAnsiTheme="majorEastAsia"/>
                <w:sz w:val="18"/>
                <w:szCs w:val="18"/>
              </w:rPr>
            </w:pPr>
            <w:r w:rsidRPr="0037017D">
              <w:rPr>
                <w:rFonts w:asciiTheme="majorEastAsia" w:eastAsiaTheme="majorEastAsia" w:hAnsiTheme="majorEastAsia" w:hint="eastAsia"/>
                <w:sz w:val="18"/>
                <w:szCs w:val="18"/>
              </w:rPr>
              <w:t>内部障害</w:t>
            </w:r>
          </w:p>
        </w:tc>
        <w:tc>
          <w:tcPr>
            <w:tcW w:w="964" w:type="dxa"/>
            <w:vAlign w:val="center"/>
          </w:tcPr>
          <w:p w:rsidR="00E26D75" w:rsidRPr="00D3261D" w:rsidRDefault="0037017D"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3</w:t>
            </w:r>
          </w:p>
        </w:tc>
        <w:tc>
          <w:tcPr>
            <w:tcW w:w="964" w:type="dxa"/>
            <w:noWrap/>
            <w:vAlign w:val="center"/>
          </w:tcPr>
          <w:p w:rsidR="00E26D75" w:rsidRPr="001B632F" w:rsidRDefault="00AC7FC5"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1</w:t>
            </w:r>
          </w:p>
        </w:tc>
        <w:tc>
          <w:tcPr>
            <w:tcW w:w="964" w:type="dxa"/>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964" w:type="dxa"/>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964" w:type="dxa"/>
            <w:noWrap/>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964" w:type="dxa"/>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1247" w:type="dxa"/>
            <w:noWrap/>
            <w:vAlign w:val="center"/>
          </w:tcPr>
          <w:p w:rsidR="00E26D75" w:rsidRPr="001B632F" w:rsidRDefault="002307B9"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4</w:t>
            </w:r>
          </w:p>
        </w:tc>
      </w:tr>
      <w:tr w:rsidR="001B632F" w:rsidRPr="001B632F" w:rsidTr="001E7792">
        <w:trPr>
          <w:trHeight w:val="454"/>
        </w:trPr>
        <w:tc>
          <w:tcPr>
            <w:tcW w:w="1814" w:type="dxa"/>
            <w:noWrap/>
            <w:vAlign w:val="center"/>
            <w:hideMark/>
          </w:tcPr>
          <w:p w:rsidR="00E26D75" w:rsidRPr="001B632F" w:rsidRDefault="00E26D75" w:rsidP="001E7792">
            <w:pPr>
              <w:autoSpaceDE w:val="0"/>
              <w:autoSpaceDN w:val="0"/>
              <w:adjustRightInd w:val="0"/>
              <w:jc w:val="center"/>
              <w:rPr>
                <w:rFonts w:asciiTheme="majorEastAsia" w:eastAsiaTheme="majorEastAsia" w:hAnsiTheme="majorEastAsia"/>
                <w:sz w:val="18"/>
                <w:szCs w:val="18"/>
              </w:rPr>
            </w:pPr>
            <w:r w:rsidRPr="0037017D">
              <w:rPr>
                <w:rFonts w:asciiTheme="majorEastAsia" w:eastAsiaTheme="majorEastAsia" w:hAnsiTheme="majorEastAsia" w:hint="eastAsia"/>
                <w:sz w:val="18"/>
                <w:szCs w:val="18"/>
              </w:rPr>
              <w:t>知的障害</w:t>
            </w:r>
          </w:p>
        </w:tc>
        <w:tc>
          <w:tcPr>
            <w:tcW w:w="964" w:type="dxa"/>
            <w:vAlign w:val="center"/>
          </w:tcPr>
          <w:p w:rsidR="00E26D75" w:rsidRPr="00D3261D" w:rsidRDefault="00694A64"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1</w:t>
            </w:r>
            <w:r w:rsidR="0037017D">
              <w:rPr>
                <w:rFonts w:asciiTheme="majorEastAsia" w:eastAsiaTheme="majorEastAsia" w:hAnsiTheme="majorEastAsia"/>
                <w:sz w:val="20"/>
                <w:szCs w:val="18"/>
              </w:rPr>
              <w:t>1</w:t>
            </w:r>
          </w:p>
        </w:tc>
        <w:tc>
          <w:tcPr>
            <w:tcW w:w="964" w:type="dxa"/>
            <w:noWrap/>
            <w:vAlign w:val="center"/>
          </w:tcPr>
          <w:p w:rsidR="00E26D75" w:rsidRPr="001B632F" w:rsidRDefault="007B201D"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4</w:t>
            </w:r>
          </w:p>
        </w:tc>
        <w:tc>
          <w:tcPr>
            <w:tcW w:w="964" w:type="dxa"/>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964" w:type="dxa"/>
            <w:vAlign w:val="center"/>
          </w:tcPr>
          <w:p w:rsidR="00E26D75" w:rsidRPr="001B632F" w:rsidRDefault="00AC7FC5"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4</w:t>
            </w:r>
          </w:p>
        </w:tc>
        <w:tc>
          <w:tcPr>
            <w:tcW w:w="964" w:type="dxa"/>
            <w:noWrap/>
            <w:vAlign w:val="center"/>
          </w:tcPr>
          <w:p w:rsidR="00E26D75" w:rsidRPr="001B632F" w:rsidRDefault="00DB6E2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3</w:t>
            </w:r>
          </w:p>
        </w:tc>
        <w:tc>
          <w:tcPr>
            <w:tcW w:w="964" w:type="dxa"/>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1247" w:type="dxa"/>
            <w:noWrap/>
            <w:vAlign w:val="center"/>
          </w:tcPr>
          <w:p w:rsidR="00E26D75" w:rsidRPr="001B632F" w:rsidRDefault="00DB6E2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22</w:t>
            </w:r>
          </w:p>
        </w:tc>
      </w:tr>
      <w:tr w:rsidR="001B632F" w:rsidRPr="001B632F" w:rsidTr="001E7792">
        <w:trPr>
          <w:trHeight w:val="454"/>
        </w:trPr>
        <w:tc>
          <w:tcPr>
            <w:tcW w:w="1814" w:type="dxa"/>
            <w:noWrap/>
            <w:vAlign w:val="center"/>
            <w:hideMark/>
          </w:tcPr>
          <w:p w:rsidR="00E26D75" w:rsidRPr="001B632F" w:rsidRDefault="00E26D75" w:rsidP="001E7792">
            <w:pPr>
              <w:autoSpaceDE w:val="0"/>
              <w:autoSpaceDN w:val="0"/>
              <w:adjustRightInd w:val="0"/>
              <w:jc w:val="center"/>
              <w:rPr>
                <w:rFonts w:asciiTheme="majorEastAsia" w:eastAsiaTheme="majorEastAsia" w:hAnsiTheme="majorEastAsia"/>
                <w:sz w:val="18"/>
                <w:szCs w:val="18"/>
              </w:rPr>
            </w:pPr>
            <w:r w:rsidRPr="001B632F">
              <w:rPr>
                <w:rFonts w:asciiTheme="majorEastAsia" w:eastAsiaTheme="majorEastAsia" w:hAnsiTheme="majorEastAsia" w:hint="eastAsia"/>
                <w:sz w:val="18"/>
                <w:szCs w:val="18"/>
              </w:rPr>
              <w:t>精神障害</w:t>
            </w:r>
          </w:p>
        </w:tc>
        <w:tc>
          <w:tcPr>
            <w:tcW w:w="964" w:type="dxa"/>
            <w:vAlign w:val="center"/>
          </w:tcPr>
          <w:p w:rsidR="00355EDC" w:rsidRPr="00D3261D" w:rsidRDefault="00694A64"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34</w:t>
            </w:r>
          </w:p>
        </w:tc>
        <w:tc>
          <w:tcPr>
            <w:tcW w:w="964" w:type="dxa"/>
            <w:noWrap/>
            <w:vAlign w:val="center"/>
          </w:tcPr>
          <w:p w:rsidR="00E26D75" w:rsidRPr="001B632F" w:rsidRDefault="007B201D"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5</w:t>
            </w:r>
          </w:p>
        </w:tc>
        <w:tc>
          <w:tcPr>
            <w:tcW w:w="964" w:type="dxa"/>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964" w:type="dxa"/>
            <w:vAlign w:val="center"/>
          </w:tcPr>
          <w:p w:rsidR="00E26D75" w:rsidRPr="001B632F" w:rsidRDefault="00AC7FC5"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1</w:t>
            </w:r>
          </w:p>
        </w:tc>
        <w:tc>
          <w:tcPr>
            <w:tcW w:w="964" w:type="dxa"/>
            <w:noWrap/>
            <w:vAlign w:val="center"/>
          </w:tcPr>
          <w:p w:rsidR="00E26D75" w:rsidRPr="001B632F" w:rsidRDefault="00DB6E2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2</w:t>
            </w:r>
          </w:p>
        </w:tc>
        <w:tc>
          <w:tcPr>
            <w:tcW w:w="964" w:type="dxa"/>
            <w:vAlign w:val="center"/>
          </w:tcPr>
          <w:p w:rsidR="00E26D75" w:rsidRPr="001B632F" w:rsidRDefault="00DB6E2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2</w:t>
            </w:r>
          </w:p>
        </w:tc>
        <w:tc>
          <w:tcPr>
            <w:tcW w:w="1247" w:type="dxa"/>
            <w:noWrap/>
            <w:vAlign w:val="center"/>
          </w:tcPr>
          <w:p w:rsidR="00E26D75" w:rsidRPr="001B632F" w:rsidRDefault="002307B9"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4</w:t>
            </w:r>
            <w:r w:rsidR="00DB6E2B">
              <w:rPr>
                <w:rFonts w:asciiTheme="majorEastAsia" w:eastAsiaTheme="majorEastAsia" w:hAnsiTheme="majorEastAsia"/>
                <w:sz w:val="20"/>
                <w:szCs w:val="18"/>
              </w:rPr>
              <w:t>4</w:t>
            </w:r>
          </w:p>
        </w:tc>
      </w:tr>
      <w:tr w:rsidR="001B632F" w:rsidRPr="001B632F" w:rsidTr="001E7792">
        <w:trPr>
          <w:trHeight w:val="454"/>
        </w:trPr>
        <w:tc>
          <w:tcPr>
            <w:tcW w:w="1814" w:type="dxa"/>
            <w:noWrap/>
            <w:vAlign w:val="center"/>
            <w:hideMark/>
          </w:tcPr>
          <w:p w:rsidR="00E26D75" w:rsidRPr="001B632F" w:rsidRDefault="00E26D75" w:rsidP="001E7792">
            <w:pPr>
              <w:autoSpaceDE w:val="0"/>
              <w:autoSpaceDN w:val="0"/>
              <w:adjustRightInd w:val="0"/>
              <w:jc w:val="center"/>
              <w:rPr>
                <w:rFonts w:asciiTheme="majorEastAsia" w:eastAsiaTheme="majorEastAsia" w:hAnsiTheme="majorEastAsia"/>
                <w:sz w:val="18"/>
                <w:szCs w:val="18"/>
              </w:rPr>
            </w:pPr>
            <w:r w:rsidRPr="0037017D">
              <w:rPr>
                <w:rFonts w:asciiTheme="majorEastAsia" w:eastAsiaTheme="majorEastAsia" w:hAnsiTheme="majorEastAsia" w:hint="eastAsia"/>
                <w:sz w:val="18"/>
                <w:szCs w:val="18"/>
              </w:rPr>
              <w:t>発達障害</w:t>
            </w:r>
          </w:p>
        </w:tc>
        <w:tc>
          <w:tcPr>
            <w:tcW w:w="964" w:type="dxa"/>
            <w:vAlign w:val="center"/>
          </w:tcPr>
          <w:p w:rsidR="00E26D75" w:rsidRPr="00D3261D" w:rsidRDefault="00694A64"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1</w:t>
            </w:r>
            <w:r w:rsidR="0037017D">
              <w:rPr>
                <w:rFonts w:asciiTheme="majorEastAsia" w:eastAsiaTheme="majorEastAsia" w:hAnsiTheme="majorEastAsia"/>
                <w:sz w:val="20"/>
                <w:szCs w:val="18"/>
              </w:rPr>
              <w:t>4</w:t>
            </w:r>
          </w:p>
        </w:tc>
        <w:tc>
          <w:tcPr>
            <w:tcW w:w="964" w:type="dxa"/>
            <w:noWrap/>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964" w:type="dxa"/>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964" w:type="dxa"/>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964" w:type="dxa"/>
            <w:noWrap/>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964" w:type="dxa"/>
            <w:vAlign w:val="center"/>
          </w:tcPr>
          <w:p w:rsidR="00E26D75" w:rsidRPr="001B632F" w:rsidRDefault="00DB6E2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1</w:t>
            </w:r>
          </w:p>
        </w:tc>
        <w:tc>
          <w:tcPr>
            <w:tcW w:w="1247" w:type="dxa"/>
            <w:noWrap/>
            <w:vAlign w:val="center"/>
          </w:tcPr>
          <w:p w:rsidR="00E26D75" w:rsidRPr="001B632F" w:rsidRDefault="00DB6E2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15</w:t>
            </w:r>
          </w:p>
        </w:tc>
      </w:tr>
      <w:tr w:rsidR="001B632F" w:rsidRPr="001B632F" w:rsidTr="001E7792">
        <w:trPr>
          <w:trHeight w:val="454"/>
        </w:trPr>
        <w:tc>
          <w:tcPr>
            <w:tcW w:w="1814" w:type="dxa"/>
            <w:noWrap/>
            <w:vAlign w:val="center"/>
            <w:hideMark/>
          </w:tcPr>
          <w:p w:rsidR="00E26D75" w:rsidRPr="001B632F" w:rsidRDefault="00E26D75" w:rsidP="001E7792">
            <w:pPr>
              <w:autoSpaceDE w:val="0"/>
              <w:autoSpaceDN w:val="0"/>
              <w:adjustRightInd w:val="0"/>
              <w:jc w:val="center"/>
              <w:rPr>
                <w:rFonts w:asciiTheme="majorEastAsia" w:eastAsiaTheme="majorEastAsia" w:hAnsiTheme="majorEastAsia"/>
                <w:sz w:val="18"/>
                <w:szCs w:val="18"/>
              </w:rPr>
            </w:pPr>
            <w:r w:rsidRPr="001B632F">
              <w:rPr>
                <w:rFonts w:asciiTheme="majorEastAsia" w:eastAsiaTheme="majorEastAsia" w:hAnsiTheme="majorEastAsia" w:hint="eastAsia"/>
                <w:sz w:val="18"/>
                <w:szCs w:val="18"/>
              </w:rPr>
              <w:t>難病等</w:t>
            </w:r>
          </w:p>
        </w:tc>
        <w:tc>
          <w:tcPr>
            <w:tcW w:w="964" w:type="dxa"/>
            <w:vAlign w:val="center"/>
          </w:tcPr>
          <w:p w:rsidR="00E26D75" w:rsidRPr="00D3261D" w:rsidRDefault="00605F97"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4</w:t>
            </w:r>
          </w:p>
        </w:tc>
        <w:tc>
          <w:tcPr>
            <w:tcW w:w="964" w:type="dxa"/>
            <w:noWrap/>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964" w:type="dxa"/>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964" w:type="dxa"/>
            <w:vAlign w:val="center"/>
          </w:tcPr>
          <w:p w:rsidR="007146E4"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964" w:type="dxa"/>
            <w:noWrap/>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964" w:type="dxa"/>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1247" w:type="dxa"/>
            <w:noWrap/>
            <w:vAlign w:val="center"/>
          </w:tcPr>
          <w:p w:rsidR="00E26D75" w:rsidRPr="001B632F" w:rsidRDefault="00DB6E2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4</w:t>
            </w:r>
          </w:p>
        </w:tc>
      </w:tr>
      <w:tr w:rsidR="001B632F" w:rsidRPr="001B632F" w:rsidTr="001E7792">
        <w:trPr>
          <w:trHeight w:val="454"/>
        </w:trPr>
        <w:tc>
          <w:tcPr>
            <w:tcW w:w="1814" w:type="dxa"/>
            <w:noWrap/>
            <w:vAlign w:val="center"/>
            <w:hideMark/>
          </w:tcPr>
          <w:p w:rsidR="00E26D75" w:rsidRPr="001B632F" w:rsidRDefault="00E26D75" w:rsidP="001E7792">
            <w:pPr>
              <w:autoSpaceDE w:val="0"/>
              <w:autoSpaceDN w:val="0"/>
              <w:adjustRightInd w:val="0"/>
              <w:jc w:val="center"/>
              <w:rPr>
                <w:rFonts w:asciiTheme="majorEastAsia" w:eastAsiaTheme="majorEastAsia" w:hAnsiTheme="majorEastAsia"/>
                <w:sz w:val="18"/>
                <w:szCs w:val="18"/>
              </w:rPr>
            </w:pPr>
            <w:r w:rsidRPr="0037017D">
              <w:rPr>
                <w:rFonts w:asciiTheme="majorEastAsia" w:eastAsiaTheme="majorEastAsia" w:hAnsiTheme="majorEastAsia" w:hint="eastAsia"/>
                <w:sz w:val="18"/>
                <w:szCs w:val="18"/>
              </w:rPr>
              <w:t>不明・その他</w:t>
            </w:r>
          </w:p>
        </w:tc>
        <w:tc>
          <w:tcPr>
            <w:tcW w:w="964" w:type="dxa"/>
            <w:vAlign w:val="center"/>
          </w:tcPr>
          <w:p w:rsidR="00E26D75" w:rsidRPr="00D3261D" w:rsidRDefault="00694A64"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9</w:t>
            </w:r>
          </w:p>
        </w:tc>
        <w:tc>
          <w:tcPr>
            <w:tcW w:w="964" w:type="dxa"/>
            <w:noWrap/>
            <w:vAlign w:val="center"/>
          </w:tcPr>
          <w:p w:rsidR="00E26D75" w:rsidRPr="001B632F" w:rsidRDefault="00AC7FC5"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1</w:t>
            </w:r>
          </w:p>
        </w:tc>
        <w:tc>
          <w:tcPr>
            <w:tcW w:w="964" w:type="dxa"/>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964" w:type="dxa"/>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964" w:type="dxa"/>
            <w:noWrap/>
            <w:vAlign w:val="center"/>
          </w:tcPr>
          <w:p w:rsidR="00E26D75" w:rsidRPr="001B632F" w:rsidRDefault="0037017D"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5</w:t>
            </w:r>
          </w:p>
        </w:tc>
        <w:tc>
          <w:tcPr>
            <w:tcW w:w="964" w:type="dxa"/>
            <w:vAlign w:val="center"/>
          </w:tcPr>
          <w:p w:rsidR="00E26D75" w:rsidRPr="001B632F" w:rsidRDefault="00DB6E2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1</w:t>
            </w:r>
          </w:p>
        </w:tc>
        <w:tc>
          <w:tcPr>
            <w:tcW w:w="1247" w:type="dxa"/>
            <w:noWrap/>
            <w:vAlign w:val="center"/>
          </w:tcPr>
          <w:p w:rsidR="00E26D75" w:rsidRPr="001B632F" w:rsidRDefault="000F46C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16</w:t>
            </w:r>
          </w:p>
        </w:tc>
      </w:tr>
      <w:tr w:rsidR="00E26D75" w:rsidRPr="001B632F" w:rsidTr="001E7792">
        <w:trPr>
          <w:trHeight w:val="454"/>
        </w:trPr>
        <w:tc>
          <w:tcPr>
            <w:tcW w:w="1814" w:type="dxa"/>
            <w:noWrap/>
            <w:vAlign w:val="center"/>
            <w:hideMark/>
          </w:tcPr>
          <w:p w:rsidR="00E26D75" w:rsidRPr="001B632F" w:rsidRDefault="00E26D75" w:rsidP="001E7792">
            <w:pPr>
              <w:autoSpaceDE w:val="0"/>
              <w:autoSpaceDN w:val="0"/>
              <w:adjustRightInd w:val="0"/>
              <w:jc w:val="center"/>
              <w:rPr>
                <w:rFonts w:asciiTheme="majorEastAsia" w:eastAsiaTheme="majorEastAsia" w:hAnsiTheme="majorEastAsia"/>
                <w:sz w:val="18"/>
                <w:szCs w:val="18"/>
              </w:rPr>
            </w:pPr>
            <w:r w:rsidRPr="001B632F">
              <w:rPr>
                <w:rFonts w:asciiTheme="majorEastAsia" w:eastAsiaTheme="majorEastAsia" w:hAnsiTheme="majorEastAsia" w:hint="eastAsia"/>
                <w:sz w:val="18"/>
                <w:szCs w:val="18"/>
              </w:rPr>
              <w:t>計</w:t>
            </w:r>
          </w:p>
        </w:tc>
        <w:tc>
          <w:tcPr>
            <w:tcW w:w="964" w:type="dxa"/>
            <w:vAlign w:val="center"/>
          </w:tcPr>
          <w:p w:rsidR="00E26D75" w:rsidRPr="00D3261D" w:rsidRDefault="00694A64"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10</w:t>
            </w:r>
            <w:r w:rsidR="00705642">
              <w:rPr>
                <w:rFonts w:asciiTheme="majorEastAsia" w:eastAsiaTheme="majorEastAsia" w:hAnsiTheme="majorEastAsia"/>
                <w:sz w:val="20"/>
                <w:szCs w:val="18"/>
              </w:rPr>
              <w:t>6</w:t>
            </w:r>
          </w:p>
        </w:tc>
        <w:tc>
          <w:tcPr>
            <w:tcW w:w="964" w:type="dxa"/>
            <w:noWrap/>
            <w:vAlign w:val="center"/>
          </w:tcPr>
          <w:p w:rsidR="00E26D75" w:rsidRPr="001B632F" w:rsidRDefault="002307B9"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1</w:t>
            </w:r>
            <w:r w:rsidR="00DB6E2B">
              <w:rPr>
                <w:rFonts w:asciiTheme="majorEastAsia" w:eastAsiaTheme="majorEastAsia" w:hAnsiTheme="majorEastAsia"/>
                <w:sz w:val="20"/>
                <w:szCs w:val="18"/>
              </w:rPr>
              <w:t>5</w:t>
            </w:r>
          </w:p>
        </w:tc>
        <w:tc>
          <w:tcPr>
            <w:tcW w:w="964" w:type="dxa"/>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964" w:type="dxa"/>
            <w:vAlign w:val="center"/>
          </w:tcPr>
          <w:p w:rsidR="00E26D75" w:rsidRPr="001B632F" w:rsidRDefault="00DB6E2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8</w:t>
            </w:r>
          </w:p>
        </w:tc>
        <w:tc>
          <w:tcPr>
            <w:tcW w:w="964" w:type="dxa"/>
            <w:noWrap/>
            <w:vAlign w:val="center"/>
          </w:tcPr>
          <w:p w:rsidR="00E26D75" w:rsidRPr="001B632F" w:rsidRDefault="000F46CB" w:rsidP="00694A64">
            <w:pPr>
              <w:autoSpaceDE w:val="0"/>
              <w:autoSpaceDN w:val="0"/>
              <w:adjustRightInd w:val="0"/>
              <w:jc w:val="center"/>
              <w:rPr>
                <w:rFonts w:asciiTheme="majorEastAsia" w:eastAsiaTheme="majorEastAsia" w:hAnsiTheme="majorEastAsia"/>
                <w:sz w:val="20"/>
                <w:szCs w:val="18"/>
              </w:rPr>
            </w:pPr>
            <w:r w:rsidRPr="000F46CB">
              <w:rPr>
                <w:rFonts w:asciiTheme="majorEastAsia" w:eastAsiaTheme="majorEastAsia" w:hAnsiTheme="majorEastAsia"/>
                <w:sz w:val="20"/>
                <w:szCs w:val="18"/>
              </w:rPr>
              <w:t>1</w:t>
            </w:r>
            <w:r w:rsidR="0037017D">
              <w:rPr>
                <w:rFonts w:asciiTheme="majorEastAsia" w:eastAsiaTheme="majorEastAsia" w:hAnsiTheme="majorEastAsia"/>
                <w:sz w:val="20"/>
                <w:szCs w:val="18"/>
              </w:rPr>
              <w:t>4</w:t>
            </w:r>
          </w:p>
        </w:tc>
        <w:tc>
          <w:tcPr>
            <w:tcW w:w="964" w:type="dxa"/>
            <w:vAlign w:val="center"/>
          </w:tcPr>
          <w:p w:rsidR="00E26D75" w:rsidRPr="001B632F" w:rsidRDefault="00DB6E2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4</w:t>
            </w:r>
          </w:p>
        </w:tc>
        <w:tc>
          <w:tcPr>
            <w:tcW w:w="1247" w:type="dxa"/>
            <w:noWrap/>
            <w:vAlign w:val="center"/>
          </w:tcPr>
          <w:p w:rsidR="00DB6E2B" w:rsidRPr="001B632F" w:rsidRDefault="00DB6E2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147</w:t>
            </w:r>
          </w:p>
        </w:tc>
      </w:tr>
    </w:tbl>
    <w:p w:rsidR="00DB6E2B" w:rsidRPr="001B632F" w:rsidRDefault="00B010D7" w:rsidP="006F0825">
      <w:pPr>
        <w:autoSpaceDE w:val="0"/>
        <w:autoSpaceDN w:val="0"/>
        <w:adjustRightInd w:val="0"/>
        <w:jc w:val="left"/>
        <w:rPr>
          <w:rFonts w:asciiTheme="majorEastAsia" w:eastAsiaTheme="majorEastAsia" w:hAnsiTheme="majorEastAsia"/>
        </w:rPr>
      </w:pPr>
      <w:r w:rsidRPr="00B408F6">
        <w:rPr>
          <w:rFonts w:asciiTheme="majorEastAsia" w:eastAsiaTheme="majorEastAsia" w:hAnsiTheme="majorEastAsia"/>
          <w:noProof/>
        </w:rPr>
        <mc:AlternateContent>
          <mc:Choice Requires="wps">
            <w:drawing>
              <wp:anchor distT="0" distB="0" distL="114300" distR="114300" simplePos="0" relativeHeight="251656192" behindDoc="0" locked="0" layoutInCell="1" allowOverlap="1" wp14:anchorId="72AC10C2" wp14:editId="4E0BDAF6">
                <wp:simplePos x="0" y="0"/>
                <wp:positionH relativeFrom="column">
                  <wp:posOffset>3648075</wp:posOffset>
                </wp:positionH>
                <wp:positionV relativeFrom="paragraph">
                  <wp:posOffset>18415</wp:posOffset>
                </wp:positionV>
                <wp:extent cx="2536190" cy="438150"/>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438150"/>
                        </a:xfrm>
                        <a:prstGeom prst="rect">
                          <a:avLst/>
                        </a:prstGeom>
                        <a:noFill/>
                        <a:ln w="9525">
                          <a:noFill/>
                          <a:miter lim="800000"/>
                          <a:headEnd/>
                          <a:tailEnd/>
                        </a:ln>
                      </wps:spPr>
                      <wps:txbx>
                        <w:txbxContent>
                          <w:p w:rsidR="007B68DD" w:rsidRPr="00B408F6" w:rsidRDefault="007B68DD" w:rsidP="00B010D7">
                            <w:pPr>
                              <w:spacing w:line="200" w:lineRule="exact"/>
                              <w:ind w:left="180" w:hangingChars="100" w:hanging="180"/>
                              <w:rPr>
                                <w:rFonts w:asciiTheme="majorEastAsia" w:eastAsiaTheme="majorEastAsia" w:hAnsiTheme="majorEastAsia"/>
                                <w:sz w:val="18"/>
                                <w:szCs w:val="18"/>
                              </w:rPr>
                            </w:pPr>
                            <w:r>
                              <w:rPr>
                                <w:rFonts w:asciiTheme="majorEastAsia" w:eastAsiaTheme="majorEastAsia" w:hAnsiTheme="majorEastAsia" w:hint="eastAsia"/>
                                <w:sz w:val="18"/>
                                <w:szCs w:val="18"/>
                              </w:rPr>
                              <w:t>※複数の障害種別</w:t>
                            </w:r>
                            <w:r w:rsidRPr="00B408F6">
                              <w:rPr>
                                <w:rFonts w:asciiTheme="majorEastAsia" w:eastAsiaTheme="majorEastAsia" w:hAnsiTheme="majorEastAsia" w:hint="eastAsia"/>
                                <w:sz w:val="18"/>
                                <w:szCs w:val="18"/>
                              </w:rPr>
                              <w:t>に該当する場合があるため、合計は相談件数と一致していません。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C10C2" id="_x0000_s1036" type="#_x0000_t202" style="position:absolute;margin-left:287.25pt;margin-top:1.45pt;width:199.7pt;height:3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qqrLAIAAAwEAAAOAAAAZHJzL2Uyb0RvYy54bWysU82O0zAQviPxDpbvNE22Xdqo6WrZZRHS&#10;8iMtPIDrOI2F4zG222Q5thLiIXgFxJnnyYswdrrdCm6IHCyPJ/N5vm8+Ly66RpGtsE6CLmg6GlMi&#10;NIdS6nVBP364eTajxHmmS6ZAi4LeC0cvlk+fLFqTiwxqUKWwBEG0y1tT0Np7kyeJ47VomBuBERqT&#10;FdiGeQztOiktaxG9UUk2Hp8nLdjSWODCOTy9HpJ0GfGrSnD/rqqc8EQVFHvzcbVxXYU1WS5YvrbM&#10;1JIf2mD/0EXDpMZLj1DXzDOysfIvqEZyCw4qP+LQJFBVkovIAdmk4z/Y3NXMiMgFxXHmKJP7f7D8&#10;7fa9JbLE2aWUaNbgjPr91373o9/96vffSL//3u/3/e4nxiQLerXG5Vh2Z7DQdy+gw9rI3Zlb4J8c&#10;0XBVM70Wl9ZCWwtWYr9pqExOSgccF0BW7Rso8V628RCBuso2QUyUhyA6zu3+OCvRecLxMJuenadz&#10;THHMTc5m6TQOM2H5Q7Wxzr8S0JCwKahFL0R0tr11PnTD8odfwmUabqRS0Q9Kk7ag82k2jQUnmUZ6&#10;tKuSTUFn4/ANBgokX+oyFnsm1bDHC5Q+sA5EB8q+W3WD4LE4SLKC8h51sDDYE58TbmqwXyhp0ZoF&#10;dZ83zApK1GuNWs7TySR4OQaT6fMMA3uaWZ1mmOYIVVBPybC98tH/A+dL1LySUY7HTg49o+WiSofn&#10;ETx9Gse/Hh/x8jcAAAD//wMAUEsDBBQABgAIAAAAIQA4T+dc3QAAAAgBAAAPAAAAZHJzL2Rvd25y&#10;ZXYueG1sTI/NTsMwEITvSLyDtUjcqN3SEBKyqRCIK6jlR+LmJtskIl5HsduEt2c5wW1WM5r5ttjM&#10;rlcnGkPnGWG5MKCIK1933CC8vT5d3YIK0XJte8+E8E0BNuX5WWHz2k+8pdMuNkpKOOQWoY1xyLUO&#10;VUvOhoUfiMU7+NHZKOfY6Hq0k5S7Xq+MudHOdiwLrR3ooaXqa3d0CO/Ph8+PtXlpHl0yTH42ml2m&#10;ES8v5vs7UJHm+BeGX3xBh1KY9v7IdVA9QpKuE4kirDJQ4mfptYg9QrrMQJeF/v9A+QMAAP//AwBQ&#10;SwECLQAUAAYACAAAACEAtoM4kv4AAADhAQAAEwAAAAAAAAAAAAAAAAAAAAAAW0NvbnRlbnRfVHlw&#10;ZXNdLnhtbFBLAQItABQABgAIAAAAIQA4/SH/1gAAAJQBAAALAAAAAAAAAAAAAAAAAC8BAABfcmVs&#10;cy8ucmVsc1BLAQItABQABgAIAAAAIQBemqqrLAIAAAwEAAAOAAAAAAAAAAAAAAAAAC4CAABkcnMv&#10;ZTJvRG9jLnhtbFBLAQItABQABgAIAAAAIQA4T+dc3QAAAAgBAAAPAAAAAAAAAAAAAAAAAIYEAABk&#10;cnMvZG93bnJldi54bWxQSwUGAAAAAAQABADzAAAAkAUAAAAA&#10;" filled="f" stroked="f">
                <v:textbox>
                  <w:txbxContent>
                    <w:p w:rsidR="007B68DD" w:rsidRPr="00B408F6" w:rsidRDefault="007B68DD" w:rsidP="00B010D7">
                      <w:pPr>
                        <w:spacing w:line="200" w:lineRule="exact"/>
                        <w:ind w:left="180" w:hangingChars="100" w:hanging="180"/>
                        <w:rPr>
                          <w:rFonts w:asciiTheme="majorEastAsia" w:eastAsiaTheme="majorEastAsia" w:hAnsiTheme="majorEastAsia"/>
                          <w:sz w:val="18"/>
                          <w:szCs w:val="18"/>
                        </w:rPr>
                      </w:pPr>
                      <w:r>
                        <w:rPr>
                          <w:rFonts w:asciiTheme="majorEastAsia" w:eastAsiaTheme="majorEastAsia" w:hAnsiTheme="majorEastAsia" w:hint="eastAsia"/>
                          <w:sz w:val="18"/>
                          <w:szCs w:val="18"/>
                        </w:rPr>
                        <w:t>※複数の障害種別</w:t>
                      </w:r>
                      <w:r w:rsidRPr="00B408F6">
                        <w:rPr>
                          <w:rFonts w:asciiTheme="majorEastAsia" w:eastAsiaTheme="majorEastAsia" w:hAnsiTheme="majorEastAsia" w:hint="eastAsia"/>
                          <w:sz w:val="18"/>
                          <w:szCs w:val="18"/>
                        </w:rPr>
                        <w:t>に該当する場合があるため、合計は相談件数と一致していません。</w:t>
                      </w:r>
                    </w:p>
                  </w:txbxContent>
                </v:textbox>
              </v:shape>
            </w:pict>
          </mc:Fallback>
        </mc:AlternateContent>
      </w:r>
    </w:p>
    <w:p w:rsidR="008E73E7" w:rsidRPr="001B632F" w:rsidRDefault="00B010D7" w:rsidP="008E73E7">
      <w:pPr>
        <w:autoSpaceDE w:val="0"/>
        <w:autoSpaceDN w:val="0"/>
        <w:adjustRightInd w:val="0"/>
        <w:ind w:leftChars="200" w:left="420"/>
        <w:jc w:val="left"/>
        <w:rPr>
          <w:rFonts w:asciiTheme="majorEastAsia" w:eastAsiaTheme="majorEastAsia" w:hAnsiTheme="majorEastAsia"/>
        </w:rPr>
      </w:pPr>
      <w:r w:rsidRPr="00B408F6">
        <w:rPr>
          <w:rFonts w:asciiTheme="majorEastAsia" w:eastAsiaTheme="majorEastAsia" w:hAnsiTheme="majorEastAsia"/>
          <w:noProof/>
        </w:rPr>
        <mc:AlternateContent>
          <mc:Choice Requires="wps">
            <w:drawing>
              <wp:anchor distT="0" distB="0" distL="114300" distR="114300" simplePos="0" relativeHeight="251658240" behindDoc="0" locked="0" layoutInCell="1" allowOverlap="1" wp14:anchorId="72AC10C2" wp14:editId="4E0BDAF6">
                <wp:simplePos x="0" y="0"/>
                <wp:positionH relativeFrom="column">
                  <wp:posOffset>3600450</wp:posOffset>
                </wp:positionH>
                <wp:positionV relativeFrom="paragraph">
                  <wp:posOffset>5179060</wp:posOffset>
                </wp:positionV>
                <wp:extent cx="2536190" cy="438150"/>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438150"/>
                        </a:xfrm>
                        <a:prstGeom prst="rect">
                          <a:avLst/>
                        </a:prstGeom>
                        <a:noFill/>
                        <a:ln w="9525">
                          <a:noFill/>
                          <a:miter lim="800000"/>
                          <a:headEnd/>
                          <a:tailEnd/>
                        </a:ln>
                      </wps:spPr>
                      <wps:txbx>
                        <w:txbxContent>
                          <w:p w:rsidR="007B68DD" w:rsidRPr="00B408F6" w:rsidRDefault="007B68DD" w:rsidP="00B010D7">
                            <w:pPr>
                              <w:spacing w:line="200" w:lineRule="exact"/>
                              <w:ind w:left="180" w:hangingChars="100" w:hanging="180"/>
                              <w:rPr>
                                <w:rFonts w:asciiTheme="majorEastAsia" w:eastAsiaTheme="majorEastAsia" w:hAnsiTheme="majorEastAsia"/>
                                <w:sz w:val="18"/>
                                <w:szCs w:val="18"/>
                              </w:rPr>
                            </w:pPr>
                            <w:r>
                              <w:rPr>
                                <w:rFonts w:asciiTheme="majorEastAsia" w:eastAsiaTheme="majorEastAsia" w:hAnsiTheme="majorEastAsia" w:hint="eastAsia"/>
                                <w:sz w:val="18"/>
                                <w:szCs w:val="18"/>
                              </w:rPr>
                              <w:t>※複数の障害種別</w:t>
                            </w:r>
                            <w:r w:rsidRPr="00B408F6">
                              <w:rPr>
                                <w:rFonts w:asciiTheme="majorEastAsia" w:eastAsiaTheme="majorEastAsia" w:hAnsiTheme="majorEastAsia" w:hint="eastAsia"/>
                                <w:sz w:val="18"/>
                                <w:szCs w:val="18"/>
                              </w:rPr>
                              <w:t>に該当する場合があるため、合計は相談件数と一致していません。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C10C2" id="_x0000_s1037" type="#_x0000_t202" style="position:absolute;left:0;text-align:left;margin-left:283.5pt;margin-top:407.8pt;width:199.7pt;height: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DpdLAIAAAwEAAAOAAAAZHJzL2Uyb0RvYy54bWysU82O0zAQviPxDpbvNE22Xdqo6WrZZRHS&#10;8iMtPIDrOI2F7Qm222Q5thLiIXgFxJnnyYswdrrdCm6IHCyPJ/N5vm8+Ly46rchWWCfBFDQdjSkR&#10;hkMpzbqgHz/cPJtR4jwzJVNgREHvhaMXy6dPFm2TiwxqUKWwBEGMy9umoLX3TZ4kjtdCMzeCRhhM&#10;VmA18xjadVJa1iK6Vkk2Hp8nLdiyscCFc3h6PSTpMuJXleD+XVU54YkqKPbm42rjugprslywfG1Z&#10;U0t+aIP9QxeaSYOXHqGumWdkY+VfUFpyCw4qP+KgE6gqyUXkgGzS8R9s7mrWiMgFxXHNUSb3/2D5&#10;2+17S2SJs8soMUzjjPr91373o9/96vffSL//3u/3/e4nxiQLerWNy7HsrsFC372ADmsjd9fcAv/k&#10;iIGrmpm1uLQW2lqwEvtNQ2VyUjrguACyat9AifeyjYcI1FVWBzFRHoLoOLf746xE5wnHw2x6dp7O&#10;McUxNzmbpdM4zITlD9WNdf6VAE3CpqAWvRDR2fbW+dANyx9+CZcZuJFKRT8oQ9qCzqfZNBacZLT0&#10;aFcldUFn4/ANBgokX5oyFnsm1bDHC5Q5sA5EB8q+W3WD4FGTIMkKynvUwcJgT3xOuKnBfqGkRWsW&#10;1H3eMCsoUa8NajlPJ5Pg5RhMps8zDOxpZnWaYYYjVEE9JcP2ykf/D5wvUfNKRjkeOzn0jJaLKh2e&#10;R/D0aRz/enzEy98AAAD//wMAUEsDBBQABgAIAAAAIQDrIewU3wAAAAsBAAAPAAAAZHJzL2Rvd25y&#10;ZXYueG1sTI/NTsMwEITvSLyDtUjcqF2UmDTEqRCIK4jyI3Fz420SEa+j2G3C27Oc4Dg7o9lvqu3i&#10;B3HCKfaBDKxXCgRSE1xPrYG318erAkRMlpwdAqGBb4ywrc/PKlu6MNMLnnapFVxCsbQGupTGUsrY&#10;dOhtXIURib1DmLxNLKdWusnOXO4Hea2Ult72xB86O+J9h83X7ugNvD8dPj8y9dw++Hycw6Ik+Y00&#10;5vJiubsFkXBJf2H4xWd0qJlpH47kohgM5PqGtyQDxTrXIDix0ToDsedLkWmQdSX/b6h/AAAA//8D&#10;AFBLAQItABQABgAIAAAAIQC2gziS/gAAAOEBAAATAAAAAAAAAAAAAAAAAAAAAABbQ29udGVudF9U&#10;eXBlc10ueG1sUEsBAi0AFAAGAAgAAAAhADj9If/WAAAAlAEAAAsAAAAAAAAAAAAAAAAALwEAAF9y&#10;ZWxzLy5yZWxzUEsBAi0AFAAGAAgAAAAhAFB8Ol0sAgAADAQAAA4AAAAAAAAAAAAAAAAALgIAAGRy&#10;cy9lMm9Eb2MueG1sUEsBAi0AFAAGAAgAAAAhAOsh7BTfAAAACwEAAA8AAAAAAAAAAAAAAAAAhgQA&#10;AGRycy9kb3ducmV2LnhtbFBLBQYAAAAABAAEAPMAAACSBQAAAAA=&#10;" filled="f" stroked="f">
                <v:textbox>
                  <w:txbxContent>
                    <w:p w:rsidR="007B68DD" w:rsidRPr="00B408F6" w:rsidRDefault="007B68DD" w:rsidP="00B010D7">
                      <w:pPr>
                        <w:spacing w:line="200" w:lineRule="exact"/>
                        <w:ind w:left="180" w:hangingChars="100" w:hanging="180"/>
                        <w:rPr>
                          <w:rFonts w:asciiTheme="majorEastAsia" w:eastAsiaTheme="majorEastAsia" w:hAnsiTheme="majorEastAsia"/>
                          <w:sz w:val="18"/>
                          <w:szCs w:val="18"/>
                        </w:rPr>
                      </w:pPr>
                      <w:r>
                        <w:rPr>
                          <w:rFonts w:asciiTheme="majorEastAsia" w:eastAsiaTheme="majorEastAsia" w:hAnsiTheme="majorEastAsia" w:hint="eastAsia"/>
                          <w:sz w:val="18"/>
                          <w:szCs w:val="18"/>
                        </w:rPr>
                        <w:t>※複数の障害種別</w:t>
                      </w:r>
                      <w:r w:rsidRPr="00B408F6">
                        <w:rPr>
                          <w:rFonts w:asciiTheme="majorEastAsia" w:eastAsiaTheme="majorEastAsia" w:hAnsiTheme="majorEastAsia" w:hint="eastAsia"/>
                          <w:sz w:val="18"/>
                          <w:szCs w:val="18"/>
                        </w:rPr>
                        <w:t>に該当する場合があるため、合計は相談件数と一致していません。</w:t>
                      </w:r>
                    </w:p>
                  </w:txbxContent>
                </v:textbox>
              </v:shape>
            </w:pict>
          </mc:Fallback>
        </mc:AlternateContent>
      </w:r>
      <w:r w:rsidR="00A35E80" w:rsidRPr="005F63CE">
        <w:rPr>
          <w:rFonts w:asciiTheme="majorEastAsia" w:eastAsiaTheme="majorEastAsia" w:hAnsiTheme="majorEastAsia" w:hint="eastAsia"/>
        </w:rPr>
        <w:t>イ　障害種別</w:t>
      </w:r>
      <w:r w:rsidR="008E73E7" w:rsidRPr="005F63CE">
        <w:rPr>
          <w:rFonts w:asciiTheme="majorEastAsia" w:eastAsiaTheme="majorEastAsia" w:hAnsiTheme="majorEastAsia" w:hint="eastAsia"/>
        </w:rPr>
        <w:t>と相談分野</w:t>
      </w:r>
    </w:p>
    <w:tbl>
      <w:tblPr>
        <w:tblStyle w:val="ac"/>
        <w:tblW w:w="0" w:type="auto"/>
        <w:tblInd w:w="964" w:type="dxa"/>
        <w:tblLayout w:type="fixed"/>
        <w:tblLook w:val="04A0" w:firstRow="1" w:lastRow="0" w:firstColumn="1" w:lastColumn="0" w:noHBand="0" w:noVBand="1"/>
      </w:tblPr>
      <w:tblGrid>
        <w:gridCol w:w="1474"/>
        <w:gridCol w:w="680"/>
        <w:gridCol w:w="680"/>
        <w:gridCol w:w="680"/>
        <w:gridCol w:w="680"/>
        <w:gridCol w:w="680"/>
        <w:gridCol w:w="680"/>
        <w:gridCol w:w="680"/>
        <w:gridCol w:w="680"/>
        <w:gridCol w:w="680"/>
        <w:gridCol w:w="1247"/>
      </w:tblGrid>
      <w:tr w:rsidR="001B632F" w:rsidRPr="001B632F" w:rsidTr="008F1F29">
        <w:trPr>
          <w:trHeight w:val="1173"/>
        </w:trPr>
        <w:tc>
          <w:tcPr>
            <w:tcW w:w="1474" w:type="dxa"/>
            <w:noWrap/>
            <w:vAlign w:val="center"/>
            <w:hideMark/>
          </w:tcPr>
          <w:p w:rsidR="00491003" w:rsidRPr="001B632F" w:rsidRDefault="00491003" w:rsidP="00D30037">
            <w:pPr>
              <w:autoSpaceDE w:val="0"/>
              <w:autoSpaceDN w:val="0"/>
              <w:adjustRightInd w:val="0"/>
              <w:jc w:val="center"/>
              <w:rPr>
                <w:rFonts w:asciiTheme="majorEastAsia" w:eastAsiaTheme="majorEastAsia" w:hAnsiTheme="majorEastAsia"/>
              </w:rPr>
            </w:pPr>
          </w:p>
        </w:tc>
        <w:tc>
          <w:tcPr>
            <w:tcW w:w="680" w:type="dxa"/>
            <w:vAlign w:val="center"/>
          </w:tcPr>
          <w:p w:rsidR="00491003" w:rsidRPr="001B632F" w:rsidRDefault="00491003" w:rsidP="000B2CBC">
            <w:pPr>
              <w:autoSpaceDE w:val="0"/>
              <w:autoSpaceDN w:val="0"/>
              <w:adjustRightInd w:val="0"/>
              <w:jc w:val="center"/>
              <w:rPr>
                <w:rFonts w:ascii="ＭＳ Ｐゴシック" w:eastAsia="ＭＳ Ｐゴシック" w:hAnsi="ＭＳ Ｐゴシック"/>
                <w:sz w:val="18"/>
              </w:rPr>
            </w:pPr>
            <w:r w:rsidRPr="001B632F">
              <w:rPr>
                <w:rFonts w:ascii="ＭＳ Ｐゴシック" w:eastAsia="ＭＳ Ｐゴシック" w:hAnsi="ＭＳ Ｐゴシック"/>
                <w:sz w:val="18"/>
              </w:rPr>
              <w:t>福祉</w:t>
            </w:r>
          </w:p>
          <w:p w:rsidR="00491003" w:rsidRPr="001B632F" w:rsidRDefault="00491003" w:rsidP="000B2CBC">
            <w:pPr>
              <w:autoSpaceDE w:val="0"/>
              <w:autoSpaceDN w:val="0"/>
              <w:adjustRightInd w:val="0"/>
              <w:jc w:val="center"/>
              <w:rPr>
                <w:rFonts w:ascii="ＭＳ Ｐゴシック" w:eastAsia="ＭＳ Ｐゴシック" w:hAnsi="ＭＳ Ｐゴシック"/>
                <w:sz w:val="18"/>
              </w:rPr>
            </w:pPr>
            <w:r w:rsidRPr="001B632F">
              <w:rPr>
                <w:rFonts w:ascii="ＭＳ Ｐゴシック" w:eastAsia="ＭＳ Ｐゴシック" w:hAnsi="ＭＳ Ｐゴシック"/>
                <w:sz w:val="18"/>
              </w:rPr>
              <w:t>分野</w:t>
            </w:r>
          </w:p>
        </w:tc>
        <w:tc>
          <w:tcPr>
            <w:tcW w:w="680" w:type="dxa"/>
            <w:noWrap/>
            <w:vAlign w:val="center"/>
          </w:tcPr>
          <w:p w:rsidR="00491003" w:rsidRPr="001B632F" w:rsidRDefault="00491003" w:rsidP="000B2CBC">
            <w:pPr>
              <w:autoSpaceDE w:val="0"/>
              <w:autoSpaceDN w:val="0"/>
              <w:adjustRightInd w:val="0"/>
              <w:jc w:val="center"/>
              <w:rPr>
                <w:rFonts w:ascii="ＭＳ Ｐゴシック" w:eastAsia="ＭＳ Ｐゴシック" w:hAnsi="ＭＳ Ｐゴシック"/>
                <w:sz w:val="18"/>
              </w:rPr>
            </w:pPr>
            <w:r w:rsidRPr="001B632F">
              <w:rPr>
                <w:rFonts w:ascii="ＭＳ Ｐゴシック" w:eastAsia="ＭＳ Ｐゴシック" w:hAnsi="ＭＳ Ｐゴシック"/>
                <w:sz w:val="18"/>
              </w:rPr>
              <w:t>医療</w:t>
            </w:r>
          </w:p>
          <w:p w:rsidR="00491003" w:rsidRPr="001B632F" w:rsidRDefault="00491003" w:rsidP="000B2CBC">
            <w:pPr>
              <w:autoSpaceDE w:val="0"/>
              <w:autoSpaceDN w:val="0"/>
              <w:adjustRightInd w:val="0"/>
              <w:jc w:val="center"/>
              <w:rPr>
                <w:rFonts w:ascii="ＭＳ Ｐゴシック" w:eastAsia="ＭＳ Ｐゴシック" w:hAnsi="ＭＳ Ｐゴシック"/>
                <w:sz w:val="18"/>
              </w:rPr>
            </w:pPr>
            <w:r w:rsidRPr="001B632F">
              <w:rPr>
                <w:rFonts w:ascii="ＭＳ Ｐゴシック" w:eastAsia="ＭＳ Ｐゴシック" w:hAnsi="ＭＳ Ｐゴシック" w:hint="eastAsia"/>
                <w:sz w:val="18"/>
              </w:rPr>
              <w:t>分野</w:t>
            </w:r>
          </w:p>
        </w:tc>
        <w:tc>
          <w:tcPr>
            <w:tcW w:w="680" w:type="dxa"/>
            <w:vAlign w:val="center"/>
          </w:tcPr>
          <w:p w:rsidR="00491003" w:rsidRPr="001B632F" w:rsidRDefault="00491003" w:rsidP="000B2CBC">
            <w:pPr>
              <w:autoSpaceDE w:val="0"/>
              <w:autoSpaceDN w:val="0"/>
              <w:adjustRightInd w:val="0"/>
              <w:jc w:val="center"/>
              <w:rPr>
                <w:rFonts w:ascii="ＭＳ Ｐゴシック" w:eastAsia="ＭＳ Ｐゴシック" w:hAnsi="ＭＳ Ｐゴシック"/>
                <w:sz w:val="18"/>
              </w:rPr>
            </w:pPr>
            <w:r w:rsidRPr="001B632F">
              <w:rPr>
                <w:rFonts w:ascii="ＭＳ Ｐゴシック" w:eastAsia="ＭＳ Ｐゴシック" w:hAnsi="ＭＳ Ｐゴシック"/>
                <w:sz w:val="18"/>
              </w:rPr>
              <w:t>商品販売・</w:t>
            </w:r>
            <w:r w:rsidR="00C93C5C" w:rsidRPr="001B632F">
              <w:rPr>
                <w:rFonts w:ascii="ＭＳ Ｐゴシック" w:eastAsia="ＭＳ Ｐゴシック" w:hAnsi="ＭＳ Ｐゴシック" w:hint="eastAsia"/>
                <w:sz w:val="18"/>
              </w:rPr>
              <w:t>サービス</w:t>
            </w:r>
            <w:r w:rsidRPr="001B632F">
              <w:rPr>
                <w:rFonts w:ascii="ＭＳ Ｐゴシック" w:eastAsia="ＭＳ Ｐゴシック" w:hAnsi="ＭＳ Ｐゴシック"/>
                <w:sz w:val="18"/>
              </w:rPr>
              <w:t>提供</w:t>
            </w:r>
          </w:p>
          <w:p w:rsidR="00491003" w:rsidRPr="001B632F" w:rsidRDefault="00491003" w:rsidP="000B2CBC">
            <w:pPr>
              <w:autoSpaceDE w:val="0"/>
              <w:autoSpaceDN w:val="0"/>
              <w:adjustRightInd w:val="0"/>
              <w:jc w:val="center"/>
              <w:rPr>
                <w:rFonts w:ascii="ＭＳ Ｐゴシック" w:eastAsia="ＭＳ Ｐゴシック" w:hAnsi="ＭＳ Ｐゴシック"/>
                <w:sz w:val="18"/>
              </w:rPr>
            </w:pPr>
            <w:r w:rsidRPr="001B632F">
              <w:rPr>
                <w:rFonts w:ascii="ＭＳ Ｐゴシック" w:eastAsia="ＭＳ Ｐゴシック" w:hAnsi="ＭＳ Ｐゴシック"/>
                <w:sz w:val="18"/>
              </w:rPr>
              <w:t>分野</w:t>
            </w:r>
          </w:p>
        </w:tc>
        <w:tc>
          <w:tcPr>
            <w:tcW w:w="680" w:type="dxa"/>
            <w:noWrap/>
            <w:vAlign w:val="center"/>
          </w:tcPr>
          <w:p w:rsidR="00491003" w:rsidRPr="001B632F" w:rsidRDefault="00491003" w:rsidP="000B2CBC">
            <w:pPr>
              <w:autoSpaceDE w:val="0"/>
              <w:autoSpaceDN w:val="0"/>
              <w:adjustRightInd w:val="0"/>
              <w:jc w:val="center"/>
              <w:rPr>
                <w:rFonts w:ascii="ＭＳ Ｐゴシック" w:eastAsia="ＭＳ Ｐゴシック" w:hAnsi="ＭＳ Ｐゴシック"/>
                <w:sz w:val="18"/>
              </w:rPr>
            </w:pPr>
            <w:r w:rsidRPr="001B632F">
              <w:rPr>
                <w:rFonts w:ascii="ＭＳ Ｐゴシック" w:eastAsia="ＭＳ Ｐゴシック" w:hAnsi="ＭＳ Ｐゴシック" w:hint="eastAsia"/>
                <w:sz w:val="18"/>
              </w:rPr>
              <w:t>教育</w:t>
            </w:r>
          </w:p>
          <w:p w:rsidR="00491003" w:rsidRPr="001B632F" w:rsidRDefault="00491003" w:rsidP="000B2CBC">
            <w:pPr>
              <w:autoSpaceDE w:val="0"/>
              <w:autoSpaceDN w:val="0"/>
              <w:adjustRightInd w:val="0"/>
              <w:jc w:val="center"/>
              <w:rPr>
                <w:rFonts w:ascii="ＭＳ Ｐゴシック" w:eastAsia="ＭＳ Ｐゴシック" w:hAnsi="ＭＳ Ｐゴシック"/>
                <w:sz w:val="18"/>
              </w:rPr>
            </w:pPr>
            <w:r w:rsidRPr="001B632F">
              <w:rPr>
                <w:rFonts w:ascii="ＭＳ Ｐゴシック" w:eastAsia="ＭＳ Ｐゴシック" w:hAnsi="ＭＳ Ｐゴシック" w:hint="eastAsia"/>
                <w:sz w:val="18"/>
              </w:rPr>
              <w:t>分野</w:t>
            </w:r>
          </w:p>
        </w:tc>
        <w:tc>
          <w:tcPr>
            <w:tcW w:w="680" w:type="dxa"/>
            <w:vAlign w:val="center"/>
          </w:tcPr>
          <w:p w:rsidR="00491003" w:rsidRPr="001B632F" w:rsidRDefault="00491003" w:rsidP="000B2CBC">
            <w:pPr>
              <w:autoSpaceDE w:val="0"/>
              <w:autoSpaceDN w:val="0"/>
              <w:adjustRightInd w:val="0"/>
              <w:jc w:val="center"/>
              <w:rPr>
                <w:rFonts w:ascii="ＭＳ Ｐゴシック" w:eastAsia="ＭＳ Ｐゴシック" w:hAnsi="ＭＳ Ｐゴシック"/>
                <w:sz w:val="18"/>
              </w:rPr>
            </w:pPr>
            <w:r w:rsidRPr="001B632F">
              <w:rPr>
                <w:rFonts w:ascii="ＭＳ Ｐゴシック" w:eastAsia="ＭＳ Ｐゴシック" w:hAnsi="ＭＳ Ｐゴシック"/>
                <w:sz w:val="18"/>
              </w:rPr>
              <w:t>建物・公共交通分野</w:t>
            </w:r>
          </w:p>
        </w:tc>
        <w:tc>
          <w:tcPr>
            <w:tcW w:w="680" w:type="dxa"/>
            <w:vAlign w:val="center"/>
          </w:tcPr>
          <w:p w:rsidR="00491003" w:rsidRPr="001B632F" w:rsidRDefault="00491003" w:rsidP="000B2CBC">
            <w:pPr>
              <w:autoSpaceDE w:val="0"/>
              <w:autoSpaceDN w:val="0"/>
              <w:adjustRightInd w:val="0"/>
              <w:jc w:val="center"/>
              <w:rPr>
                <w:rFonts w:ascii="ＭＳ Ｐゴシック" w:eastAsia="ＭＳ Ｐゴシック" w:hAnsi="ＭＳ Ｐゴシック"/>
                <w:sz w:val="18"/>
              </w:rPr>
            </w:pPr>
            <w:r w:rsidRPr="001B632F">
              <w:rPr>
                <w:rFonts w:ascii="ＭＳ Ｐゴシック" w:eastAsia="ＭＳ Ｐゴシック" w:hAnsi="ＭＳ Ｐゴシック"/>
                <w:sz w:val="18"/>
              </w:rPr>
              <w:t>住宅</w:t>
            </w:r>
          </w:p>
          <w:p w:rsidR="00491003" w:rsidRPr="001B632F" w:rsidRDefault="00491003" w:rsidP="000B2CBC">
            <w:pPr>
              <w:autoSpaceDE w:val="0"/>
              <w:autoSpaceDN w:val="0"/>
              <w:adjustRightInd w:val="0"/>
              <w:jc w:val="center"/>
              <w:rPr>
                <w:rFonts w:ascii="ＭＳ Ｐゴシック" w:eastAsia="ＭＳ Ｐゴシック" w:hAnsi="ＭＳ Ｐゴシック"/>
                <w:sz w:val="18"/>
              </w:rPr>
            </w:pPr>
            <w:r w:rsidRPr="001B632F">
              <w:rPr>
                <w:rFonts w:ascii="ＭＳ Ｐゴシック" w:eastAsia="ＭＳ Ｐゴシック" w:hAnsi="ＭＳ Ｐゴシック"/>
                <w:sz w:val="18"/>
              </w:rPr>
              <w:t>分野</w:t>
            </w:r>
          </w:p>
        </w:tc>
        <w:tc>
          <w:tcPr>
            <w:tcW w:w="680" w:type="dxa"/>
            <w:noWrap/>
            <w:vAlign w:val="center"/>
          </w:tcPr>
          <w:p w:rsidR="00491003" w:rsidRPr="001B632F" w:rsidRDefault="00491003" w:rsidP="000B2CBC">
            <w:pPr>
              <w:autoSpaceDE w:val="0"/>
              <w:autoSpaceDN w:val="0"/>
              <w:adjustRightInd w:val="0"/>
              <w:jc w:val="center"/>
              <w:rPr>
                <w:rFonts w:ascii="ＭＳ Ｐゴシック" w:eastAsia="ＭＳ Ｐゴシック" w:hAnsi="ＭＳ Ｐゴシック"/>
                <w:sz w:val="18"/>
              </w:rPr>
            </w:pPr>
            <w:r w:rsidRPr="001B632F">
              <w:rPr>
                <w:rFonts w:ascii="ＭＳ Ｐゴシック" w:eastAsia="ＭＳ Ｐゴシック" w:hAnsi="ＭＳ Ｐゴシック" w:hint="eastAsia"/>
                <w:sz w:val="18"/>
              </w:rPr>
              <w:t>情報・</w:t>
            </w:r>
            <w:r w:rsidR="00AF2A31" w:rsidRPr="001B632F">
              <w:rPr>
                <w:rFonts w:ascii="ＭＳ Ｐゴシック" w:eastAsia="ＭＳ Ｐゴシック" w:hAnsi="ＭＳ Ｐゴシック" w:hint="eastAsia"/>
                <w:sz w:val="18"/>
              </w:rPr>
              <w:t>コミュニケーション</w:t>
            </w:r>
            <w:r w:rsidRPr="001B632F">
              <w:rPr>
                <w:rFonts w:ascii="ＭＳ Ｐゴシック" w:eastAsia="ＭＳ Ｐゴシック" w:hAnsi="ＭＳ Ｐゴシック" w:hint="eastAsia"/>
                <w:sz w:val="18"/>
              </w:rPr>
              <w:t>分野</w:t>
            </w:r>
          </w:p>
        </w:tc>
        <w:tc>
          <w:tcPr>
            <w:tcW w:w="680" w:type="dxa"/>
            <w:noWrap/>
            <w:vAlign w:val="center"/>
          </w:tcPr>
          <w:p w:rsidR="00491003" w:rsidRPr="001B632F" w:rsidRDefault="00491003" w:rsidP="000B2CBC">
            <w:pPr>
              <w:autoSpaceDE w:val="0"/>
              <w:autoSpaceDN w:val="0"/>
              <w:adjustRightInd w:val="0"/>
              <w:jc w:val="center"/>
              <w:rPr>
                <w:rFonts w:ascii="ＭＳ Ｐゴシック" w:eastAsia="ＭＳ Ｐゴシック" w:hAnsi="ＭＳ Ｐゴシック"/>
                <w:sz w:val="18"/>
              </w:rPr>
            </w:pPr>
            <w:r w:rsidRPr="001B632F">
              <w:rPr>
                <w:rFonts w:ascii="ＭＳ Ｐゴシック" w:eastAsia="ＭＳ Ｐゴシック" w:hAnsi="ＭＳ Ｐゴシック"/>
                <w:sz w:val="18"/>
              </w:rPr>
              <w:t>労働・雇用分野</w:t>
            </w:r>
          </w:p>
        </w:tc>
        <w:tc>
          <w:tcPr>
            <w:tcW w:w="680" w:type="dxa"/>
            <w:vAlign w:val="center"/>
          </w:tcPr>
          <w:p w:rsidR="00491003" w:rsidRPr="001B632F" w:rsidRDefault="00491003" w:rsidP="000B2CBC">
            <w:pPr>
              <w:autoSpaceDE w:val="0"/>
              <w:autoSpaceDN w:val="0"/>
              <w:adjustRightInd w:val="0"/>
              <w:jc w:val="center"/>
              <w:rPr>
                <w:rFonts w:ascii="ＭＳ Ｐゴシック" w:eastAsia="ＭＳ Ｐゴシック" w:hAnsi="ＭＳ Ｐゴシック"/>
                <w:sz w:val="18"/>
              </w:rPr>
            </w:pPr>
            <w:r w:rsidRPr="001B632F">
              <w:rPr>
                <w:rFonts w:ascii="ＭＳ Ｐゴシック" w:eastAsia="ＭＳ Ｐゴシック" w:hAnsi="ＭＳ Ｐゴシック"/>
                <w:sz w:val="18"/>
              </w:rPr>
              <w:t>その他</w:t>
            </w:r>
          </w:p>
        </w:tc>
        <w:tc>
          <w:tcPr>
            <w:tcW w:w="1247" w:type="dxa"/>
            <w:noWrap/>
            <w:vAlign w:val="center"/>
            <w:hideMark/>
          </w:tcPr>
          <w:p w:rsidR="00491003" w:rsidRPr="001B632F" w:rsidRDefault="00491003" w:rsidP="000B2CBC">
            <w:pPr>
              <w:autoSpaceDE w:val="0"/>
              <w:autoSpaceDN w:val="0"/>
              <w:adjustRightInd w:val="0"/>
              <w:jc w:val="center"/>
              <w:rPr>
                <w:rFonts w:ascii="ＭＳ Ｐゴシック" w:eastAsia="ＭＳ Ｐゴシック" w:hAnsi="ＭＳ Ｐゴシック"/>
                <w:sz w:val="18"/>
              </w:rPr>
            </w:pPr>
            <w:r w:rsidRPr="001B632F">
              <w:rPr>
                <w:rFonts w:ascii="ＭＳ Ｐゴシック" w:eastAsia="ＭＳ Ｐゴシック" w:hAnsi="ＭＳ Ｐゴシック" w:hint="eastAsia"/>
                <w:sz w:val="18"/>
              </w:rPr>
              <w:t>計</w:t>
            </w:r>
          </w:p>
        </w:tc>
      </w:tr>
      <w:tr w:rsidR="001B632F" w:rsidRPr="001B632F" w:rsidTr="008F1F29">
        <w:trPr>
          <w:trHeight w:val="555"/>
        </w:trPr>
        <w:tc>
          <w:tcPr>
            <w:tcW w:w="1474" w:type="dxa"/>
            <w:noWrap/>
            <w:vAlign w:val="center"/>
            <w:hideMark/>
          </w:tcPr>
          <w:p w:rsidR="005F1713" w:rsidRPr="001B632F" w:rsidRDefault="005F1713" w:rsidP="00646B8E">
            <w:pPr>
              <w:jc w:val="center"/>
              <w:rPr>
                <w:rFonts w:ascii="ＭＳ ゴシック" w:eastAsia="ＭＳ ゴシック" w:hAnsi="ＭＳ ゴシック"/>
                <w:sz w:val="18"/>
              </w:rPr>
            </w:pPr>
            <w:r w:rsidRPr="00F42DC4">
              <w:rPr>
                <w:rFonts w:ascii="ＭＳ ゴシック" w:eastAsia="ＭＳ ゴシック" w:hAnsi="ＭＳ ゴシック" w:hint="eastAsia"/>
                <w:sz w:val="18"/>
              </w:rPr>
              <w:t>肢体不自由</w:t>
            </w:r>
          </w:p>
        </w:tc>
        <w:tc>
          <w:tcPr>
            <w:tcW w:w="680" w:type="dxa"/>
            <w:vAlign w:val="center"/>
          </w:tcPr>
          <w:p w:rsidR="005F1713" w:rsidRPr="001B632F" w:rsidRDefault="00F42DC4"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6</w:t>
            </w:r>
          </w:p>
        </w:tc>
        <w:tc>
          <w:tcPr>
            <w:tcW w:w="680" w:type="dxa"/>
            <w:noWrap/>
            <w:vAlign w:val="center"/>
          </w:tcPr>
          <w:p w:rsidR="005F1713" w:rsidRPr="001B632F" w:rsidRDefault="00B5573D"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1</w:t>
            </w:r>
          </w:p>
        </w:tc>
        <w:tc>
          <w:tcPr>
            <w:tcW w:w="680" w:type="dxa"/>
            <w:vAlign w:val="center"/>
          </w:tcPr>
          <w:p w:rsidR="005F1713" w:rsidRPr="001B632F" w:rsidRDefault="00AC268D"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6</w:t>
            </w:r>
          </w:p>
        </w:tc>
        <w:tc>
          <w:tcPr>
            <w:tcW w:w="680" w:type="dxa"/>
            <w:noWrap/>
            <w:vAlign w:val="center"/>
          </w:tcPr>
          <w:p w:rsidR="005F1713" w:rsidRPr="001B632F" w:rsidRDefault="00BA34A0"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1</w:t>
            </w:r>
          </w:p>
        </w:tc>
        <w:tc>
          <w:tcPr>
            <w:tcW w:w="680" w:type="dxa"/>
            <w:vAlign w:val="center"/>
          </w:tcPr>
          <w:p w:rsidR="005F1713" w:rsidRPr="001B632F" w:rsidRDefault="00F42DC4"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8</w:t>
            </w:r>
          </w:p>
        </w:tc>
        <w:tc>
          <w:tcPr>
            <w:tcW w:w="680" w:type="dxa"/>
            <w:vAlign w:val="center"/>
          </w:tcPr>
          <w:p w:rsidR="005F1713" w:rsidRPr="001B632F" w:rsidRDefault="00BA34A0" w:rsidP="00CA0C39">
            <w:pPr>
              <w:autoSpaceDE w:val="0"/>
              <w:autoSpaceDN w:val="0"/>
              <w:adjustRightInd w:val="0"/>
              <w:rPr>
                <w:rFonts w:asciiTheme="majorEastAsia" w:eastAsiaTheme="majorEastAsia" w:hAnsiTheme="majorEastAsia"/>
                <w:sz w:val="20"/>
              </w:rPr>
            </w:pPr>
            <w:r>
              <w:rPr>
                <w:rFonts w:asciiTheme="majorEastAsia" w:eastAsiaTheme="majorEastAsia" w:hAnsiTheme="majorEastAsia" w:hint="eastAsia"/>
                <w:sz w:val="20"/>
              </w:rPr>
              <w:t xml:space="preserve"> </w:t>
            </w:r>
            <w:r>
              <w:rPr>
                <w:rFonts w:asciiTheme="majorEastAsia" w:eastAsiaTheme="majorEastAsia" w:hAnsiTheme="majorEastAsia"/>
                <w:sz w:val="20"/>
              </w:rPr>
              <w:t xml:space="preserve"> </w:t>
            </w:r>
            <w:r w:rsidR="000F40FA">
              <w:rPr>
                <w:rFonts w:asciiTheme="majorEastAsia" w:eastAsiaTheme="majorEastAsia" w:hAnsiTheme="majorEastAsia"/>
                <w:sz w:val="20"/>
              </w:rPr>
              <w:t>0</w:t>
            </w:r>
          </w:p>
        </w:tc>
        <w:tc>
          <w:tcPr>
            <w:tcW w:w="680" w:type="dxa"/>
            <w:noWrap/>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noWrap/>
            <w:vAlign w:val="center"/>
          </w:tcPr>
          <w:p w:rsidR="005F1713" w:rsidRPr="001B632F" w:rsidRDefault="00083FAC"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3</w:t>
            </w:r>
          </w:p>
        </w:tc>
        <w:tc>
          <w:tcPr>
            <w:tcW w:w="680" w:type="dxa"/>
            <w:noWrap/>
            <w:vAlign w:val="center"/>
          </w:tcPr>
          <w:p w:rsidR="005F1713" w:rsidRPr="001B632F" w:rsidRDefault="00645C6F"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3</w:t>
            </w:r>
          </w:p>
        </w:tc>
        <w:tc>
          <w:tcPr>
            <w:tcW w:w="1247" w:type="dxa"/>
            <w:noWrap/>
            <w:vAlign w:val="center"/>
          </w:tcPr>
          <w:p w:rsidR="005F1713" w:rsidRPr="001B632F" w:rsidRDefault="00DF4CFF" w:rsidP="008C4911">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2</w:t>
            </w:r>
            <w:r w:rsidR="00705642">
              <w:rPr>
                <w:rFonts w:asciiTheme="majorEastAsia" w:eastAsiaTheme="majorEastAsia" w:hAnsiTheme="majorEastAsia"/>
                <w:sz w:val="20"/>
                <w:szCs w:val="18"/>
              </w:rPr>
              <w:t>8</w:t>
            </w:r>
          </w:p>
        </w:tc>
      </w:tr>
      <w:tr w:rsidR="001B632F" w:rsidRPr="001B632F" w:rsidTr="008F1F29">
        <w:trPr>
          <w:trHeight w:val="555"/>
        </w:trPr>
        <w:tc>
          <w:tcPr>
            <w:tcW w:w="1474" w:type="dxa"/>
            <w:noWrap/>
            <w:vAlign w:val="center"/>
            <w:hideMark/>
          </w:tcPr>
          <w:p w:rsidR="005F1713" w:rsidRPr="001B632F" w:rsidRDefault="005F1713" w:rsidP="00646B8E">
            <w:pPr>
              <w:jc w:val="center"/>
              <w:rPr>
                <w:rFonts w:ascii="ＭＳ ゴシック" w:eastAsia="ＭＳ ゴシック" w:hAnsi="ＭＳ ゴシック"/>
                <w:sz w:val="18"/>
              </w:rPr>
            </w:pPr>
            <w:r w:rsidRPr="00EB1F38">
              <w:rPr>
                <w:rFonts w:ascii="ＭＳ ゴシック" w:eastAsia="ＭＳ ゴシック" w:hAnsi="ＭＳ ゴシック" w:hint="eastAsia"/>
                <w:sz w:val="18"/>
              </w:rPr>
              <w:t>視覚障害</w:t>
            </w:r>
          </w:p>
        </w:tc>
        <w:tc>
          <w:tcPr>
            <w:tcW w:w="680" w:type="dxa"/>
            <w:vAlign w:val="center"/>
          </w:tcPr>
          <w:p w:rsidR="005F1713" w:rsidRPr="001B632F" w:rsidRDefault="00CA0C39"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1</w:t>
            </w:r>
          </w:p>
        </w:tc>
        <w:tc>
          <w:tcPr>
            <w:tcW w:w="680" w:type="dxa"/>
            <w:noWrap/>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vAlign w:val="center"/>
          </w:tcPr>
          <w:p w:rsidR="00C75096" w:rsidRPr="001B632F" w:rsidRDefault="00EB1F38"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4</w:t>
            </w:r>
          </w:p>
        </w:tc>
        <w:tc>
          <w:tcPr>
            <w:tcW w:w="680" w:type="dxa"/>
            <w:noWrap/>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vAlign w:val="center"/>
          </w:tcPr>
          <w:p w:rsidR="005F1713" w:rsidRPr="001B632F" w:rsidRDefault="00BA34A0" w:rsidP="00CA0C39">
            <w:pPr>
              <w:autoSpaceDE w:val="0"/>
              <w:autoSpaceDN w:val="0"/>
              <w:adjustRightInd w:val="0"/>
              <w:rPr>
                <w:rFonts w:asciiTheme="majorEastAsia" w:eastAsiaTheme="majorEastAsia" w:hAnsiTheme="majorEastAsia"/>
                <w:sz w:val="20"/>
              </w:rPr>
            </w:pPr>
            <w:r>
              <w:rPr>
                <w:rFonts w:asciiTheme="majorEastAsia" w:eastAsiaTheme="majorEastAsia" w:hAnsiTheme="majorEastAsia" w:hint="eastAsia"/>
                <w:sz w:val="20"/>
              </w:rPr>
              <w:t xml:space="preserve"> </w:t>
            </w:r>
            <w:r>
              <w:rPr>
                <w:rFonts w:asciiTheme="majorEastAsia" w:eastAsiaTheme="majorEastAsia" w:hAnsiTheme="majorEastAsia"/>
                <w:sz w:val="20"/>
              </w:rPr>
              <w:t xml:space="preserve"> </w:t>
            </w:r>
            <w:r w:rsidR="000F40FA">
              <w:rPr>
                <w:rFonts w:asciiTheme="majorEastAsia" w:eastAsiaTheme="majorEastAsia" w:hAnsiTheme="majorEastAsia"/>
                <w:sz w:val="20"/>
              </w:rPr>
              <w:t>0</w:t>
            </w:r>
          </w:p>
        </w:tc>
        <w:tc>
          <w:tcPr>
            <w:tcW w:w="680" w:type="dxa"/>
            <w:noWrap/>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noWrap/>
            <w:vAlign w:val="center"/>
          </w:tcPr>
          <w:p w:rsidR="005F1713" w:rsidRPr="001B632F" w:rsidRDefault="00083FAC"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1</w:t>
            </w:r>
          </w:p>
        </w:tc>
        <w:tc>
          <w:tcPr>
            <w:tcW w:w="680" w:type="dxa"/>
            <w:noWrap/>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1247" w:type="dxa"/>
            <w:noWrap/>
            <w:vAlign w:val="center"/>
          </w:tcPr>
          <w:p w:rsidR="005F1713" w:rsidRPr="001B632F" w:rsidRDefault="00705642" w:rsidP="008C4911">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6</w:t>
            </w:r>
          </w:p>
        </w:tc>
      </w:tr>
      <w:tr w:rsidR="001B632F" w:rsidRPr="001B632F" w:rsidTr="008F1F29">
        <w:trPr>
          <w:trHeight w:val="567"/>
        </w:trPr>
        <w:tc>
          <w:tcPr>
            <w:tcW w:w="1474" w:type="dxa"/>
            <w:noWrap/>
            <w:vAlign w:val="center"/>
            <w:hideMark/>
          </w:tcPr>
          <w:p w:rsidR="001E7792" w:rsidRPr="00EB1F38" w:rsidRDefault="005F1713" w:rsidP="008F1F29">
            <w:pPr>
              <w:spacing w:line="240" w:lineRule="exact"/>
              <w:jc w:val="center"/>
              <w:rPr>
                <w:rFonts w:ascii="ＭＳ ゴシック" w:eastAsia="ＭＳ ゴシック" w:hAnsi="ＭＳ ゴシック"/>
                <w:sz w:val="18"/>
              </w:rPr>
            </w:pPr>
            <w:r w:rsidRPr="00EB1F38">
              <w:rPr>
                <w:rFonts w:ascii="ＭＳ ゴシック" w:eastAsia="ＭＳ ゴシック" w:hAnsi="ＭＳ ゴシック" w:hint="eastAsia"/>
                <w:sz w:val="18"/>
              </w:rPr>
              <w:t>聴覚・平衡</w:t>
            </w:r>
          </w:p>
          <w:p w:rsidR="005F1713" w:rsidRPr="001B632F" w:rsidRDefault="005F1713" w:rsidP="008F1F29">
            <w:pPr>
              <w:spacing w:line="240" w:lineRule="exact"/>
              <w:jc w:val="center"/>
              <w:rPr>
                <w:rFonts w:ascii="ＭＳ ゴシック" w:eastAsia="ＭＳ ゴシック" w:hAnsi="ＭＳ ゴシック"/>
                <w:sz w:val="18"/>
              </w:rPr>
            </w:pPr>
            <w:r w:rsidRPr="00EB1F38">
              <w:rPr>
                <w:rFonts w:ascii="ＭＳ ゴシック" w:eastAsia="ＭＳ ゴシック" w:hAnsi="ＭＳ ゴシック" w:hint="eastAsia"/>
                <w:sz w:val="18"/>
              </w:rPr>
              <w:t>機能障害</w:t>
            </w:r>
          </w:p>
        </w:tc>
        <w:tc>
          <w:tcPr>
            <w:tcW w:w="680" w:type="dxa"/>
            <w:vAlign w:val="center"/>
          </w:tcPr>
          <w:p w:rsidR="005F1713" w:rsidRPr="001B632F" w:rsidRDefault="00CA0C39" w:rsidP="008C4911">
            <w:pPr>
              <w:autoSpaceDE w:val="0"/>
              <w:autoSpaceDN w:val="0"/>
              <w:adjustRightInd w:val="0"/>
              <w:spacing w:line="240" w:lineRule="exact"/>
              <w:jc w:val="center"/>
              <w:rPr>
                <w:rFonts w:asciiTheme="majorEastAsia" w:eastAsiaTheme="majorEastAsia" w:hAnsiTheme="majorEastAsia"/>
                <w:sz w:val="20"/>
              </w:rPr>
            </w:pPr>
            <w:r>
              <w:rPr>
                <w:rFonts w:asciiTheme="majorEastAsia" w:eastAsiaTheme="majorEastAsia" w:hAnsiTheme="majorEastAsia" w:hint="eastAsia"/>
                <w:sz w:val="20"/>
              </w:rPr>
              <w:t>1</w:t>
            </w:r>
          </w:p>
        </w:tc>
        <w:tc>
          <w:tcPr>
            <w:tcW w:w="680" w:type="dxa"/>
            <w:noWrap/>
            <w:vAlign w:val="center"/>
          </w:tcPr>
          <w:p w:rsidR="005F1713" w:rsidRPr="001B632F" w:rsidRDefault="00B5573D" w:rsidP="008C4911">
            <w:pPr>
              <w:autoSpaceDE w:val="0"/>
              <w:autoSpaceDN w:val="0"/>
              <w:adjustRightInd w:val="0"/>
              <w:spacing w:line="240" w:lineRule="exact"/>
              <w:jc w:val="center"/>
              <w:rPr>
                <w:rFonts w:asciiTheme="majorEastAsia" w:eastAsiaTheme="majorEastAsia" w:hAnsiTheme="majorEastAsia"/>
                <w:sz w:val="20"/>
              </w:rPr>
            </w:pPr>
            <w:r>
              <w:rPr>
                <w:rFonts w:asciiTheme="majorEastAsia" w:eastAsiaTheme="majorEastAsia" w:hAnsiTheme="majorEastAsia" w:hint="eastAsia"/>
                <w:sz w:val="20"/>
              </w:rPr>
              <w:t>1</w:t>
            </w:r>
          </w:p>
        </w:tc>
        <w:tc>
          <w:tcPr>
            <w:tcW w:w="680" w:type="dxa"/>
            <w:vAlign w:val="center"/>
          </w:tcPr>
          <w:p w:rsidR="005F1713" w:rsidRPr="001B632F" w:rsidRDefault="00EB1F38" w:rsidP="008C4911">
            <w:pPr>
              <w:autoSpaceDE w:val="0"/>
              <w:autoSpaceDN w:val="0"/>
              <w:adjustRightInd w:val="0"/>
              <w:spacing w:line="240" w:lineRule="exact"/>
              <w:jc w:val="center"/>
              <w:rPr>
                <w:rFonts w:asciiTheme="majorEastAsia" w:eastAsiaTheme="majorEastAsia" w:hAnsiTheme="majorEastAsia"/>
                <w:sz w:val="20"/>
              </w:rPr>
            </w:pPr>
            <w:r>
              <w:rPr>
                <w:rFonts w:asciiTheme="majorEastAsia" w:eastAsiaTheme="majorEastAsia" w:hAnsiTheme="majorEastAsia"/>
                <w:sz w:val="20"/>
              </w:rPr>
              <w:t>3</w:t>
            </w:r>
          </w:p>
        </w:tc>
        <w:tc>
          <w:tcPr>
            <w:tcW w:w="680" w:type="dxa"/>
            <w:noWrap/>
            <w:vAlign w:val="center"/>
          </w:tcPr>
          <w:p w:rsidR="005F1713" w:rsidRPr="001B632F" w:rsidRDefault="00BA34A0" w:rsidP="008C4911">
            <w:pPr>
              <w:autoSpaceDE w:val="0"/>
              <w:autoSpaceDN w:val="0"/>
              <w:adjustRightInd w:val="0"/>
              <w:spacing w:line="240" w:lineRule="exact"/>
              <w:jc w:val="center"/>
              <w:rPr>
                <w:rFonts w:asciiTheme="majorEastAsia" w:eastAsiaTheme="majorEastAsia" w:hAnsiTheme="majorEastAsia"/>
                <w:sz w:val="20"/>
              </w:rPr>
            </w:pPr>
            <w:r>
              <w:rPr>
                <w:rFonts w:asciiTheme="majorEastAsia" w:eastAsiaTheme="majorEastAsia" w:hAnsiTheme="majorEastAsia" w:hint="eastAsia"/>
                <w:sz w:val="20"/>
              </w:rPr>
              <w:t>1</w:t>
            </w:r>
          </w:p>
        </w:tc>
        <w:tc>
          <w:tcPr>
            <w:tcW w:w="680" w:type="dxa"/>
            <w:vAlign w:val="center"/>
          </w:tcPr>
          <w:p w:rsidR="005F1713" w:rsidRPr="001B632F" w:rsidRDefault="000F40FA" w:rsidP="008C4911">
            <w:pPr>
              <w:autoSpaceDE w:val="0"/>
              <w:autoSpaceDN w:val="0"/>
              <w:adjustRightInd w:val="0"/>
              <w:spacing w:line="240" w:lineRule="exact"/>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vAlign w:val="center"/>
          </w:tcPr>
          <w:p w:rsidR="005F1713" w:rsidRPr="001B632F" w:rsidRDefault="000F40FA" w:rsidP="008C4911">
            <w:pPr>
              <w:autoSpaceDE w:val="0"/>
              <w:autoSpaceDN w:val="0"/>
              <w:adjustRightInd w:val="0"/>
              <w:spacing w:line="240" w:lineRule="exact"/>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noWrap/>
            <w:vAlign w:val="center"/>
          </w:tcPr>
          <w:p w:rsidR="005F1713" w:rsidRPr="001B632F" w:rsidRDefault="000F40FA" w:rsidP="008C4911">
            <w:pPr>
              <w:autoSpaceDE w:val="0"/>
              <w:autoSpaceDN w:val="0"/>
              <w:adjustRightInd w:val="0"/>
              <w:spacing w:line="240" w:lineRule="exact"/>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noWrap/>
            <w:vAlign w:val="center"/>
          </w:tcPr>
          <w:p w:rsidR="005F1713" w:rsidRPr="001B632F" w:rsidRDefault="00083FAC" w:rsidP="008C4911">
            <w:pPr>
              <w:autoSpaceDE w:val="0"/>
              <w:autoSpaceDN w:val="0"/>
              <w:adjustRightInd w:val="0"/>
              <w:spacing w:line="240" w:lineRule="exact"/>
              <w:jc w:val="center"/>
              <w:rPr>
                <w:rFonts w:asciiTheme="majorEastAsia" w:eastAsiaTheme="majorEastAsia" w:hAnsiTheme="majorEastAsia"/>
                <w:sz w:val="20"/>
              </w:rPr>
            </w:pPr>
            <w:r>
              <w:rPr>
                <w:rFonts w:asciiTheme="majorEastAsia" w:eastAsiaTheme="majorEastAsia" w:hAnsiTheme="majorEastAsia"/>
                <w:sz w:val="20"/>
              </w:rPr>
              <w:t>2</w:t>
            </w:r>
          </w:p>
        </w:tc>
        <w:tc>
          <w:tcPr>
            <w:tcW w:w="680" w:type="dxa"/>
            <w:noWrap/>
            <w:vAlign w:val="center"/>
          </w:tcPr>
          <w:p w:rsidR="005F1713" w:rsidRPr="001B632F" w:rsidRDefault="000F40FA" w:rsidP="008C4911">
            <w:pPr>
              <w:autoSpaceDE w:val="0"/>
              <w:autoSpaceDN w:val="0"/>
              <w:adjustRightInd w:val="0"/>
              <w:spacing w:line="240" w:lineRule="exact"/>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1247" w:type="dxa"/>
            <w:noWrap/>
            <w:vAlign w:val="center"/>
          </w:tcPr>
          <w:p w:rsidR="005F1713" w:rsidRPr="001B632F" w:rsidRDefault="00705642" w:rsidP="008C4911">
            <w:pPr>
              <w:autoSpaceDE w:val="0"/>
              <w:autoSpaceDN w:val="0"/>
              <w:adjustRightInd w:val="0"/>
              <w:spacing w:line="240" w:lineRule="exact"/>
              <w:jc w:val="center"/>
              <w:rPr>
                <w:rFonts w:asciiTheme="majorEastAsia" w:eastAsiaTheme="majorEastAsia" w:hAnsiTheme="majorEastAsia"/>
                <w:sz w:val="20"/>
                <w:szCs w:val="18"/>
              </w:rPr>
            </w:pPr>
            <w:r>
              <w:rPr>
                <w:rFonts w:asciiTheme="majorEastAsia" w:eastAsiaTheme="majorEastAsia" w:hAnsiTheme="majorEastAsia"/>
                <w:sz w:val="20"/>
                <w:szCs w:val="18"/>
              </w:rPr>
              <w:t>8</w:t>
            </w:r>
          </w:p>
        </w:tc>
      </w:tr>
      <w:tr w:rsidR="001B632F" w:rsidRPr="001B632F" w:rsidTr="008F1F29">
        <w:trPr>
          <w:trHeight w:val="555"/>
        </w:trPr>
        <w:tc>
          <w:tcPr>
            <w:tcW w:w="1474" w:type="dxa"/>
            <w:noWrap/>
            <w:vAlign w:val="center"/>
            <w:hideMark/>
          </w:tcPr>
          <w:p w:rsidR="005F1713" w:rsidRPr="001B632F" w:rsidRDefault="005F1713" w:rsidP="00646B8E">
            <w:pPr>
              <w:jc w:val="center"/>
              <w:rPr>
                <w:rFonts w:ascii="ＭＳ ゴシック" w:eastAsia="ＭＳ ゴシック" w:hAnsi="ＭＳ ゴシック"/>
                <w:sz w:val="18"/>
              </w:rPr>
            </w:pPr>
            <w:r w:rsidRPr="001B632F">
              <w:rPr>
                <w:rFonts w:ascii="ＭＳ ゴシック" w:eastAsia="ＭＳ ゴシック" w:hAnsi="ＭＳ ゴシック" w:hint="eastAsia"/>
                <w:sz w:val="18"/>
              </w:rPr>
              <w:t>内部障害</w:t>
            </w:r>
          </w:p>
        </w:tc>
        <w:tc>
          <w:tcPr>
            <w:tcW w:w="680" w:type="dxa"/>
            <w:vAlign w:val="center"/>
          </w:tcPr>
          <w:p w:rsidR="005F1713" w:rsidRPr="001B632F" w:rsidRDefault="00CA0C39"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1</w:t>
            </w:r>
          </w:p>
        </w:tc>
        <w:tc>
          <w:tcPr>
            <w:tcW w:w="680" w:type="dxa"/>
            <w:noWrap/>
            <w:vAlign w:val="center"/>
          </w:tcPr>
          <w:p w:rsidR="005F1713" w:rsidRPr="001B632F" w:rsidRDefault="00B5573D"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1</w:t>
            </w:r>
          </w:p>
        </w:tc>
        <w:tc>
          <w:tcPr>
            <w:tcW w:w="680" w:type="dxa"/>
            <w:vAlign w:val="center"/>
          </w:tcPr>
          <w:p w:rsidR="005F1713" w:rsidRPr="001B632F" w:rsidRDefault="00AC268D"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2</w:t>
            </w:r>
          </w:p>
        </w:tc>
        <w:tc>
          <w:tcPr>
            <w:tcW w:w="680" w:type="dxa"/>
            <w:noWrap/>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noWrap/>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noWrap/>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noWrap/>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1247" w:type="dxa"/>
            <w:noWrap/>
            <w:vAlign w:val="center"/>
          </w:tcPr>
          <w:p w:rsidR="005F1713" w:rsidRPr="001B632F" w:rsidRDefault="00DF4CFF" w:rsidP="008C4911">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4</w:t>
            </w:r>
          </w:p>
        </w:tc>
      </w:tr>
      <w:tr w:rsidR="001B632F" w:rsidRPr="001B632F" w:rsidTr="008F1F29">
        <w:trPr>
          <w:trHeight w:val="555"/>
        </w:trPr>
        <w:tc>
          <w:tcPr>
            <w:tcW w:w="1474" w:type="dxa"/>
            <w:noWrap/>
            <w:vAlign w:val="center"/>
            <w:hideMark/>
          </w:tcPr>
          <w:p w:rsidR="005F1713" w:rsidRPr="001B632F" w:rsidRDefault="005F1713" w:rsidP="00646B8E">
            <w:pPr>
              <w:jc w:val="center"/>
              <w:rPr>
                <w:rFonts w:ascii="ＭＳ ゴシック" w:eastAsia="ＭＳ ゴシック" w:hAnsi="ＭＳ ゴシック"/>
                <w:sz w:val="18"/>
              </w:rPr>
            </w:pPr>
            <w:r w:rsidRPr="001B632F">
              <w:rPr>
                <w:rFonts w:ascii="ＭＳ ゴシック" w:eastAsia="ＭＳ ゴシック" w:hAnsi="ＭＳ ゴシック" w:hint="eastAsia"/>
                <w:sz w:val="18"/>
              </w:rPr>
              <w:t>知的障害</w:t>
            </w:r>
          </w:p>
        </w:tc>
        <w:tc>
          <w:tcPr>
            <w:tcW w:w="680" w:type="dxa"/>
            <w:vAlign w:val="center"/>
          </w:tcPr>
          <w:p w:rsidR="005F1713" w:rsidRPr="001B632F" w:rsidRDefault="00CA0C39" w:rsidP="00CA0C39">
            <w:pPr>
              <w:autoSpaceDE w:val="0"/>
              <w:autoSpaceDN w:val="0"/>
              <w:adjustRightInd w:val="0"/>
              <w:rPr>
                <w:rFonts w:asciiTheme="majorEastAsia" w:eastAsiaTheme="majorEastAsia" w:hAnsiTheme="majorEastAsia"/>
                <w:sz w:val="20"/>
              </w:rPr>
            </w:pPr>
            <w:r>
              <w:rPr>
                <w:rFonts w:asciiTheme="majorEastAsia" w:eastAsiaTheme="majorEastAsia" w:hAnsiTheme="majorEastAsia" w:hint="eastAsia"/>
                <w:sz w:val="20"/>
              </w:rPr>
              <w:t xml:space="preserve"> </w:t>
            </w:r>
            <w:r>
              <w:rPr>
                <w:rFonts w:asciiTheme="majorEastAsia" w:eastAsiaTheme="majorEastAsia" w:hAnsiTheme="majorEastAsia"/>
                <w:sz w:val="20"/>
              </w:rPr>
              <w:t xml:space="preserve"> 4</w:t>
            </w:r>
          </w:p>
        </w:tc>
        <w:tc>
          <w:tcPr>
            <w:tcW w:w="680" w:type="dxa"/>
            <w:noWrap/>
            <w:vAlign w:val="center"/>
          </w:tcPr>
          <w:p w:rsidR="005F1713" w:rsidRPr="001B632F" w:rsidRDefault="00B5573D"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2</w:t>
            </w:r>
          </w:p>
        </w:tc>
        <w:tc>
          <w:tcPr>
            <w:tcW w:w="680" w:type="dxa"/>
            <w:vAlign w:val="center"/>
          </w:tcPr>
          <w:p w:rsidR="005F1713" w:rsidRPr="001B632F" w:rsidRDefault="00BA34A0"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5</w:t>
            </w:r>
          </w:p>
        </w:tc>
        <w:tc>
          <w:tcPr>
            <w:tcW w:w="680" w:type="dxa"/>
            <w:noWrap/>
            <w:vAlign w:val="center"/>
          </w:tcPr>
          <w:p w:rsidR="005F1713" w:rsidRPr="001B632F" w:rsidRDefault="00BA34A0"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1</w:t>
            </w:r>
          </w:p>
        </w:tc>
        <w:tc>
          <w:tcPr>
            <w:tcW w:w="680" w:type="dxa"/>
            <w:vAlign w:val="center"/>
          </w:tcPr>
          <w:p w:rsidR="005F1713" w:rsidRPr="001B632F" w:rsidRDefault="00BA34A0"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3</w:t>
            </w:r>
          </w:p>
        </w:tc>
        <w:tc>
          <w:tcPr>
            <w:tcW w:w="680" w:type="dxa"/>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noWrap/>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noWrap/>
            <w:vAlign w:val="center"/>
          </w:tcPr>
          <w:p w:rsidR="005F1713" w:rsidRPr="001B632F" w:rsidRDefault="00083FAC"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5</w:t>
            </w:r>
          </w:p>
        </w:tc>
        <w:tc>
          <w:tcPr>
            <w:tcW w:w="680" w:type="dxa"/>
            <w:noWrap/>
            <w:vAlign w:val="center"/>
          </w:tcPr>
          <w:p w:rsidR="005F1713" w:rsidRPr="001B632F" w:rsidRDefault="00645C6F"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2</w:t>
            </w:r>
          </w:p>
        </w:tc>
        <w:tc>
          <w:tcPr>
            <w:tcW w:w="1247" w:type="dxa"/>
            <w:noWrap/>
            <w:vAlign w:val="center"/>
          </w:tcPr>
          <w:p w:rsidR="005F1713" w:rsidRPr="001B632F" w:rsidRDefault="00705642" w:rsidP="008C4911">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22</w:t>
            </w:r>
          </w:p>
        </w:tc>
      </w:tr>
      <w:tr w:rsidR="001B632F" w:rsidRPr="001B632F" w:rsidTr="008F1F29">
        <w:trPr>
          <w:trHeight w:val="555"/>
        </w:trPr>
        <w:tc>
          <w:tcPr>
            <w:tcW w:w="1474" w:type="dxa"/>
            <w:noWrap/>
            <w:vAlign w:val="center"/>
            <w:hideMark/>
          </w:tcPr>
          <w:p w:rsidR="005F1713" w:rsidRPr="001B632F" w:rsidRDefault="005F1713" w:rsidP="00646B8E">
            <w:pPr>
              <w:jc w:val="center"/>
              <w:rPr>
                <w:rFonts w:ascii="ＭＳ ゴシック" w:eastAsia="ＭＳ ゴシック" w:hAnsi="ＭＳ ゴシック"/>
                <w:sz w:val="18"/>
              </w:rPr>
            </w:pPr>
            <w:r w:rsidRPr="000F0329">
              <w:rPr>
                <w:rFonts w:ascii="ＭＳ ゴシック" w:eastAsia="ＭＳ ゴシック" w:hAnsi="ＭＳ ゴシック" w:hint="eastAsia"/>
                <w:sz w:val="18"/>
              </w:rPr>
              <w:t>精神障害</w:t>
            </w:r>
          </w:p>
        </w:tc>
        <w:tc>
          <w:tcPr>
            <w:tcW w:w="680" w:type="dxa"/>
            <w:vAlign w:val="center"/>
          </w:tcPr>
          <w:p w:rsidR="005F1713" w:rsidRPr="001B632F" w:rsidRDefault="00003751"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10</w:t>
            </w:r>
          </w:p>
        </w:tc>
        <w:tc>
          <w:tcPr>
            <w:tcW w:w="680" w:type="dxa"/>
            <w:noWrap/>
            <w:vAlign w:val="center"/>
          </w:tcPr>
          <w:p w:rsidR="005F1713" w:rsidRPr="001B632F" w:rsidRDefault="00B5573D"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5</w:t>
            </w:r>
          </w:p>
        </w:tc>
        <w:tc>
          <w:tcPr>
            <w:tcW w:w="680" w:type="dxa"/>
            <w:vAlign w:val="center"/>
          </w:tcPr>
          <w:p w:rsidR="005F1713" w:rsidRPr="001B632F" w:rsidRDefault="00BA34A0"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4</w:t>
            </w:r>
          </w:p>
        </w:tc>
        <w:tc>
          <w:tcPr>
            <w:tcW w:w="680" w:type="dxa"/>
            <w:noWrap/>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vAlign w:val="center"/>
          </w:tcPr>
          <w:p w:rsidR="005F1713" w:rsidRPr="001B632F" w:rsidRDefault="00BA34A0"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1</w:t>
            </w:r>
          </w:p>
        </w:tc>
        <w:tc>
          <w:tcPr>
            <w:tcW w:w="680" w:type="dxa"/>
            <w:vAlign w:val="center"/>
          </w:tcPr>
          <w:p w:rsidR="005F1713" w:rsidRPr="001B632F" w:rsidRDefault="001D17A6"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6</w:t>
            </w:r>
          </w:p>
        </w:tc>
        <w:tc>
          <w:tcPr>
            <w:tcW w:w="680" w:type="dxa"/>
            <w:noWrap/>
            <w:vAlign w:val="center"/>
          </w:tcPr>
          <w:p w:rsidR="005F1713" w:rsidRPr="001B632F" w:rsidRDefault="000F40FA" w:rsidP="000F40FA">
            <w:pPr>
              <w:autoSpaceDE w:val="0"/>
              <w:autoSpaceDN w:val="0"/>
              <w:adjustRightInd w:val="0"/>
              <w:ind w:firstLineChars="100" w:firstLine="200"/>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noWrap/>
            <w:vAlign w:val="center"/>
          </w:tcPr>
          <w:p w:rsidR="005F1713" w:rsidRPr="001B632F" w:rsidRDefault="00083FAC"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8</w:t>
            </w:r>
          </w:p>
        </w:tc>
        <w:tc>
          <w:tcPr>
            <w:tcW w:w="680" w:type="dxa"/>
            <w:noWrap/>
            <w:vAlign w:val="center"/>
          </w:tcPr>
          <w:p w:rsidR="005F1713" w:rsidRPr="001B632F" w:rsidRDefault="00C70713" w:rsidP="00CA0C39">
            <w:pPr>
              <w:autoSpaceDE w:val="0"/>
              <w:autoSpaceDN w:val="0"/>
              <w:adjustRightInd w:val="0"/>
              <w:rPr>
                <w:rFonts w:asciiTheme="majorEastAsia" w:eastAsiaTheme="majorEastAsia" w:hAnsiTheme="majorEastAsia"/>
                <w:sz w:val="20"/>
              </w:rPr>
            </w:pPr>
            <w:r>
              <w:rPr>
                <w:rFonts w:asciiTheme="majorEastAsia" w:eastAsiaTheme="majorEastAsia" w:hAnsiTheme="majorEastAsia" w:hint="eastAsia"/>
                <w:sz w:val="20"/>
              </w:rPr>
              <w:t xml:space="preserve"> </w:t>
            </w:r>
            <w:r w:rsidR="00645C6F">
              <w:rPr>
                <w:rFonts w:asciiTheme="majorEastAsia" w:eastAsiaTheme="majorEastAsia" w:hAnsiTheme="majorEastAsia"/>
                <w:sz w:val="20"/>
              </w:rPr>
              <w:t>10</w:t>
            </w:r>
          </w:p>
        </w:tc>
        <w:tc>
          <w:tcPr>
            <w:tcW w:w="1247" w:type="dxa"/>
            <w:noWrap/>
            <w:vAlign w:val="center"/>
          </w:tcPr>
          <w:p w:rsidR="008E2570" w:rsidRPr="001B632F" w:rsidRDefault="008E2570" w:rsidP="008C4911">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4</w:t>
            </w:r>
            <w:r w:rsidR="00705642">
              <w:rPr>
                <w:rFonts w:asciiTheme="majorEastAsia" w:eastAsiaTheme="majorEastAsia" w:hAnsiTheme="majorEastAsia"/>
                <w:sz w:val="20"/>
                <w:szCs w:val="18"/>
              </w:rPr>
              <w:t>4</w:t>
            </w:r>
          </w:p>
        </w:tc>
      </w:tr>
      <w:tr w:rsidR="001B632F" w:rsidRPr="001B632F" w:rsidTr="008F1F29">
        <w:trPr>
          <w:trHeight w:val="555"/>
        </w:trPr>
        <w:tc>
          <w:tcPr>
            <w:tcW w:w="1474" w:type="dxa"/>
            <w:noWrap/>
            <w:vAlign w:val="center"/>
            <w:hideMark/>
          </w:tcPr>
          <w:p w:rsidR="005F1713" w:rsidRPr="001B632F" w:rsidRDefault="005F1713" w:rsidP="00646B8E">
            <w:pPr>
              <w:jc w:val="center"/>
              <w:rPr>
                <w:rFonts w:ascii="ＭＳ ゴシック" w:eastAsia="ＭＳ ゴシック" w:hAnsi="ＭＳ ゴシック"/>
                <w:sz w:val="18"/>
              </w:rPr>
            </w:pPr>
            <w:r w:rsidRPr="001B632F">
              <w:rPr>
                <w:rFonts w:ascii="ＭＳ ゴシック" w:eastAsia="ＭＳ ゴシック" w:hAnsi="ＭＳ ゴシック" w:hint="eastAsia"/>
                <w:sz w:val="18"/>
              </w:rPr>
              <w:t>発達障害</w:t>
            </w:r>
          </w:p>
        </w:tc>
        <w:tc>
          <w:tcPr>
            <w:tcW w:w="680" w:type="dxa"/>
            <w:vAlign w:val="center"/>
          </w:tcPr>
          <w:p w:rsidR="005F1713" w:rsidRPr="001B632F" w:rsidRDefault="00003751"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5</w:t>
            </w:r>
          </w:p>
        </w:tc>
        <w:tc>
          <w:tcPr>
            <w:tcW w:w="680" w:type="dxa"/>
            <w:noWrap/>
            <w:vAlign w:val="center"/>
          </w:tcPr>
          <w:p w:rsidR="005F1713" w:rsidRPr="001B632F" w:rsidRDefault="00B5573D"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2</w:t>
            </w:r>
          </w:p>
        </w:tc>
        <w:tc>
          <w:tcPr>
            <w:tcW w:w="680" w:type="dxa"/>
            <w:vAlign w:val="center"/>
          </w:tcPr>
          <w:p w:rsidR="005F1713" w:rsidRPr="001B632F" w:rsidRDefault="00BA34A0"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2</w:t>
            </w:r>
          </w:p>
        </w:tc>
        <w:tc>
          <w:tcPr>
            <w:tcW w:w="680" w:type="dxa"/>
            <w:noWrap/>
            <w:vAlign w:val="center"/>
          </w:tcPr>
          <w:p w:rsidR="005F1713" w:rsidRPr="001B632F" w:rsidRDefault="00BA34A0"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2</w:t>
            </w:r>
          </w:p>
        </w:tc>
        <w:tc>
          <w:tcPr>
            <w:tcW w:w="680" w:type="dxa"/>
            <w:vAlign w:val="center"/>
          </w:tcPr>
          <w:p w:rsidR="005F1713" w:rsidRPr="001B632F" w:rsidRDefault="00BA34A0"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1</w:t>
            </w:r>
          </w:p>
        </w:tc>
        <w:tc>
          <w:tcPr>
            <w:tcW w:w="680" w:type="dxa"/>
            <w:vAlign w:val="center"/>
          </w:tcPr>
          <w:p w:rsidR="005F1713" w:rsidRPr="001B632F" w:rsidRDefault="00083FAC"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1</w:t>
            </w:r>
          </w:p>
        </w:tc>
        <w:tc>
          <w:tcPr>
            <w:tcW w:w="680" w:type="dxa"/>
            <w:noWrap/>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noWrap/>
            <w:vAlign w:val="center"/>
          </w:tcPr>
          <w:p w:rsidR="005F1713" w:rsidRPr="001B632F" w:rsidRDefault="00083FAC"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2</w:t>
            </w:r>
          </w:p>
        </w:tc>
        <w:tc>
          <w:tcPr>
            <w:tcW w:w="680" w:type="dxa"/>
            <w:noWrap/>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1247" w:type="dxa"/>
            <w:noWrap/>
            <w:vAlign w:val="center"/>
          </w:tcPr>
          <w:p w:rsidR="005F1713" w:rsidRPr="001B632F" w:rsidRDefault="00705642" w:rsidP="008C4911">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15</w:t>
            </w:r>
          </w:p>
        </w:tc>
      </w:tr>
      <w:tr w:rsidR="001B632F" w:rsidRPr="001B632F" w:rsidTr="008F1F29">
        <w:trPr>
          <w:trHeight w:val="555"/>
        </w:trPr>
        <w:tc>
          <w:tcPr>
            <w:tcW w:w="1474" w:type="dxa"/>
            <w:noWrap/>
            <w:vAlign w:val="center"/>
            <w:hideMark/>
          </w:tcPr>
          <w:p w:rsidR="005F1713" w:rsidRPr="001B632F" w:rsidRDefault="005F1713" w:rsidP="00646B8E">
            <w:pPr>
              <w:jc w:val="center"/>
              <w:rPr>
                <w:rFonts w:ascii="ＭＳ ゴシック" w:eastAsia="ＭＳ ゴシック" w:hAnsi="ＭＳ ゴシック"/>
                <w:sz w:val="18"/>
              </w:rPr>
            </w:pPr>
            <w:r w:rsidRPr="001B632F">
              <w:rPr>
                <w:rFonts w:ascii="ＭＳ ゴシック" w:eastAsia="ＭＳ ゴシック" w:hAnsi="ＭＳ ゴシック" w:hint="eastAsia"/>
                <w:sz w:val="18"/>
              </w:rPr>
              <w:t>難病等</w:t>
            </w:r>
          </w:p>
        </w:tc>
        <w:tc>
          <w:tcPr>
            <w:tcW w:w="680" w:type="dxa"/>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noWrap/>
            <w:vAlign w:val="center"/>
          </w:tcPr>
          <w:p w:rsidR="005F1713" w:rsidRPr="001B632F" w:rsidRDefault="00B5573D"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1</w:t>
            </w:r>
          </w:p>
        </w:tc>
        <w:tc>
          <w:tcPr>
            <w:tcW w:w="680" w:type="dxa"/>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noWrap/>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noWrap/>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noWrap/>
            <w:vAlign w:val="center"/>
          </w:tcPr>
          <w:p w:rsidR="005F1713" w:rsidRPr="001B632F" w:rsidRDefault="00083FAC"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2</w:t>
            </w:r>
          </w:p>
        </w:tc>
        <w:tc>
          <w:tcPr>
            <w:tcW w:w="680" w:type="dxa"/>
            <w:noWrap/>
            <w:vAlign w:val="center"/>
          </w:tcPr>
          <w:p w:rsidR="005F1713" w:rsidRPr="001B632F" w:rsidRDefault="00645C6F"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1</w:t>
            </w:r>
          </w:p>
        </w:tc>
        <w:tc>
          <w:tcPr>
            <w:tcW w:w="1247" w:type="dxa"/>
            <w:noWrap/>
            <w:vAlign w:val="center"/>
          </w:tcPr>
          <w:p w:rsidR="005F1713" w:rsidRPr="001B632F" w:rsidRDefault="00705642" w:rsidP="008C4911">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4</w:t>
            </w:r>
          </w:p>
        </w:tc>
      </w:tr>
      <w:tr w:rsidR="001B632F" w:rsidRPr="001B632F" w:rsidTr="008F1F29">
        <w:trPr>
          <w:trHeight w:val="555"/>
        </w:trPr>
        <w:tc>
          <w:tcPr>
            <w:tcW w:w="1474" w:type="dxa"/>
            <w:noWrap/>
            <w:vAlign w:val="center"/>
            <w:hideMark/>
          </w:tcPr>
          <w:p w:rsidR="005F1713" w:rsidRPr="001B632F" w:rsidRDefault="005F1713" w:rsidP="00646B8E">
            <w:pPr>
              <w:autoSpaceDE w:val="0"/>
              <w:autoSpaceDN w:val="0"/>
              <w:adjustRightInd w:val="0"/>
              <w:jc w:val="center"/>
              <w:rPr>
                <w:rFonts w:asciiTheme="majorEastAsia" w:eastAsiaTheme="majorEastAsia" w:hAnsiTheme="majorEastAsia"/>
                <w:sz w:val="18"/>
              </w:rPr>
            </w:pPr>
            <w:r w:rsidRPr="000F0329">
              <w:rPr>
                <w:rFonts w:asciiTheme="majorEastAsia" w:eastAsiaTheme="majorEastAsia" w:hAnsiTheme="majorEastAsia" w:hint="eastAsia"/>
                <w:sz w:val="18"/>
              </w:rPr>
              <w:t>不明・その他</w:t>
            </w:r>
          </w:p>
        </w:tc>
        <w:tc>
          <w:tcPr>
            <w:tcW w:w="680" w:type="dxa"/>
            <w:vAlign w:val="center"/>
          </w:tcPr>
          <w:p w:rsidR="005F1713" w:rsidRPr="001B632F" w:rsidRDefault="000F0329" w:rsidP="00D67DC6">
            <w:pPr>
              <w:autoSpaceDE w:val="0"/>
              <w:autoSpaceDN w:val="0"/>
              <w:adjustRightInd w:val="0"/>
              <w:ind w:firstLineChars="100" w:firstLine="200"/>
              <w:rPr>
                <w:rFonts w:asciiTheme="majorEastAsia" w:eastAsiaTheme="majorEastAsia" w:hAnsiTheme="majorEastAsia"/>
                <w:sz w:val="20"/>
              </w:rPr>
            </w:pPr>
            <w:r>
              <w:rPr>
                <w:rFonts w:asciiTheme="majorEastAsia" w:eastAsiaTheme="majorEastAsia" w:hAnsiTheme="majorEastAsia"/>
                <w:sz w:val="20"/>
              </w:rPr>
              <w:t>2</w:t>
            </w:r>
          </w:p>
        </w:tc>
        <w:tc>
          <w:tcPr>
            <w:tcW w:w="680" w:type="dxa"/>
            <w:noWrap/>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vAlign w:val="center"/>
          </w:tcPr>
          <w:p w:rsidR="005F1713" w:rsidRPr="001B632F" w:rsidRDefault="000F0329"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2</w:t>
            </w:r>
          </w:p>
        </w:tc>
        <w:tc>
          <w:tcPr>
            <w:tcW w:w="680" w:type="dxa"/>
            <w:noWrap/>
            <w:vAlign w:val="center"/>
          </w:tcPr>
          <w:p w:rsidR="005F1713" w:rsidRPr="001B632F" w:rsidRDefault="00BA34A0"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1</w:t>
            </w:r>
          </w:p>
        </w:tc>
        <w:tc>
          <w:tcPr>
            <w:tcW w:w="680" w:type="dxa"/>
            <w:vAlign w:val="center"/>
          </w:tcPr>
          <w:p w:rsidR="005F1713" w:rsidRPr="001B632F" w:rsidRDefault="00BA34A0"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2</w:t>
            </w:r>
          </w:p>
        </w:tc>
        <w:tc>
          <w:tcPr>
            <w:tcW w:w="680" w:type="dxa"/>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noWrap/>
            <w:vAlign w:val="center"/>
          </w:tcPr>
          <w:p w:rsidR="005F1713" w:rsidRPr="001B632F" w:rsidRDefault="00083FAC"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1</w:t>
            </w:r>
          </w:p>
        </w:tc>
        <w:tc>
          <w:tcPr>
            <w:tcW w:w="680" w:type="dxa"/>
            <w:noWrap/>
            <w:vAlign w:val="center"/>
          </w:tcPr>
          <w:p w:rsidR="005F1713" w:rsidRPr="001B632F" w:rsidRDefault="00083FAC"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3</w:t>
            </w:r>
          </w:p>
        </w:tc>
        <w:tc>
          <w:tcPr>
            <w:tcW w:w="680" w:type="dxa"/>
            <w:noWrap/>
            <w:vAlign w:val="center"/>
          </w:tcPr>
          <w:p w:rsidR="005F1713" w:rsidRPr="001B632F" w:rsidRDefault="00C70713" w:rsidP="00CA0C39">
            <w:pPr>
              <w:autoSpaceDE w:val="0"/>
              <w:autoSpaceDN w:val="0"/>
              <w:adjustRightInd w:val="0"/>
              <w:rPr>
                <w:rFonts w:asciiTheme="majorEastAsia" w:eastAsiaTheme="majorEastAsia" w:hAnsiTheme="majorEastAsia"/>
                <w:sz w:val="20"/>
              </w:rPr>
            </w:pPr>
            <w:r>
              <w:rPr>
                <w:rFonts w:asciiTheme="majorEastAsia" w:eastAsiaTheme="majorEastAsia" w:hAnsiTheme="majorEastAsia" w:hint="eastAsia"/>
                <w:sz w:val="20"/>
              </w:rPr>
              <w:t xml:space="preserve"> </w:t>
            </w:r>
            <w:r>
              <w:rPr>
                <w:rFonts w:asciiTheme="majorEastAsia" w:eastAsiaTheme="majorEastAsia" w:hAnsiTheme="majorEastAsia"/>
                <w:sz w:val="20"/>
              </w:rPr>
              <w:t xml:space="preserve"> </w:t>
            </w:r>
            <w:r w:rsidR="00645C6F">
              <w:rPr>
                <w:rFonts w:asciiTheme="majorEastAsia" w:eastAsiaTheme="majorEastAsia" w:hAnsiTheme="majorEastAsia"/>
                <w:sz w:val="20"/>
              </w:rPr>
              <w:t>5</w:t>
            </w:r>
          </w:p>
        </w:tc>
        <w:tc>
          <w:tcPr>
            <w:tcW w:w="1247" w:type="dxa"/>
            <w:noWrap/>
            <w:vAlign w:val="center"/>
          </w:tcPr>
          <w:p w:rsidR="005F1713" w:rsidRPr="001B632F" w:rsidRDefault="00705642" w:rsidP="008C4911">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16</w:t>
            </w:r>
          </w:p>
        </w:tc>
      </w:tr>
      <w:tr w:rsidR="005F1713" w:rsidRPr="001B632F" w:rsidTr="008F1F29">
        <w:trPr>
          <w:trHeight w:val="555"/>
        </w:trPr>
        <w:tc>
          <w:tcPr>
            <w:tcW w:w="1474" w:type="dxa"/>
            <w:noWrap/>
            <w:vAlign w:val="center"/>
            <w:hideMark/>
          </w:tcPr>
          <w:p w:rsidR="005F1713" w:rsidRPr="001B632F" w:rsidRDefault="005F1713" w:rsidP="00D30037">
            <w:pPr>
              <w:autoSpaceDE w:val="0"/>
              <w:autoSpaceDN w:val="0"/>
              <w:adjustRightInd w:val="0"/>
              <w:jc w:val="center"/>
              <w:rPr>
                <w:rFonts w:asciiTheme="majorEastAsia" w:eastAsiaTheme="majorEastAsia" w:hAnsiTheme="majorEastAsia"/>
                <w:sz w:val="18"/>
              </w:rPr>
            </w:pPr>
            <w:r w:rsidRPr="001B632F">
              <w:rPr>
                <w:rFonts w:asciiTheme="majorEastAsia" w:eastAsiaTheme="majorEastAsia" w:hAnsiTheme="majorEastAsia" w:hint="eastAsia"/>
                <w:sz w:val="18"/>
              </w:rPr>
              <w:t>計</w:t>
            </w:r>
          </w:p>
        </w:tc>
        <w:tc>
          <w:tcPr>
            <w:tcW w:w="680" w:type="dxa"/>
            <w:vAlign w:val="center"/>
          </w:tcPr>
          <w:p w:rsidR="005F1713" w:rsidRPr="001B632F" w:rsidRDefault="00003751"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3</w:t>
            </w:r>
            <w:r>
              <w:rPr>
                <w:rFonts w:asciiTheme="majorEastAsia" w:eastAsiaTheme="majorEastAsia" w:hAnsiTheme="majorEastAsia"/>
                <w:sz w:val="20"/>
              </w:rPr>
              <w:t>0</w:t>
            </w:r>
          </w:p>
        </w:tc>
        <w:tc>
          <w:tcPr>
            <w:tcW w:w="680" w:type="dxa"/>
            <w:noWrap/>
            <w:vAlign w:val="center"/>
          </w:tcPr>
          <w:p w:rsidR="005F1713" w:rsidRPr="001B632F" w:rsidRDefault="00B5573D" w:rsidP="00CA0C39">
            <w:pPr>
              <w:autoSpaceDE w:val="0"/>
              <w:autoSpaceDN w:val="0"/>
              <w:adjustRightInd w:val="0"/>
              <w:rPr>
                <w:rFonts w:asciiTheme="majorEastAsia" w:eastAsiaTheme="majorEastAsia" w:hAnsiTheme="majorEastAsia"/>
                <w:sz w:val="20"/>
              </w:rPr>
            </w:pPr>
            <w:r>
              <w:rPr>
                <w:rFonts w:asciiTheme="majorEastAsia" w:eastAsiaTheme="majorEastAsia" w:hAnsiTheme="majorEastAsia" w:hint="eastAsia"/>
                <w:sz w:val="20"/>
              </w:rPr>
              <w:t xml:space="preserve"> </w:t>
            </w:r>
            <w:r>
              <w:rPr>
                <w:rFonts w:asciiTheme="majorEastAsia" w:eastAsiaTheme="majorEastAsia" w:hAnsiTheme="majorEastAsia"/>
                <w:sz w:val="20"/>
              </w:rPr>
              <w:t xml:space="preserve"> 13</w:t>
            </w:r>
          </w:p>
        </w:tc>
        <w:tc>
          <w:tcPr>
            <w:tcW w:w="680" w:type="dxa"/>
            <w:vAlign w:val="center"/>
          </w:tcPr>
          <w:p w:rsidR="00B46C89" w:rsidRPr="001B632F" w:rsidRDefault="00BA34A0"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2</w:t>
            </w:r>
            <w:r>
              <w:rPr>
                <w:rFonts w:asciiTheme="majorEastAsia" w:eastAsiaTheme="majorEastAsia" w:hAnsiTheme="majorEastAsia"/>
                <w:sz w:val="20"/>
              </w:rPr>
              <w:t>8</w:t>
            </w:r>
          </w:p>
        </w:tc>
        <w:tc>
          <w:tcPr>
            <w:tcW w:w="680" w:type="dxa"/>
            <w:noWrap/>
            <w:vAlign w:val="center"/>
          </w:tcPr>
          <w:p w:rsidR="005F1713" w:rsidRPr="001B632F" w:rsidRDefault="00BA34A0"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6</w:t>
            </w:r>
          </w:p>
        </w:tc>
        <w:tc>
          <w:tcPr>
            <w:tcW w:w="680" w:type="dxa"/>
            <w:vAlign w:val="center"/>
          </w:tcPr>
          <w:p w:rsidR="005F1713" w:rsidRPr="001B632F" w:rsidRDefault="00BA34A0" w:rsidP="00CA0C39">
            <w:pPr>
              <w:autoSpaceDE w:val="0"/>
              <w:autoSpaceDN w:val="0"/>
              <w:adjustRightInd w:val="0"/>
              <w:rPr>
                <w:rFonts w:asciiTheme="majorEastAsia" w:eastAsiaTheme="majorEastAsia" w:hAnsiTheme="majorEastAsia"/>
                <w:sz w:val="20"/>
              </w:rPr>
            </w:pPr>
            <w:r>
              <w:rPr>
                <w:rFonts w:asciiTheme="majorEastAsia" w:eastAsiaTheme="majorEastAsia" w:hAnsiTheme="majorEastAsia" w:hint="eastAsia"/>
                <w:sz w:val="20"/>
              </w:rPr>
              <w:t xml:space="preserve"> </w:t>
            </w:r>
            <w:r>
              <w:rPr>
                <w:rFonts w:asciiTheme="majorEastAsia" w:eastAsiaTheme="majorEastAsia" w:hAnsiTheme="majorEastAsia"/>
                <w:sz w:val="20"/>
              </w:rPr>
              <w:t>1</w:t>
            </w:r>
            <w:r w:rsidR="000F0329">
              <w:rPr>
                <w:rFonts w:asciiTheme="majorEastAsia" w:eastAsiaTheme="majorEastAsia" w:hAnsiTheme="majorEastAsia"/>
                <w:sz w:val="20"/>
              </w:rPr>
              <w:t>5</w:t>
            </w:r>
          </w:p>
        </w:tc>
        <w:tc>
          <w:tcPr>
            <w:tcW w:w="680" w:type="dxa"/>
            <w:vAlign w:val="center"/>
          </w:tcPr>
          <w:p w:rsidR="005F1713" w:rsidRPr="001B632F" w:rsidRDefault="00083FAC"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7</w:t>
            </w:r>
          </w:p>
        </w:tc>
        <w:tc>
          <w:tcPr>
            <w:tcW w:w="680" w:type="dxa"/>
            <w:noWrap/>
            <w:vAlign w:val="center"/>
          </w:tcPr>
          <w:p w:rsidR="005F1713" w:rsidRPr="001B632F" w:rsidRDefault="00083FAC"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1</w:t>
            </w:r>
          </w:p>
        </w:tc>
        <w:tc>
          <w:tcPr>
            <w:tcW w:w="680" w:type="dxa"/>
            <w:noWrap/>
            <w:vAlign w:val="center"/>
          </w:tcPr>
          <w:p w:rsidR="005F1713" w:rsidRPr="001B632F" w:rsidRDefault="00C70713" w:rsidP="00CA0C39">
            <w:pPr>
              <w:autoSpaceDE w:val="0"/>
              <w:autoSpaceDN w:val="0"/>
              <w:adjustRightInd w:val="0"/>
              <w:rPr>
                <w:rFonts w:asciiTheme="majorEastAsia" w:eastAsiaTheme="majorEastAsia" w:hAnsiTheme="majorEastAsia"/>
                <w:sz w:val="20"/>
              </w:rPr>
            </w:pPr>
            <w:r>
              <w:rPr>
                <w:rFonts w:asciiTheme="majorEastAsia" w:eastAsiaTheme="majorEastAsia" w:hAnsiTheme="majorEastAsia" w:hint="eastAsia"/>
                <w:sz w:val="20"/>
              </w:rPr>
              <w:t xml:space="preserve"> </w:t>
            </w:r>
            <w:r>
              <w:rPr>
                <w:rFonts w:asciiTheme="majorEastAsia" w:eastAsiaTheme="majorEastAsia" w:hAnsiTheme="majorEastAsia"/>
                <w:sz w:val="20"/>
              </w:rPr>
              <w:t>26</w:t>
            </w:r>
          </w:p>
        </w:tc>
        <w:tc>
          <w:tcPr>
            <w:tcW w:w="680" w:type="dxa"/>
            <w:noWrap/>
            <w:vAlign w:val="center"/>
          </w:tcPr>
          <w:p w:rsidR="005F1713" w:rsidRPr="001B632F" w:rsidRDefault="00645C6F"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2</w:t>
            </w:r>
            <w:r>
              <w:rPr>
                <w:rFonts w:asciiTheme="majorEastAsia" w:eastAsiaTheme="majorEastAsia" w:hAnsiTheme="majorEastAsia"/>
                <w:sz w:val="20"/>
              </w:rPr>
              <w:t>1</w:t>
            </w:r>
          </w:p>
        </w:tc>
        <w:tc>
          <w:tcPr>
            <w:tcW w:w="1247" w:type="dxa"/>
            <w:noWrap/>
            <w:vAlign w:val="center"/>
          </w:tcPr>
          <w:p w:rsidR="005F1713" w:rsidRPr="001B632F" w:rsidRDefault="008E2570" w:rsidP="008C4911">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1</w:t>
            </w:r>
            <w:r w:rsidR="00705642">
              <w:rPr>
                <w:rFonts w:asciiTheme="majorEastAsia" w:eastAsiaTheme="majorEastAsia" w:hAnsiTheme="majorEastAsia"/>
                <w:sz w:val="20"/>
                <w:szCs w:val="18"/>
              </w:rPr>
              <w:t>47</w:t>
            </w:r>
          </w:p>
        </w:tc>
      </w:tr>
    </w:tbl>
    <w:p w:rsidR="00B010D7" w:rsidRDefault="00B010D7" w:rsidP="00173D1B">
      <w:pPr>
        <w:autoSpaceDE w:val="0"/>
        <w:autoSpaceDN w:val="0"/>
        <w:adjustRightInd w:val="0"/>
        <w:ind w:firstLineChars="50" w:firstLine="105"/>
        <w:jc w:val="left"/>
        <w:rPr>
          <w:rFonts w:ascii="ＭＳ ゴシック" w:eastAsia="ＭＳ ゴシック" w:hAnsi="ＭＳ ゴシック"/>
        </w:rPr>
      </w:pPr>
    </w:p>
    <w:p w:rsidR="00CE4C28" w:rsidRPr="001B632F" w:rsidRDefault="00F940FF" w:rsidP="00173D1B">
      <w:pPr>
        <w:autoSpaceDE w:val="0"/>
        <w:autoSpaceDN w:val="0"/>
        <w:adjustRightInd w:val="0"/>
        <w:ind w:firstLineChars="50" w:firstLine="105"/>
        <w:jc w:val="left"/>
        <w:rPr>
          <w:rFonts w:ascii="ＭＳ ゴシック" w:eastAsia="ＭＳ ゴシック" w:hAnsi="ＭＳ ゴシック"/>
        </w:rPr>
      </w:pPr>
      <w:r w:rsidRPr="00B91F2D">
        <w:rPr>
          <w:rFonts w:ascii="ＭＳ ゴシック" w:eastAsia="ＭＳ ゴシック" w:hAnsi="ＭＳ ゴシック" w:hint="eastAsia"/>
        </w:rPr>
        <w:lastRenderedPageBreak/>
        <w:t xml:space="preserve">(3)　</w:t>
      </w:r>
      <w:r w:rsidR="00CE4C28" w:rsidRPr="00B91F2D">
        <w:rPr>
          <w:rFonts w:ascii="ＭＳ ゴシック" w:eastAsia="ＭＳ ゴシック" w:hAnsi="ＭＳ ゴシック" w:hint="eastAsia"/>
        </w:rPr>
        <w:t>相談事例</w:t>
      </w:r>
    </w:p>
    <w:p w:rsidR="00F940FF" w:rsidRDefault="00B818DF" w:rsidP="00173D1B">
      <w:pPr>
        <w:ind w:leftChars="200" w:left="420" w:firstLineChars="100" w:firstLine="210"/>
        <w:rPr>
          <w:rFonts w:ascii="ＭＳ ゴシック" w:eastAsia="ＭＳ ゴシック" w:hAnsi="ＭＳ ゴシック"/>
        </w:rPr>
      </w:pPr>
      <w:r w:rsidRPr="001B632F">
        <w:rPr>
          <w:rFonts w:ascii="ＭＳ ゴシック" w:eastAsia="ＭＳ ゴシック" w:hAnsi="ＭＳ ゴシック" w:hint="eastAsia"/>
        </w:rPr>
        <w:t>ここでは、令和</w:t>
      </w:r>
      <w:r w:rsidR="000143EB">
        <w:rPr>
          <w:rFonts w:ascii="ＭＳ ゴシック" w:eastAsia="ＭＳ ゴシック" w:hAnsi="ＭＳ ゴシック" w:hint="eastAsia"/>
        </w:rPr>
        <w:t>４</w:t>
      </w:r>
      <w:r w:rsidR="00CE4C28" w:rsidRPr="001B632F">
        <w:rPr>
          <w:rFonts w:ascii="ＭＳ ゴシック" w:eastAsia="ＭＳ ゴシック" w:hAnsi="ＭＳ ゴシック" w:hint="eastAsia"/>
        </w:rPr>
        <w:t>年度に広域専門相談員</w:t>
      </w:r>
      <w:r w:rsidR="00EB3754">
        <w:rPr>
          <w:rFonts w:ascii="ＭＳ ゴシック" w:eastAsia="ＭＳ ゴシック" w:hAnsi="ＭＳ ゴシック" w:hint="eastAsia"/>
        </w:rPr>
        <w:t>が対応した相談内容</w:t>
      </w:r>
      <w:r w:rsidR="00CE4C28" w:rsidRPr="001B632F">
        <w:rPr>
          <w:rFonts w:ascii="ＭＳ ゴシック" w:eastAsia="ＭＳ ゴシック" w:hAnsi="ＭＳ ゴシック" w:hint="eastAsia"/>
        </w:rPr>
        <w:t>を</w:t>
      </w:r>
      <w:r w:rsidR="0085648D">
        <w:rPr>
          <w:rFonts w:ascii="ＭＳ ゴシック" w:eastAsia="ＭＳ ゴシック" w:hAnsi="ＭＳ ゴシック" w:hint="eastAsia"/>
        </w:rPr>
        <w:t>相談</w:t>
      </w:r>
      <w:r w:rsidR="00CE4C28" w:rsidRPr="001B632F">
        <w:rPr>
          <w:rFonts w:ascii="ＭＳ ゴシック" w:eastAsia="ＭＳ ゴシック" w:hAnsi="ＭＳ ゴシック" w:hint="eastAsia"/>
        </w:rPr>
        <w:t>分野別に紹介します。</w:t>
      </w:r>
    </w:p>
    <w:p w:rsidR="00173D1B" w:rsidRPr="001B632F" w:rsidRDefault="00173D1B" w:rsidP="00F940FF">
      <w:pPr>
        <w:rPr>
          <w:rFonts w:ascii="ＭＳ ゴシック" w:eastAsia="ＭＳ ゴシック" w:hAnsi="ＭＳ ゴシック"/>
        </w:rPr>
      </w:pPr>
    </w:p>
    <w:p w:rsidR="00CE4C28" w:rsidRPr="001B632F" w:rsidRDefault="00CE4C28" w:rsidP="00F940FF">
      <w:pPr>
        <w:ind w:leftChars="200" w:left="420"/>
        <w:rPr>
          <w:rFonts w:ascii="ＭＳ ゴシック" w:eastAsia="ＭＳ ゴシック" w:hAnsi="ＭＳ ゴシック"/>
        </w:rPr>
      </w:pPr>
      <w:r w:rsidRPr="001B632F">
        <w:rPr>
          <w:rFonts w:ascii="ＭＳ ゴシック" w:eastAsia="ＭＳ ゴシック" w:hAnsi="ＭＳ ゴシック" w:hint="eastAsia"/>
        </w:rPr>
        <w:t>ア　福祉分野</w:t>
      </w:r>
    </w:p>
    <w:p w:rsidR="00AF0573" w:rsidRPr="00173D1B" w:rsidRDefault="00D92026" w:rsidP="00173D1B">
      <w:pPr>
        <w:ind w:leftChars="300" w:left="630" w:firstLineChars="100" w:firstLine="210"/>
        <w:rPr>
          <w:rFonts w:ascii="HG丸ｺﾞｼｯｸM-PRO" w:eastAsia="HG丸ｺﾞｼｯｸM-PRO" w:hAnsi="HG丸ｺﾞｼｯｸM-PRO"/>
        </w:rPr>
      </w:pPr>
      <w:r w:rsidRPr="001B632F">
        <w:rPr>
          <w:rFonts w:ascii="HG丸ｺﾞｼｯｸM-PRO" w:eastAsia="HG丸ｺﾞｼｯｸM-PRO" w:hAnsi="HG丸ｺﾞｼｯｸM-PRO" w:hint="eastAsia"/>
        </w:rPr>
        <w:t>福祉分野では、希望しているサービ</w:t>
      </w:r>
      <w:r w:rsidR="00196850" w:rsidRPr="001B632F">
        <w:rPr>
          <w:rFonts w:ascii="HG丸ｺﾞｼｯｸM-PRO" w:eastAsia="HG丸ｺﾞｼｯｸM-PRO" w:hAnsi="HG丸ｺﾞｼｯｸM-PRO" w:hint="eastAsia"/>
        </w:rPr>
        <w:t>スが受けられない、福祉事業所や役所の</w:t>
      </w:r>
      <w:r w:rsidRPr="001B632F">
        <w:rPr>
          <w:rFonts w:ascii="HG丸ｺﾞｼｯｸM-PRO" w:eastAsia="HG丸ｺﾞｼｯｸM-PRO" w:hAnsi="HG丸ｺﾞｼｯｸM-PRO" w:hint="eastAsia"/>
        </w:rPr>
        <w:t>職員の対応に配慮がないといった相談がありました。</w:t>
      </w:r>
      <w:r w:rsidR="00AD3992" w:rsidRPr="001B632F">
        <w:rPr>
          <w:rFonts w:ascii="HG丸ｺﾞｼｯｸM-PRO" w:eastAsia="HG丸ｺﾞｼｯｸM-PRO" w:hAnsi="HG丸ｺﾞｼｯｸM-PRO"/>
        </w:rPr>
        <w:t>広域専門相談員は、相談内容に応じ</w:t>
      </w:r>
      <w:r w:rsidR="00AD3992" w:rsidRPr="001B632F">
        <w:rPr>
          <w:rFonts w:ascii="HG丸ｺﾞｼｯｸM-PRO" w:eastAsia="HG丸ｺﾞｼｯｸM-PRO" w:hAnsi="HG丸ｺﾞｼｯｸM-PRO" w:hint="eastAsia"/>
        </w:rPr>
        <w:t>て</w:t>
      </w:r>
      <w:r w:rsidRPr="001B632F">
        <w:rPr>
          <w:rFonts w:ascii="HG丸ｺﾞｼｯｸM-PRO" w:eastAsia="HG丸ｺﾞｼｯｸM-PRO" w:hAnsi="HG丸ｺﾞｼｯｸM-PRO"/>
        </w:rPr>
        <w:t>適正かつ迅速な対応を心がけていますが、</w:t>
      </w:r>
      <w:r w:rsidR="00CC0FCC">
        <w:rPr>
          <w:rFonts w:ascii="HG丸ｺﾞｼｯｸM-PRO" w:eastAsia="HG丸ｺﾞｼｯｸM-PRO" w:hAnsi="HG丸ｺﾞｼｯｸM-PRO" w:hint="eastAsia"/>
        </w:rPr>
        <w:t>特に、</w:t>
      </w:r>
      <w:r w:rsidRPr="001B632F">
        <w:rPr>
          <w:rFonts w:ascii="HG丸ｺﾞｼｯｸM-PRO" w:eastAsia="HG丸ｺﾞｼｯｸM-PRO" w:hAnsi="HG丸ｺﾞｼｯｸM-PRO"/>
        </w:rPr>
        <w:t>障害のある人の生活に関わりの深い福祉関係</w:t>
      </w:r>
      <w:r w:rsidR="006521BA">
        <w:rPr>
          <w:rFonts w:ascii="HG丸ｺﾞｼｯｸM-PRO" w:eastAsia="HG丸ｺﾞｼｯｸM-PRO" w:hAnsi="HG丸ｺﾞｼｯｸM-PRO" w:hint="eastAsia"/>
        </w:rPr>
        <w:t>の</w:t>
      </w:r>
      <w:r w:rsidR="00805CF1" w:rsidRPr="001B632F">
        <w:rPr>
          <w:rFonts w:ascii="HG丸ｺﾞｼｯｸM-PRO" w:eastAsia="HG丸ｺﾞｼｯｸM-PRO" w:hAnsi="HG丸ｺﾞｼｯｸM-PRO"/>
        </w:rPr>
        <w:t>相談に</w:t>
      </w:r>
      <w:r w:rsidR="006521BA">
        <w:rPr>
          <w:rFonts w:ascii="HG丸ｺﾞｼｯｸM-PRO" w:eastAsia="HG丸ｺﾞｼｯｸM-PRO" w:hAnsi="HG丸ｺﾞｼｯｸM-PRO" w:hint="eastAsia"/>
        </w:rPr>
        <w:t>つい</w:t>
      </w:r>
      <w:r w:rsidR="00805CF1" w:rsidRPr="001B632F">
        <w:rPr>
          <w:rFonts w:ascii="HG丸ｺﾞｼｯｸM-PRO" w:eastAsia="HG丸ｺﾞｼｯｸM-PRO" w:hAnsi="HG丸ｺﾞｼｯｸM-PRO"/>
        </w:rPr>
        <w:t>て</w:t>
      </w:r>
      <w:r w:rsidRPr="001B632F">
        <w:rPr>
          <w:rFonts w:ascii="HG丸ｺﾞｼｯｸM-PRO" w:eastAsia="HG丸ｺﾞｼｯｸM-PRO" w:hAnsi="HG丸ｺﾞｼｯｸM-PRO"/>
        </w:rPr>
        <w:t>は、適切な支援やサービスが受けられるよう、関係機関と連携しながら取り組んでいく必要があります。</w:t>
      </w:r>
    </w:p>
    <w:p w:rsidR="00173D1B" w:rsidRPr="001B632F" w:rsidRDefault="00173D1B" w:rsidP="009B52BC">
      <w:pPr>
        <w:rPr>
          <w:rFonts w:ascii="ＭＳ ゴシック" w:eastAsia="ＭＳ ゴシック" w:hAnsi="ＭＳ ゴシック"/>
        </w:rPr>
      </w:pPr>
    </w:p>
    <w:tbl>
      <w:tblPr>
        <w:tblStyle w:val="11"/>
        <w:tblW w:w="0" w:type="auto"/>
        <w:tblInd w:w="737" w:type="dxa"/>
        <w:tblLook w:val="04A0" w:firstRow="1" w:lastRow="0" w:firstColumn="1" w:lastColumn="0" w:noHBand="0" w:noVBand="1"/>
      </w:tblPr>
      <w:tblGrid>
        <w:gridCol w:w="1134"/>
        <w:gridCol w:w="7938"/>
      </w:tblGrid>
      <w:tr w:rsidR="001B632F" w:rsidRPr="001B632F" w:rsidTr="002A3B89">
        <w:tc>
          <w:tcPr>
            <w:tcW w:w="1134" w:type="dxa"/>
          </w:tcPr>
          <w:p w:rsidR="00B05129" w:rsidRPr="001B632F" w:rsidRDefault="00415381" w:rsidP="002A3B89">
            <w:pPr>
              <w:jc w:val="distribute"/>
              <w:rPr>
                <w:rFonts w:ascii="ＭＳ ゴシック" w:eastAsia="ＭＳ ゴシック" w:hAnsi="ＭＳ ゴシック"/>
              </w:rPr>
            </w:pPr>
            <w:r w:rsidRPr="001B632F">
              <w:rPr>
                <w:rFonts w:ascii="ＭＳ ゴシック" w:eastAsia="ＭＳ ゴシック" w:hAnsi="ＭＳ ゴシック" w:hint="eastAsia"/>
              </w:rPr>
              <w:t>事例</w:t>
            </w:r>
            <w:r w:rsidR="00A11C80" w:rsidRPr="001B632F">
              <w:rPr>
                <w:rFonts w:ascii="ＭＳ ゴシック" w:eastAsia="ＭＳ ゴシック" w:hAnsi="ＭＳ ゴシック" w:hint="eastAsia"/>
              </w:rPr>
              <w:t>１</w:t>
            </w:r>
          </w:p>
        </w:tc>
        <w:tc>
          <w:tcPr>
            <w:tcW w:w="7938" w:type="dxa"/>
          </w:tcPr>
          <w:p w:rsidR="00B05129" w:rsidRPr="001B632F" w:rsidRDefault="001B2F58" w:rsidP="002A3B89">
            <w:pPr>
              <w:rPr>
                <w:rFonts w:ascii="ＭＳ ゴシック" w:eastAsia="ＭＳ ゴシック" w:hAnsi="ＭＳ ゴシック"/>
              </w:rPr>
            </w:pPr>
            <w:r>
              <w:rPr>
                <w:rFonts w:ascii="ＭＳ ゴシック" w:eastAsia="ＭＳ ゴシック" w:hAnsi="ＭＳ ゴシック" w:hint="eastAsia"/>
              </w:rPr>
              <w:t>市に相談に行ったが不快であったという相談</w:t>
            </w:r>
          </w:p>
        </w:tc>
      </w:tr>
      <w:tr w:rsidR="001B632F" w:rsidRPr="001B632F" w:rsidTr="002A3B89">
        <w:tc>
          <w:tcPr>
            <w:tcW w:w="1134" w:type="dxa"/>
          </w:tcPr>
          <w:p w:rsidR="00B05129" w:rsidRPr="001B632F" w:rsidRDefault="00B05129" w:rsidP="002A3B89">
            <w:pPr>
              <w:jc w:val="distribute"/>
              <w:rPr>
                <w:rFonts w:ascii="ＭＳ ゴシック" w:eastAsia="ＭＳ ゴシック" w:hAnsi="ＭＳ ゴシック"/>
              </w:rPr>
            </w:pPr>
            <w:r w:rsidRPr="001B632F">
              <w:rPr>
                <w:rFonts w:ascii="ＭＳ ゴシック" w:eastAsia="ＭＳ ゴシック" w:hAnsi="ＭＳ ゴシック" w:hint="eastAsia"/>
              </w:rPr>
              <w:t>相談者</w:t>
            </w:r>
          </w:p>
        </w:tc>
        <w:tc>
          <w:tcPr>
            <w:tcW w:w="7938" w:type="dxa"/>
          </w:tcPr>
          <w:p w:rsidR="00B05129" w:rsidRPr="001B632F" w:rsidRDefault="00DE341D" w:rsidP="002A3B89">
            <w:pPr>
              <w:rPr>
                <w:rFonts w:ascii="ＭＳ ゴシック" w:eastAsia="ＭＳ ゴシック" w:hAnsi="ＭＳ ゴシック"/>
              </w:rPr>
            </w:pPr>
            <w:r>
              <w:rPr>
                <w:rFonts w:ascii="ＭＳ ゴシック" w:eastAsia="ＭＳ ゴシック" w:hAnsi="ＭＳ ゴシック" w:hint="eastAsia"/>
              </w:rPr>
              <w:t>肢体不自由</w:t>
            </w:r>
            <w:r w:rsidR="008820D4">
              <w:rPr>
                <w:rFonts w:ascii="ＭＳ ゴシック" w:eastAsia="ＭＳ ゴシック" w:hAnsi="ＭＳ ゴシック" w:hint="eastAsia"/>
              </w:rPr>
              <w:t>のある</w:t>
            </w:r>
            <w:r>
              <w:rPr>
                <w:rFonts w:ascii="ＭＳ ゴシック" w:eastAsia="ＭＳ ゴシック" w:hAnsi="ＭＳ ゴシック" w:hint="eastAsia"/>
              </w:rPr>
              <w:t>人</w:t>
            </w:r>
          </w:p>
        </w:tc>
      </w:tr>
      <w:tr w:rsidR="006B4507" w:rsidRPr="001B632F" w:rsidTr="002A3B89">
        <w:tc>
          <w:tcPr>
            <w:tcW w:w="1134" w:type="dxa"/>
          </w:tcPr>
          <w:p w:rsidR="006B4507" w:rsidRPr="001B632F" w:rsidRDefault="006B4507" w:rsidP="002A3B89">
            <w:pPr>
              <w:jc w:val="distribute"/>
              <w:rPr>
                <w:rFonts w:ascii="ＭＳ ゴシック" w:eastAsia="ＭＳ ゴシック" w:hAnsi="ＭＳ ゴシック"/>
              </w:rPr>
            </w:pPr>
            <w:r>
              <w:rPr>
                <w:rFonts w:ascii="ＭＳ ゴシック" w:eastAsia="ＭＳ ゴシック" w:hAnsi="ＭＳ ゴシック" w:hint="eastAsia"/>
              </w:rPr>
              <w:t>相談種別</w:t>
            </w:r>
          </w:p>
        </w:tc>
        <w:tc>
          <w:tcPr>
            <w:tcW w:w="7938" w:type="dxa"/>
          </w:tcPr>
          <w:p w:rsidR="006B4507" w:rsidRDefault="001B2F58" w:rsidP="002A3B89">
            <w:pPr>
              <w:rPr>
                <w:rFonts w:ascii="ＭＳ ゴシック" w:eastAsia="ＭＳ ゴシック" w:hAnsi="ＭＳ ゴシック"/>
              </w:rPr>
            </w:pPr>
            <w:r>
              <w:rPr>
                <w:rFonts w:ascii="ＭＳ ゴシック" w:eastAsia="ＭＳ ゴシック" w:hAnsi="ＭＳ ゴシック" w:hint="eastAsia"/>
              </w:rPr>
              <w:t>不快の念</w:t>
            </w:r>
          </w:p>
        </w:tc>
      </w:tr>
      <w:tr w:rsidR="001B632F" w:rsidRPr="001B632F" w:rsidTr="002A3B89">
        <w:tc>
          <w:tcPr>
            <w:tcW w:w="1134" w:type="dxa"/>
          </w:tcPr>
          <w:p w:rsidR="00B05129" w:rsidRPr="001B632F" w:rsidRDefault="00B05129" w:rsidP="002A3B89">
            <w:pPr>
              <w:jc w:val="distribute"/>
              <w:rPr>
                <w:rFonts w:ascii="ＭＳ ゴシック" w:eastAsia="ＭＳ ゴシック" w:hAnsi="ＭＳ ゴシック"/>
              </w:rPr>
            </w:pPr>
            <w:r w:rsidRPr="001B632F">
              <w:rPr>
                <w:rFonts w:ascii="ＭＳ ゴシック" w:eastAsia="ＭＳ ゴシック" w:hAnsi="ＭＳ ゴシック" w:hint="eastAsia"/>
              </w:rPr>
              <w:t>相談内容</w:t>
            </w:r>
          </w:p>
        </w:tc>
        <w:tc>
          <w:tcPr>
            <w:tcW w:w="7938" w:type="dxa"/>
          </w:tcPr>
          <w:p w:rsidR="00B05129" w:rsidRPr="001B632F" w:rsidRDefault="004A40D4" w:rsidP="002A3B89">
            <w:pPr>
              <w:rPr>
                <w:rFonts w:ascii="ＭＳ ゴシック" w:eastAsia="ＭＳ ゴシック" w:hAnsi="ＭＳ ゴシック"/>
              </w:rPr>
            </w:pPr>
            <w:r w:rsidRPr="00DC616D">
              <w:rPr>
                <w:rFonts w:ascii="ＭＳ ゴシック" w:eastAsia="ＭＳ ゴシック" w:hAnsi="ＭＳ ゴシック" w:hint="eastAsia"/>
              </w:rPr>
              <w:t>70歳の相談者が</w:t>
            </w:r>
            <w:r w:rsidR="00DC616D" w:rsidRPr="00DC616D">
              <w:rPr>
                <w:rFonts w:ascii="ＭＳ ゴシック" w:eastAsia="ＭＳ ゴシック" w:hAnsi="ＭＳ ゴシック" w:hint="eastAsia"/>
              </w:rPr>
              <w:t>100歳の母の介護をしており、親子共に</w:t>
            </w:r>
            <w:r w:rsidR="00DE341D">
              <w:rPr>
                <w:rFonts w:ascii="ＭＳ ゴシック" w:eastAsia="ＭＳ ゴシック" w:hAnsi="ＭＳ ゴシック" w:hint="eastAsia"/>
              </w:rPr>
              <w:t>肢体不自由</w:t>
            </w:r>
            <w:r>
              <w:rPr>
                <w:rFonts w:ascii="ＭＳ ゴシック" w:eastAsia="ＭＳ ゴシック" w:hAnsi="ＭＳ ゴシック" w:hint="eastAsia"/>
              </w:rPr>
              <w:t>があり、</w:t>
            </w:r>
            <w:r w:rsidR="00DC616D" w:rsidRPr="00DC616D">
              <w:rPr>
                <w:rFonts w:ascii="ＭＳ ゴシック" w:eastAsia="ＭＳ ゴシック" w:hAnsi="ＭＳ ゴシック" w:hint="eastAsia"/>
              </w:rPr>
              <w:t>介護保険を受けている。</w:t>
            </w:r>
            <w:r w:rsidRPr="00DC616D">
              <w:rPr>
                <w:rFonts w:ascii="ＭＳ ゴシック" w:eastAsia="ＭＳ ゴシック" w:hAnsi="ＭＳ ゴシック" w:hint="eastAsia"/>
              </w:rPr>
              <w:t>制度を利用しながら</w:t>
            </w:r>
            <w:r w:rsidR="00DC616D" w:rsidRPr="00DC616D">
              <w:rPr>
                <w:rFonts w:ascii="ＭＳ ゴシック" w:eastAsia="ＭＳ ゴシック" w:hAnsi="ＭＳ ゴシック" w:hint="eastAsia"/>
              </w:rPr>
              <w:t>できる限り相談者が介護をしたいので、市に相談に行った際「もう特養老人ホームに入ってもらうしかない。」と言われ、不快であった。</w:t>
            </w:r>
          </w:p>
        </w:tc>
      </w:tr>
      <w:tr w:rsidR="001B632F" w:rsidRPr="001B632F" w:rsidTr="002A3B89">
        <w:tc>
          <w:tcPr>
            <w:tcW w:w="1134" w:type="dxa"/>
          </w:tcPr>
          <w:p w:rsidR="00B05129" w:rsidRPr="001B632F" w:rsidRDefault="00B05129" w:rsidP="002A3B89">
            <w:pPr>
              <w:jc w:val="distribute"/>
              <w:rPr>
                <w:rFonts w:ascii="ＭＳ ゴシック" w:eastAsia="ＭＳ ゴシック" w:hAnsi="ＭＳ ゴシック"/>
              </w:rPr>
            </w:pPr>
            <w:r w:rsidRPr="001B632F">
              <w:rPr>
                <w:rFonts w:ascii="ＭＳ ゴシック" w:eastAsia="ＭＳ ゴシック" w:hAnsi="ＭＳ ゴシック" w:hint="eastAsia"/>
              </w:rPr>
              <w:t>対応</w:t>
            </w:r>
          </w:p>
        </w:tc>
        <w:tc>
          <w:tcPr>
            <w:tcW w:w="7938" w:type="dxa"/>
          </w:tcPr>
          <w:p w:rsidR="001258CE" w:rsidRPr="001B632F" w:rsidRDefault="001B2F58" w:rsidP="002A3B89">
            <w:pPr>
              <w:rPr>
                <w:rFonts w:ascii="ＭＳ ゴシック" w:eastAsia="ＭＳ ゴシック" w:hAnsi="ＭＳ ゴシック"/>
              </w:rPr>
            </w:pPr>
            <w:r w:rsidRPr="001B2F58">
              <w:rPr>
                <w:rFonts w:ascii="ＭＳ ゴシック" w:eastAsia="ＭＳ ゴシック" w:hAnsi="ＭＳ ゴシック" w:hint="eastAsia"/>
              </w:rPr>
              <w:t>事実の食い違いはあったが、市の担当者に相談者の思いを伝え、相談者には市の事務事業なので指導などはできないことを伝えた上で、制度の利用のためには福祉課と話し合う必要があるため、改めて相談をし直すよう伝えた。結果、福祉サービスや介護保険</w:t>
            </w:r>
            <w:r>
              <w:rPr>
                <w:rFonts w:ascii="ＭＳ ゴシック" w:eastAsia="ＭＳ ゴシック" w:hAnsi="ＭＳ ゴシック" w:hint="eastAsia"/>
              </w:rPr>
              <w:t>サービス</w:t>
            </w:r>
            <w:r w:rsidRPr="001B2F58">
              <w:rPr>
                <w:rFonts w:ascii="ＭＳ ゴシック" w:eastAsia="ＭＳ ゴシック" w:hAnsi="ＭＳ ゴシック" w:hint="eastAsia"/>
              </w:rPr>
              <w:t>の</w:t>
            </w:r>
            <w:r>
              <w:rPr>
                <w:rFonts w:ascii="ＭＳ ゴシック" w:eastAsia="ＭＳ ゴシック" w:hAnsi="ＭＳ ゴシック" w:hint="eastAsia"/>
              </w:rPr>
              <w:t>利用</w:t>
            </w:r>
            <w:r w:rsidRPr="001B2F58">
              <w:rPr>
                <w:rFonts w:ascii="ＭＳ ゴシック" w:eastAsia="ＭＳ ゴシック" w:hAnsi="ＭＳ ゴシック" w:hint="eastAsia"/>
              </w:rPr>
              <w:t>につながったと市から報告があった。</w:t>
            </w:r>
          </w:p>
        </w:tc>
      </w:tr>
    </w:tbl>
    <w:p w:rsidR="00D178DD" w:rsidRPr="001B632F" w:rsidRDefault="00EC5269" w:rsidP="007E3510">
      <w:pPr>
        <w:ind w:leftChars="300" w:left="630" w:firstLineChars="100" w:firstLine="210"/>
        <w:rPr>
          <w:rFonts w:ascii="HG丸ｺﾞｼｯｸM-PRO" w:eastAsia="HG丸ｺﾞｼｯｸM-PRO" w:hAnsi="HG丸ｺﾞｼｯｸM-PRO"/>
        </w:rPr>
      </w:pPr>
      <w:r w:rsidRPr="001B632F">
        <w:rPr>
          <w:rFonts w:ascii="HG丸ｺﾞｼｯｸM-PRO" w:eastAsia="HG丸ｺﾞｼｯｸM-PRO" w:hAnsi="HG丸ｺﾞｼｯｸM-PRO"/>
        </w:rPr>
        <w:t>事例１は、</w:t>
      </w:r>
      <w:r w:rsidR="00DE341D">
        <w:rPr>
          <w:rFonts w:ascii="HG丸ｺﾞｼｯｸM-PRO" w:eastAsia="HG丸ｺﾞｼｯｸM-PRO" w:hAnsi="HG丸ｺﾞｼｯｸM-PRO" w:hint="eastAsia"/>
        </w:rPr>
        <w:t>市</w:t>
      </w:r>
      <w:r w:rsidR="00AA7D13">
        <w:rPr>
          <w:rFonts w:ascii="HG丸ｺﾞｼｯｸM-PRO" w:eastAsia="HG丸ｺﾞｼｯｸM-PRO" w:hAnsi="HG丸ｺﾞｼｯｸM-PRO" w:hint="eastAsia"/>
        </w:rPr>
        <w:t>の事務事業に</w:t>
      </w:r>
      <w:r w:rsidRPr="001B632F">
        <w:rPr>
          <w:rFonts w:ascii="HG丸ｺﾞｼｯｸM-PRO" w:eastAsia="HG丸ｺﾞｼｯｸM-PRO" w:hAnsi="HG丸ｺﾞｼｯｸM-PRO"/>
        </w:rPr>
        <w:t>関する相談でしたが、</w:t>
      </w:r>
      <w:r w:rsidR="007E3510">
        <w:rPr>
          <w:rFonts w:ascii="HG丸ｺﾞｼｯｸM-PRO" w:eastAsia="HG丸ｺﾞｼｯｸM-PRO" w:hAnsi="HG丸ｺﾞｼｯｸM-PRO" w:hint="eastAsia"/>
        </w:rPr>
        <w:t>障害当事者の</w:t>
      </w:r>
      <w:r w:rsidR="00AA7D13">
        <w:rPr>
          <w:rFonts w:ascii="HG丸ｺﾞｼｯｸM-PRO" w:eastAsia="HG丸ｺﾞｼｯｸM-PRO" w:hAnsi="HG丸ｺﾞｼｯｸM-PRO" w:hint="eastAsia"/>
        </w:rPr>
        <w:t>思いを</w:t>
      </w:r>
      <w:r w:rsidR="00D26831">
        <w:rPr>
          <w:rFonts w:ascii="HG丸ｺﾞｼｯｸM-PRO" w:eastAsia="HG丸ｺﾞｼｯｸM-PRO" w:hAnsi="HG丸ｺﾞｼｯｸM-PRO" w:hint="eastAsia"/>
        </w:rPr>
        <w:t>所管に</w:t>
      </w:r>
      <w:r w:rsidR="00AA7D13">
        <w:rPr>
          <w:rFonts w:ascii="HG丸ｺﾞｼｯｸM-PRO" w:eastAsia="HG丸ｺﾞｼｯｸM-PRO" w:hAnsi="HG丸ｺﾞｼｯｸM-PRO" w:hint="eastAsia"/>
        </w:rPr>
        <w:t>伝え</w:t>
      </w:r>
      <w:r w:rsidR="00D26831">
        <w:rPr>
          <w:rFonts w:ascii="HG丸ｺﾞｼｯｸM-PRO" w:eastAsia="HG丸ｺﾞｼｯｸM-PRO" w:hAnsi="HG丸ｺﾞｼｯｸM-PRO" w:hint="eastAsia"/>
        </w:rPr>
        <w:t>、障害</w:t>
      </w:r>
      <w:r w:rsidR="00311511">
        <w:rPr>
          <w:rFonts w:ascii="HG丸ｺﾞｼｯｸM-PRO" w:eastAsia="HG丸ｺﾞｼｯｸM-PRO" w:hAnsi="HG丸ｺﾞｼｯｸM-PRO" w:hint="eastAsia"/>
        </w:rPr>
        <w:t>のある人</w:t>
      </w:r>
      <w:r w:rsidR="00AA7D13">
        <w:rPr>
          <w:rFonts w:ascii="HG丸ｺﾞｼｯｸM-PRO" w:eastAsia="HG丸ｺﾞｼｯｸM-PRO" w:hAnsi="HG丸ｺﾞｼｯｸM-PRO" w:hint="eastAsia"/>
        </w:rPr>
        <w:t>のニーズにあった</w:t>
      </w:r>
      <w:r w:rsidR="00D26831">
        <w:rPr>
          <w:rFonts w:ascii="HG丸ｺﾞｼｯｸM-PRO" w:eastAsia="HG丸ｺﾞｼｯｸM-PRO" w:hAnsi="HG丸ｺﾞｼｯｸM-PRO" w:hint="eastAsia"/>
        </w:rPr>
        <w:t>福祉</w:t>
      </w:r>
      <w:r w:rsidR="00AA7D13">
        <w:rPr>
          <w:rFonts w:ascii="HG丸ｺﾞｼｯｸM-PRO" w:eastAsia="HG丸ｺﾞｼｯｸM-PRO" w:hAnsi="HG丸ｺﾞｼｯｸM-PRO" w:hint="eastAsia"/>
        </w:rPr>
        <w:t>サービスの利用</w:t>
      </w:r>
      <w:r w:rsidR="00AA6F13">
        <w:rPr>
          <w:rFonts w:ascii="HG丸ｺﾞｼｯｸM-PRO" w:eastAsia="HG丸ｺﾞｼｯｸM-PRO" w:hAnsi="HG丸ｺﾞｼｯｸM-PRO" w:hint="eastAsia"/>
        </w:rPr>
        <w:t>に</w:t>
      </w:r>
      <w:r w:rsidR="00D26831">
        <w:rPr>
          <w:rFonts w:ascii="HG丸ｺﾞｼｯｸM-PRO" w:eastAsia="HG丸ｺﾞｼｯｸM-PRO" w:hAnsi="HG丸ｺﾞｼｯｸM-PRO" w:hint="eastAsia"/>
        </w:rPr>
        <w:t>つなげるため</w:t>
      </w:r>
      <w:r w:rsidR="00311511">
        <w:rPr>
          <w:rFonts w:ascii="HG丸ｺﾞｼｯｸM-PRO" w:eastAsia="HG丸ｺﾞｼｯｸM-PRO" w:hAnsi="HG丸ｺﾞｼｯｸM-PRO" w:hint="eastAsia"/>
        </w:rPr>
        <w:t>の</w:t>
      </w:r>
      <w:r w:rsidR="00D26831">
        <w:rPr>
          <w:rFonts w:ascii="HG丸ｺﾞｼｯｸM-PRO" w:eastAsia="HG丸ｺﾞｼｯｸM-PRO" w:hAnsi="HG丸ｺﾞｼｯｸM-PRO" w:hint="eastAsia"/>
        </w:rPr>
        <w:t>連携を図</w:t>
      </w:r>
      <w:r w:rsidR="007E3510">
        <w:rPr>
          <w:rFonts w:ascii="HG丸ｺﾞｼｯｸM-PRO" w:eastAsia="HG丸ｺﾞｼｯｸM-PRO" w:hAnsi="HG丸ｺﾞｼｯｸM-PRO" w:hint="eastAsia"/>
        </w:rPr>
        <w:t>ることも相談窓口の重要な</w:t>
      </w:r>
      <w:r w:rsidR="00D26831">
        <w:rPr>
          <w:rFonts w:ascii="HG丸ｺﾞｼｯｸM-PRO" w:eastAsia="HG丸ｺﾞｼｯｸM-PRO" w:hAnsi="HG丸ｺﾞｼｯｸM-PRO" w:hint="eastAsia"/>
        </w:rPr>
        <w:t>役割となっています。</w:t>
      </w:r>
    </w:p>
    <w:p w:rsidR="00AF0573" w:rsidRPr="00AA7D13" w:rsidRDefault="00AF0573" w:rsidP="001A6630">
      <w:pPr>
        <w:rPr>
          <w:rFonts w:ascii="HG丸ｺﾞｼｯｸM-PRO" w:eastAsia="HG丸ｺﾞｼｯｸM-PRO" w:hAnsi="HG丸ｺﾞｼｯｸM-PRO"/>
        </w:rPr>
      </w:pPr>
    </w:p>
    <w:tbl>
      <w:tblPr>
        <w:tblStyle w:val="11"/>
        <w:tblW w:w="0" w:type="auto"/>
        <w:tblInd w:w="737" w:type="dxa"/>
        <w:tblLook w:val="04A0" w:firstRow="1" w:lastRow="0" w:firstColumn="1" w:lastColumn="0" w:noHBand="0" w:noVBand="1"/>
      </w:tblPr>
      <w:tblGrid>
        <w:gridCol w:w="1134"/>
        <w:gridCol w:w="7938"/>
      </w:tblGrid>
      <w:tr w:rsidR="001B632F" w:rsidRPr="001B632F" w:rsidTr="002A3B89">
        <w:tc>
          <w:tcPr>
            <w:tcW w:w="1134" w:type="dxa"/>
          </w:tcPr>
          <w:p w:rsidR="00775AE5" w:rsidRPr="001B632F" w:rsidRDefault="00775AE5" w:rsidP="007A6300">
            <w:pPr>
              <w:jc w:val="distribute"/>
              <w:rPr>
                <w:rFonts w:ascii="ＭＳ ゴシック" w:eastAsia="ＭＳ ゴシック" w:hAnsi="ＭＳ ゴシック"/>
              </w:rPr>
            </w:pPr>
            <w:r w:rsidRPr="001B632F">
              <w:rPr>
                <w:rFonts w:ascii="ＭＳ ゴシック" w:eastAsia="ＭＳ ゴシック" w:hAnsi="ＭＳ ゴシック" w:hint="eastAsia"/>
              </w:rPr>
              <w:t>事例</w:t>
            </w:r>
            <w:r w:rsidR="00D178DD" w:rsidRPr="001B632F">
              <w:rPr>
                <w:rFonts w:ascii="ＭＳ ゴシック" w:eastAsia="ＭＳ ゴシック" w:hAnsi="ＭＳ ゴシック" w:hint="eastAsia"/>
              </w:rPr>
              <w:t>２</w:t>
            </w:r>
          </w:p>
        </w:tc>
        <w:tc>
          <w:tcPr>
            <w:tcW w:w="7938" w:type="dxa"/>
          </w:tcPr>
          <w:p w:rsidR="00775AE5" w:rsidRPr="001B632F" w:rsidRDefault="00AA7D13" w:rsidP="002A3B89">
            <w:pPr>
              <w:rPr>
                <w:rFonts w:ascii="ＭＳ ゴシック" w:eastAsia="ＭＳ ゴシック" w:hAnsi="ＭＳ ゴシック"/>
              </w:rPr>
            </w:pPr>
            <w:r>
              <w:rPr>
                <w:rFonts w:ascii="ＭＳ ゴシック" w:eastAsia="ＭＳ ゴシック" w:hAnsi="ＭＳ ゴシック" w:hint="eastAsia"/>
              </w:rPr>
              <w:t>知的障害のある</w:t>
            </w:r>
            <w:r w:rsidR="00200CF1">
              <w:rPr>
                <w:rFonts w:ascii="ＭＳ ゴシック" w:eastAsia="ＭＳ ゴシック" w:hAnsi="ＭＳ ゴシック" w:hint="eastAsia"/>
              </w:rPr>
              <w:t>人</w:t>
            </w:r>
            <w:r>
              <w:rPr>
                <w:rFonts w:ascii="ＭＳ ゴシック" w:eastAsia="ＭＳ ゴシック" w:hAnsi="ＭＳ ゴシック" w:hint="eastAsia"/>
              </w:rPr>
              <w:t>が警察官から配慮</w:t>
            </w:r>
            <w:r w:rsidR="00314C8A">
              <w:rPr>
                <w:rFonts w:ascii="ＭＳ ゴシック" w:eastAsia="ＭＳ ゴシック" w:hAnsi="ＭＳ ゴシック" w:hint="eastAsia"/>
              </w:rPr>
              <w:t>の</w:t>
            </w:r>
            <w:r>
              <w:rPr>
                <w:rFonts w:ascii="ＭＳ ゴシック" w:eastAsia="ＭＳ ゴシック" w:hAnsi="ＭＳ ゴシック" w:hint="eastAsia"/>
              </w:rPr>
              <w:t>ない対応をされた</w:t>
            </w:r>
            <w:r w:rsidR="002B2433">
              <w:rPr>
                <w:rFonts w:ascii="ＭＳ ゴシック" w:eastAsia="ＭＳ ゴシック" w:hAnsi="ＭＳ ゴシック" w:hint="eastAsia"/>
              </w:rPr>
              <w:t>という</w:t>
            </w:r>
            <w:r w:rsidR="002B2433" w:rsidRPr="001B632F">
              <w:rPr>
                <w:rFonts w:ascii="ＭＳ ゴシック" w:eastAsia="ＭＳ ゴシック" w:hAnsi="ＭＳ ゴシック" w:hint="eastAsia"/>
              </w:rPr>
              <w:t>相談</w:t>
            </w:r>
          </w:p>
        </w:tc>
      </w:tr>
      <w:tr w:rsidR="001B632F" w:rsidRPr="001B632F" w:rsidTr="002A3B89">
        <w:tc>
          <w:tcPr>
            <w:tcW w:w="1134" w:type="dxa"/>
          </w:tcPr>
          <w:p w:rsidR="00775AE5" w:rsidRPr="001B632F" w:rsidRDefault="00775AE5" w:rsidP="007A6300">
            <w:pPr>
              <w:jc w:val="distribute"/>
              <w:rPr>
                <w:rFonts w:ascii="ＭＳ ゴシック" w:eastAsia="ＭＳ ゴシック" w:hAnsi="ＭＳ ゴシック"/>
              </w:rPr>
            </w:pPr>
            <w:r w:rsidRPr="001B632F">
              <w:rPr>
                <w:rFonts w:ascii="ＭＳ ゴシック" w:eastAsia="ＭＳ ゴシック" w:hAnsi="ＭＳ ゴシック" w:hint="eastAsia"/>
              </w:rPr>
              <w:t>相談者</w:t>
            </w:r>
          </w:p>
        </w:tc>
        <w:tc>
          <w:tcPr>
            <w:tcW w:w="7938" w:type="dxa"/>
          </w:tcPr>
          <w:p w:rsidR="00775AE5" w:rsidRPr="001B632F" w:rsidRDefault="00AA7D13" w:rsidP="002A3B89">
            <w:pPr>
              <w:rPr>
                <w:rFonts w:ascii="ＭＳ ゴシック" w:eastAsia="ＭＳ ゴシック" w:hAnsi="ＭＳ ゴシック"/>
              </w:rPr>
            </w:pPr>
            <w:r>
              <w:rPr>
                <w:rFonts w:ascii="ＭＳ ゴシック" w:eastAsia="ＭＳ ゴシック" w:hAnsi="ＭＳ ゴシック" w:hint="eastAsia"/>
              </w:rPr>
              <w:t>知的障害の</w:t>
            </w:r>
            <w:r w:rsidR="004D7B9D">
              <w:rPr>
                <w:rFonts w:ascii="ＭＳ ゴシック" w:eastAsia="ＭＳ ゴシック" w:hAnsi="ＭＳ ゴシック" w:hint="eastAsia"/>
              </w:rPr>
              <w:t>ある人の</w:t>
            </w:r>
            <w:r>
              <w:rPr>
                <w:rFonts w:ascii="ＭＳ ゴシック" w:eastAsia="ＭＳ ゴシック" w:hAnsi="ＭＳ ゴシック" w:hint="eastAsia"/>
              </w:rPr>
              <w:t>支援員</w:t>
            </w:r>
          </w:p>
        </w:tc>
      </w:tr>
      <w:tr w:rsidR="006B4507" w:rsidRPr="001B632F" w:rsidTr="002A3B89">
        <w:tc>
          <w:tcPr>
            <w:tcW w:w="1134" w:type="dxa"/>
          </w:tcPr>
          <w:p w:rsidR="006B4507" w:rsidRPr="001B632F" w:rsidRDefault="006B4507" w:rsidP="007A6300">
            <w:pPr>
              <w:jc w:val="distribute"/>
              <w:rPr>
                <w:rFonts w:ascii="ＭＳ ゴシック" w:eastAsia="ＭＳ ゴシック" w:hAnsi="ＭＳ ゴシック"/>
              </w:rPr>
            </w:pPr>
            <w:r>
              <w:rPr>
                <w:rFonts w:ascii="ＭＳ ゴシック" w:eastAsia="ＭＳ ゴシック" w:hAnsi="ＭＳ ゴシック" w:hint="eastAsia"/>
              </w:rPr>
              <w:t>相談種別</w:t>
            </w:r>
          </w:p>
        </w:tc>
        <w:tc>
          <w:tcPr>
            <w:tcW w:w="7938" w:type="dxa"/>
          </w:tcPr>
          <w:p w:rsidR="006B4507" w:rsidRDefault="006B4507" w:rsidP="002A3B89">
            <w:pPr>
              <w:rPr>
                <w:rFonts w:ascii="ＭＳ ゴシック" w:eastAsia="ＭＳ ゴシック" w:hAnsi="ＭＳ ゴシック"/>
              </w:rPr>
            </w:pPr>
            <w:r>
              <w:rPr>
                <w:rFonts w:ascii="ＭＳ ゴシック" w:eastAsia="ＭＳ ゴシック" w:hAnsi="ＭＳ ゴシック" w:hint="eastAsia"/>
              </w:rPr>
              <w:t>合理的配慮</w:t>
            </w:r>
          </w:p>
        </w:tc>
      </w:tr>
      <w:tr w:rsidR="001B632F" w:rsidRPr="001B632F" w:rsidTr="002A3B89">
        <w:tc>
          <w:tcPr>
            <w:tcW w:w="1134" w:type="dxa"/>
          </w:tcPr>
          <w:p w:rsidR="00775AE5" w:rsidRPr="001B632F" w:rsidRDefault="00775AE5" w:rsidP="007A6300">
            <w:pPr>
              <w:jc w:val="distribute"/>
              <w:rPr>
                <w:rFonts w:ascii="ＭＳ ゴシック" w:eastAsia="ＭＳ ゴシック" w:hAnsi="ＭＳ ゴシック"/>
              </w:rPr>
            </w:pPr>
            <w:r w:rsidRPr="001B632F">
              <w:rPr>
                <w:rFonts w:ascii="ＭＳ ゴシック" w:eastAsia="ＭＳ ゴシック" w:hAnsi="ＭＳ ゴシック" w:hint="eastAsia"/>
              </w:rPr>
              <w:t>相談内容</w:t>
            </w:r>
          </w:p>
        </w:tc>
        <w:tc>
          <w:tcPr>
            <w:tcW w:w="7938" w:type="dxa"/>
          </w:tcPr>
          <w:p w:rsidR="00775AE5" w:rsidRPr="001B632F" w:rsidRDefault="00AA7D13" w:rsidP="002A3B89">
            <w:pPr>
              <w:rPr>
                <w:rFonts w:ascii="ＭＳ ゴシック" w:eastAsia="ＭＳ ゴシック" w:hAnsi="ＭＳ ゴシック"/>
              </w:rPr>
            </w:pPr>
            <w:r w:rsidRPr="00AA7D13">
              <w:rPr>
                <w:rFonts w:ascii="ＭＳ ゴシック" w:eastAsia="ＭＳ ゴシック" w:hAnsi="ＭＳ ゴシック" w:hint="eastAsia"/>
              </w:rPr>
              <w:t>近隣住民から通報を受けた警察官から自閉スペクトラム</w:t>
            </w:r>
            <w:r w:rsidR="00AA6F13">
              <w:rPr>
                <w:rFonts w:ascii="ＭＳ ゴシック" w:eastAsia="ＭＳ ゴシック" w:hAnsi="ＭＳ ゴシック" w:hint="eastAsia"/>
              </w:rPr>
              <w:t>症</w:t>
            </w:r>
            <w:r w:rsidRPr="00AA7D13">
              <w:rPr>
                <w:rFonts w:ascii="ＭＳ ゴシック" w:eastAsia="ＭＳ ゴシック" w:hAnsi="ＭＳ ゴシック" w:hint="eastAsia"/>
              </w:rPr>
              <w:t>のある</w:t>
            </w:r>
            <w:r w:rsidR="00200CF1">
              <w:rPr>
                <w:rFonts w:ascii="ＭＳ ゴシック" w:eastAsia="ＭＳ ゴシック" w:hAnsi="ＭＳ ゴシック" w:hint="eastAsia"/>
              </w:rPr>
              <w:t>人</w:t>
            </w:r>
            <w:r w:rsidRPr="00AA7D13">
              <w:rPr>
                <w:rFonts w:ascii="ＭＳ ゴシック" w:eastAsia="ＭＳ ゴシック" w:hAnsi="ＭＳ ゴシック" w:hint="eastAsia"/>
              </w:rPr>
              <w:t>が</w:t>
            </w:r>
            <w:r w:rsidR="004D7B9D">
              <w:rPr>
                <w:rFonts w:ascii="ＭＳ ゴシック" w:eastAsia="ＭＳ ゴシック" w:hAnsi="ＭＳ ゴシック" w:hint="eastAsia"/>
              </w:rPr>
              <w:t>質問</w:t>
            </w:r>
            <w:r w:rsidRPr="00AA7D13">
              <w:rPr>
                <w:rFonts w:ascii="ＭＳ ゴシック" w:eastAsia="ＭＳ ゴシック" w:hAnsi="ＭＳ ゴシック" w:hint="eastAsia"/>
              </w:rPr>
              <w:t>を受けた時、配慮のない対応をされた。</w:t>
            </w:r>
          </w:p>
        </w:tc>
      </w:tr>
      <w:tr w:rsidR="001B632F" w:rsidRPr="001B632F" w:rsidTr="002A3B89">
        <w:tc>
          <w:tcPr>
            <w:tcW w:w="1134" w:type="dxa"/>
          </w:tcPr>
          <w:p w:rsidR="00775AE5" w:rsidRPr="001B632F" w:rsidRDefault="00775AE5" w:rsidP="007A6300">
            <w:pPr>
              <w:jc w:val="distribute"/>
              <w:rPr>
                <w:rFonts w:ascii="ＭＳ ゴシック" w:eastAsia="ＭＳ ゴシック" w:hAnsi="ＭＳ ゴシック"/>
              </w:rPr>
            </w:pPr>
            <w:r w:rsidRPr="001B632F">
              <w:rPr>
                <w:rFonts w:ascii="ＭＳ ゴシック" w:eastAsia="ＭＳ ゴシック" w:hAnsi="ＭＳ ゴシック" w:hint="eastAsia"/>
              </w:rPr>
              <w:t>対応</w:t>
            </w:r>
          </w:p>
        </w:tc>
        <w:tc>
          <w:tcPr>
            <w:tcW w:w="7938" w:type="dxa"/>
          </w:tcPr>
          <w:p w:rsidR="00775AE5" w:rsidRPr="001B632F" w:rsidRDefault="00AA7D13" w:rsidP="002A3B89">
            <w:pPr>
              <w:rPr>
                <w:rFonts w:ascii="ＭＳ ゴシック" w:eastAsia="ＭＳ ゴシック" w:hAnsi="ＭＳ ゴシック"/>
              </w:rPr>
            </w:pPr>
            <w:r w:rsidRPr="00AA7D13">
              <w:rPr>
                <w:rFonts w:ascii="ＭＳ ゴシック" w:eastAsia="ＭＳ ゴシック" w:hAnsi="ＭＳ ゴシック" w:hint="eastAsia"/>
              </w:rPr>
              <w:t>府警察本部の担当課に状況確認をしたところ、同課にも相談内容の同様の文書が送られてきており、回答する準備をしているとのことであった。障害特性への理解、法律や条例の全署員への周知、職員対応要領作成の検討を依頼し、相談者にその旨を伝えた。</w:t>
            </w:r>
          </w:p>
        </w:tc>
      </w:tr>
    </w:tbl>
    <w:p w:rsidR="00AF0573" w:rsidRDefault="00D178DD" w:rsidP="00A70B05">
      <w:pPr>
        <w:ind w:leftChars="300" w:left="630" w:firstLineChars="100" w:firstLine="210"/>
        <w:rPr>
          <w:rFonts w:ascii="HG丸ｺﾞｼｯｸM-PRO" w:eastAsia="HG丸ｺﾞｼｯｸM-PRO" w:hAnsi="HG丸ｺﾞｼｯｸM-PRO"/>
        </w:rPr>
      </w:pPr>
      <w:r w:rsidRPr="001B632F">
        <w:rPr>
          <w:rFonts w:ascii="HG丸ｺﾞｼｯｸM-PRO" w:eastAsia="HG丸ｺﾞｼｯｸM-PRO" w:hAnsi="HG丸ｺﾞｼｯｸM-PRO" w:hint="eastAsia"/>
        </w:rPr>
        <w:t>事例２は、</w:t>
      </w:r>
      <w:r w:rsidR="007F5F3B">
        <w:rPr>
          <w:rFonts w:ascii="HG丸ｺﾞｼｯｸM-PRO" w:eastAsia="HG丸ｺﾞｼｯｸM-PRO" w:hAnsi="HG丸ｺﾞｼｯｸM-PRO" w:hint="eastAsia"/>
        </w:rPr>
        <w:t>知的障害のある人に対する配慮のない</w:t>
      </w:r>
      <w:r w:rsidR="00D61AA9">
        <w:rPr>
          <w:rFonts w:ascii="HG丸ｺﾞｼｯｸM-PRO" w:eastAsia="HG丸ｺﾞｼｯｸM-PRO" w:hAnsi="HG丸ｺﾞｼｯｸM-PRO" w:hint="eastAsia"/>
        </w:rPr>
        <w:t>という</w:t>
      </w:r>
      <w:r w:rsidR="00D26831">
        <w:rPr>
          <w:rFonts w:ascii="HG丸ｺﾞｼｯｸM-PRO" w:eastAsia="HG丸ｺﾞｼｯｸM-PRO" w:hAnsi="HG丸ｺﾞｼｯｸM-PRO" w:hint="eastAsia"/>
        </w:rPr>
        <w:t>相談でしたが、</w:t>
      </w:r>
      <w:r w:rsidR="007F5F3B">
        <w:rPr>
          <w:rFonts w:ascii="HG丸ｺﾞｼｯｸM-PRO" w:eastAsia="HG丸ｺﾞｼｯｸM-PRO" w:hAnsi="HG丸ｺﾞｼｯｸM-PRO" w:hint="eastAsia"/>
        </w:rPr>
        <w:t>行政機関において合理的配慮の提供</w:t>
      </w:r>
      <w:r w:rsidR="00D61AA9">
        <w:rPr>
          <w:rFonts w:ascii="HG丸ｺﾞｼｯｸM-PRO" w:eastAsia="HG丸ｺﾞｼｯｸM-PRO" w:hAnsi="HG丸ｺﾞｼｯｸM-PRO" w:hint="eastAsia"/>
        </w:rPr>
        <w:t>が</w:t>
      </w:r>
      <w:r w:rsidR="007F5F3B">
        <w:rPr>
          <w:rFonts w:ascii="HG丸ｺﾞｼｯｸM-PRO" w:eastAsia="HG丸ｺﾞｼｯｸM-PRO" w:hAnsi="HG丸ｺﾞｼｯｸM-PRO" w:hint="eastAsia"/>
        </w:rPr>
        <w:t>義務であること</w:t>
      </w:r>
      <w:r w:rsidR="0060505A">
        <w:rPr>
          <w:rFonts w:ascii="HG丸ｺﾞｼｯｸM-PRO" w:eastAsia="HG丸ｺﾞｼｯｸM-PRO" w:hAnsi="HG丸ｺﾞｼｯｸM-PRO" w:hint="eastAsia"/>
        </w:rPr>
        <w:t>について</w:t>
      </w:r>
      <w:r w:rsidR="007F5F3B">
        <w:rPr>
          <w:rFonts w:ascii="HG丸ｺﾞｼｯｸM-PRO" w:eastAsia="HG丸ｺﾞｼｯｸM-PRO" w:hAnsi="HG丸ｺﾞｼｯｸM-PRO" w:hint="eastAsia"/>
        </w:rPr>
        <w:t>の各職員の認識不足が未だにあるのが現状です。引き続き、行政機関における周知徹底を行っていきます。</w:t>
      </w:r>
    </w:p>
    <w:p w:rsidR="001A6630" w:rsidRPr="001B632F" w:rsidRDefault="001A6630" w:rsidP="00173D1B">
      <w:pPr>
        <w:rPr>
          <w:rFonts w:ascii="HG丸ｺﾞｼｯｸM-PRO" w:eastAsia="HG丸ｺﾞｼｯｸM-PRO" w:hAnsi="HG丸ｺﾞｼｯｸM-PRO"/>
        </w:rPr>
      </w:pPr>
    </w:p>
    <w:tbl>
      <w:tblPr>
        <w:tblStyle w:val="11"/>
        <w:tblW w:w="0" w:type="auto"/>
        <w:tblInd w:w="737" w:type="dxa"/>
        <w:tblLook w:val="04A0" w:firstRow="1" w:lastRow="0" w:firstColumn="1" w:lastColumn="0" w:noHBand="0" w:noVBand="1"/>
      </w:tblPr>
      <w:tblGrid>
        <w:gridCol w:w="1134"/>
        <w:gridCol w:w="7938"/>
      </w:tblGrid>
      <w:tr w:rsidR="001B632F" w:rsidRPr="001B632F" w:rsidTr="002A3B89">
        <w:tc>
          <w:tcPr>
            <w:tcW w:w="1134" w:type="dxa"/>
          </w:tcPr>
          <w:p w:rsidR="00775AE5" w:rsidRPr="001B632F" w:rsidRDefault="00775AE5" w:rsidP="007A6300">
            <w:pPr>
              <w:jc w:val="distribute"/>
              <w:rPr>
                <w:rFonts w:ascii="ＭＳ ゴシック" w:eastAsia="ＭＳ ゴシック" w:hAnsi="ＭＳ ゴシック"/>
              </w:rPr>
            </w:pPr>
            <w:r w:rsidRPr="001B632F">
              <w:rPr>
                <w:rFonts w:ascii="ＭＳ ゴシック" w:eastAsia="ＭＳ ゴシック" w:hAnsi="ＭＳ ゴシック" w:hint="eastAsia"/>
              </w:rPr>
              <w:t>事例</w:t>
            </w:r>
            <w:r w:rsidR="00413AA1" w:rsidRPr="001B632F">
              <w:rPr>
                <w:rFonts w:ascii="ＭＳ ゴシック" w:eastAsia="ＭＳ ゴシック" w:hAnsi="ＭＳ ゴシック" w:hint="eastAsia"/>
              </w:rPr>
              <w:t>３</w:t>
            </w:r>
          </w:p>
        </w:tc>
        <w:tc>
          <w:tcPr>
            <w:tcW w:w="7938" w:type="dxa"/>
          </w:tcPr>
          <w:p w:rsidR="00775AE5" w:rsidRPr="001B632F" w:rsidRDefault="00A83AA4" w:rsidP="002A3B89">
            <w:pPr>
              <w:rPr>
                <w:rFonts w:ascii="ＭＳ ゴシック" w:eastAsia="ＭＳ ゴシック" w:hAnsi="ＭＳ ゴシック"/>
              </w:rPr>
            </w:pPr>
            <w:r>
              <w:rPr>
                <w:rFonts w:ascii="ＭＳ ゴシック" w:eastAsia="ＭＳ ゴシック" w:hAnsi="ＭＳ ゴシック" w:hint="eastAsia"/>
              </w:rPr>
              <w:t>保育園の行事でコロナ対策</w:t>
            </w:r>
            <w:r w:rsidR="00D61AA9">
              <w:rPr>
                <w:rFonts w:ascii="ＭＳ ゴシック" w:eastAsia="ＭＳ ゴシック" w:hAnsi="ＭＳ ゴシック" w:hint="eastAsia"/>
              </w:rPr>
              <w:t>のため</w:t>
            </w:r>
            <w:r>
              <w:rPr>
                <w:rFonts w:ascii="ＭＳ ゴシック" w:eastAsia="ＭＳ ゴシック" w:hAnsi="ＭＳ ゴシック" w:hint="eastAsia"/>
              </w:rPr>
              <w:t>合理的配慮が得られず困っている</w:t>
            </w:r>
            <w:r w:rsidR="00AF238A">
              <w:rPr>
                <w:rFonts w:ascii="ＭＳ ゴシック" w:eastAsia="ＭＳ ゴシック" w:hAnsi="ＭＳ ゴシック" w:hint="eastAsia"/>
              </w:rPr>
              <w:t>という相談</w:t>
            </w:r>
          </w:p>
        </w:tc>
      </w:tr>
      <w:tr w:rsidR="001B632F" w:rsidRPr="001B632F" w:rsidTr="002A3B89">
        <w:tc>
          <w:tcPr>
            <w:tcW w:w="1134" w:type="dxa"/>
          </w:tcPr>
          <w:p w:rsidR="00775AE5" w:rsidRPr="001B632F" w:rsidRDefault="00775AE5" w:rsidP="007A6300">
            <w:pPr>
              <w:jc w:val="distribute"/>
              <w:rPr>
                <w:rFonts w:ascii="ＭＳ ゴシック" w:eastAsia="ＭＳ ゴシック" w:hAnsi="ＭＳ ゴシック"/>
              </w:rPr>
            </w:pPr>
            <w:r w:rsidRPr="001B632F">
              <w:rPr>
                <w:rFonts w:ascii="ＭＳ ゴシック" w:eastAsia="ＭＳ ゴシック" w:hAnsi="ＭＳ ゴシック" w:hint="eastAsia"/>
              </w:rPr>
              <w:t>相談者</w:t>
            </w:r>
          </w:p>
        </w:tc>
        <w:tc>
          <w:tcPr>
            <w:tcW w:w="7938" w:type="dxa"/>
          </w:tcPr>
          <w:p w:rsidR="00775AE5" w:rsidRPr="001B632F" w:rsidRDefault="007F5F3B" w:rsidP="002A3B89">
            <w:pPr>
              <w:rPr>
                <w:rFonts w:ascii="ＭＳ ゴシック" w:eastAsia="ＭＳ ゴシック" w:hAnsi="ＭＳ ゴシック"/>
              </w:rPr>
            </w:pPr>
            <w:r>
              <w:rPr>
                <w:rFonts w:ascii="ＭＳ ゴシック" w:eastAsia="ＭＳ ゴシック" w:hAnsi="ＭＳ ゴシック" w:hint="eastAsia"/>
              </w:rPr>
              <w:t>肢体不自由</w:t>
            </w:r>
            <w:r w:rsidR="00D26831">
              <w:rPr>
                <w:rFonts w:ascii="ＭＳ ゴシック" w:eastAsia="ＭＳ ゴシック" w:hAnsi="ＭＳ ゴシック" w:hint="eastAsia"/>
              </w:rPr>
              <w:t>の</w:t>
            </w:r>
            <w:r w:rsidR="008820D4">
              <w:rPr>
                <w:rFonts w:ascii="ＭＳ ゴシック" w:eastAsia="ＭＳ ゴシック" w:hAnsi="ＭＳ ゴシック" w:hint="eastAsia"/>
              </w:rPr>
              <w:t>ある</w:t>
            </w:r>
            <w:r w:rsidR="00D26831">
              <w:rPr>
                <w:rFonts w:ascii="ＭＳ ゴシック" w:eastAsia="ＭＳ ゴシック" w:hAnsi="ＭＳ ゴシック" w:hint="eastAsia"/>
              </w:rPr>
              <w:t>人の</w:t>
            </w:r>
            <w:r>
              <w:rPr>
                <w:rFonts w:ascii="ＭＳ ゴシック" w:eastAsia="ＭＳ ゴシック" w:hAnsi="ＭＳ ゴシック" w:hint="eastAsia"/>
              </w:rPr>
              <w:t>家族</w:t>
            </w:r>
          </w:p>
        </w:tc>
      </w:tr>
      <w:tr w:rsidR="006B4507" w:rsidRPr="001B632F" w:rsidTr="002A3B89">
        <w:tc>
          <w:tcPr>
            <w:tcW w:w="1134" w:type="dxa"/>
          </w:tcPr>
          <w:p w:rsidR="006B4507" w:rsidRPr="001B632F" w:rsidRDefault="006B4507" w:rsidP="007A6300">
            <w:pPr>
              <w:jc w:val="distribute"/>
              <w:rPr>
                <w:rFonts w:ascii="ＭＳ ゴシック" w:eastAsia="ＭＳ ゴシック" w:hAnsi="ＭＳ ゴシック"/>
              </w:rPr>
            </w:pPr>
            <w:r>
              <w:rPr>
                <w:rFonts w:ascii="ＭＳ ゴシック" w:eastAsia="ＭＳ ゴシック" w:hAnsi="ＭＳ ゴシック" w:hint="eastAsia"/>
              </w:rPr>
              <w:t>相談種別</w:t>
            </w:r>
          </w:p>
        </w:tc>
        <w:tc>
          <w:tcPr>
            <w:tcW w:w="7938" w:type="dxa"/>
          </w:tcPr>
          <w:p w:rsidR="006B4507" w:rsidRPr="00AF238A" w:rsidRDefault="00A83AA4" w:rsidP="002A3B89">
            <w:pPr>
              <w:rPr>
                <w:rFonts w:ascii="ＭＳ ゴシック" w:eastAsia="ＭＳ ゴシック" w:hAnsi="ＭＳ ゴシック"/>
              </w:rPr>
            </w:pPr>
            <w:r>
              <w:rPr>
                <w:rFonts w:ascii="ＭＳ ゴシック" w:eastAsia="ＭＳ ゴシック" w:hAnsi="ＭＳ ゴシック" w:hint="eastAsia"/>
              </w:rPr>
              <w:t>合理的配慮</w:t>
            </w:r>
          </w:p>
        </w:tc>
      </w:tr>
      <w:tr w:rsidR="001B632F" w:rsidRPr="001B632F" w:rsidTr="002A3B89">
        <w:tc>
          <w:tcPr>
            <w:tcW w:w="1134" w:type="dxa"/>
          </w:tcPr>
          <w:p w:rsidR="00775AE5" w:rsidRPr="001B632F" w:rsidRDefault="00775AE5" w:rsidP="007A6300">
            <w:pPr>
              <w:jc w:val="distribute"/>
              <w:rPr>
                <w:rFonts w:ascii="ＭＳ ゴシック" w:eastAsia="ＭＳ ゴシック" w:hAnsi="ＭＳ ゴシック"/>
              </w:rPr>
            </w:pPr>
            <w:r w:rsidRPr="001B632F">
              <w:rPr>
                <w:rFonts w:ascii="ＭＳ ゴシック" w:eastAsia="ＭＳ ゴシック" w:hAnsi="ＭＳ ゴシック" w:hint="eastAsia"/>
              </w:rPr>
              <w:lastRenderedPageBreak/>
              <w:t>相談内容</w:t>
            </w:r>
          </w:p>
        </w:tc>
        <w:tc>
          <w:tcPr>
            <w:tcW w:w="7938" w:type="dxa"/>
          </w:tcPr>
          <w:p w:rsidR="00775AE5" w:rsidRPr="001B632F" w:rsidRDefault="007F5F3B" w:rsidP="002A3B89">
            <w:pPr>
              <w:rPr>
                <w:rFonts w:ascii="ＭＳ ゴシック" w:eastAsia="ＭＳ ゴシック" w:hAnsi="ＭＳ ゴシック"/>
              </w:rPr>
            </w:pPr>
            <w:r w:rsidRPr="007F5F3B">
              <w:rPr>
                <w:rFonts w:ascii="ＭＳ ゴシック" w:eastAsia="ＭＳ ゴシック" w:hAnsi="ＭＳ ゴシック" w:hint="eastAsia"/>
              </w:rPr>
              <w:t>肢体不自由</w:t>
            </w:r>
            <w:r w:rsidR="00D61AA9">
              <w:rPr>
                <w:rFonts w:ascii="ＭＳ ゴシック" w:eastAsia="ＭＳ ゴシック" w:hAnsi="ＭＳ ゴシック" w:hint="eastAsia"/>
              </w:rPr>
              <w:t>のある子</w:t>
            </w:r>
            <w:r w:rsidRPr="007F5F3B">
              <w:rPr>
                <w:rFonts w:ascii="ＭＳ ゴシック" w:eastAsia="ＭＳ ゴシック" w:hAnsi="ＭＳ ゴシック" w:hint="eastAsia"/>
              </w:rPr>
              <w:t>と</w:t>
            </w:r>
            <w:r w:rsidR="00D61AA9">
              <w:rPr>
                <w:rFonts w:ascii="ＭＳ ゴシック" w:eastAsia="ＭＳ ゴシック" w:hAnsi="ＭＳ ゴシック" w:hint="eastAsia"/>
              </w:rPr>
              <w:t>障害のない子</w:t>
            </w:r>
            <w:r w:rsidRPr="007F5F3B">
              <w:rPr>
                <w:rFonts w:ascii="ＭＳ ゴシック" w:eastAsia="ＭＳ ゴシック" w:hAnsi="ＭＳ ゴシック" w:hint="eastAsia"/>
              </w:rPr>
              <w:t>の兄弟が通う保育園の運動会に、シングルマザーなので別居の祖母に</w:t>
            </w:r>
            <w:r w:rsidR="00D61AA9">
              <w:rPr>
                <w:rFonts w:ascii="ＭＳ ゴシック" w:eastAsia="ＭＳ ゴシック" w:hAnsi="ＭＳ ゴシック" w:hint="eastAsia"/>
              </w:rPr>
              <w:t>来て</w:t>
            </w:r>
            <w:r w:rsidRPr="007F5F3B">
              <w:rPr>
                <w:rFonts w:ascii="ＭＳ ゴシック" w:eastAsia="ＭＳ ゴシック" w:hAnsi="ＭＳ ゴシック" w:hint="eastAsia"/>
              </w:rPr>
              <w:t>もらい助けてもらおうと思っているが、コロナ対策で別居の家族はだめだと言われて困っている。</w:t>
            </w:r>
          </w:p>
        </w:tc>
      </w:tr>
      <w:tr w:rsidR="001B632F" w:rsidRPr="001B632F" w:rsidTr="002A3B89">
        <w:tc>
          <w:tcPr>
            <w:tcW w:w="1134" w:type="dxa"/>
          </w:tcPr>
          <w:p w:rsidR="00775AE5" w:rsidRPr="001B632F" w:rsidRDefault="00775AE5" w:rsidP="007A6300">
            <w:pPr>
              <w:jc w:val="distribute"/>
              <w:rPr>
                <w:rFonts w:ascii="ＭＳ ゴシック" w:eastAsia="ＭＳ ゴシック" w:hAnsi="ＭＳ ゴシック"/>
              </w:rPr>
            </w:pPr>
            <w:r w:rsidRPr="001B632F">
              <w:rPr>
                <w:rFonts w:ascii="ＭＳ ゴシック" w:eastAsia="ＭＳ ゴシック" w:hAnsi="ＭＳ ゴシック" w:hint="eastAsia"/>
              </w:rPr>
              <w:t>対応</w:t>
            </w:r>
          </w:p>
        </w:tc>
        <w:tc>
          <w:tcPr>
            <w:tcW w:w="7938" w:type="dxa"/>
          </w:tcPr>
          <w:p w:rsidR="00775AE5" w:rsidRPr="001B632F" w:rsidRDefault="007F5F3B" w:rsidP="00AF238A">
            <w:pPr>
              <w:tabs>
                <w:tab w:val="left" w:pos="960"/>
              </w:tabs>
              <w:rPr>
                <w:rFonts w:ascii="ＭＳ ゴシック" w:eastAsia="ＭＳ ゴシック" w:hAnsi="ＭＳ ゴシック"/>
              </w:rPr>
            </w:pPr>
            <w:r w:rsidRPr="007F5F3B">
              <w:rPr>
                <w:rFonts w:ascii="ＭＳ ゴシック" w:eastAsia="ＭＳ ゴシック" w:hAnsi="ＭＳ ゴシック" w:hint="eastAsia"/>
              </w:rPr>
              <w:t>園長先生と話し合いがあるとのことだったので、</w:t>
            </w:r>
            <w:r w:rsidR="007034B1">
              <w:rPr>
                <w:rFonts w:ascii="ＭＳ ゴシック" w:eastAsia="ＭＳ ゴシック" w:hAnsi="ＭＳ ゴシック" w:hint="eastAsia"/>
              </w:rPr>
              <w:t>運動会の間中</w:t>
            </w:r>
            <w:r w:rsidRPr="007F5F3B">
              <w:rPr>
                <w:rFonts w:ascii="ＭＳ ゴシック" w:eastAsia="ＭＳ ゴシック" w:hAnsi="ＭＳ ゴシック" w:hint="eastAsia"/>
              </w:rPr>
              <w:t>相談者が一人で兄弟の対応を</w:t>
            </w:r>
            <w:r w:rsidR="007034B1">
              <w:rPr>
                <w:rFonts w:ascii="ＭＳ ゴシック" w:eastAsia="ＭＳ ゴシック" w:hAnsi="ＭＳ ゴシック" w:hint="eastAsia"/>
              </w:rPr>
              <w:t>することは難しく</w:t>
            </w:r>
            <w:r w:rsidRPr="007F5F3B">
              <w:rPr>
                <w:rFonts w:ascii="ＭＳ ゴシック" w:eastAsia="ＭＳ ゴシック" w:hAnsi="ＭＳ ゴシック" w:hint="eastAsia"/>
              </w:rPr>
              <w:t>祖母の手伝いが要ることや、コロナ対策は行うことを伝える等建設的な対話をするよう助言をした。</w:t>
            </w:r>
          </w:p>
        </w:tc>
      </w:tr>
    </w:tbl>
    <w:p w:rsidR="00016CA6" w:rsidRPr="00AF238A" w:rsidRDefault="00AF238A" w:rsidP="00AF238A">
      <w:pPr>
        <w:ind w:leftChars="300" w:left="630" w:firstLineChars="100" w:firstLine="210"/>
        <w:rPr>
          <w:rFonts w:ascii="HG丸ｺﾞｼｯｸM-PRO" w:eastAsia="HG丸ｺﾞｼｯｸM-PRO" w:hAnsi="HG丸ｺﾞｼｯｸM-PRO"/>
        </w:rPr>
      </w:pPr>
      <w:r w:rsidRPr="00AF238A">
        <w:rPr>
          <w:rFonts w:ascii="HG丸ｺﾞｼｯｸM-PRO" w:eastAsia="HG丸ｺﾞｼｯｸM-PRO" w:hAnsi="HG丸ｺﾞｼｯｸM-PRO" w:hint="eastAsia"/>
        </w:rPr>
        <w:t>事例</w:t>
      </w:r>
      <w:r>
        <w:rPr>
          <w:rFonts w:ascii="HG丸ｺﾞｼｯｸM-PRO" w:eastAsia="HG丸ｺﾞｼｯｸM-PRO" w:hAnsi="HG丸ｺﾞｼｯｸM-PRO" w:hint="eastAsia"/>
        </w:rPr>
        <w:t>３</w:t>
      </w:r>
      <w:r w:rsidRPr="00AF238A">
        <w:rPr>
          <w:rFonts w:ascii="HG丸ｺﾞｼｯｸM-PRO" w:eastAsia="HG丸ｺﾞｼｯｸM-PRO" w:hAnsi="HG丸ｺﾞｼｯｸM-PRO" w:hint="eastAsia"/>
        </w:rPr>
        <w:t>は、新型コロナウィルス感染防止対策として</w:t>
      </w:r>
      <w:r w:rsidR="00A83AA4">
        <w:rPr>
          <w:rFonts w:ascii="HG丸ｺﾞｼｯｸM-PRO" w:eastAsia="HG丸ｺﾞｼｯｸM-PRO" w:hAnsi="HG丸ｺﾞｼｯｸM-PRO" w:hint="eastAsia"/>
        </w:rPr>
        <w:t>保育園、幼稚園、小中高等における行事で人数制限等がされた</w:t>
      </w:r>
      <w:r w:rsidRPr="00AF238A">
        <w:rPr>
          <w:rFonts w:ascii="HG丸ｺﾞｼｯｸM-PRO" w:eastAsia="HG丸ｺﾞｼｯｸM-PRO" w:hAnsi="HG丸ｺﾞｼｯｸM-PRO" w:hint="eastAsia"/>
        </w:rPr>
        <w:t>状況下で生じた相談です。</w:t>
      </w:r>
      <w:r w:rsidR="00A83AA4">
        <w:rPr>
          <w:rFonts w:ascii="HG丸ｺﾞｼｯｸM-PRO" w:eastAsia="HG丸ｺﾞｼｯｸM-PRO" w:hAnsi="HG丸ｺﾞｼｯｸM-PRO" w:hint="eastAsia"/>
        </w:rPr>
        <w:t>広域専門相談員は</w:t>
      </w:r>
      <w:r w:rsidR="001A6630">
        <w:rPr>
          <w:rFonts w:ascii="HG丸ｺﾞｼｯｸM-PRO" w:eastAsia="HG丸ｺﾞｼｯｸM-PRO" w:hAnsi="HG丸ｺﾞｼｯｸM-PRO" w:hint="eastAsia"/>
        </w:rPr>
        <w:t>必要に応じて</w:t>
      </w:r>
      <w:r w:rsidR="001909E5">
        <w:rPr>
          <w:rFonts w:ascii="HG丸ｺﾞｼｯｸM-PRO" w:eastAsia="HG丸ｺﾞｼｯｸM-PRO" w:hAnsi="HG丸ｺﾞｼｯｸM-PRO" w:hint="eastAsia"/>
        </w:rPr>
        <w:t>双方への事実確認</w:t>
      </w:r>
      <w:r w:rsidR="001A6630">
        <w:rPr>
          <w:rFonts w:ascii="HG丸ｺﾞｼｯｸM-PRO" w:eastAsia="HG丸ｺﾞｼｯｸM-PRO" w:hAnsi="HG丸ｺﾞｼｯｸM-PRO" w:hint="eastAsia"/>
        </w:rPr>
        <w:t>・調整を行いますが、何よりも重要なことは双方当事者自身が合理的配慮について建設的な対話を行うことで、それを促すことは相談員の重要な役割</w:t>
      </w:r>
      <w:r w:rsidR="00925E63">
        <w:rPr>
          <w:rFonts w:ascii="HG丸ｺﾞｼｯｸM-PRO" w:eastAsia="HG丸ｺﾞｼｯｸM-PRO" w:hAnsi="HG丸ｺﾞｼｯｸM-PRO" w:hint="eastAsia"/>
        </w:rPr>
        <w:t>です。</w:t>
      </w:r>
    </w:p>
    <w:p w:rsidR="00173D1B" w:rsidRPr="001B632F" w:rsidRDefault="00173D1B" w:rsidP="00173D1B">
      <w:pPr>
        <w:rPr>
          <w:rFonts w:ascii="HG丸ｺﾞｼｯｸM-PRO" w:eastAsia="HG丸ｺﾞｼｯｸM-PRO" w:hAnsi="HG丸ｺﾞｼｯｸM-PRO"/>
        </w:rPr>
      </w:pPr>
    </w:p>
    <w:p w:rsidR="008C604B" w:rsidRPr="001B632F" w:rsidRDefault="00CE4C28" w:rsidP="00FC69FE">
      <w:pPr>
        <w:ind w:leftChars="200" w:left="420"/>
        <w:rPr>
          <w:rFonts w:ascii="ＭＳ ゴシック" w:eastAsia="ＭＳ ゴシック" w:hAnsi="ＭＳ ゴシック"/>
        </w:rPr>
      </w:pPr>
      <w:r w:rsidRPr="001B632F">
        <w:rPr>
          <w:rFonts w:ascii="ＭＳ ゴシック" w:eastAsia="ＭＳ ゴシック" w:hAnsi="ＭＳ ゴシック" w:hint="eastAsia"/>
        </w:rPr>
        <w:t>イ　医療分野</w:t>
      </w:r>
    </w:p>
    <w:p w:rsidR="00D92026" w:rsidRPr="001B632F" w:rsidRDefault="00D92026" w:rsidP="00FC69FE">
      <w:pPr>
        <w:ind w:leftChars="400" w:left="840"/>
        <w:rPr>
          <w:rFonts w:ascii="HG丸ｺﾞｼｯｸM-PRO" w:eastAsia="HG丸ｺﾞｼｯｸM-PRO" w:hAnsi="HG丸ｺﾞｼｯｸM-PRO"/>
        </w:rPr>
      </w:pPr>
      <w:r w:rsidRPr="001B632F">
        <w:rPr>
          <w:rFonts w:ascii="HG丸ｺﾞｼｯｸM-PRO" w:eastAsia="HG丸ｺﾞｼｯｸM-PRO" w:hAnsi="HG丸ｺﾞｼｯｸM-PRO" w:hint="eastAsia"/>
        </w:rPr>
        <w:t>医療分野では</w:t>
      </w:r>
      <w:r w:rsidR="00B642A4" w:rsidRPr="001B632F">
        <w:rPr>
          <w:rFonts w:ascii="HG丸ｺﾞｼｯｸM-PRO" w:eastAsia="HG丸ｺﾞｼｯｸM-PRO" w:hAnsi="HG丸ｺﾞｼｯｸM-PRO" w:hint="eastAsia"/>
        </w:rPr>
        <w:t>、</w:t>
      </w:r>
      <w:r w:rsidR="001A6630">
        <w:rPr>
          <w:rFonts w:ascii="HG丸ｺﾞｼｯｸM-PRO" w:eastAsia="HG丸ｺﾞｼｯｸM-PRO" w:hAnsi="HG丸ｺﾞｼｯｸM-PRO" w:hint="eastAsia"/>
        </w:rPr>
        <w:t>患者である障害のある人からの様々な不安の</w:t>
      </w:r>
      <w:r w:rsidRPr="001B632F">
        <w:rPr>
          <w:rFonts w:ascii="HG丸ｺﾞｼｯｸM-PRO" w:eastAsia="HG丸ｺﾞｼｯｸM-PRO" w:hAnsi="HG丸ｺﾞｼｯｸM-PRO" w:hint="eastAsia"/>
        </w:rPr>
        <w:t>相談</w:t>
      </w:r>
      <w:r w:rsidR="001A6630">
        <w:rPr>
          <w:rFonts w:ascii="HG丸ｺﾞｼｯｸM-PRO" w:eastAsia="HG丸ｺﾞｼｯｸM-PRO" w:hAnsi="HG丸ｺﾞｼｯｸM-PRO" w:hint="eastAsia"/>
        </w:rPr>
        <w:t>が</w:t>
      </w:r>
      <w:r w:rsidRPr="001B632F">
        <w:rPr>
          <w:rFonts w:ascii="HG丸ｺﾞｼｯｸM-PRO" w:eastAsia="HG丸ｺﾞｼｯｸM-PRO" w:hAnsi="HG丸ｺﾞｼｯｸM-PRO" w:hint="eastAsia"/>
        </w:rPr>
        <w:t>ありました。</w:t>
      </w:r>
    </w:p>
    <w:p w:rsidR="00805CF1" w:rsidRPr="00173D1B" w:rsidRDefault="00D92026" w:rsidP="00173D1B">
      <w:pPr>
        <w:ind w:leftChars="300" w:left="630" w:firstLineChars="100" w:firstLine="210"/>
        <w:rPr>
          <w:rFonts w:ascii="HG丸ｺﾞｼｯｸM-PRO" w:eastAsia="HG丸ｺﾞｼｯｸM-PRO" w:hAnsi="HG丸ｺﾞｼｯｸM-PRO"/>
        </w:rPr>
      </w:pPr>
      <w:r w:rsidRPr="001B632F">
        <w:rPr>
          <w:rFonts w:ascii="HG丸ｺﾞｼｯｸM-PRO" w:eastAsia="HG丸ｺﾞｼｯｸM-PRO" w:hAnsi="HG丸ｺﾞｼｯｸM-PRO" w:hint="eastAsia"/>
        </w:rPr>
        <w:t>障害のある人が安心して医療が受けられるよう、</w:t>
      </w:r>
      <w:r w:rsidR="00331EE0" w:rsidRPr="001B632F">
        <w:rPr>
          <w:rFonts w:ascii="HG丸ｺﾞｼｯｸM-PRO" w:eastAsia="HG丸ｺﾞｼｯｸM-PRO" w:hAnsi="HG丸ｺﾞｼｯｸM-PRO" w:hint="eastAsia"/>
        </w:rPr>
        <w:t>医療</w:t>
      </w:r>
      <w:r w:rsidR="00E62DC1" w:rsidRPr="001B632F">
        <w:rPr>
          <w:rFonts w:ascii="HG丸ｺﾞｼｯｸM-PRO" w:eastAsia="HG丸ｺﾞｼｯｸM-PRO" w:hAnsi="HG丸ｺﾞｼｯｸM-PRO" w:hint="eastAsia"/>
        </w:rPr>
        <w:t>機関に対して</w:t>
      </w:r>
      <w:r w:rsidR="009E64A9" w:rsidRPr="001B632F">
        <w:rPr>
          <w:rFonts w:ascii="HG丸ｺﾞｼｯｸM-PRO" w:eastAsia="HG丸ｺﾞｼｯｸM-PRO" w:hAnsi="HG丸ｺﾞｼｯｸM-PRO" w:hint="eastAsia"/>
        </w:rPr>
        <w:t>引</w:t>
      </w:r>
      <w:r w:rsidR="00331EE0" w:rsidRPr="001B632F">
        <w:rPr>
          <w:rFonts w:ascii="HG丸ｺﾞｼｯｸM-PRO" w:eastAsia="HG丸ｺﾞｼｯｸM-PRO" w:hAnsi="HG丸ｺﾞｼｯｸM-PRO" w:hint="eastAsia"/>
        </w:rPr>
        <w:t>き続き啓発活動を行っていきます。</w:t>
      </w:r>
    </w:p>
    <w:p w:rsidR="00173D1B" w:rsidRPr="001B632F" w:rsidRDefault="00173D1B" w:rsidP="00935816">
      <w:pPr>
        <w:rPr>
          <w:rFonts w:ascii="ＭＳ ゴシック" w:eastAsia="ＭＳ ゴシック" w:hAnsi="ＭＳ ゴシック"/>
        </w:rPr>
      </w:pPr>
    </w:p>
    <w:tbl>
      <w:tblPr>
        <w:tblStyle w:val="11"/>
        <w:tblW w:w="0" w:type="auto"/>
        <w:tblInd w:w="737" w:type="dxa"/>
        <w:tblLook w:val="04A0" w:firstRow="1" w:lastRow="0" w:firstColumn="1" w:lastColumn="0" w:noHBand="0" w:noVBand="1"/>
      </w:tblPr>
      <w:tblGrid>
        <w:gridCol w:w="1134"/>
        <w:gridCol w:w="7938"/>
      </w:tblGrid>
      <w:tr w:rsidR="001B632F" w:rsidRPr="001B632F" w:rsidTr="002A3B89">
        <w:tc>
          <w:tcPr>
            <w:tcW w:w="1134" w:type="dxa"/>
          </w:tcPr>
          <w:p w:rsidR="00E71CBC" w:rsidRPr="001B632F" w:rsidRDefault="00E71CBC" w:rsidP="007A6300">
            <w:pPr>
              <w:jc w:val="distribute"/>
              <w:rPr>
                <w:rFonts w:ascii="ＭＳ ゴシック" w:eastAsia="ＭＳ ゴシック" w:hAnsi="ＭＳ ゴシック"/>
              </w:rPr>
            </w:pPr>
            <w:bookmarkStart w:id="1" w:name="_Hlk79654679"/>
            <w:r w:rsidRPr="001B632F">
              <w:rPr>
                <w:rFonts w:ascii="ＭＳ ゴシック" w:eastAsia="ＭＳ ゴシック" w:hAnsi="ＭＳ ゴシック" w:hint="eastAsia"/>
              </w:rPr>
              <w:t>事例</w:t>
            </w:r>
            <w:r w:rsidR="00413AA1" w:rsidRPr="001B632F">
              <w:rPr>
                <w:rFonts w:ascii="ＭＳ ゴシック" w:eastAsia="ＭＳ ゴシック" w:hAnsi="ＭＳ ゴシック" w:hint="eastAsia"/>
              </w:rPr>
              <w:t>４</w:t>
            </w:r>
          </w:p>
        </w:tc>
        <w:tc>
          <w:tcPr>
            <w:tcW w:w="7938" w:type="dxa"/>
          </w:tcPr>
          <w:p w:rsidR="00914AD1" w:rsidRPr="001B632F" w:rsidRDefault="001A6630" w:rsidP="002A3B89">
            <w:pPr>
              <w:rPr>
                <w:rFonts w:ascii="ＭＳ ゴシック" w:eastAsia="ＭＳ ゴシック" w:hAnsi="ＭＳ ゴシック"/>
              </w:rPr>
            </w:pPr>
            <w:r>
              <w:rPr>
                <w:rFonts w:ascii="ＭＳ ゴシック" w:eastAsia="ＭＳ ゴシック" w:hAnsi="ＭＳ ゴシック" w:hint="eastAsia"/>
              </w:rPr>
              <w:t>診察時の筆談</w:t>
            </w:r>
            <w:r w:rsidR="00D24D33">
              <w:rPr>
                <w:rFonts w:ascii="ＭＳ ゴシック" w:eastAsia="ＭＳ ゴシック" w:hAnsi="ＭＳ ゴシック" w:hint="eastAsia"/>
              </w:rPr>
              <w:t>を断られた</w:t>
            </w:r>
            <w:r w:rsidR="00327087" w:rsidRPr="001B632F">
              <w:rPr>
                <w:rFonts w:ascii="ＭＳ ゴシック" w:eastAsia="ＭＳ ゴシック" w:hAnsi="ＭＳ ゴシック" w:hint="eastAsia"/>
              </w:rPr>
              <w:t>いう相談</w:t>
            </w:r>
          </w:p>
        </w:tc>
      </w:tr>
      <w:tr w:rsidR="001B632F" w:rsidRPr="001B632F" w:rsidTr="002A3B89">
        <w:tc>
          <w:tcPr>
            <w:tcW w:w="1134" w:type="dxa"/>
          </w:tcPr>
          <w:p w:rsidR="00E71CBC" w:rsidRPr="001B632F" w:rsidRDefault="00E71CBC" w:rsidP="007A6300">
            <w:pPr>
              <w:jc w:val="distribute"/>
              <w:rPr>
                <w:rFonts w:ascii="ＭＳ ゴシック" w:eastAsia="ＭＳ ゴシック" w:hAnsi="ＭＳ ゴシック"/>
              </w:rPr>
            </w:pPr>
            <w:r w:rsidRPr="001B632F">
              <w:rPr>
                <w:rFonts w:ascii="ＭＳ ゴシック" w:eastAsia="ＭＳ ゴシック" w:hAnsi="ＭＳ ゴシック" w:hint="eastAsia"/>
              </w:rPr>
              <w:t>相談者</w:t>
            </w:r>
          </w:p>
        </w:tc>
        <w:tc>
          <w:tcPr>
            <w:tcW w:w="7938" w:type="dxa"/>
          </w:tcPr>
          <w:p w:rsidR="00E71CBC" w:rsidRPr="001B632F" w:rsidRDefault="001A6630" w:rsidP="002A3B89">
            <w:pPr>
              <w:rPr>
                <w:rFonts w:ascii="ＭＳ ゴシック" w:eastAsia="ＭＳ ゴシック" w:hAnsi="ＭＳ ゴシック"/>
              </w:rPr>
            </w:pPr>
            <w:r>
              <w:rPr>
                <w:rFonts w:ascii="ＭＳ ゴシック" w:eastAsia="ＭＳ ゴシック" w:hAnsi="ＭＳ ゴシック" w:hint="eastAsia"/>
              </w:rPr>
              <w:t>聴覚</w:t>
            </w:r>
            <w:r w:rsidR="00D24D33">
              <w:rPr>
                <w:rFonts w:ascii="ＭＳ ゴシック" w:eastAsia="ＭＳ ゴシック" w:hAnsi="ＭＳ ゴシック" w:hint="eastAsia"/>
              </w:rPr>
              <w:t>障害</w:t>
            </w:r>
            <w:r w:rsidR="00815B8A" w:rsidRPr="001B632F">
              <w:rPr>
                <w:rFonts w:ascii="ＭＳ ゴシック" w:eastAsia="ＭＳ ゴシック" w:hAnsi="ＭＳ ゴシック" w:hint="eastAsia"/>
              </w:rPr>
              <w:t>のある人</w:t>
            </w:r>
          </w:p>
        </w:tc>
      </w:tr>
      <w:tr w:rsidR="0043237D" w:rsidRPr="001B632F" w:rsidTr="002A3B89">
        <w:tc>
          <w:tcPr>
            <w:tcW w:w="1134" w:type="dxa"/>
          </w:tcPr>
          <w:p w:rsidR="0043237D" w:rsidRPr="001B632F" w:rsidRDefault="0043237D" w:rsidP="007A6300">
            <w:pPr>
              <w:jc w:val="distribute"/>
              <w:rPr>
                <w:rFonts w:ascii="ＭＳ ゴシック" w:eastAsia="ＭＳ ゴシック" w:hAnsi="ＭＳ ゴシック"/>
              </w:rPr>
            </w:pPr>
            <w:r w:rsidRPr="0043237D">
              <w:rPr>
                <w:rFonts w:ascii="ＭＳ ゴシック" w:eastAsia="ＭＳ ゴシック" w:hAnsi="ＭＳ ゴシック" w:hint="eastAsia"/>
              </w:rPr>
              <w:t>相談種別</w:t>
            </w:r>
          </w:p>
        </w:tc>
        <w:tc>
          <w:tcPr>
            <w:tcW w:w="7938" w:type="dxa"/>
          </w:tcPr>
          <w:p w:rsidR="0043237D" w:rsidRDefault="001A6630" w:rsidP="002A3B89">
            <w:pPr>
              <w:rPr>
                <w:rFonts w:ascii="ＭＳ ゴシック" w:eastAsia="ＭＳ ゴシック" w:hAnsi="ＭＳ ゴシック"/>
              </w:rPr>
            </w:pPr>
            <w:r>
              <w:rPr>
                <w:rFonts w:ascii="ＭＳ ゴシック" w:eastAsia="ＭＳ ゴシック" w:hAnsi="ＭＳ ゴシック" w:hint="eastAsia"/>
              </w:rPr>
              <w:t>合理的配慮</w:t>
            </w:r>
          </w:p>
        </w:tc>
      </w:tr>
      <w:tr w:rsidR="001B632F" w:rsidRPr="001B632F" w:rsidTr="002A3B89">
        <w:tc>
          <w:tcPr>
            <w:tcW w:w="1134" w:type="dxa"/>
          </w:tcPr>
          <w:p w:rsidR="00E71CBC" w:rsidRPr="001B632F" w:rsidRDefault="00E71CBC" w:rsidP="007A6300">
            <w:pPr>
              <w:jc w:val="distribute"/>
              <w:rPr>
                <w:rFonts w:ascii="ＭＳ ゴシック" w:eastAsia="ＭＳ ゴシック" w:hAnsi="ＭＳ ゴシック"/>
              </w:rPr>
            </w:pPr>
            <w:r w:rsidRPr="001B632F">
              <w:rPr>
                <w:rFonts w:ascii="ＭＳ ゴシック" w:eastAsia="ＭＳ ゴシック" w:hAnsi="ＭＳ ゴシック" w:hint="eastAsia"/>
              </w:rPr>
              <w:t>相談内容</w:t>
            </w:r>
          </w:p>
        </w:tc>
        <w:tc>
          <w:tcPr>
            <w:tcW w:w="7938" w:type="dxa"/>
          </w:tcPr>
          <w:p w:rsidR="00E71CBC" w:rsidRPr="001B632F" w:rsidRDefault="001A6630" w:rsidP="002A3B89">
            <w:pPr>
              <w:rPr>
                <w:rFonts w:ascii="ＭＳ ゴシック" w:eastAsia="ＭＳ ゴシック" w:hAnsi="ＭＳ ゴシック"/>
              </w:rPr>
            </w:pPr>
            <w:r w:rsidRPr="001A6630">
              <w:rPr>
                <w:rFonts w:ascii="ＭＳ ゴシック" w:eastAsia="ＭＳ ゴシック" w:hAnsi="ＭＳ ゴシック" w:hint="eastAsia"/>
              </w:rPr>
              <w:t>半年前から通院していた病院で筆談を断られ</w:t>
            </w:r>
            <w:r w:rsidR="00A01786">
              <w:rPr>
                <w:rFonts w:ascii="ＭＳ ゴシック" w:eastAsia="ＭＳ ゴシック" w:hAnsi="ＭＳ ゴシック" w:hint="eastAsia"/>
              </w:rPr>
              <w:t>、</w:t>
            </w:r>
            <w:r w:rsidRPr="001A6630">
              <w:rPr>
                <w:rFonts w:ascii="ＭＳ ゴシック" w:eastAsia="ＭＳ ゴシック" w:hAnsi="ＭＳ ゴシック" w:hint="eastAsia"/>
              </w:rPr>
              <w:t>聴覚障害を理由に手話通訳者のいる病院へ</w:t>
            </w:r>
            <w:r w:rsidR="00A808E0">
              <w:rPr>
                <w:rFonts w:ascii="ＭＳ ゴシック" w:eastAsia="ＭＳ ゴシック" w:hAnsi="ＭＳ ゴシック" w:hint="eastAsia"/>
              </w:rPr>
              <w:t>行く</w:t>
            </w:r>
            <w:r w:rsidRPr="001A6630">
              <w:rPr>
                <w:rFonts w:ascii="ＭＳ ゴシック" w:eastAsia="ＭＳ ゴシック" w:hAnsi="ＭＳ ゴシック" w:hint="eastAsia"/>
              </w:rPr>
              <w:t>ようにと</w:t>
            </w:r>
            <w:r>
              <w:rPr>
                <w:rFonts w:ascii="ＭＳ ゴシック" w:eastAsia="ＭＳ ゴシック" w:hAnsi="ＭＳ ゴシック" w:hint="eastAsia"/>
              </w:rPr>
              <w:t>言われた</w:t>
            </w:r>
            <w:r w:rsidRPr="001A6630">
              <w:rPr>
                <w:rFonts w:ascii="ＭＳ ゴシック" w:eastAsia="ＭＳ ゴシック" w:hAnsi="ＭＳ ゴシック" w:hint="eastAsia"/>
              </w:rPr>
              <w:t>。障害者への差別で</w:t>
            </w:r>
            <w:r>
              <w:rPr>
                <w:rFonts w:ascii="ＭＳ ゴシック" w:eastAsia="ＭＳ ゴシック" w:hAnsi="ＭＳ ゴシック" w:hint="eastAsia"/>
              </w:rPr>
              <w:t>はないか</w:t>
            </w:r>
            <w:r w:rsidRPr="001A6630">
              <w:rPr>
                <w:rFonts w:ascii="ＭＳ ゴシック" w:eastAsia="ＭＳ ゴシック" w:hAnsi="ＭＳ ゴシック" w:hint="eastAsia"/>
              </w:rPr>
              <w:t>。</w:t>
            </w:r>
          </w:p>
        </w:tc>
      </w:tr>
      <w:tr w:rsidR="001B632F" w:rsidRPr="001B632F" w:rsidTr="002A3B89">
        <w:trPr>
          <w:trHeight w:val="222"/>
        </w:trPr>
        <w:tc>
          <w:tcPr>
            <w:tcW w:w="1134" w:type="dxa"/>
          </w:tcPr>
          <w:p w:rsidR="00E71CBC" w:rsidRPr="001B632F" w:rsidRDefault="00E71CBC" w:rsidP="007A6300">
            <w:pPr>
              <w:jc w:val="distribute"/>
              <w:rPr>
                <w:rFonts w:ascii="ＭＳ ゴシック" w:eastAsia="ＭＳ ゴシック" w:hAnsi="ＭＳ ゴシック"/>
              </w:rPr>
            </w:pPr>
            <w:r w:rsidRPr="001B632F">
              <w:rPr>
                <w:rFonts w:ascii="ＭＳ ゴシック" w:eastAsia="ＭＳ ゴシック" w:hAnsi="ＭＳ ゴシック" w:hint="eastAsia"/>
              </w:rPr>
              <w:t>対応</w:t>
            </w:r>
          </w:p>
        </w:tc>
        <w:tc>
          <w:tcPr>
            <w:tcW w:w="7938" w:type="dxa"/>
          </w:tcPr>
          <w:p w:rsidR="00E71CBC" w:rsidRPr="001B632F" w:rsidRDefault="001A6630" w:rsidP="002A3B89">
            <w:pPr>
              <w:rPr>
                <w:rFonts w:ascii="ＭＳ ゴシック" w:eastAsia="ＭＳ ゴシック" w:hAnsi="ＭＳ ゴシック"/>
              </w:rPr>
            </w:pPr>
            <w:r w:rsidRPr="001A6630">
              <w:rPr>
                <w:rFonts w:ascii="ＭＳ ゴシック" w:eastAsia="ＭＳ ゴシック" w:hAnsi="ＭＳ ゴシック" w:hint="eastAsia"/>
              </w:rPr>
              <w:t>病院訪問による事実確認を行い、医師の反省の思いを相談者に伝えたが納得を得られず、相談者と共に病院を訪問し、医師が反省している旨、診察時の状況や心情を直接伝え、相談者も理解した。</w:t>
            </w:r>
            <w:r w:rsidR="00374E3F">
              <w:rPr>
                <w:rFonts w:ascii="ＭＳ ゴシック" w:eastAsia="ＭＳ ゴシック" w:hAnsi="ＭＳ ゴシック" w:hint="eastAsia"/>
              </w:rPr>
              <w:t>相談者の症状に合った</w:t>
            </w:r>
            <w:r w:rsidRPr="001A6630">
              <w:rPr>
                <w:rFonts w:ascii="ＭＳ ゴシック" w:eastAsia="ＭＳ ゴシック" w:hAnsi="ＭＳ ゴシック" w:hint="eastAsia"/>
              </w:rPr>
              <w:t>筆談可能な診療所</w:t>
            </w:r>
            <w:r>
              <w:rPr>
                <w:rFonts w:ascii="ＭＳ ゴシック" w:eastAsia="ＭＳ ゴシック" w:hAnsi="ＭＳ ゴシック" w:hint="eastAsia"/>
              </w:rPr>
              <w:t>の</w:t>
            </w:r>
            <w:r w:rsidRPr="001A6630">
              <w:rPr>
                <w:rFonts w:ascii="ＭＳ ゴシック" w:eastAsia="ＭＳ ゴシック" w:hAnsi="ＭＳ ゴシック" w:hint="eastAsia"/>
              </w:rPr>
              <w:t>紹介を受け、診察をしてもらったとの安堵の報告が相談者からあった。</w:t>
            </w:r>
          </w:p>
        </w:tc>
      </w:tr>
    </w:tbl>
    <w:bookmarkEnd w:id="1"/>
    <w:p w:rsidR="00577C12" w:rsidRPr="001B632F" w:rsidRDefault="00FE4CB7" w:rsidP="00FC69FE">
      <w:pPr>
        <w:ind w:leftChars="300" w:left="630" w:firstLineChars="100" w:firstLine="210"/>
        <w:rPr>
          <w:rFonts w:ascii="HG丸ｺﾞｼｯｸM-PRO" w:eastAsia="HG丸ｺﾞｼｯｸM-PRO" w:hAnsi="HG丸ｺﾞｼｯｸM-PRO"/>
        </w:rPr>
      </w:pPr>
      <w:r w:rsidRPr="001B632F">
        <w:rPr>
          <w:rFonts w:ascii="HG丸ｺﾞｼｯｸM-PRO" w:eastAsia="HG丸ｺﾞｼｯｸM-PRO" w:hAnsi="HG丸ｺﾞｼｯｸM-PRO" w:hint="eastAsia"/>
        </w:rPr>
        <w:t>事例</w:t>
      </w:r>
      <w:r w:rsidR="00413AA1" w:rsidRPr="001B632F">
        <w:rPr>
          <w:rFonts w:ascii="HG丸ｺﾞｼｯｸM-PRO" w:eastAsia="HG丸ｺﾞｼｯｸM-PRO" w:hAnsi="HG丸ｺﾞｼｯｸM-PRO" w:hint="eastAsia"/>
        </w:rPr>
        <w:t>４</w:t>
      </w:r>
      <w:r w:rsidR="00A11C80" w:rsidRPr="001B632F">
        <w:rPr>
          <w:rFonts w:ascii="HG丸ｺﾞｼｯｸM-PRO" w:eastAsia="HG丸ｺﾞｼｯｸM-PRO" w:hAnsi="HG丸ｺﾞｼｯｸM-PRO" w:hint="eastAsia"/>
        </w:rPr>
        <w:t>は、</w:t>
      </w:r>
      <w:r w:rsidR="00577C12" w:rsidRPr="001B632F">
        <w:rPr>
          <w:rFonts w:ascii="HG丸ｺﾞｼｯｸM-PRO" w:eastAsia="HG丸ｺﾞｼｯｸM-PRO" w:hAnsi="HG丸ｺﾞｼｯｸM-PRO" w:hint="eastAsia"/>
        </w:rPr>
        <w:t>医療機関</w:t>
      </w:r>
      <w:r w:rsidR="00B642A4" w:rsidRPr="001B632F">
        <w:rPr>
          <w:rFonts w:ascii="HG丸ｺﾞｼｯｸM-PRO" w:eastAsia="HG丸ｺﾞｼｯｸM-PRO" w:hAnsi="HG丸ｺﾞｼｯｸM-PRO" w:hint="eastAsia"/>
        </w:rPr>
        <w:t>での診察に際しての調整</w:t>
      </w:r>
      <w:r w:rsidR="00577C12" w:rsidRPr="001B632F">
        <w:rPr>
          <w:rFonts w:ascii="HG丸ｺﾞｼｯｸM-PRO" w:eastAsia="HG丸ｺﾞｼｯｸM-PRO" w:hAnsi="HG丸ｺﾞｼｯｸM-PRO" w:hint="eastAsia"/>
        </w:rPr>
        <w:t>を求める相談でしたが、</w:t>
      </w:r>
      <w:r w:rsidR="00374E3F">
        <w:rPr>
          <w:rFonts w:ascii="HG丸ｺﾞｼｯｸM-PRO" w:eastAsia="HG丸ｺﾞｼｯｸM-PRO" w:hAnsi="HG丸ｺﾞｼｯｸM-PRO" w:hint="eastAsia"/>
        </w:rPr>
        <w:t>双方当事者が直接建設的に対話をしたことにより、障害のある人も診察時の状況への理解を示された部分がありました。</w:t>
      </w:r>
      <w:r w:rsidR="008F1B7E" w:rsidRPr="001B632F">
        <w:rPr>
          <w:rFonts w:ascii="HG丸ｺﾞｼｯｸM-PRO" w:eastAsia="HG丸ｺﾞｼｯｸM-PRO" w:hAnsi="HG丸ｺﾞｼｯｸM-PRO" w:hint="eastAsia"/>
        </w:rPr>
        <w:t>一つ</w:t>
      </w:r>
      <w:r w:rsidR="005E1916" w:rsidRPr="001B632F">
        <w:rPr>
          <w:rFonts w:ascii="HG丸ｺﾞｼｯｸM-PRO" w:eastAsia="HG丸ｺﾞｼｯｸM-PRO" w:hAnsi="HG丸ｺﾞｼｯｸM-PRO" w:hint="eastAsia"/>
        </w:rPr>
        <w:t>ひとつ</w:t>
      </w:r>
      <w:r w:rsidR="008F1B7E" w:rsidRPr="001B632F">
        <w:rPr>
          <w:rFonts w:ascii="HG丸ｺﾞｼｯｸM-PRO" w:eastAsia="HG丸ｺﾞｼｯｸM-PRO" w:hAnsi="HG丸ｺﾞｼｯｸM-PRO" w:hint="eastAsia"/>
        </w:rPr>
        <w:t>の相談の解決が、障害のある人が安心して医療を受けられる社会につなが</w:t>
      </w:r>
      <w:r w:rsidR="00331ED6" w:rsidRPr="001B632F">
        <w:rPr>
          <w:rFonts w:ascii="HG丸ｺﾞｼｯｸM-PRO" w:eastAsia="HG丸ｺﾞｼｯｸM-PRO" w:hAnsi="HG丸ｺﾞｼｯｸM-PRO" w:hint="eastAsia"/>
        </w:rPr>
        <w:t>っていきます。</w:t>
      </w:r>
    </w:p>
    <w:p w:rsidR="00663D74" w:rsidRPr="001B632F" w:rsidRDefault="00663D74" w:rsidP="00663D74">
      <w:pPr>
        <w:rPr>
          <w:rFonts w:ascii="HG丸ｺﾞｼｯｸM-PRO" w:eastAsia="HG丸ｺﾞｼｯｸM-PRO" w:hAnsi="HG丸ｺﾞｼｯｸM-PRO"/>
        </w:rPr>
      </w:pPr>
    </w:p>
    <w:tbl>
      <w:tblPr>
        <w:tblStyle w:val="11"/>
        <w:tblW w:w="0" w:type="auto"/>
        <w:tblInd w:w="737" w:type="dxa"/>
        <w:tblLook w:val="04A0" w:firstRow="1" w:lastRow="0" w:firstColumn="1" w:lastColumn="0" w:noHBand="0" w:noVBand="1"/>
      </w:tblPr>
      <w:tblGrid>
        <w:gridCol w:w="1134"/>
        <w:gridCol w:w="7938"/>
      </w:tblGrid>
      <w:tr w:rsidR="001B632F" w:rsidRPr="001B632F" w:rsidTr="002A3B89">
        <w:tc>
          <w:tcPr>
            <w:tcW w:w="1134" w:type="dxa"/>
          </w:tcPr>
          <w:p w:rsidR="00D41002" w:rsidRPr="001B632F" w:rsidRDefault="00D41002" w:rsidP="007A6300">
            <w:pPr>
              <w:jc w:val="distribute"/>
              <w:rPr>
                <w:rFonts w:ascii="ＭＳ ゴシック" w:eastAsia="ＭＳ ゴシック" w:hAnsi="ＭＳ ゴシック"/>
              </w:rPr>
            </w:pPr>
            <w:r w:rsidRPr="001B632F">
              <w:rPr>
                <w:rFonts w:ascii="ＭＳ ゴシック" w:eastAsia="ＭＳ ゴシック" w:hAnsi="ＭＳ ゴシック" w:hint="eastAsia"/>
              </w:rPr>
              <w:t>事例</w:t>
            </w:r>
            <w:r w:rsidR="00413AA1" w:rsidRPr="001B632F">
              <w:rPr>
                <w:rFonts w:ascii="ＭＳ ゴシック" w:eastAsia="ＭＳ ゴシック" w:hAnsi="ＭＳ ゴシック" w:hint="eastAsia"/>
              </w:rPr>
              <w:t>５</w:t>
            </w:r>
          </w:p>
        </w:tc>
        <w:tc>
          <w:tcPr>
            <w:tcW w:w="7938" w:type="dxa"/>
          </w:tcPr>
          <w:p w:rsidR="00D41002" w:rsidRPr="001B632F" w:rsidRDefault="00D63517" w:rsidP="002A3B89">
            <w:pPr>
              <w:rPr>
                <w:rFonts w:ascii="ＭＳ ゴシック" w:eastAsia="ＭＳ ゴシック" w:hAnsi="ＭＳ ゴシック"/>
              </w:rPr>
            </w:pPr>
            <w:r>
              <w:rPr>
                <w:rFonts w:ascii="ＭＳ ゴシック" w:eastAsia="ＭＳ ゴシック" w:hAnsi="ＭＳ ゴシック" w:hint="eastAsia"/>
              </w:rPr>
              <w:t>入院時</w:t>
            </w:r>
            <w:r w:rsidR="00B91F2D">
              <w:rPr>
                <w:rFonts w:ascii="ＭＳ ゴシック" w:eastAsia="ＭＳ ゴシック" w:hAnsi="ＭＳ ゴシック" w:hint="eastAsia"/>
              </w:rPr>
              <w:t>に</w:t>
            </w:r>
            <w:r w:rsidR="00653F9D">
              <w:rPr>
                <w:rFonts w:ascii="ＭＳ ゴシック" w:eastAsia="ＭＳ ゴシック" w:hAnsi="ＭＳ ゴシック" w:hint="eastAsia"/>
              </w:rPr>
              <w:t>個室対応</w:t>
            </w:r>
            <w:r w:rsidR="00D34D69">
              <w:rPr>
                <w:rFonts w:ascii="ＭＳ ゴシック" w:eastAsia="ＭＳ ゴシック" w:hAnsi="ＭＳ ゴシック" w:hint="eastAsia"/>
              </w:rPr>
              <w:t>の希望</w:t>
            </w:r>
            <w:r w:rsidR="00653F9D">
              <w:rPr>
                <w:rFonts w:ascii="ＭＳ ゴシック" w:eastAsia="ＭＳ ゴシック" w:hAnsi="ＭＳ ゴシック" w:hint="eastAsia"/>
              </w:rPr>
              <w:t>は求めてよい合理的配慮に</w:t>
            </w:r>
            <w:r w:rsidR="00D34D69">
              <w:rPr>
                <w:rFonts w:ascii="ＭＳ ゴシック" w:eastAsia="ＭＳ ゴシック" w:hAnsi="ＭＳ ゴシック" w:hint="eastAsia"/>
              </w:rPr>
              <w:t>当たり</w:t>
            </w:r>
            <w:r w:rsidR="00653F9D">
              <w:rPr>
                <w:rFonts w:ascii="ＭＳ ゴシック" w:eastAsia="ＭＳ ゴシック" w:hAnsi="ＭＳ ゴシック" w:hint="eastAsia"/>
              </w:rPr>
              <w:t>そうかという</w:t>
            </w:r>
            <w:r w:rsidR="00D41002" w:rsidRPr="001B632F">
              <w:rPr>
                <w:rFonts w:ascii="ＭＳ ゴシック" w:eastAsia="ＭＳ ゴシック" w:hAnsi="ＭＳ ゴシック" w:hint="eastAsia"/>
              </w:rPr>
              <w:t>相談</w:t>
            </w:r>
          </w:p>
        </w:tc>
      </w:tr>
      <w:tr w:rsidR="001B632F" w:rsidRPr="001B632F" w:rsidTr="002A3B89">
        <w:tc>
          <w:tcPr>
            <w:tcW w:w="1134" w:type="dxa"/>
          </w:tcPr>
          <w:p w:rsidR="00D41002" w:rsidRPr="001B632F" w:rsidRDefault="00D41002" w:rsidP="007A6300">
            <w:pPr>
              <w:jc w:val="distribute"/>
              <w:rPr>
                <w:rFonts w:ascii="ＭＳ ゴシック" w:eastAsia="ＭＳ ゴシック" w:hAnsi="ＭＳ ゴシック"/>
              </w:rPr>
            </w:pPr>
            <w:r w:rsidRPr="001B632F">
              <w:rPr>
                <w:rFonts w:ascii="ＭＳ ゴシック" w:eastAsia="ＭＳ ゴシック" w:hAnsi="ＭＳ ゴシック" w:hint="eastAsia"/>
              </w:rPr>
              <w:t>相談者</w:t>
            </w:r>
          </w:p>
        </w:tc>
        <w:tc>
          <w:tcPr>
            <w:tcW w:w="7938" w:type="dxa"/>
          </w:tcPr>
          <w:p w:rsidR="00D41002" w:rsidRPr="001B632F" w:rsidRDefault="00DE0B7E" w:rsidP="002A3B89">
            <w:pPr>
              <w:rPr>
                <w:rFonts w:ascii="ＭＳ ゴシック" w:eastAsia="ＭＳ ゴシック" w:hAnsi="ＭＳ ゴシック"/>
              </w:rPr>
            </w:pPr>
            <w:r>
              <w:rPr>
                <w:rFonts w:ascii="ＭＳ ゴシック" w:eastAsia="ＭＳ ゴシック" w:hAnsi="ＭＳ ゴシック" w:hint="eastAsia"/>
              </w:rPr>
              <w:t>知的</w:t>
            </w:r>
            <w:r w:rsidR="00D41002" w:rsidRPr="001B632F">
              <w:rPr>
                <w:rFonts w:ascii="ＭＳ ゴシック" w:eastAsia="ＭＳ ゴシック" w:hAnsi="ＭＳ ゴシック" w:hint="eastAsia"/>
              </w:rPr>
              <w:t>障害のある人</w:t>
            </w:r>
            <w:r w:rsidR="00D24D33">
              <w:rPr>
                <w:rFonts w:ascii="ＭＳ ゴシック" w:eastAsia="ＭＳ ゴシック" w:hAnsi="ＭＳ ゴシック" w:hint="eastAsia"/>
              </w:rPr>
              <w:t>の</w:t>
            </w:r>
            <w:r>
              <w:rPr>
                <w:rFonts w:ascii="ＭＳ ゴシック" w:eastAsia="ＭＳ ゴシック" w:hAnsi="ＭＳ ゴシック" w:hint="eastAsia"/>
              </w:rPr>
              <w:t>家族</w:t>
            </w:r>
          </w:p>
        </w:tc>
      </w:tr>
      <w:tr w:rsidR="006B4507" w:rsidRPr="001B632F" w:rsidTr="002A3B89">
        <w:tc>
          <w:tcPr>
            <w:tcW w:w="1134" w:type="dxa"/>
          </w:tcPr>
          <w:p w:rsidR="006B4507" w:rsidRPr="001B632F" w:rsidRDefault="006B4507" w:rsidP="007A6300">
            <w:pPr>
              <w:jc w:val="distribute"/>
              <w:rPr>
                <w:rFonts w:ascii="ＭＳ ゴシック" w:eastAsia="ＭＳ ゴシック" w:hAnsi="ＭＳ ゴシック"/>
              </w:rPr>
            </w:pPr>
            <w:r>
              <w:rPr>
                <w:rFonts w:ascii="ＭＳ ゴシック" w:eastAsia="ＭＳ ゴシック" w:hAnsi="ＭＳ ゴシック" w:hint="eastAsia"/>
              </w:rPr>
              <w:t>相談種別</w:t>
            </w:r>
          </w:p>
        </w:tc>
        <w:tc>
          <w:tcPr>
            <w:tcW w:w="7938" w:type="dxa"/>
          </w:tcPr>
          <w:p w:rsidR="006B4507" w:rsidRDefault="00DE0B7E" w:rsidP="002A3B89">
            <w:pPr>
              <w:rPr>
                <w:rFonts w:ascii="ＭＳ ゴシック" w:eastAsia="ＭＳ ゴシック" w:hAnsi="ＭＳ ゴシック"/>
              </w:rPr>
            </w:pPr>
            <w:r>
              <w:rPr>
                <w:rFonts w:ascii="ＭＳ ゴシック" w:eastAsia="ＭＳ ゴシック" w:hAnsi="ＭＳ ゴシック" w:hint="eastAsia"/>
              </w:rPr>
              <w:t>合理的配慮</w:t>
            </w:r>
          </w:p>
        </w:tc>
      </w:tr>
      <w:tr w:rsidR="001B632F" w:rsidRPr="001B632F" w:rsidTr="002A3B89">
        <w:tc>
          <w:tcPr>
            <w:tcW w:w="1134" w:type="dxa"/>
          </w:tcPr>
          <w:p w:rsidR="00D41002" w:rsidRPr="001B632F" w:rsidRDefault="00D41002" w:rsidP="007A6300">
            <w:pPr>
              <w:jc w:val="distribute"/>
              <w:rPr>
                <w:rFonts w:ascii="ＭＳ ゴシック" w:eastAsia="ＭＳ ゴシック" w:hAnsi="ＭＳ ゴシック"/>
              </w:rPr>
            </w:pPr>
            <w:r w:rsidRPr="001B632F">
              <w:rPr>
                <w:rFonts w:ascii="ＭＳ ゴシック" w:eastAsia="ＭＳ ゴシック" w:hAnsi="ＭＳ ゴシック" w:hint="eastAsia"/>
              </w:rPr>
              <w:t>相談内容</w:t>
            </w:r>
          </w:p>
        </w:tc>
        <w:tc>
          <w:tcPr>
            <w:tcW w:w="7938" w:type="dxa"/>
          </w:tcPr>
          <w:p w:rsidR="00D41002" w:rsidRPr="001B632F" w:rsidRDefault="00653F9D" w:rsidP="002A3B89">
            <w:pPr>
              <w:rPr>
                <w:rFonts w:ascii="ＭＳ ゴシック" w:eastAsia="ＭＳ ゴシック" w:hAnsi="ＭＳ ゴシック"/>
              </w:rPr>
            </w:pPr>
            <w:r w:rsidRPr="00653F9D">
              <w:rPr>
                <w:rFonts w:ascii="ＭＳ ゴシック" w:eastAsia="ＭＳ ゴシック" w:hAnsi="ＭＳ ゴシック" w:hint="eastAsia"/>
              </w:rPr>
              <w:t>自閉症で重度の知的障害</w:t>
            </w:r>
            <w:r w:rsidR="00850430">
              <w:rPr>
                <w:rFonts w:ascii="ＭＳ ゴシック" w:eastAsia="ＭＳ ゴシック" w:hAnsi="ＭＳ ゴシック" w:hint="eastAsia"/>
              </w:rPr>
              <w:t>のある</w:t>
            </w:r>
            <w:r w:rsidRPr="00653F9D">
              <w:rPr>
                <w:rFonts w:ascii="ＭＳ ゴシック" w:eastAsia="ＭＳ ゴシック" w:hAnsi="ＭＳ ゴシック" w:hint="eastAsia"/>
              </w:rPr>
              <w:t>息子が歯の治療で入院して治療をするが、パニックを起こし自他共に大変なので、個室対応の配慮をお願いしたいが病院に無理を言っていることにならないか。</w:t>
            </w:r>
          </w:p>
        </w:tc>
      </w:tr>
      <w:tr w:rsidR="001B632F" w:rsidRPr="001B632F" w:rsidTr="002A3B89">
        <w:trPr>
          <w:trHeight w:val="222"/>
        </w:trPr>
        <w:tc>
          <w:tcPr>
            <w:tcW w:w="1134" w:type="dxa"/>
          </w:tcPr>
          <w:p w:rsidR="00D41002" w:rsidRPr="001B632F" w:rsidRDefault="00D41002" w:rsidP="007A6300">
            <w:pPr>
              <w:jc w:val="distribute"/>
              <w:rPr>
                <w:rFonts w:ascii="ＭＳ ゴシック" w:eastAsia="ＭＳ ゴシック" w:hAnsi="ＭＳ ゴシック"/>
              </w:rPr>
            </w:pPr>
            <w:r w:rsidRPr="001B632F">
              <w:rPr>
                <w:rFonts w:ascii="ＭＳ ゴシック" w:eastAsia="ＭＳ ゴシック" w:hAnsi="ＭＳ ゴシック" w:hint="eastAsia"/>
              </w:rPr>
              <w:t>対応</w:t>
            </w:r>
          </w:p>
        </w:tc>
        <w:tc>
          <w:tcPr>
            <w:tcW w:w="7938" w:type="dxa"/>
          </w:tcPr>
          <w:p w:rsidR="00D41002" w:rsidRPr="001B632F" w:rsidRDefault="00653F9D" w:rsidP="002A3B89">
            <w:pPr>
              <w:rPr>
                <w:rFonts w:ascii="ＭＳ ゴシック" w:eastAsia="ＭＳ ゴシック" w:hAnsi="ＭＳ ゴシック"/>
              </w:rPr>
            </w:pPr>
            <w:r>
              <w:rPr>
                <w:rFonts w:ascii="ＭＳ ゴシック" w:eastAsia="ＭＳ ゴシック" w:hAnsi="ＭＳ ゴシック" w:hint="eastAsia"/>
              </w:rPr>
              <w:t>病院の規模等の</w:t>
            </w:r>
            <w:r w:rsidR="00C365E5">
              <w:rPr>
                <w:rFonts w:ascii="ＭＳ ゴシック" w:eastAsia="ＭＳ ゴシック" w:hAnsi="ＭＳ ゴシック" w:hint="eastAsia"/>
              </w:rPr>
              <w:t>具体的</w:t>
            </w:r>
            <w:r>
              <w:rPr>
                <w:rFonts w:ascii="ＭＳ ゴシック" w:eastAsia="ＭＳ ゴシック" w:hAnsi="ＭＳ ゴシック" w:hint="eastAsia"/>
              </w:rPr>
              <w:t>事情にもよるが、</w:t>
            </w:r>
            <w:r w:rsidRPr="00653F9D">
              <w:rPr>
                <w:rFonts w:ascii="ＭＳ ゴシック" w:eastAsia="ＭＳ ゴシック" w:hAnsi="ＭＳ ゴシック" w:hint="eastAsia"/>
              </w:rPr>
              <w:t>本人の障害の特性を病院に理解してもらい、個室を希望すること</w:t>
            </w:r>
            <w:r w:rsidR="00D34D69">
              <w:rPr>
                <w:rFonts w:ascii="ＭＳ ゴシック" w:eastAsia="ＭＳ ゴシック" w:hAnsi="ＭＳ ゴシック" w:hint="eastAsia"/>
              </w:rPr>
              <w:t>自体</w:t>
            </w:r>
            <w:r w:rsidRPr="00653F9D">
              <w:rPr>
                <w:rFonts w:ascii="ＭＳ ゴシック" w:eastAsia="ＭＳ ゴシック" w:hAnsi="ＭＳ ゴシック" w:hint="eastAsia"/>
              </w:rPr>
              <w:t>は合理的配慮の提供の範疇に入るだろう旨を伝えた</w:t>
            </w:r>
            <w:r w:rsidR="00642922">
              <w:rPr>
                <w:rFonts w:ascii="ＭＳ ゴシック" w:eastAsia="ＭＳ ゴシック" w:hAnsi="ＭＳ ゴシック" w:hint="eastAsia"/>
              </w:rPr>
              <w:t>ところ、相談者が直接病院と話し合ってみることになった</w:t>
            </w:r>
            <w:r w:rsidRPr="00653F9D">
              <w:rPr>
                <w:rFonts w:ascii="ＭＳ ゴシック" w:eastAsia="ＭＳ ゴシック" w:hAnsi="ＭＳ ゴシック" w:hint="eastAsia"/>
              </w:rPr>
              <w:t>。</w:t>
            </w:r>
          </w:p>
        </w:tc>
      </w:tr>
    </w:tbl>
    <w:p w:rsidR="00173D1B" w:rsidRDefault="00663D74" w:rsidP="00751076">
      <w:pPr>
        <w:ind w:leftChars="300" w:left="630" w:firstLineChars="100" w:firstLine="210"/>
        <w:rPr>
          <w:rFonts w:ascii="HG丸ｺﾞｼｯｸM-PRO" w:eastAsia="HG丸ｺﾞｼｯｸM-PRO" w:hAnsi="HG丸ｺﾞｼｯｸM-PRO"/>
          <w:highlight w:val="yellow"/>
        </w:rPr>
      </w:pPr>
      <w:bookmarkStart w:id="2" w:name="_Hlk79666904"/>
      <w:r w:rsidRPr="001B632F">
        <w:rPr>
          <w:rFonts w:ascii="HG丸ｺﾞｼｯｸM-PRO" w:eastAsia="HG丸ｺﾞｼｯｸM-PRO" w:hAnsi="HG丸ｺﾞｼｯｸM-PRO" w:hint="eastAsia"/>
        </w:rPr>
        <w:t>事例</w:t>
      </w:r>
      <w:r w:rsidR="00413AA1" w:rsidRPr="001B632F">
        <w:rPr>
          <w:rFonts w:ascii="HG丸ｺﾞｼｯｸM-PRO" w:eastAsia="HG丸ｺﾞｼｯｸM-PRO" w:hAnsi="HG丸ｺﾞｼｯｸM-PRO" w:hint="eastAsia"/>
        </w:rPr>
        <w:t>５</w:t>
      </w:r>
      <w:r w:rsidRPr="001B632F">
        <w:rPr>
          <w:rFonts w:ascii="HG丸ｺﾞｼｯｸM-PRO" w:eastAsia="HG丸ｺﾞｼｯｸM-PRO" w:hAnsi="HG丸ｺﾞｼｯｸM-PRO" w:hint="eastAsia"/>
        </w:rPr>
        <w:t>は、</w:t>
      </w:r>
      <w:r w:rsidR="00653F9D">
        <w:rPr>
          <w:rFonts w:ascii="HG丸ｺﾞｼｯｸM-PRO" w:eastAsia="HG丸ｺﾞｼｯｸM-PRO" w:hAnsi="HG丸ｺﾞｼｯｸM-PRO" w:hint="eastAsia"/>
        </w:rPr>
        <w:t>知的障害のある人の家族から</w:t>
      </w:r>
      <w:r w:rsidR="00D24D33">
        <w:rPr>
          <w:rFonts w:ascii="HG丸ｺﾞｼｯｸM-PRO" w:eastAsia="HG丸ｺﾞｼｯｸM-PRO" w:hAnsi="HG丸ｺﾞｼｯｸM-PRO" w:hint="eastAsia"/>
        </w:rPr>
        <w:t>の相談で、</w:t>
      </w:r>
      <w:r w:rsidR="00653F9D">
        <w:rPr>
          <w:rFonts w:ascii="HG丸ｺﾞｼｯｸM-PRO" w:eastAsia="HG丸ｺﾞｼｯｸM-PRO" w:hAnsi="HG丸ｺﾞｼｯｸM-PRO" w:hint="eastAsia"/>
        </w:rPr>
        <w:t>当事者双方における話し合いで合理的配慮を求めていく中で、そのこと自体問題ないか、事前に知っておきたいというものでした。</w:t>
      </w:r>
      <w:r w:rsidR="00D34D69">
        <w:rPr>
          <w:rFonts w:ascii="HG丸ｺﾞｼｯｸM-PRO" w:eastAsia="HG丸ｺﾞｼｯｸM-PRO" w:hAnsi="HG丸ｺﾞｼｯｸM-PRO" w:hint="eastAsia"/>
        </w:rPr>
        <w:t>合理的</w:t>
      </w:r>
      <w:r w:rsidR="00D34D69">
        <w:rPr>
          <w:rFonts w:ascii="HG丸ｺﾞｼｯｸM-PRO" w:eastAsia="HG丸ｺﾞｼｯｸM-PRO" w:hAnsi="HG丸ｺﾞｼｯｸM-PRO" w:hint="eastAsia"/>
        </w:rPr>
        <w:lastRenderedPageBreak/>
        <w:t>配慮の提供に</w:t>
      </w:r>
      <w:r w:rsidR="00751076">
        <w:rPr>
          <w:rFonts w:ascii="HG丸ｺﾞｼｯｸM-PRO" w:eastAsia="HG丸ｺﾞｼｯｸM-PRO" w:hAnsi="HG丸ｺﾞｼｯｸM-PRO" w:hint="eastAsia"/>
        </w:rPr>
        <w:t>当たっては、障害のある人と事業者等との間の建設的対話を通じて相互理解を深め、共に対応案を検討していくことが重要です。事業者にとって「その実施に伴う負担が過重でない」かどうかは個別の事案ごとに、具体</w:t>
      </w:r>
      <w:r w:rsidR="00AA6F13">
        <w:rPr>
          <w:rFonts w:ascii="HG丸ｺﾞｼｯｸM-PRO" w:eastAsia="HG丸ｺﾞｼｯｸM-PRO" w:hAnsi="HG丸ｺﾞｼｯｸM-PRO" w:hint="eastAsia"/>
        </w:rPr>
        <w:t>的</w:t>
      </w:r>
      <w:r w:rsidR="00751076">
        <w:rPr>
          <w:rFonts w:ascii="HG丸ｺﾞｼｯｸM-PRO" w:eastAsia="HG丸ｺﾞｼｯｸM-PRO" w:hAnsi="HG丸ｺﾞｼｯｸM-PRO" w:hint="eastAsia"/>
        </w:rPr>
        <w:t>場面や状況に応じて総合的・客観的に判断することが必要になります。</w:t>
      </w:r>
      <w:bookmarkEnd w:id="2"/>
    </w:p>
    <w:p w:rsidR="00751076" w:rsidRPr="00653F9D" w:rsidRDefault="00751076" w:rsidP="00751076">
      <w:pPr>
        <w:rPr>
          <w:rFonts w:ascii="HG丸ｺﾞｼｯｸM-PRO" w:eastAsia="HG丸ｺﾞｼｯｸM-PRO" w:hAnsi="HG丸ｺﾞｼｯｸM-PRO"/>
        </w:rPr>
      </w:pPr>
    </w:p>
    <w:p w:rsidR="00CE4C28" w:rsidRPr="001B632F" w:rsidRDefault="00CE4C28" w:rsidP="00FC69FE">
      <w:pPr>
        <w:ind w:leftChars="200" w:left="420"/>
        <w:rPr>
          <w:rFonts w:ascii="ＭＳ ゴシック" w:eastAsia="ＭＳ ゴシック" w:hAnsi="ＭＳ ゴシック"/>
        </w:rPr>
      </w:pPr>
      <w:r w:rsidRPr="001B632F">
        <w:rPr>
          <w:rFonts w:ascii="ＭＳ ゴシック" w:eastAsia="ＭＳ ゴシック" w:hAnsi="ＭＳ ゴシック" w:hint="eastAsia"/>
        </w:rPr>
        <w:t>ウ　商品販売・サービス提供分野</w:t>
      </w:r>
    </w:p>
    <w:p w:rsidR="00173D1B" w:rsidRDefault="00D92026" w:rsidP="00173D1B">
      <w:pPr>
        <w:ind w:leftChars="300" w:left="630" w:firstLineChars="100" w:firstLine="210"/>
        <w:rPr>
          <w:rFonts w:ascii="HG丸ｺﾞｼｯｸM-PRO" w:eastAsia="HG丸ｺﾞｼｯｸM-PRO" w:hAnsi="HG丸ｺﾞｼｯｸM-PRO"/>
        </w:rPr>
      </w:pPr>
      <w:r w:rsidRPr="001B632F">
        <w:rPr>
          <w:rFonts w:ascii="HG丸ｺﾞｼｯｸM-PRO" w:eastAsia="HG丸ｺﾞｼｯｸM-PRO" w:hAnsi="HG丸ｺﾞｼｯｸM-PRO" w:hint="eastAsia"/>
        </w:rPr>
        <w:t>商品販売・サービス提供分野では、障害を理由にサービスの提供を断られたという相談や障害のある人が依頼した方法で対応してもらえなかったという相談がありました。</w:t>
      </w:r>
      <w:bookmarkStart w:id="3" w:name="_Hlk144368730"/>
      <w:r w:rsidR="00C82DC3">
        <w:rPr>
          <w:rFonts w:ascii="HG丸ｺﾞｼｯｸM-PRO" w:eastAsia="HG丸ｺﾞｼｯｸM-PRO" w:hAnsi="HG丸ｺﾞｼｯｸM-PRO" w:hint="eastAsia"/>
        </w:rPr>
        <w:t>令和６年４月１日に施行される障害者差別解消法の一部改正法により、</w:t>
      </w:r>
      <w:bookmarkEnd w:id="3"/>
      <w:r w:rsidR="00050664" w:rsidRPr="001B632F">
        <w:rPr>
          <w:rFonts w:ascii="HG丸ｺﾞｼｯｸM-PRO" w:eastAsia="HG丸ｺﾞｼｯｸM-PRO" w:hAnsi="HG丸ｺﾞｼｯｸM-PRO" w:hint="eastAsia"/>
        </w:rPr>
        <w:t>事業者は、障害のある人</w:t>
      </w:r>
      <w:r w:rsidR="00642922">
        <w:rPr>
          <w:rFonts w:ascii="HG丸ｺﾞｼｯｸM-PRO" w:eastAsia="HG丸ｺﾞｼｯｸM-PRO" w:hAnsi="HG丸ｺﾞｼｯｸM-PRO" w:hint="eastAsia"/>
        </w:rPr>
        <w:t>等から</w:t>
      </w:r>
      <w:r w:rsidR="00231DB0">
        <w:rPr>
          <w:rFonts w:ascii="HG丸ｺﾞｼｯｸM-PRO" w:eastAsia="HG丸ｺﾞｼｯｸM-PRO" w:hAnsi="HG丸ｺﾞｼｯｸM-PRO" w:hint="eastAsia"/>
        </w:rPr>
        <w:t>意思表明</w:t>
      </w:r>
      <w:r w:rsidR="00AA6F13">
        <w:rPr>
          <w:rFonts w:ascii="HG丸ｺﾞｼｯｸM-PRO" w:eastAsia="HG丸ｺﾞｼｯｸM-PRO" w:hAnsi="HG丸ｺﾞｼｯｸM-PRO" w:hint="eastAsia"/>
        </w:rPr>
        <w:t>があった場合に</w:t>
      </w:r>
      <w:r w:rsidR="00050664" w:rsidRPr="001B632F">
        <w:rPr>
          <w:rFonts w:ascii="HG丸ｺﾞｼｯｸM-PRO" w:eastAsia="HG丸ｺﾞｼｯｸM-PRO" w:hAnsi="HG丸ｺﾞｼｯｸM-PRO" w:hint="eastAsia"/>
        </w:rPr>
        <w:t>、</w:t>
      </w:r>
      <w:r w:rsidR="00AD29E4">
        <w:rPr>
          <w:rFonts w:ascii="HG丸ｺﾞｼｯｸM-PRO" w:eastAsia="HG丸ｺﾞｼｯｸM-PRO" w:hAnsi="HG丸ｺﾞｼｯｸM-PRO" w:hint="eastAsia"/>
        </w:rPr>
        <w:t>その実施に伴う負担が過重でないときに</w:t>
      </w:r>
      <w:r w:rsidR="00467B4F">
        <w:rPr>
          <w:rFonts w:ascii="HG丸ｺﾞｼｯｸM-PRO" w:eastAsia="HG丸ｺﾞｼｯｸM-PRO" w:hAnsi="HG丸ｺﾞｼｯｸM-PRO" w:hint="eastAsia"/>
        </w:rPr>
        <w:t>、合理的な配慮</w:t>
      </w:r>
      <w:r w:rsidR="00050664" w:rsidRPr="001B632F">
        <w:rPr>
          <w:rFonts w:ascii="HG丸ｺﾞｼｯｸM-PRO" w:eastAsia="HG丸ｺﾞｼｯｸM-PRO" w:hAnsi="HG丸ｺﾞｼｯｸM-PRO" w:hint="eastAsia"/>
        </w:rPr>
        <w:t>を</w:t>
      </w:r>
      <w:r w:rsidR="00C82DC3">
        <w:rPr>
          <w:rFonts w:ascii="HG丸ｺﾞｼｯｸM-PRO" w:eastAsia="HG丸ｺﾞｼｯｸM-PRO" w:hAnsi="HG丸ｺﾞｼｯｸM-PRO" w:hint="eastAsia"/>
        </w:rPr>
        <w:t>しなければなりません。</w:t>
      </w:r>
    </w:p>
    <w:p w:rsidR="00231DB0" w:rsidRPr="00173D1B" w:rsidRDefault="00231DB0" w:rsidP="00A46F38">
      <w:pPr>
        <w:rPr>
          <w:rFonts w:ascii="HG丸ｺﾞｼｯｸM-PRO" w:eastAsia="HG丸ｺﾞｼｯｸM-PRO" w:hAnsi="HG丸ｺﾞｼｯｸM-PRO"/>
        </w:rPr>
      </w:pPr>
    </w:p>
    <w:tbl>
      <w:tblPr>
        <w:tblStyle w:val="11"/>
        <w:tblW w:w="0" w:type="auto"/>
        <w:tblInd w:w="737" w:type="dxa"/>
        <w:tblLayout w:type="fixed"/>
        <w:tblLook w:val="04A0" w:firstRow="1" w:lastRow="0" w:firstColumn="1" w:lastColumn="0" w:noHBand="0" w:noVBand="1"/>
      </w:tblPr>
      <w:tblGrid>
        <w:gridCol w:w="1134"/>
        <w:gridCol w:w="7938"/>
      </w:tblGrid>
      <w:tr w:rsidR="001B632F" w:rsidRPr="001B632F" w:rsidTr="007A6300">
        <w:tc>
          <w:tcPr>
            <w:tcW w:w="1134" w:type="dxa"/>
          </w:tcPr>
          <w:p w:rsidR="00CE4C28" w:rsidRPr="001B632F" w:rsidRDefault="003D21D6" w:rsidP="007A6300">
            <w:pPr>
              <w:jc w:val="distribute"/>
              <w:rPr>
                <w:rFonts w:ascii="ＭＳ ゴシック" w:eastAsia="ＭＳ ゴシック" w:hAnsi="ＭＳ ゴシック"/>
              </w:rPr>
            </w:pPr>
            <w:r w:rsidRPr="001B632F">
              <w:rPr>
                <w:rFonts w:ascii="ＭＳ ゴシック" w:eastAsia="ＭＳ ゴシック" w:hAnsi="ＭＳ ゴシック" w:hint="eastAsia"/>
              </w:rPr>
              <w:t>事例</w:t>
            </w:r>
            <w:r w:rsidR="00413AA1" w:rsidRPr="001B632F">
              <w:rPr>
                <w:rFonts w:ascii="ＭＳ ゴシック" w:eastAsia="ＭＳ ゴシック" w:hAnsi="ＭＳ ゴシック" w:hint="eastAsia"/>
              </w:rPr>
              <w:t>６</w:t>
            </w:r>
          </w:p>
        </w:tc>
        <w:tc>
          <w:tcPr>
            <w:tcW w:w="7938" w:type="dxa"/>
          </w:tcPr>
          <w:p w:rsidR="00CE4C28" w:rsidRPr="001B632F" w:rsidRDefault="00450293" w:rsidP="002A3B89">
            <w:pPr>
              <w:rPr>
                <w:rFonts w:ascii="ＭＳ ゴシック" w:eastAsia="ＭＳ ゴシック" w:hAnsi="ＭＳ ゴシック"/>
              </w:rPr>
            </w:pPr>
            <w:r>
              <w:rPr>
                <w:rFonts w:ascii="ＭＳ ゴシック" w:eastAsia="ＭＳ ゴシック" w:hAnsi="ＭＳ ゴシック" w:hint="eastAsia"/>
              </w:rPr>
              <w:t>クレジットカードを作ろうとしたが家族の同伴を求められた</w:t>
            </w:r>
            <w:r w:rsidR="0076037A" w:rsidRPr="001B632F">
              <w:rPr>
                <w:rFonts w:ascii="ＭＳ ゴシック" w:eastAsia="ＭＳ ゴシック" w:hAnsi="ＭＳ ゴシック" w:hint="eastAsia"/>
              </w:rPr>
              <w:t>という</w:t>
            </w:r>
            <w:r w:rsidR="0023158B" w:rsidRPr="001B632F">
              <w:rPr>
                <w:rFonts w:ascii="ＭＳ ゴシック" w:eastAsia="ＭＳ ゴシック" w:hAnsi="ＭＳ ゴシック" w:hint="eastAsia"/>
              </w:rPr>
              <w:t>相談</w:t>
            </w:r>
          </w:p>
        </w:tc>
      </w:tr>
      <w:tr w:rsidR="001B632F" w:rsidRPr="001B632F" w:rsidTr="007A6300">
        <w:tc>
          <w:tcPr>
            <w:tcW w:w="1134" w:type="dxa"/>
          </w:tcPr>
          <w:p w:rsidR="00CE4C28" w:rsidRPr="001B632F" w:rsidRDefault="00CE4C28" w:rsidP="007A6300">
            <w:pPr>
              <w:jc w:val="distribute"/>
              <w:rPr>
                <w:rFonts w:ascii="ＭＳ ゴシック" w:eastAsia="ＭＳ ゴシック" w:hAnsi="ＭＳ ゴシック"/>
              </w:rPr>
            </w:pPr>
            <w:r w:rsidRPr="001B632F">
              <w:rPr>
                <w:rFonts w:ascii="ＭＳ ゴシック" w:eastAsia="ＭＳ ゴシック" w:hAnsi="ＭＳ ゴシック" w:hint="eastAsia"/>
              </w:rPr>
              <w:t>相談者</w:t>
            </w:r>
          </w:p>
        </w:tc>
        <w:tc>
          <w:tcPr>
            <w:tcW w:w="7938" w:type="dxa"/>
          </w:tcPr>
          <w:p w:rsidR="00CE4C28" w:rsidRPr="001B632F" w:rsidRDefault="00450293" w:rsidP="002A3B89">
            <w:pPr>
              <w:rPr>
                <w:rFonts w:ascii="ＭＳ ゴシック" w:eastAsia="ＭＳ ゴシック" w:hAnsi="ＭＳ ゴシック"/>
              </w:rPr>
            </w:pPr>
            <w:r>
              <w:rPr>
                <w:rFonts w:ascii="ＭＳ ゴシック" w:eastAsia="ＭＳ ゴシック" w:hAnsi="ＭＳ ゴシック" w:hint="eastAsia"/>
              </w:rPr>
              <w:t>視覚障害のある</w:t>
            </w:r>
            <w:r w:rsidR="00467B4F">
              <w:rPr>
                <w:rFonts w:ascii="ＭＳ ゴシック" w:eastAsia="ＭＳ ゴシック" w:hAnsi="ＭＳ ゴシック" w:hint="eastAsia"/>
              </w:rPr>
              <w:t>人</w:t>
            </w:r>
          </w:p>
        </w:tc>
      </w:tr>
      <w:tr w:rsidR="006B4507" w:rsidRPr="001B632F" w:rsidTr="007A6300">
        <w:tc>
          <w:tcPr>
            <w:tcW w:w="1134" w:type="dxa"/>
          </w:tcPr>
          <w:p w:rsidR="006B4507" w:rsidRPr="001B632F" w:rsidRDefault="006B4507" w:rsidP="007A6300">
            <w:pPr>
              <w:jc w:val="distribute"/>
              <w:rPr>
                <w:rFonts w:ascii="ＭＳ ゴシック" w:eastAsia="ＭＳ ゴシック" w:hAnsi="ＭＳ ゴシック"/>
              </w:rPr>
            </w:pPr>
            <w:r>
              <w:rPr>
                <w:rFonts w:ascii="ＭＳ ゴシック" w:eastAsia="ＭＳ ゴシック" w:hAnsi="ＭＳ ゴシック" w:hint="eastAsia"/>
              </w:rPr>
              <w:t>相談種別</w:t>
            </w:r>
          </w:p>
        </w:tc>
        <w:tc>
          <w:tcPr>
            <w:tcW w:w="7938" w:type="dxa"/>
          </w:tcPr>
          <w:p w:rsidR="006B4507" w:rsidRDefault="006B4507" w:rsidP="002A3B89">
            <w:pPr>
              <w:rPr>
                <w:rFonts w:ascii="ＭＳ ゴシック" w:eastAsia="ＭＳ ゴシック" w:hAnsi="ＭＳ ゴシック"/>
              </w:rPr>
            </w:pPr>
            <w:r>
              <w:rPr>
                <w:rFonts w:ascii="ＭＳ ゴシック" w:eastAsia="ＭＳ ゴシック" w:hAnsi="ＭＳ ゴシック" w:hint="eastAsia"/>
              </w:rPr>
              <w:t>不利益取扱</w:t>
            </w:r>
            <w:r w:rsidR="002170F1">
              <w:rPr>
                <w:rFonts w:ascii="ＭＳ ゴシック" w:eastAsia="ＭＳ ゴシック" w:hAnsi="ＭＳ ゴシック" w:hint="eastAsia"/>
              </w:rPr>
              <w:t>い</w:t>
            </w:r>
          </w:p>
        </w:tc>
      </w:tr>
      <w:tr w:rsidR="001B632F" w:rsidRPr="001B632F" w:rsidTr="007A6300">
        <w:tc>
          <w:tcPr>
            <w:tcW w:w="1134" w:type="dxa"/>
          </w:tcPr>
          <w:p w:rsidR="00CE4C28" w:rsidRPr="001B632F" w:rsidRDefault="00CE4C28" w:rsidP="007A6300">
            <w:pPr>
              <w:jc w:val="distribute"/>
              <w:rPr>
                <w:rFonts w:ascii="ＭＳ ゴシック" w:eastAsia="ＭＳ ゴシック" w:hAnsi="ＭＳ ゴシック"/>
              </w:rPr>
            </w:pPr>
            <w:r w:rsidRPr="001B632F">
              <w:rPr>
                <w:rFonts w:ascii="ＭＳ ゴシック" w:eastAsia="ＭＳ ゴシック" w:hAnsi="ＭＳ ゴシック" w:hint="eastAsia"/>
              </w:rPr>
              <w:t>相談内容</w:t>
            </w:r>
          </w:p>
        </w:tc>
        <w:tc>
          <w:tcPr>
            <w:tcW w:w="7938" w:type="dxa"/>
          </w:tcPr>
          <w:p w:rsidR="00CE4C28" w:rsidRPr="001B632F" w:rsidRDefault="00450293" w:rsidP="002A3B89">
            <w:pPr>
              <w:rPr>
                <w:rFonts w:ascii="ＭＳ ゴシック" w:eastAsia="ＭＳ ゴシック" w:hAnsi="ＭＳ ゴシック"/>
              </w:rPr>
            </w:pPr>
            <w:r w:rsidRPr="00450293">
              <w:rPr>
                <w:rFonts w:ascii="ＭＳ ゴシック" w:eastAsia="ＭＳ ゴシック" w:hAnsi="ＭＳ ゴシック" w:hint="eastAsia"/>
              </w:rPr>
              <w:t>デパートでクレジットカードを作ろうとしたところ、家族と一緒に来てもらわないと作成できないとの条件を付けられて作成ができなかった。</w:t>
            </w:r>
          </w:p>
        </w:tc>
      </w:tr>
      <w:tr w:rsidR="001B632F" w:rsidRPr="001B632F" w:rsidTr="007A6300">
        <w:tc>
          <w:tcPr>
            <w:tcW w:w="1134" w:type="dxa"/>
          </w:tcPr>
          <w:p w:rsidR="00CE4C28" w:rsidRPr="001B632F" w:rsidRDefault="00CE4C28" w:rsidP="007A6300">
            <w:pPr>
              <w:jc w:val="distribute"/>
              <w:rPr>
                <w:rFonts w:ascii="ＭＳ ゴシック" w:eastAsia="ＭＳ ゴシック" w:hAnsi="ＭＳ ゴシック"/>
              </w:rPr>
            </w:pPr>
            <w:r w:rsidRPr="001B632F">
              <w:rPr>
                <w:rFonts w:ascii="ＭＳ ゴシック" w:eastAsia="ＭＳ ゴシック" w:hAnsi="ＭＳ ゴシック" w:hint="eastAsia"/>
              </w:rPr>
              <w:t>対応</w:t>
            </w:r>
          </w:p>
        </w:tc>
        <w:tc>
          <w:tcPr>
            <w:tcW w:w="7938" w:type="dxa"/>
          </w:tcPr>
          <w:p w:rsidR="002729AE" w:rsidRPr="001B632F" w:rsidRDefault="00450293" w:rsidP="002A3B89">
            <w:pPr>
              <w:rPr>
                <w:rFonts w:ascii="ＭＳ ゴシック" w:eastAsia="ＭＳ ゴシック" w:hAnsi="ＭＳ ゴシック"/>
              </w:rPr>
            </w:pPr>
            <w:r w:rsidRPr="00450293">
              <w:rPr>
                <w:rFonts w:ascii="ＭＳ ゴシック" w:eastAsia="ＭＳ ゴシック" w:hAnsi="ＭＳ ゴシック" w:hint="eastAsia"/>
              </w:rPr>
              <w:t>事業者に事実確認をしたところ、「従業員に障害を理由にそのような対応をしてはいけないことを周知している。申し訳なかった。カード担当者全員に対する法律や条例の周知の徹底と、社員全員に対する再度の教育指導をしていきたい。」と相談者に伝えてほしいとの回答があり、相談者にその旨伝えた。</w:t>
            </w:r>
          </w:p>
        </w:tc>
      </w:tr>
    </w:tbl>
    <w:p w:rsidR="002729AE" w:rsidRPr="001B632F" w:rsidRDefault="00EB6828" w:rsidP="00FC69FE">
      <w:pPr>
        <w:ind w:leftChars="300" w:left="630" w:firstLineChars="100" w:firstLine="210"/>
        <w:rPr>
          <w:rFonts w:ascii="HG丸ｺﾞｼｯｸM-PRO" w:eastAsia="HG丸ｺﾞｼｯｸM-PRO" w:hAnsi="HG丸ｺﾞｼｯｸM-PRO"/>
        </w:rPr>
      </w:pPr>
      <w:r w:rsidRPr="001B632F">
        <w:rPr>
          <w:rFonts w:ascii="HG丸ｺﾞｼｯｸM-PRO" w:eastAsia="HG丸ｺﾞｼｯｸM-PRO" w:hAnsi="HG丸ｺﾞｼｯｸM-PRO" w:hint="eastAsia"/>
        </w:rPr>
        <w:t>事例</w:t>
      </w:r>
      <w:r w:rsidR="00413AA1" w:rsidRPr="001B632F">
        <w:rPr>
          <w:rFonts w:ascii="HG丸ｺﾞｼｯｸM-PRO" w:eastAsia="HG丸ｺﾞｼｯｸM-PRO" w:hAnsi="HG丸ｺﾞｼｯｸM-PRO" w:hint="eastAsia"/>
        </w:rPr>
        <w:t>６</w:t>
      </w:r>
      <w:r w:rsidR="00450293">
        <w:rPr>
          <w:rFonts w:ascii="HG丸ｺﾞｼｯｸM-PRO" w:eastAsia="HG丸ｺﾞｼｯｸM-PRO" w:hAnsi="HG丸ｺﾞｼｯｸM-PRO" w:hint="eastAsia"/>
        </w:rPr>
        <w:t>は、障害のある人のみに条件付けを行う不利益取扱いについての相談で、事業者としては周知をしていたとのことであったが、個々の従業員への教育を再度徹底するとの約束が得られました。令和６年４月１日に施行される障害者差別解消法の一部改正法により事業者による合理的配慮の提供が義務化されますが、</w:t>
      </w:r>
      <w:r w:rsidR="00305F14">
        <w:rPr>
          <w:rFonts w:ascii="HG丸ｺﾞｼｯｸM-PRO" w:eastAsia="HG丸ｺﾞｼｯｸM-PRO" w:hAnsi="HG丸ｺﾞｼｯｸM-PRO" w:hint="eastAsia"/>
        </w:rPr>
        <w:t>事業者における</w:t>
      </w:r>
      <w:r w:rsidR="00450293">
        <w:rPr>
          <w:rFonts w:ascii="HG丸ｺﾞｼｯｸM-PRO" w:eastAsia="HG丸ｺﾞｼｯｸM-PRO" w:hAnsi="HG丸ｺﾞｼｯｸM-PRO" w:hint="eastAsia"/>
        </w:rPr>
        <w:t>個々の従業員への周知</w:t>
      </w:r>
      <w:r w:rsidR="00305F14">
        <w:rPr>
          <w:rFonts w:ascii="HG丸ｺﾞｼｯｸM-PRO" w:eastAsia="HG丸ｺﾞｼｯｸM-PRO" w:hAnsi="HG丸ｺﾞｼｯｸM-PRO" w:hint="eastAsia"/>
        </w:rPr>
        <w:t>徹底が必要と</w:t>
      </w:r>
      <w:r w:rsidR="00C82DC3">
        <w:rPr>
          <w:rFonts w:ascii="HG丸ｺﾞｼｯｸM-PRO" w:eastAsia="HG丸ｺﾞｼｯｸM-PRO" w:hAnsi="HG丸ｺﾞｼｯｸM-PRO" w:hint="eastAsia"/>
        </w:rPr>
        <w:t>なります。</w:t>
      </w:r>
      <w:r w:rsidR="00305F14">
        <w:rPr>
          <w:rFonts w:ascii="HG丸ｺﾞｼｯｸM-PRO" w:eastAsia="HG丸ｺﾞｼｯｸM-PRO" w:hAnsi="HG丸ｺﾞｼｯｸM-PRO" w:hint="eastAsia"/>
        </w:rPr>
        <w:t>引き続き周知・啓発活動をしてまいります。</w:t>
      </w:r>
    </w:p>
    <w:p w:rsidR="0023158B" w:rsidRPr="001B632F" w:rsidRDefault="0023158B" w:rsidP="002729AE">
      <w:pPr>
        <w:rPr>
          <w:rFonts w:ascii="HG丸ｺﾞｼｯｸM-PRO" w:eastAsia="HG丸ｺﾞｼｯｸM-PRO" w:hAnsi="HG丸ｺﾞｼｯｸM-PRO"/>
        </w:rPr>
      </w:pPr>
    </w:p>
    <w:tbl>
      <w:tblPr>
        <w:tblStyle w:val="11"/>
        <w:tblW w:w="0" w:type="auto"/>
        <w:tblInd w:w="737" w:type="dxa"/>
        <w:tblLook w:val="04A0" w:firstRow="1" w:lastRow="0" w:firstColumn="1" w:lastColumn="0" w:noHBand="0" w:noVBand="1"/>
      </w:tblPr>
      <w:tblGrid>
        <w:gridCol w:w="1134"/>
        <w:gridCol w:w="7938"/>
      </w:tblGrid>
      <w:tr w:rsidR="001B632F" w:rsidRPr="001B632F" w:rsidTr="002A3B89">
        <w:tc>
          <w:tcPr>
            <w:tcW w:w="1134" w:type="dxa"/>
          </w:tcPr>
          <w:p w:rsidR="0023158B" w:rsidRPr="001B632F" w:rsidRDefault="002729AE" w:rsidP="007A6300">
            <w:pPr>
              <w:jc w:val="distribute"/>
              <w:rPr>
                <w:rFonts w:ascii="ＭＳ ゴシック" w:eastAsia="ＭＳ ゴシック" w:hAnsi="ＭＳ ゴシック"/>
              </w:rPr>
            </w:pPr>
            <w:r w:rsidRPr="001B632F">
              <w:rPr>
                <w:rFonts w:ascii="ＭＳ ゴシック" w:eastAsia="ＭＳ ゴシック" w:hAnsi="ＭＳ ゴシック" w:hint="eastAsia"/>
              </w:rPr>
              <w:t>事例</w:t>
            </w:r>
            <w:r w:rsidR="00413AA1" w:rsidRPr="001B632F">
              <w:rPr>
                <w:rFonts w:ascii="ＭＳ ゴシック" w:eastAsia="ＭＳ ゴシック" w:hAnsi="ＭＳ ゴシック" w:hint="eastAsia"/>
              </w:rPr>
              <w:t>７</w:t>
            </w:r>
          </w:p>
        </w:tc>
        <w:tc>
          <w:tcPr>
            <w:tcW w:w="7938" w:type="dxa"/>
          </w:tcPr>
          <w:p w:rsidR="0023158B" w:rsidRPr="001B632F" w:rsidRDefault="00FC5F21" w:rsidP="002A3B89">
            <w:pPr>
              <w:rPr>
                <w:rFonts w:ascii="ＭＳ ゴシック" w:eastAsia="ＭＳ ゴシック" w:hAnsi="ＭＳ ゴシック"/>
              </w:rPr>
            </w:pPr>
            <w:r>
              <w:rPr>
                <w:rFonts w:ascii="ＭＳ ゴシック" w:eastAsia="ＭＳ ゴシック" w:hAnsi="ＭＳ ゴシック" w:hint="eastAsia"/>
              </w:rPr>
              <w:t>寺の拝観時拝観料を払っていない人</w:t>
            </w:r>
            <w:r w:rsidR="00B91F2D">
              <w:rPr>
                <w:rFonts w:ascii="ＭＳ ゴシック" w:eastAsia="ＭＳ ゴシック" w:hAnsi="ＭＳ ゴシック" w:hint="eastAsia"/>
              </w:rPr>
              <w:t>に</w:t>
            </w:r>
            <w:r>
              <w:rPr>
                <w:rFonts w:ascii="ＭＳ ゴシック" w:eastAsia="ＭＳ ゴシック" w:hAnsi="ＭＳ ゴシック" w:hint="eastAsia"/>
              </w:rPr>
              <w:t>は駐車場割引はないと</w:t>
            </w:r>
            <w:r w:rsidR="00673783">
              <w:rPr>
                <w:rFonts w:ascii="ＭＳ ゴシック" w:eastAsia="ＭＳ ゴシック" w:hAnsi="ＭＳ ゴシック" w:hint="eastAsia"/>
              </w:rPr>
              <w:t>言われた</w:t>
            </w:r>
            <w:r w:rsidR="00E07463" w:rsidRPr="001B632F">
              <w:rPr>
                <w:rFonts w:ascii="ＭＳ ゴシック" w:eastAsia="ＭＳ ゴシック" w:hAnsi="ＭＳ ゴシック" w:hint="eastAsia"/>
              </w:rPr>
              <w:t>という</w:t>
            </w:r>
            <w:r w:rsidR="00542CF1" w:rsidRPr="001B632F">
              <w:rPr>
                <w:rFonts w:ascii="ＭＳ ゴシック" w:eastAsia="ＭＳ ゴシック" w:hAnsi="ＭＳ ゴシック"/>
              </w:rPr>
              <w:t>相談</w:t>
            </w:r>
          </w:p>
        </w:tc>
      </w:tr>
      <w:tr w:rsidR="001B632F" w:rsidRPr="001B632F" w:rsidTr="002A3B89">
        <w:tc>
          <w:tcPr>
            <w:tcW w:w="1134" w:type="dxa"/>
          </w:tcPr>
          <w:p w:rsidR="0023158B" w:rsidRPr="001B632F" w:rsidRDefault="0023158B" w:rsidP="007A6300">
            <w:pPr>
              <w:jc w:val="distribute"/>
              <w:rPr>
                <w:rFonts w:ascii="ＭＳ ゴシック" w:eastAsia="ＭＳ ゴシック" w:hAnsi="ＭＳ ゴシック"/>
              </w:rPr>
            </w:pPr>
            <w:r w:rsidRPr="001B632F">
              <w:rPr>
                <w:rFonts w:ascii="ＭＳ ゴシック" w:eastAsia="ＭＳ ゴシック" w:hAnsi="ＭＳ ゴシック" w:hint="eastAsia"/>
              </w:rPr>
              <w:t>相談者</w:t>
            </w:r>
          </w:p>
        </w:tc>
        <w:tc>
          <w:tcPr>
            <w:tcW w:w="7938" w:type="dxa"/>
          </w:tcPr>
          <w:p w:rsidR="0023158B" w:rsidRPr="001B632F" w:rsidRDefault="00DC3716" w:rsidP="002A3B89">
            <w:pPr>
              <w:rPr>
                <w:rFonts w:ascii="ＭＳ ゴシック" w:eastAsia="ＭＳ ゴシック" w:hAnsi="ＭＳ ゴシック"/>
              </w:rPr>
            </w:pPr>
            <w:r w:rsidRPr="001B632F">
              <w:rPr>
                <w:rFonts w:ascii="ＭＳ ゴシック" w:eastAsia="ＭＳ ゴシック" w:hAnsi="ＭＳ ゴシック" w:hint="eastAsia"/>
              </w:rPr>
              <w:t>肢体不自由</w:t>
            </w:r>
            <w:r w:rsidR="00542CF1" w:rsidRPr="001B632F">
              <w:rPr>
                <w:rFonts w:ascii="ＭＳ ゴシック" w:eastAsia="ＭＳ ゴシック" w:hAnsi="ＭＳ ゴシック"/>
              </w:rPr>
              <w:t>の</w:t>
            </w:r>
            <w:r w:rsidR="008820D4">
              <w:rPr>
                <w:rFonts w:ascii="ＭＳ ゴシック" w:eastAsia="ＭＳ ゴシック" w:hAnsi="ＭＳ ゴシック" w:hint="eastAsia"/>
              </w:rPr>
              <w:t>ある</w:t>
            </w:r>
            <w:r w:rsidR="00542CF1" w:rsidRPr="001B632F">
              <w:rPr>
                <w:rFonts w:ascii="ＭＳ ゴシック" w:eastAsia="ＭＳ ゴシック" w:hAnsi="ＭＳ ゴシック"/>
              </w:rPr>
              <w:t>人</w:t>
            </w:r>
            <w:r w:rsidR="0044697A">
              <w:rPr>
                <w:rFonts w:ascii="ＭＳ ゴシック" w:eastAsia="ＭＳ ゴシック" w:hAnsi="ＭＳ ゴシック" w:hint="eastAsia"/>
              </w:rPr>
              <w:t>の家族</w:t>
            </w:r>
          </w:p>
        </w:tc>
      </w:tr>
      <w:tr w:rsidR="006B4507" w:rsidRPr="001B632F" w:rsidTr="002A3B89">
        <w:tc>
          <w:tcPr>
            <w:tcW w:w="1134" w:type="dxa"/>
          </w:tcPr>
          <w:p w:rsidR="006B4507" w:rsidRPr="001B632F" w:rsidRDefault="006B4507" w:rsidP="007A6300">
            <w:pPr>
              <w:jc w:val="distribute"/>
              <w:rPr>
                <w:rFonts w:ascii="ＭＳ ゴシック" w:eastAsia="ＭＳ ゴシック" w:hAnsi="ＭＳ ゴシック"/>
              </w:rPr>
            </w:pPr>
            <w:r>
              <w:rPr>
                <w:rFonts w:ascii="ＭＳ ゴシック" w:eastAsia="ＭＳ ゴシック" w:hAnsi="ＭＳ ゴシック" w:hint="eastAsia"/>
              </w:rPr>
              <w:t>相談種別</w:t>
            </w:r>
          </w:p>
        </w:tc>
        <w:tc>
          <w:tcPr>
            <w:tcW w:w="7938" w:type="dxa"/>
          </w:tcPr>
          <w:p w:rsidR="006B4507" w:rsidRPr="001B632F" w:rsidRDefault="00305F14" w:rsidP="002A3B89">
            <w:pPr>
              <w:rPr>
                <w:rFonts w:ascii="ＭＳ ゴシック" w:eastAsia="ＭＳ ゴシック" w:hAnsi="ＭＳ ゴシック"/>
              </w:rPr>
            </w:pPr>
            <w:r>
              <w:rPr>
                <w:rFonts w:ascii="ＭＳ ゴシック" w:eastAsia="ＭＳ ゴシック" w:hAnsi="ＭＳ ゴシック" w:hint="eastAsia"/>
              </w:rPr>
              <w:t>不利益取扱い</w:t>
            </w:r>
          </w:p>
        </w:tc>
      </w:tr>
      <w:tr w:rsidR="001B632F" w:rsidRPr="001B632F" w:rsidTr="002A3B89">
        <w:tc>
          <w:tcPr>
            <w:tcW w:w="1134" w:type="dxa"/>
          </w:tcPr>
          <w:p w:rsidR="0023158B" w:rsidRPr="001B632F" w:rsidRDefault="0023158B" w:rsidP="007A6300">
            <w:pPr>
              <w:jc w:val="distribute"/>
              <w:rPr>
                <w:rFonts w:ascii="ＭＳ ゴシック" w:eastAsia="ＭＳ ゴシック" w:hAnsi="ＭＳ ゴシック"/>
              </w:rPr>
            </w:pPr>
            <w:r w:rsidRPr="001B632F">
              <w:rPr>
                <w:rFonts w:ascii="ＭＳ ゴシック" w:eastAsia="ＭＳ ゴシック" w:hAnsi="ＭＳ ゴシック" w:hint="eastAsia"/>
              </w:rPr>
              <w:t>相談内容</w:t>
            </w:r>
          </w:p>
        </w:tc>
        <w:tc>
          <w:tcPr>
            <w:tcW w:w="7938" w:type="dxa"/>
          </w:tcPr>
          <w:p w:rsidR="0023158B" w:rsidRPr="001B632F" w:rsidRDefault="009517A4" w:rsidP="002A3B89">
            <w:pPr>
              <w:rPr>
                <w:rFonts w:ascii="ＭＳ ゴシック" w:eastAsia="ＭＳ ゴシック" w:hAnsi="ＭＳ ゴシック"/>
              </w:rPr>
            </w:pPr>
            <w:r w:rsidRPr="009517A4">
              <w:rPr>
                <w:rFonts w:ascii="ＭＳ ゴシック" w:eastAsia="ＭＳ ゴシック" w:hAnsi="ＭＳ ゴシック" w:hint="eastAsia"/>
              </w:rPr>
              <w:t>寺の拝観に行ったが</w:t>
            </w:r>
            <w:r>
              <w:rPr>
                <w:rFonts w:ascii="ＭＳ ゴシック" w:eastAsia="ＭＳ ゴシック" w:hAnsi="ＭＳ ゴシック" w:hint="eastAsia"/>
              </w:rPr>
              <w:t>ホームページ</w:t>
            </w:r>
            <w:r w:rsidRPr="009517A4">
              <w:rPr>
                <w:rFonts w:ascii="ＭＳ ゴシック" w:eastAsia="ＭＳ ゴシック" w:hAnsi="ＭＳ ゴシック" w:hint="eastAsia"/>
              </w:rPr>
              <w:t>に「拝観された方は駐車場の1時間無料券を渡す」旨の記載あった</w:t>
            </w:r>
            <w:r w:rsidR="0044697A">
              <w:rPr>
                <w:rFonts w:ascii="ＭＳ ゴシック" w:eastAsia="ＭＳ ゴシック" w:hAnsi="ＭＳ ゴシック" w:hint="eastAsia"/>
              </w:rPr>
              <w:t>が、</w:t>
            </w:r>
            <w:r w:rsidRPr="009517A4">
              <w:rPr>
                <w:rFonts w:ascii="ＭＳ ゴシック" w:eastAsia="ＭＳ ゴシック" w:hAnsi="ＭＳ ゴシック" w:hint="eastAsia"/>
              </w:rPr>
              <w:t>障害者で拝観料を払っていない人には駐車場割引はないと</w:t>
            </w:r>
            <w:r>
              <w:rPr>
                <w:rFonts w:ascii="ＭＳ ゴシック" w:eastAsia="ＭＳ ゴシック" w:hAnsi="ＭＳ ゴシック" w:hint="eastAsia"/>
              </w:rPr>
              <w:t>言われた</w:t>
            </w:r>
            <w:r w:rsidRPr="009517A4">
              <w:rPr>
                <w:rFonts w:ascii="ＭＳ ゴシック" w:eastAsia="ＭＳ ゴシック" w:hAnsi="ＭＳ ゴシック" w:hint="eastAsia"/>
              </w:rPr>
              <w:t>。</w:t>
            </w:r>
            <w:r>
              <w:rPr>
                <w:rFonts w:ascii="ＭＳ ゴシック" w:eastAsia="ＭＳ ゴシック" w:hAnsi="ＭＳ ゴシック" w:hint="eastAsia"/>
              </w:rPr>
              <w:t>ホームページ</w:t>
            </w:r>
            <w:r w:rsidRPr="009517A4">
              <w:rPr>
                <w:rFonts w:ascii="ＭＳ ゴシック" w:eastAsia="ＭＳ ゴシック" w:hAnsi="ＭＳ ゴシック" w:hint="eastAsia"/>
              </w:rPr>
              <w:t>の表示を適切にすべき。</w:t>
            </w:r>
          </w:p>
        </w:tc>
      </w:tr>
      <w:tr w:rsidR="001B632F" w:rsidRPr="001B632F" w:rsidTr="002A3B89">
        <w:tc>
          <w:tcPr>
            <w:tcW w:w="1134" w:type="dxa"/>
          </w:tcPr>
          <w:p w:rsidR="0023158B" w:rsidRPr="001B632F" w:rsidRDefault="0023158B" w:rsidP="007A6300">
            <w:pPr>
              <w:jc w:val="distribute"/>
              <w:rPr>
                <w:rFonts w:ascii="ＭＳ ゴシック" w:eastAsia="ＭＳ ゴシック" w:hAnsi="ＭＳ ゴシック"/>
              </w:rPr>
            </w:pPr>
            <w:r w:rsidRPr="001B632F">
              <w:rPr>
                <w:rFonts w:ascii="ＭＳ ゴシック" w:eastAsia="ＭＳ ゴシック" w:hAnsi="ＭＳ ゴシック" w:hint="eastAsia"/>
              </w:rPr>
              <w:t>対応</w:t>
            </w:r>
          </w:p>
        </w:tc>
        <w:tc>
          <w:tcPr>
            <w:tcW w:w="7938" w:type="dxa"/>
          </w:tcPr>
          <w:p w:rsidR="0023158B" w:rsidRPr="001B632F" w:rsidRDefault="009517A4" w:rsidP="002A3B89">
            <w:pPr>
              <w:rPr>
                <w:rFonts w:ascii="ＭＳ ゴシック" w:eastAsia="ＭＳ ゴシック" w:hAnsi="ＭＳ ゴシック"/>
              </w:rPr>
            </w:pPr>
            <w:r w:rsidRPr="009517A4">
              <w:rPr>
                <w:rFonts w:ascii="ＭＳ ゴシック" w:eastAsia="ＭＳ ゴシック" w:hAnsi="ＭＳ ゴシック" w:hint="eastAsia"/>
              </w:rPr>
              <w:t>寺の考え方については訪問して把握</w:t>
            </w:r>
            <w:r>
              <w:rPr>
                <w:rFonts w:ascii="ＭＳ ゴシック" w:eastAsia="ＭＳ ゴシック" w:hAnsi="ＭＳ ゴシック" w:hint="eastAsia"/>
              </w:rPr>
              <w:t>し、</w:t>
            </w:r>
            <w:r w:rsidRPr="009517A4">
              <w:rPr>
                <w:rFonts w:ascii="ＭＳ ゴシック" w:eastAsia="ＭＳ ゴシック" w:hAnsi="ＭＳ ゴシック" w:hint="eastAsia"/>
              </w:rPr>
              <w:t>相談者に対して拝観料や拝観に伴う駐車料金の考え方を整理して</w:t>
            </w:r>
            <w:r>
              <w:rPr>
                <w:rFonts w:ascii="ＭＳ ゴシック" w:eastAsia="ＭＳ ゴシック" w:hAnsi="ＭＳ ゴシック" w:hint="eastAsia"/>
              </w:rPr>
              <w:t>伝えた</w:t>
            </w:r>
            <w:r w:rsidRPr="009517A4">
              <w:rPr>
                <w:rFonts w:ascii="ＭＳ ゴシック" w:eastAsia="ＭＳ ゴシック" w:hAnsi="ＭＳ ゴシック" w:hint="eastAsia"/>
              </w:rPr>
              <w:t>。</w:t>
            </w:r>
            <w:r>
              <w:rPr>
                <w:rFonts w:ascii="ＭＳ ゴシック" w:eastAsia="ＭＳ ゴシック" w:hAnsi="ＭＳ ゴシック" w:hint="eastAsia"/>
              </w:rPr>
              <w:t>寺のホームページの表記は間もなく改められた。</w:t>
            </w:r>
          </w:p>
        </w:tc>
      </w:tr>
    </w:tbl>
    <w:p w:rsidR="006769E6" w:rsidRPr="001B632F" w:rsidRDefault="006769E6" w:rsidP="00E8756B">
      <w:pPr>
        <w:ind w:leftChars="300" w:left="630" w:firstLineChars="100" w:firstLine="210"/>
        <w:rPr>
          <w:rFonts w:ascii="HG丸ｺﾞｼｯｸM-PRO" w:eastAsia="HG丸ｺﾞｼｯｸM-PRO" w:hAnsi="HG丸ｺﾞｼｯｸM-PRO"/>
        </w:rPr>
      </w:pPr>
      <w:r w:rsidRPr="001B632F">
        <w:rPr>
          <w:rFonts w:ascii="HG丸ｺﾞｼｯｸM-PRO" w:eastAsia="HG丸ｺﾞｼｯｸM-PRO" w:hAnsi="HG丸ｺﾞｼｯｸM-PRO" w:hint="eastAsia"/>
        </w:rPr>
        <w:t>事例</w:t>
      </w:r>
      <w:r w:rsidR="00413AA1" w:rsidRPr="001B632F">
        <w:rPr>
          <w:rFonts w:ascii="HG丸ｺﾞｼｯｸM-PRO" w:eastAsia="HG丸ｺﾞｼｯｸM-PRO" w:hAnsi="HG丸ｺﾞｼｯｸM-PRO" w:hint="eastAsia"/>
        </w:rPr>
        <w:t>７</w:t>
      </w:r>
      <w:r w:rsidRPr="001B632F">
        <w:rPr>
          <w:rFonts w:ascii="HG丸ｺﾞｼｯｸM-PRO" w:eastAsia="HG丸ｺﾞｼｯｸM-PRO" w:hAnsi="HG丸ｺﾞｼｯｸM-PRO" w:hint="eastAsia"/>
        </w:rPr>
        <w:t>は、</w:t>
      </w:r>
      <w:r w:rsidR="002A1F5F">
        <w:rPr>
          <w:rFonts w:ascii="HG丸ｺﾞｼｯｸM-PRO" w:eastAsia="HG丸ｺﾞｼｯｸM-PRO" w:hAnsi="HG丸ｺﾞｼｯｸM-PRO" w:hint="eastAsia"/>
        </w:rPr>
        <w:t>寺自体は障害のある人</w:t>
      </w:r>
      <w:r w:rsidR="002A1F5F" w:rsidRPr="002A1F5F">
        <w:rPr>
          <w:rFonts w:ascii="HG丸ｺﾞｼｯｸM-PRO" w:eastAsia="HG丸ｺﾞｼｯｸM-PRO" w:hAnsi="HG丸ｺﾞｼｯｸM-PRO" w:hint="eastAsia"/>
        </w:rPr>
        <w:t>本人と介助または同伴の１名まで拝観料が免除</w:t>
      </w:r>
      <w:r w:rsidR="002A1F5F">
        <w:rPr>
          <w:rFonts w:ascii="HG丸ｺﾞｼｯｸM-PRO" w:eastAsia="HG丸ｺﾞｼｯｸM-PRO" w:hAnsi="HG丸ｺﾞｼｯｸM-PRO" w:hint="eastAsia"/>
        </w:rPr>
        <w:t>されるが、別法人が経営する駐車場では割引しないことになっていたもので、ホームページ</w:t>
      </w:r>
      <w:r w:rsidR="00E8756B">
        <w:rPr>
          <w:rFonts w:ascii="HG丸ｺﾞｼｯｸM-PRO" w:eastAsia="HG丸ｺﾞｼｯｸM-PRO" w:hAnsi="HG丸ｺﾞｼｯｸM-PRO" w:hint="eastAsia"/>
        </w:rPr>
        <w:t>からはそのことが明確には示されていなかったが、表記自体は相談があってから間もなく改められました。</w:t>
      </w:r>
    </w:p>
    <w:p w:rsidR="0023158B" w:rsidRPr="001B632F" w:rsidRDefault="0023158B" w:rsidP="00154BCB">
      <w:pPr>
        <w:rPr>
          <w:rFonts w:ascii="HG丸ｺﾞｼｯｸM-PRO" w:eastAsia="HG丸ｺﾞｼｯｸM-PRO" w:hAnsi="HG丸ｺﾞｼｯｸM-PRO"/>
        </w:rPr>
      </w:pPr>
    </w:p>
    <w:tbl>
      <w:tblPr>
        <w:tblStyle w:val="11"/>
        <w:tblW w:w="0" w:type="auto"/>
        <w:tblInd w:w="737" w:type="dxa"/>
        <w:tblLayout w:type="fixed"/>
        <w:tblLook w:val="04A0" w:firstRow="1" w:lastRow="0" w:firstColumn="1" w:lastColumn="0" w:noHBand="0" w:noVBand="1"/>
      </w:tblPr>
      <w:tblGrid>
        <w:gridCol w:w="1134"/>
        <w:gridCol w:w="7938"/>
      </w:tblGrid>
      <w:tr w:rsidR="001B632F" w:rsidRPr="001B632F" w:rsidTr="00AF0573">
        <w:tc>
          <w:tcPr>
            <w:tcW w:w="1134" w:type="dxa"/>
          </w:tcPr>
          <w:p w:rsidR="00181539" w:rsidRPr="001B632F" w:rsidRDefault="00181539" w:rsidP="007A6300">
            <w:pPr>
              <w:jc w:val="distribute"/>
              <w:rPr>
                <w:rFonts w:ascii="ＭＳ ゴシック" w:eastAsia="ＭＳ ゴシック" w:hAnsi="ＭＳ ゴシック"/>
              </w:rPr>
            </w:pPr>
            <w:r w:rsidRPr="001B632F">
              <w:rPr>
                <w:rFonts w:ascii="ＭＳ ゴシック" w:eastAsia="ＭＳ ゴシック" w:hAnsi="ＭＳ ゴシック" w:hint="eastAsia"/>
              </w:rPr>
              <w:t>事例</w:t>
            </w:r>
            <w:r w:rsidR="00413AA1" w:rsidRPr="001B632F">
              <w:rPr>
                <w:rFonts w:ascii="ＭＳ ゴシック" w:eastAsia="ＭＳ ゴシック" w:hAnsi="ＭＳ ゴシック" w:hint="eastAsia"/>
              </w:rPr>
              <w:t>８</w:t>
            </w:r>
          </w:p>
        </w:tc>
        <w:tc>
          <w:tcPr>
            <w:tcW w:w="7938" w:type="dxa"/>
          </w:tcPr>
          <w:p w:rsidR="00181539" w:rsidRPr="001B632F" w:rsidRDefault="00E8756B" w:rsidP="002A3B89">
            <w:pPr>
              <w:rPr>
                <w:rFonts w:ascii="ＭＳ ゴシック" w:eastAsia="ＭＳ ゴシック" w:hAnsi="ＭＳ ゴシック"/>
              </w:rPr>
            </w:pPr>
            <w:r>
              <w:rPr>
                <w:rFonts w:ascii="ＭＳ ゴシック" w:eastAsia="ＭＳ ゴシック" w:hAnsi="ＭＳ ゴシック" w:hint="eastAsia"/>
              </w:rPr>
              <w:t>盲導犬の入店拒否の</w:t>
            </w:r>
            <w:r w:rsidR="00B77E0C" w:rsidRPr="001B632F">
              <w:rPr>
                <w:rFonts w:ascii="ＭＳ ゴシック" w:eastAsia="ＭＳ ゴシック" w:hAnsi="ＭＳ ゴシック" w:hint="eastAsia"/>
              </w:rPr>
              <w:t>相談</w:t>
            </w:r>
          </w:p>
        </w:tc>
      </w:tr>
      <w:tr w:rsidR="001B632F" w:rsidRPr="001B632F" w:rsidTr="00AF0573">
        <w:tc>
          <w:tcPr>
            <w:tcW w:w="1134" w:type="dxa"/>
          </w:tcPr>
          <w:p w:rsidR="00181539" w:rsidRPr="001B632F" w:rsidRDefault="00181539" w:rsidP="007A6300">
            <w:pPr>
              <w:jc w:val="distribute"/>
              <w:rPr>
                <w:rFonts w:ascii="ＭＳ ゴシック" w:eastAsia="ＭＳ ゴシック" w:hAnsi="ＭＳ ゴシック"/>
              </w:rPr>
            </w:pPr>
            <w:r w:rsidRPr="001B632F">
              <w:rPr>
                <w:rFonts w:ascii="ＭＳ ゴシック" w:eastAsia="ＭＳ ゴシック" w:hAnsi="ＭＳ ゴシック" w:hint="eastAsia"/>
              </w:rPr>
              <w:t>相談者</w:t>
            </w:r>
          </w:p>
        </w:tc>
        <w:tc>
          <w:tcPr>
            <w:tcW w:w="7938" w:type="dxa"/>
          </w:tcPr>
          <w:p w:rsidR="00181539" w:rsidRPr="001B632F" w:rsidRDefault="00E8756B" w:rsidP="002A3B89">
            <w:pPr>
              <w:rPr>
                <w:rFonts w:ascii="ＭＳ ゴシック" w:eastAsia="ＭＳ ゴシック" w:hAnsi="ＭＳ ゴシック"/>
              </w:rPr>
            </w:pPr>
            <w:r>
              <w:rPr>
                <w:rFonts w:ascii="ＭＳ ゴシック" w:eastAsia="ＭＳ ゴシック" w:hAnsi="ＭＳ ゴシック" w:hint="eastAsia"/>
              </w:rPr>
              <w:t>視覚障害のある人</w:t>
            </w:r>
          </w:p>
        </w:tc>
      </w:tr>
      <w:tr w:rsidR="006B4507" w:rsidRPr="001B632F" w:rsidTr="00AF0573">
        <w:tc>
          <w:tcPr>
            <w:tcW w:w="1134" w:type="dxa"/>
          </w:tcPr>
          <w:p w:rsidR="006B4507" w:rsidRPr="001B632F" w:rsidRDefault="006B4507" w:rsidP="007A6300">
            <w:pPr>
              <w:jc w:val="distribute"/>
              <w:rPr>
                <w:rFonts w:ascii="ＭＳ ゴシック" w:eastAsia="ＭＳ ゴシック" w:hAnsi="ＭＳ ゴシック"/>
              </w:rPr>
            </w:pPr>
            <w:r>
              <w:rPr>
                <w:rFonts w:ascii="ＭＳ ゴシック" w:eastAsia="ＭＳ ゴシック" w:hAnsi="ＭＳ ゴシック" w:hint="eastAsia"/>
              </w:rPr>
              <w:lastRenderedPageBreak/>
              <w:t>相談種別</w:t>
            </w:r>
          </w:p>
        </w:tc>
        <w:tc>
          <w:tcPr>
            <w:tcW w:w="7938" w:type="dxa"/>
          </w:tcPr>
          <w:p w:rsidR="006B4507" w:rsidRDefault="00E8756B" w:rsidP="002A3B89">
            <w:pPr>
              <w:rPr>
                <w:rFonts w:ascii="ＭＳ ゴシック" w:eastAsia="ＭＳ ゴシック" w:hAnsi="ＭＳ ゴシック"/>
              </w:rPr>
            </w:pPr>
            <w:r>
              <w:rPr>
                <w:rFonts w:ascii="ＭＳ ゴシック" w:eastAsia="ＭＳ ゴシック" w:hAnsi="ＭＳ ゴシック" w:hint="eastAsia"/>
              </w:rPr>
              <w:t>不利益取扱い</w:t>
            </w:r>
          </w:p>
        </w:tc>
      </w:tr>
      <w:tr w:rsidR="001B632F" w:rsidRPr="001B632F" w:rsidTr="00AF0573">
        <w:tc>
          <w:tcPr>
            <w:tcW w:w="1134" w:type="dxa"/>
          </w:tcPr>
          <w:p w:rsidR="00181539" w:rsidRPr="001B632F" w:rsidRDefault="00181539" w:rsidP="007A6300">
            <w:pPr>
              <w:jc w:val="distribute"/>
              <w:rPr>
                <w:rFonts w:ascii="ＭＳ ゴシック" w:eastAsia="ＭＳ ゴシック" w:hAnsi="ＭＳ ゴシック"/>
              </w:rPr>
            </w:pPr>
            <w:r w:rsidRPr="001B632F">
              <w:rPr>
                <w:rFonts w:ascii="ＭＳ ゴシック" w:eastAsia="ＭＳ ゴシック" w:hAnsi="ＭＳ ゴシック" w:hint="eastAsia"/>
              </w:rPr>
              <w:t>相談内容</w:t>
            </w:r>
          </w:p>
        </w:tc>
        <w:tc>
          <w:tcPr>
            <w:tcW w:w="7938" w:type="dxa"/>
          </w:tcPr>
          <w:p w:rsidR="00181539" w:rsidRPr="001B632F" w:rsidRDefault="00E8756B" w:rsidP="002A3B89">
            <w:pPr>
              <w:rPr>
                <w:rFonts w:ascii="ＭＳ ゴシック" w:eastAsia="ＭＳ ゴシック" w:hAnsi="ＭＳ ゴシック"/>
              </w:rPr>
            </w:pPr>
            <w:r w:rsidRPr="00E8756B">
              <w:rPr>
                <w:rFonts w:ascii="ＭＳ ゴシック" w:eastAsia="ＭＳ ゴシック" w:hAnsi="ＭＳ ゴシック" w:hint="eastAsia"/>
              </w:rPr>
              <w:t>盲導犬を連れてコンビニに行ったが、それまでは入店拒否をされたことがな</w:t>
            </w:r>
            <w:r w:rsidR="005A2DEC">
              <w:rPr>
                <w:rFonts w:ascii="ＭＳ ゴシック" w:eastAsia="ＭＳ ゴシック" w:hAnsi="ＭＳ ゴシック" w:hint="eastAsia"/>
              </w:rPr>
              <w:t>かった</w:t>
            </w:r>
            <w:r w:rsidRPr="00E8756B">
              <w:rPr>
                <w:rFonts w:ascii="ＭＳ ゴシック" w:eastAsia="ＭＳ ゴシック" w:hAnsi="ＭＳ ゴシック" w:hint="eastAsia"/>
              </w:rPr>
              <w:t>のに、犬を連れて入店しないようにと言われた。</w:t>
            </w:r>
          </w:p>
        </w:tc>
      </w:tr>
      <w:tr w:rsidR="001B632F" w:rsidRPr="001B632F" w:rsidTr="00AF0573">
        <w:tc>
          <w:tcPr>
            <w:tcW w:w="1134" w:type="dxa"/>
          </w:tcPr>
          <w:p w:rsidR="00181539" w:rsidRPr="001B632F" w:rsidRDefault="00181539" w:rsidP="007A6300">
            <w:pPr>
              <w:jc w:val="distribute"/>
              <w:rPr>
                <w:rFonts w:ascii="ＭＳ ゴシック" w:eastAsia="ＭＳ ゴシック" w:hAnsi="ＭＳ ゴシック"/>
              </w:rPr>
            </w:pPr>
            <w:r w:rsidRPr="001B632F">
              <w:rPr>
                <w:rFonts w:ascii="ＭＳ ゴシック" w:eastAsia="ＭＳ ゴシック" w:hAnsi="ＭＳ ゴシック" w:hint="eastAsia"/>
              </w:rPr>
              <w:t>対応</w:t>
            </w:r>
          </w:p>
        </w:tc>
        <w:tc>
          <w:tcPr>
            <w:tcW w:w="7938" w:type="dxa"/>
          </w:tcPr>
          <w:p w:rsidR="00181539" w:rsidRPr="001B632F" w:rsidRDefault="00E8756B" w:rsidP="002A3B89">
            <w:pPr>
              <w:rPr>
                <w:rFonts w:ascii="ＭＳ ゴシック" w:eastAsia="ＭＳ ゴシック" w:hAnsi="ＭＳ ゴシック"/>
              </w:rPr>
            </w:pPr>
            <w:r w:rsidRPr="00E8756B">
              <w:rPr>
                <w:rFonts w:ascii="ＭＳ ゴシック" w:eastAsia="ＭＳ ゴシック" w:hAnsi="ＭＳ ゴシック" w:hint="eastAsia"/>
              </w:rPr>
              <w:t>コンビニのお客様窓口に架電し状況を伝えたところ、担当者から店長に連絡し、従来どおり盲導犬の受け入れをする旨の連絡があり、相談者に連絡し了解を得た。</w:t>
            </w:r>
          </w:p>
        </w:tc>
      </w:tr>
    </w:tbl>
    <w:p w:rsidR="002E0102" w:rsidRDefault="004C1239" w:rsidP="002E0102">
      <w:pPr>
        <w:ind w:leftChars="300" w:left="630" w:firstLineChars="100" w:firstLine="210"/>
        <w:rPr>
          <w:rFonts w:ascii="HG丸ｺﾞｼｯｸM-PRO" w:eastAsia="HG丸ｺﾞｼｯｸM-PRO" w:hAnsi="HG丸ｺﾞｼｯｸM-PRO"/>
        </w:rPr>
      </w:pPr>
      <w:r w:rsidRPr="001B632F">
        <w:rPr>
          <w:rFonts w:ascii="HG丸ｺﾞｼｯｸM-PRO" w:eastAsia="HG丸ｺﾞｼｯｸM-PRO" w:hAnsi="HG丸ｺﾞｼｯｸM-PRO" w:hint="eastAsia"/>
        </w:rPr>
        <w:t>事例</w:t>
      </w:r>
      <w:r w:rsidR="00413AA1" w:rsidRPr="001B632F">
        <w:rPr>
          <w:rFonts w:ascii="HG丸ｺﾞｼｯｸM-PRO" w:eastAsia="HG丸ｺﾞｼｯｸM-PRO" w:hAnsi="HG丸ｺﾞｼｯｸM-PRO" w:hint="eastAsia"/>
        </w:rPr>
        <w:t>８</w:t>
      </w:r>
      <w:r w:rsidR="00147DD8" w:rsidRPr="00147DD8">
        <w:rPr>
          <w:rFonts w:ascii="HG丸ｺﾞｼｯｸM-PRO" w:eastAsia="HG丸ｺﾞｼｯｸM-PRO" w:hAnsi="HG丸ｺﾞｼｯｸM-PRO" w:hint="eastAsia"/>
        </w:rPr>
        <w:t>は、</w:t>
      </w:r>
      <w:r w:rsidR="00A9096C" w:rsidRPr="00A9096C">
        <w:rPr>
          <w:rFonts w:ascii="HG丸ｺﾞｼｯｸM-PRO" w:eastAsia="HG丸ｺﾞｼｯｸM-PRO" w:hAnsi="HG丸ｺﾞｼｯｸM-PRO" w:hint="eastAsia"/>
        </w:rPr>
        <w:t>店舗</w:t>
      </w:r>
      <w:r w:rsidR="00A9096C">
        <w:rPr>
          <w:rFonts w:ascii="HG丸ｺﾞｼｯｸM-PRO" w:eastAsia="HG丸ｺﾞｼｯｸM-PRO" w:hAnsi="HG丸ｺﾞｼｯｸM-PRO" w:hint="eastAsia"/>
        </w:rPr>
        <w:t>に</w:t>
      </w:r>
      <w:r w:rsidR="00A9096C" w:rsidRPr="00A9096C">
        <w:rPr>
          <w:rFonts w:ascii="HG丸ｺﾞｼｯｸM-PRO" w:eastAsia="HG丸ｺﾞｼｯｸM-PRO" w:hAnsi="HG丸ｺﾞｼｯｸM-PRO" w:hint="eastAsia"/>
        </w:rPr>
        <w:t>は直営店とオーナー店があ</w:t>
      </w:r>
      <w:r w:rsidR="00A9096C">
        <w:rPr>
          <w:rFonts w:ascii="HG丸ｺﾞｼｯｸM-PRO" w:eastAsia="HG丸ｺﾞｼｯｸM-PRO" w:hAnsi="HG丸ｺﾞｼｯｸM-PRO" w:hint="eastAsia"/>
        </w:rPr>
        <w:t>るところ、本件では</w:t>
      </w:r>
      <w:r w:rsidR="002E0102">
        <w:rPr>
          <w:rFonts w:ascii="HG丸ｺﾞｼｯｸM-PRO" w:eastAsia="HG丸ｺﾞｼｯｸM-PRO" w:hAnsi="HG丸ｺﾞｼｯｸM-PRO" w:hint="eastAsia"/>
        </w:rPr>
        <w:t>オーナーの了解の下、全国のお客様窓口から</w:t>
      </w:r>
      <w:r w:rsidR="00A9096C" w:rsidRPr="00A9096C">
        <w:rPr>
          <w:rFonts w:ascii="HG丸ｺﾞｼｯｸM-PRO" w:eastAsia="HG丸ｺﾞｼｯｸM-PRO" w:hAnsi="HG丸ｺﾞｼｯｸM-PRO" w:hint="eastAsia"/>
        </w:rPr>
        <w:t>店長に連絡し</w:t>
      </w:r>
      <w:r w:rsidR="002E0102">
        <w:rPr>
          <w:rFonts w:ascii="HG丸ｺﾞｼｯｸM-PRO" w:eastAsia="HG丸ｺﾞｼｯｸM-PRO" w:hAnsi="HG丸ｺﾞｼｯｸM-PRO" w:hint="eastAsia"/>
        </w:rPr>
        <w:t>、「</w:t>
      </w:r>
      <w:r w:rsidR="00A9096C" w:rsidRPr="00A9096C">
        <w:rPr>
          <w:rFonts w:ascii="HG丸ｺﾞｼｯｸM-PRO" w:eastAsia="HG丸ｺﾞｼｯｸM-PRO" w:hAnsi="HG丸ｺﾞｼｯｸM-PRO" w:hint="eastAsia"/>
        </w:rPr>
        <w:t>店長</w:t>
      </w:r>
      <w:r w:rsidR="002E0102">
        <w:rPr>
          <w:rFonts w:ascii="HG丸ｺﾞｼｯｸM-PRO" w:eastAsia="HG丸ｺﾞｼｯｸM-PRO" w:hAnsi="HG丸ｺﾞｼｯｸM-PRO" w:hint="eastAsia"/>
        </w:rPr>
        <w:t>自身</w:t>
      </w:r>
      <w:r w:rsidR="00A9096C" w:rsidRPr="00A9096C">
        <w:rPr>
          <w:rFonts w:ascii="HG丸ｺﾞｼｯｸM-PRO" w:eastAsia="HG丸ｺﾞｼｯｸM-PRO" w:hAnsi="HG丸ｺﾞｼｯｸM-PRO" w:hint="eastAsia"/>
        </w:rPr>
        <w:t>は盲導犬の入店の拒否をしてはならないこと</w:t>
      </w:r>
      <w:r w:rsidR="002E0102">
        <w:rPr>
          <w:rFonts w:ascii="HG丸ｺﾞｼｯｸM-PRO" w:eastAsia="HG丸ｺﾞｼｯｸM-PRO" w:hAnsi="HG丸ｺﾞｼｯｸM-PRO" w:hint="eastAsia"/>
        </w:rPr>
        <w:t>を</w:t>
      </w:r>
      <w:r w:rsidR="00A9096C" w:rsidRPr="00A9096C">
        <w:rPr>
          <w:rFonts w:ascii="HG丸ｺﾞｼｯｸM-PRO" w:eastAsia="HG丸ｺﾞｼｯｸM-PRO" w:hAnsi="HG丸ｺﾞｼｯｸM-PRO" w:hint="eastAsia"/>
        </w:rPr>
        <w:t>理解しているが、従業員にそのことが徹底できていなく、大変申し訳ない。今後速やかに従業員全員に周知する</w:t>
      </w:r>
      <w:r w:rsidR="002E0102">
        <w:rPr>
          <w:rFonts w:ascii="HG丸ｺﾞｼｯｸM-PRO" w:eastAsia="HG丸ｺﾞｼｯｸM-PRO" w:hAnsi="HG丸ｺﾞｼｯｸM-PRO" w:hint="eastAsia"/>
        </w:rPr>
        <w:t>。」</w:t>
      </w:r>
      <w:r w:rsidR="00A9096C" w:rsidRPr="00A9096C">
        <w:rPr>
          <w:rFonts w:ascii="HG丸ｺﾞｼｯｸM-PRO" w:eastAsia="HG丸ｺﾞｼｯｸM-PRO" w:hAnsi="HG丸ｺﾞｼｯｸM-PRO" w:hint="eastAsia"/>
        </w:rPr>
        <w:t>と</w:t>
      </w:r>
      <w:r w:rsidR="002E0102">
        <w:rPr>
          <w:rFonts w:ascii="HG丸ｺﾞｼｯｸM-PRO" w:eastAsia="HG丸ｺﾞｼｯｸM-PRO" w:hAnsi="HG丸ｺﾞｼｯｸM-PRO" w:hint="eastAsia"/>
        </w:rPr>
        <w:t>の</w:t>
      </w:r>
      <w:r w:rsidR="00A9096C" w:rsidRPr="00A9096C">
        <w:rPr>
          <w:rFonts w:ascii="HG丸ｺﾞｼｯｸM-PRO" w:eastAsia="HG丸ｺﾞｼｯｸM-PRO" w:hAnsi="HG丸ｺﾞｼｯｸM-PRO" w:hint="eastAsia"/>
        </w:rPr>
        <w:t>回答があった</w:t>
      </w:r>
      <w:r w:rsidR="002E0102">
        <w:rPr>
          <w:rFonts w:ascii="HG丸ｺﾞｼｯｸM-PRO" w:eastAsia="HG丸ｺﾞｼｯｸM-PRO" w:hAnsi="HG丸ｺﾞｼｯｸM-PRO" w:hint="eastAsia"/>
        </w:rPr>
        <w:t>とのことでした</w:t>
      </w:r>
      <w:r w:rsidR="00A9096C" w:rsidRPr="00A9096C">
        <w:rPr>
          <w:rFonts w:ascii="HG丸ｺﾞｼｯｸM-PRO" w:eastAsia="HG丸ｺﾞｼｯｸM-PRO" w:hAnsi="HG丸ｺﾞｼｯｸM-PRO" w:hint="eastAsia"/>
        </w:rPr>
        <w:t>。</w:t>
      </w:r>
    </w:p>
    <w:p w:rsidR="0044697A" w:rsidRPr="0044697A" w:rsidRDefault="0044697A" w:rsidP="00FC69FE">
      <w:pPr>
        <w:rPr>
          <w:rFonts w:ascii="HG丸ｺﾞｼｯｸM-PRO" w:eastAsia="HG丸ｺﾞｼｯｸM-PRO" w:hAnsi="HG丸ｺﾞｼｯｸM-PRO"/>
        </w:rPr>
      </w:pPr>
    </w:p>
    <w:p w:rsidR="00CE4C28" w:rsidRPr="001B632F" w:rsidRDefault="00CE4C28" w:rsidP="00FC69FE">
      <w:pPr>
        <w:ind w:leftChars="200" w:left="420"/>
        <w:rPr>
          <w:rFonts w:ascii="ＭＳ ゴシック" w:eastAsia="ＭＳ ゴシック" w:hAnsi="ＭＳ ゴシック"/>
        </w:rPr>
      </w:pPr>
      <w:r w:rsidRPr="001B632F">
        <w:rPr>
          <w:rFonts w:ascii="ＭＳ ゴシック" w:eastAsia="ＭＳ ゴシック" w:hAnsi="ＭＳ ゴシック" w:hint="eastAsia"/>
        </w:rPr>
        <w:t>エ　教育分野</w:t>
      </w:r>
    </w:p>
    <w:p w:rsidR="00173D1B" w:rsidRDefault="00D92026" w:rsidP="00173D1B">
      <w:pPr>
        <w:ind w:leftChars="300" w:left="630" w:firstLineChars="100" w:firstLine="210"/>
        <w:rPr>
          <w:rFonts w:ascii="HG丸ｺﾞｼｯｸM-PRO" w:eastAsia="HG丸ｺﾞｼｯｸM-PRO" w:hAnsi="HG丸ｺﾞｼｯｸM-PRO"/>
        </w:rPr>
      </w:pPr>
      <w:r w:rsidRPr="001B632F">
        <w:rPr>
          <w:rFonts w:ascii="HG丸ｺﾞｼｯｸM-PRO" w:eastAsia="HG丸ｺﾞｼｯｸM-PRO" w:hAnsi="HG丸ｺﾞｼｯｸM-PRO" w:hint="eastAsia"/>
        </w:rPr>
        <w:t>教育分野</w:t>
      </w:r>
      <w:r w:rsidR="00B0668B" w:rsidRPr="001B632F">
        <w:rPr>
          <w:rFonts w:ascii="HG丸ｺﾞｼｯｸM-PRO" w:eastAsia="HG丸ｺﾞｼｯｸM-PRO" w:hAnsi="HG丸ｺﾞｼｯｸM-PRO" w:hint="eastAsia"/>
        </w:rPr>
        <w:t>では、</w:t>
      </w:r>
      <w:r w:rsidR="00033717">
        <w:rPr>
          <w:rFonts w:ascii="HG丸ｺﾞｼｯｸM-PRO" w:eastAsia="HG丸ｺﾞｼｯｸM-PRO" w:hAnsi="HG丸ｺﾞｼｯｸM-PRO" w:hint="eastAsia"/>
        </w:rPr>
        <w:t>不利益的取扱</w:t>
      </w:r>
      <w:r w:rsidR="009B52BC">
        <w:rPr>
          <w:rFonts w:ascii="HG丸ｺﾞｼｯｸM-PRO" w:eastAsia="HG丸ｺﾞｼｯｸM-PRO" w:hAnsi="HG丸ｺﾞｼｯｸM-PRO" w:hint="eastAsia"/>
        </w:rPr>
        <w:t>い</w:t>
      </w:r>
      <w:r w:rsidR="00CF67EF">
        <w:rPr>
          <w:rFonts w:ascii="HG丸ｺﾞｼｯｸM-PRO" w:eastAsia="HG丸ｺﾞｼｯｸM-PRO" w:hAnsi="HG丸ｺﾞｼｯｸM-PRO" w:hint="eastAsia"/>
        </w:rPr>
        <w:t>や合理的配慮の不提供</w:t>
      </w:r>
      <w:r w:rsidR="00033717">
        <w:rPr>
          <w:rFonts w:ascii="HG丸ｺﾞｼｯｸM-PRO" w:eastAsia="HG丸ｺﾞｼｯｸM-PRO" w:hAnsi="HG丸ｺﾞｼｯｸM-PRO" w:hint="eastAsia"/>
        </w:rPr>
        <w:t>があった</w:t>
      </w:r>
      <w:r w:rsidR="00DC371F" w:rsidRPr="001B632F">
        <w:rPr>
          <w:rFonts w:ascii="HG丸ｺﾞｼｯｸM-PRO" w:eastAsia="HG丸ｺﾞｼｯｸM-PRO" w:hAnsi="HG丸ｺﾞｼｯｸM-PRO" w:hint="eastAsia"/>
        </w:rPr>
        <w:t>などの</w:t>
      </w:r>
      <w:r w:rsidRPr="001B632F">
        <w:rPr>
          <w:rFonts w:ascii="HG丸ｺﾞｼｯｸM-PRO" w:eastAsia="HG丸ｺﾞｼｯｸM-PRO" w:hAnsi="HG丸ｺﾞｼｯｸM-PRO" w:hint="eastAsia"/>
        </w:rPr>
        <w:t>相談がありました。</w:t>
      </w:r>
      <w:r w:rsidR="00050664" w:rsidRPr="001B632F">
        <w:rPr>
          <w:rFonts w:ascii="HG丸ｺﾞｼｯｸM-PRO" w:eastAsia="HG丸ｺﾞｼｯｸM-PRO" w:hAnsi="HG丸ｺﾞｼｯｸM-PRO" w:hint="eastAsia"/>
        </w:rPr>
        <w:t>障害のある子ども</w:t>
      </w:r>
      <w:r w:rsidR="009B52BC">
        <w:rPr>
          <w:rFonts w:ascii="HG丸ｺﾞｼｯｸM-PRO" w:eastAsia="HG丸ｺﾞｼｯｸM-PRO" w:hAnsi="HG丸ｺﾞｼｯｸM-PRO" w:hint="eastAsia"/>
        </w:rPr>
        <w:t>や</w:t>
      </w:r>
      <w:r w:rsidR="00413AA1" w:rsidRPr="001B632F">
        <w:rPr>
          <w:rFonts w:ascii="HG丸ｺﾞｼｯｸM-PRO" w:eastAsia="HG丸ｺﾞｼｯｸM-PRO" w:hAnsi="HG丸ｺﾞｼｯｸM-PRO" w:hint="eastAsia"/>
        </w:rPr>
        <w:t>学生</w:t>
      </w:r>
      <w:r w:rsidR="00050664" w:rsidRPr="001B632F">
        <w:rPr>
          <w:rFonts w:ascii="HG丸ｺﾞｼｯｸM-PRO" w:eastAsia="HG丸ｺﾞｼｯｸM-PRO" w:hAnsi="HG丸ｺﾞｼｯｸM-PRO" w:hint="eastAsia"/>
        </w:rPr>
        <w:t>の支援を行う教育関係機関には、障害への理解と丁寧な対応がより一層求められます。</w:t>
      </w:r>
    </w:p>
    <w:p w:rsidR="009B52BC" w:rsidRPr="00173D1B" w:rsidRDefault="009B52BC" w:rsidP="009B52BC">
      <w:pPr>
        <w:rPr>
          <w:rFonts w:ascii="HG丸ｺﾞｼｯｸM-PRO" w:eastAsia="HG丸ｺﾞｼｯｸM-PRO" w:hAnsi="HG丸ｺﾞｼｯｸM-PRO"/>
        </w:rPr>
      </w:pPr>
    </w:p>
    <w:tbl>
      <w:tblPr>
        <w:tblStyle w:val="11"/>
        <w:tblW w:w="0" w:type="auto"/>
        <w:tblInd w:w="737" w:type="dxa"/>
        <w:tblLayout w:type="fixed"/>
        <w:tblLook w:val="04A0" w:firstRow="1" w:lastRow="0" w:firstColumn="1" w:lastColumn="0" w:noHBand="0" w:noVBand="1"/>
      </w:tblPr>
      <w:tblGrid>
        <w:gridCol w:w="1134"/>
        <w:gridCol w:w="7938"/>
      </w:tblGrid>
      <w:tr w:rsidR="001B632F" w:rsidRPr="001B632F" w:rsidTr="00AF0573">
        <w:tc>
          <w:tcPr>
            <w:tcW w:w="1134" w:type="dxa"/>
          </w:tcPr>
          <w:p w:rsidR="005F1CDB" w:rsidRPr="001B632F" w:rsidRDefault="005F1CDB" w:rsidP="00624096">
            <w:pPr>
              <w:jc w:val="distribute"/>
              <w:rPr>
                <w:rFonts w:ascii="ＭＳ ゴシック" w:eastAsia="ＭＳ ゴシック" w:hAnsi="ＭＳ ゴシック"/>
              </w:rPr>
            </w:pPr>
            <w:r w:rsidRPr="001B632F">
              <w:rPr>
                <w:rFonts w:ascii="ＭＳ ゴシック" w:eastAsia="ＭＳ ゴシック" w:hAnsi="ＭＳ ゴシック" w:hint="eastAsia"/>
              </w:rPr>
              <w:t>事例</w:t>
            </w:r>
            <w:r w:rsidR="00033717">
              <w:rPr>
                <w:rFonts w:ascii="ＭＳ ゴシック" w:eastAsia="ＭＳ ゴシック" w:hAnsi="ＭＳ ゴシック" w:hint="eastAsia"/>
              </w:rPr>
              <w:t>９</w:t>
            </w:r>
          </w:p>
        </w:tc>
        <w:tc>
          <w:tcPr>
            <w:tcW w:w="7938" w:type="dxa"/>
          </w:tcPr>
          <w:p w:rsidR="005F1CDB" w:rsidRPr="001B632F" w:rsidRDefault="002E0102" w:rsidP="00624096">
            <w:pPr>
              <w:rPr>
                <w:rFonts w:ascii="ＭＳ ゴシック" w:eastAsia="ＭＳ ゴシック" w:hAnsi="ＭＳ ゴシック"/>
              </w:rPr>
            </w:pPr>
            <w:r>
              <w:rPr>
                <w:rFonts w:ascii="ＭＳ ゴシック" w:eastAsia="ＭＳ ゴシック" w:hAnsi="ＭＳ ゴシック" w:hint="eastAsia"/>
              </w:rPr>
              <w:t>中学校の</w:t>
            </w:r>
            <w:r w:rsidR="00060FC0">
              <w:rPr>
                <w:rFonts w:ascii="ＭＳ ゴシック" w:eastAsia="ＭＳ ゴシック" w:hAnsi="ＭＳ ゴシック" w:hint="eastAsia"/>
              </w:rPr>
              <w:t>生徒</w:t>
            </w:r>
            <w:r>
              <w:rPr>
                <w:rFonts w:ascii="ＭＳ ゴシック" w:eastAsia="ＭＳ ゴシック" w:hAnsi="ＭＳ ゴシック" w:hint="eastAsia"/>
              </w:rPr>
              <w:t>が障害のある人に人権侵害をしている</w:t>
            </w:r>
            <w:r w:rsidR="00314C8A">
              <w:rPr>
                <w:rFonts w:ascii="ＭＳ ゴシック" w:eastAsia="ＭＳ ゴシック" w:hAnsi="ＭＳ ゴシック" w:hint="eastAsia"/>
              </w:rPr>
              <w:t>という</w:t>
            </w:r>
            <w:r w:rsidR="00CC7588" w:rsidRPr="001B632F">
              <w:rPr>
                <w:rFonts w:ascii="ＭＳ ゴシック" w:eastAsia="ＭＳ ゴシック" w:hAnsi="ＭＳ ゴシック"/>
              </w:rPr>
              <w:t>相談</w:t>
            </w:r>
          </w:p>
        </w:tc>
      </w:tr>
      <w:tr w:rsidR="001B632F" w:rsidRPr="001B632F" w:rsidTr="00AF0573">
        <w:tc>
          <w:tcPr>
            <w:tcW w:w="1134" w:type="dxa"/>
          </w:tcPr>
          <w:p w:rsidR="005F1CDB" w:rsidRPr="001B632F" w:rsidRDefault="005F1CDB" w:rsidP="00624096">
            <w:pPr>
              <w:jc w:val="distribute"/>
              <w:rPr>
                <w:rFonts w:ascii="ＭＳ ゴシック" w:eastAsia="ＭＳ ゴシック" w:hAnsi="ＭＳ ゴシック"/>
              </w:rPr>
            </w:pPr>
            <w:r w:rsidRPr="001B632F">
              <w:rPr>
                <w:rFonts w:ascii="ＭＳ ゴシック" w:eastAsia="ＭＳ ゴシック" w:hAnsi="ＭＳ ゴシック" w:hint="eastAsia"/>
              </w:rPr>
              <w:t>相談者</w:t>
            </w:r>
          </w:p>
        </w:tc>
        <w:tc>
          <w:tcPr>
            <w:tcW w:w="7938" w:type="dxa"/>
          </w:tcPr>
          <w:p w:rsidR="005F1CDB" w:rsidRPr="001B632F" w:rsidRDefault="00314C8A" w:rsidP="00624096">
            <w:pPr>
              <w:rPr>
                <w:rFonts w:ascii="ＭＳ ゴシック" w:eastAsia="ＭＳ ゴシック" w:hAnsi="ＭＳ ゴシック"/>
              </w:rPr>
            </w:pPr>
            <w:r>
              <w:rPr>
                <w:rFonts w:ascii="ＭＳ ゴシック" w:eastAsia="ＭＳ ゴシック" w:hAnsi="ＭＳ ゴシック" w:hint="eastAsia"/>
              </w:rPr>
              <w:t>その他関係者</w:t>
            </w:r>
          </w:p>
        </w:tc>
      </w:tr>
      <w:tr w:rsidR="006B4507" w:rsidRPr="001B632F" w:rsidTr="00AF0573">
        <w:tc>
          <w:tcPr>
            <w:tcW w:w="1134" w:type="dxa"/>
          </w:tcPr>
          <w:p w:rsidR="006B4507" w:rsidRPr="001B632F" w:rsidRDefault="006B4507" w:rsidP="00624096">
            <w:pPr>
              <w:jc w:val="distribute"/>
              <w:rPr>
                <w:rFonts w:ascii="ＭＳ ゴシック" w:eastAsia="ＭＳ ゴシック" w:hAnsi="ＭＳ ゴシック"/>
              </w:rPr>
            </w:pPr>
            <w:r>
              <w:rPr>
                <w:rFonts w:ascii="ＭＳ ゴシック" w:eastAsia="ＭＳ ゴシック" w:hAnsi="ＭＳ ゴシック" w:hint="eastAsia"/>
              </w:rPr>
              <w:t>相談種別</w:t>
            </w:r>
          </w:p>
        </w:tc>
        <w:tc>
          <w:tcPr>
            <w:tcW w:w="7938" w:type="dxa"/>
          </w:tcPr>
          <w:p w:rsidR="006B4507" w:rsidRPr="001B632F" w:rsidRDefault="002E0102" w:rsidP="00624096">
            <w:pPr>
              <w:rPr>
                <w:rFonts w:ascii="ＭＳ ゴシック" w:eastAsia="ＭＳ ゴシック" w:hAnsi="ＭＳ ゴシック"/>
              </w:rPr>
            </w:pPr>
            <w:r>
              <w:rPr>
                <w:rFonts w:ascii="ＭＳ ゴシック" w:eastAsia="ＭＳ ゴシック" w:hAnsi="ＭＳ ゴシック" w:hint="eastAsia"/>
              </w:rPr>
              <w:t>不快の念</w:t>
            </w:r>
          </w:p>
        </w:tc>
      </w:tr>
      <w:tr w:rsidR="001B632F" w:rsidRPr="001B632F" w:rsidTr="00AF0573">
        <w:trPr>
          <w:trHeight w:val="669"/>
        </w:trPr>
        <w:tc>
          <w:tcPr>
            <w:tcW w:w="1134" w:type="dxa"/>
          </w:tcPr>
          <w:p w:rsidR="005F1CDB" w:rsidRPr="001B632F" w:rsidRDefault="005F1CDB" w:rsidP="00624096">
            <w:pPr>
              <w:jc w:val="distribute"/>
              <w:rPr>
                <w:rFonts w:ascii="ＭＳ ゴシック" w:eastAsia="ＭＳ ゴシック" w:hAnsi="ＭＳ ゴシック"/>
              </w:rPr>
            </w:pPr>
            <w:r w:rsidRPr="001B632F">
              <w:rPr>
                <w:rFonts w:ascii="ＭＳ ゴシック" w:eastAsia="ＭＳ ゴシック" w:hAnsi="ＭＳ ゴシック" w:hint="eastAsia"/>
              </w:rPr>
              <w:t>相談内容</w:t>
            </w:r>
          </w:p>
        </w:tc>
        <w:tc>
          <w:tcPr>
            <w:tcW w:w="7938" w:type="dxa"/>
          </w:tcPr>
          <w:p w:rsidR="005F1CDB" w:rsidRPr="001B632F" w:rsidRDefault="002E0102" w:rsidP="00624096">
            <w:pPr>
              <w:rPr>
                <w:rFonts w:ascii="ＭＳ ゴシック" w:eastAsia="ＭＳ ゴシック" w:hAnsi="ＭＳ ゴシック"/>
              </w:rPr>
            </w:pPr>
            <w:r w:rsidRPr="002E0102">
              <w:rPr>
                <w:rFonts w:ascii="ＭＳ ゴシック" w:eastAsia="ＭＳ ゴシック" w:hAnsi="ＭＳ ゴシック" w:hint="eastAsia"/>
              </w:rPr>
              <w:t>私立中学校の特進コースの</w:t>
            </w:r>
            <w:r w:rsidR="00060FC0">
              <w:rPr>
                <w:rFonts w:ascii="ＭＳ ゴシック" w:eastAsia="ＭＳ ゴシック" w:hAnsi="ＭＳ ゴシック" w:hint="eastAsia"/>
              </w:rPr>
              <w:t>生徒</w:t>
            </w:r>
            <w:r w:rsidRPr="002E0102">
              <w:rPr>
                <w:rFonts w:ascii="ＭＳ ゴシック" w:eastAsia="ＭＳ ゴシック" w:hAnsi="ＭＳ ゴシック" w:hint="eastAsia"/>
              </w:rPr>
              <w:t>が近くの作業所に通う障害者を嘲笑したり、タブレットで肢体不自由な障害</w:t>
            </w:r>
            <w:r w:rsidR="009B52BC">
              <w:rPr>
                <w:rFonts w:ascii="ＭＳ ゴシック" w:eastAsia="ＭＳ ゴシック" w:hAnsi="ＭＳ ゴシック" w:hint="eastAsia"/>
              </w:rPr>
              <w:t>のある人</w:t>
            </w:r>
            <w:r w:rsidRPr="002E0102">
              <w:rPr>
                <w:rFonts w:ascii="ＭＳ ゴシック" w:eastAsia="ＭＳ ゴシック" w:hAnsi="ＭＳ ゴシック" w:hint="eastAsia"/>
              </w:rPr>
              <w:t>を撮影</w:t>
            </w:r>
            <w:r w:rsidR="009B52BC">
              <w:rPr>
                <w:rFonts w:ascii="ＭＳ ゴシック" w:eastAsia="ＭＳ ゴシック" w:hAnsi="ＭＳ ゴシック" w:hint="eastAsia"/>
              </w:rPr>
              <w:t>す</w:t>
            </w:r>
            <w:r w:rsidRPr="002E0102">
              <w:rPr>
                <w:rFonts w:ascii="ＭＳ ゴシック" w:eastAsia="ＭＳ ゴシック" w:hAnsi="ＭＳ ゴシック" w:hint="eastAsia"/>
              </w:rPr>
              <w:t>るという人権侵害が行われている。注意をしてほしい。</w:t>
            </w:r>
          </w:p>
        </w:tc>
      </w:tr>
      <w:tr w:rsidR="001B632F" w:rsidRPr="001B632F" w:rsidTr="00AF0573">
        <w:tc>
          <w:tcPr>
            <w:tcW w:w="1134" w:type="dxa"/>
          </w:tcPr>
          <w:p w:rsidR="005F1CDB" w:rsidRPr="001B632F" w:rsidRDefault="005F1CDB" w:rsidP="00624096">
            <w:pPr>
              <w:jc w:val="distribute"/>
              <w:rPr>
                <w:rFonts w:ascii="ＭＳ ゴシック" w:eastAsia="ＭＳ ゴシック" w:hAnsi="ＭＳ ゴシック"/>
              </w:rPr>
            </w:pPr>
            <w:r w:rsidRPr="001B632F">
              <w:rPr>
                <w:rFonts w:ascii="ＭＳ ゴシック" w:eastAsia="ＭＳ ゴシック" w:hAnsi="ＭＳ ゴシック" w:hint="eastAsia"/>
              </w:rPr>
              <w:t>対応</w:t>
            </w:r>
          </w:p>
        </w:tc>
        <w:tc>
          <w:tcPr>
            <w:tcW w:w="7938" w:type="dxa"/>
          </w:tcPr>
          <w:p w:rsidR="005F1CDB" w:rsidRPr="001B632F" w:rsidRDefault="002E0102" w:rsidP="00624096">
            <w:pPr>
              <w:rPr>
                <w:rFonts w:ascii="ＭＳ ゴシック" w:eastAsia="ＭＳ ゴシック" w:hAnsi="ＭＳ ゴシック"/>
              </w:rPr>
            </w:pPr>
            <w:r w:rsidRPr="002E0102">
              <w:rPr>
                <w:rFonts w:ascii="ＭＳ ゴシック" w:eastAsia="ＭＳ ゴシック" w:hAnsi="ＭＳ ゴシック" w:hint="eastAsia"/>
              </w:rPr>
              <w:t>私立中学校の所管である文教課へつな</w:t>
            </w:r>
            <w:r>
              <w:rPr>
                <w:rFonts w:ascii="ＭＳ ゴシック" w:eastAsia="ＭＳ ゴシック" w:hAnsi="ＭＳ ゴシック" w:hint="eastAsia"/>
              </w:rPr>
              <w:t>ぎ、後日</w:t>
            </w:r>
            <w:r w:rsidRPr="002E0102">
              <w:rPr>
                <w:rFonts w:ascii="ＭＳ ゴシック" w:eastAsia="ＭＳ ゴシック" w:hAnsi="ＭＳ ゴシック" w:hint="eastAsia"/>
              </w:rPr>
              <w:t>文教課の担当者へ確認したところ、当該私立中学校に問題の言動について伝え、生徒指導を依頼したとこのことであった。</w:t>
            </w:r>
          </w:p>
        </w:tc>
      </w:tr>
    </w:tbl>
    <w:p w:rsidR="00253B06" w:rsidRDefault="00253B06" w:rsidP="00033717">
      <w:pPr>
        <w:ind w:leftChars="300" w:left="630" w:firstLineChars="100" w:firstLine="210"/>
        <w:rPr>
          <w:rFonts w:ascii="HG丸ｺﾞｼｯｸM-PRO" w:eastAsia="HG丸ｺﾞｼｯｸM-PRO" w:hAnsi="HG丸ｺﾞｼｯｸM-PRO"/>
        </w:rPr>
      </w:pPr>
      <w:r w:rsidRPr="001B632F">
        <w:rPr>
          <w:rFonts w:ascii="HG丸ｺﾞｼｯｸM-PRO" w:eastAsia="HG丸ｺﾞｼｯｸM-PRO" w:hAnsi="HG丸ｺﾞｼｯｸM-PRO" w:hint="eastAsia"/>
        </w:rPr>
        <w:t>事例</w:t>
      </w:r>
      <w:r w:rsidR="00033717">
        <w:rPr>
          <w:rFonts w:ascii="HG丸ｺﾞｼｯｸM-PRO" w:eastAsia="HG丸ｺﾞｼｯｸM-PRO" w:hAnsi="HG丸ｺﾞｼｯｸM-PRO" w:hint="eastAsia"/>
        </w:rPr>
        <w:t>９</w:t>
      </w:r>
      <w:r w:rsidR="003D21D6" w:rsidRPr="001B632F">
        <w:rPr>
          <w:rFonts w:ascii="HG丸ｺﾞｼｯｸM-PRO" w:eastAsia="HG丸ｺﾞｼｯｸM-PRO" w:hAnsi="HG丸ｺﾞｼｯｸM-PRO" w:hint="eastAsia"/>
        </w:rPr>
        <w:t>は、</w:t>
      </w:r>
      <w:r w:rsidR="00314C8A">
        <w:rPr>
          <w:rFonts w:ascii="HG丸ｺﾞｼｯｸM-PRO" w:eastAsia="HG丸ｺﾞｼｯｸM-PRO" w:hAnsi="HG丸ｺﾞｼｯｸM-PRO" w:hint="eastAsia"/>
        </w:rPr>
        <w:t>特定の私立中学校の</w:t>
      </w:r>
      <w:r w:rsidR="005A3C92">
        <w:rPr>
          <w:rFonts w:ascii="HG丸ｺﾞｼｯｸM-PRO" w:eastAsia="HG丸ｺﾞｼｯｸM-PRO" w:hAnsi="HG丸ｺﾞｼｯｸM-PRO" w:hint="eastAsia"/>
        </w:rPr>
        <w:t>生徒</w:t>
      </w:r>
      <w:r w:rsidR="00314C8A">
        <w:rPr>
          <w:rFonts w:ascii="HG丸ｺﾞｼｯｸM-PRO" w:eastAsia="HG丸ｺﾞｼｯｸM-PRO" w:hAnsi="HG丸ｺﾞｼｯｸM-PRO" w:hint="eastAsia"/>
        </w:rPr>
        <w:t>による人権侵害行為という相談でしたが、庁内での連携により、すぐに対応が取られた事例でした。</w:t>
      </w:r>
    </w:p>
    <w:p w:rsidR="00373D3F" w:rsidRDefault="00373D3F" w:rsidP="00033717">
      <w:pPr>
        <w:ind w:leftChars="300" w:left="630" w:firstLineChars="100" w:firstLine="210"/>
        <w:rPr>
          <w:rFonts w:ascii="HG丸ｺﾞｼｯｸM-PRO" w:eastAsia="HG丸ｺﾞｼｯｸM-PRO" w:hAnsi="HG丸ｺﾞｼｯｸM-PRO"/>
        </w:rPr>
      </w:pPr>
    </w:p>
    <w:tbl>
      <w:tblPr>
        <w:tblStyle w:val="11"/>
        <w:tblW w:w="0" w:type="auto"/>
        <w:tblInd w:w="737" w:type="dxa"/>
        <w:tblLook w:val="04A0" w:firstRow="1" w:lastRow="0" w:firstColumn="1" w:lastColumn="0" w:noHBand="0" w:noVBand="1"/>
      </w:tblPr>
      <w:tblGrid>
        <w:gridCol w:w="1134"/>
        <w:gridCol w:w="7938"/>
      </w:tblGrid>
      <w:tr w:rsidR="00373D3F" w:rsidRPr="00373D3F" w:rsidTr="00D9540B">
        <w:tc>
          <w:tcPr>
            <w:tcW w:w="1134" w:type="dxa"/>
          </w:tcPr>
          <w:p w:rsidR="00373D3F" w:rsidRPr="00373D3F" w:rsidRDefault="00373D3F" w:rsidP="00D9540B">
            <w:pPr>
              <w:jc w:val="distribute"/>
              <w:rPr>
                <w:rFonts w:ascii="ＭＳ ゴシック" w:eastAsia="ＭＳ ゴシック" w:hAnsi="ＭＳ ゴシック"/>
              </w:rPr>
            </w:pPr>
            <w:r w:rsidRPr="00373D3F">
              <w:rPr>
                <w:rFonts w:ascii="ＭＳ ゴシック" w:eastAsia="ＭＳ ゴシック" w:hAnsi="ＭＳ ゴシック" w:hint="eastAsia"/>
              </w:rPr>
              <w:t>事例10</w:t>
            </w:r>
          </w:p>
        </w:tc>
        <w:tc>
          <w:tcPr>
            <w:tcW w:w="7938" w:type="dxa"/>
          </w:tcPr>
          <w:p w:rsidR="00373D3F" w:rsidRPr="00373D3F" w:rsidRDefault="00060FC0" w:rsidP="00D9540B">
            <w:pPr>
              <w:rPr>
                <w:rFonts w:ascii="ＭＳ ゴシック" w:eastAsia="ＭＳ ゴシック" w:hAnsi="ＭＳ ゴシック"/>
              </w:rPr>
            </w:pPr>
            <w:r>
              <w:rPr>
                <w:rFonts w:ascii="ＭＳ ゴシック" w:eastAsia="ＭＳ ゴシック" w:hAnsi="ＭＳ ゴシック" w:hint="eastAsia"/>
              </w:rPr>
              <w:t>適応</w:t>
            </w:r>
            <w:r w:rsidR="001D2A89">
              <w:rPr>
                <w:rFonts w:ascii="ＭＳ ゴシック" w:eastAsia="ＭＳ ゴシック" w:hAnsi="ＭＳ ゴシック" w:hint="eastAsia"/>
              </w:rPr>
              <w:t>障害のある大学生が配慮を受けられない</w:t>
            </w:r>
            <w:r w:rsidR="00373D3F" w:rsidRPr="00373D3F">
              <w:rPr>
                <w:rFonts w:ascii="ＭＳ ゴシック" w:eastAsia="ＭＳ ゴシック" w:hAnsi="ＭＳ ゴシック" w:hint="eastAsia"/>
              </w:rPr>
              <w:t>という相談</w:t>
            </w:r>
          </w:p>
        </w:tc>
      </w:tr>
      <w:tr w:rsidR="00373D3F" w:rsidRPr="00373D3F" w:rsidTr="00D9540B">
        <w:tc>
          <w:tcPr>
            <w:tcW w:w="1134" w:type="dxa"/>
          </w:tcPr>
          <w:p w:rsidR="00373D3F" w:rsidRPr="00373D3F" w:rsidRDefault="00373D3F" w:rsidP="00D9540B">
            <w:pPr>
              <w:jc w:val="distribute"/>
              <w:rPr>
                <w:rFonts w:ascii="ＭＳ ゴシック" w:eastAsia="ＭＳ ゴシック" w:hAnsi="ＭＳ ゴシック"/>
              </w:rPr>
            </w:pPr>
            <w:r w:rsidRPr="00373D3F">
              <w:rPr>
                <w:rFonts w:ascii="ＭＳ ゴシック" w:eastAsia="ＭＳ ゴシック" w:hAnsi="ＭＳ ゴシック" w:hint="eastAsia"/>
              </w:rPr>
              <w:t>相談者</w:t>
            </w:r>
          </w:p>
        </w:tc>
        <w:tc>
          <w:tcPr>
            <w:tcW w:w="7938" w:type="dxa"/>
          </w:tcPr>
          <w:p w:rsidR="00373D3F" w:rsidRPr="00373D3F" w:rsidRDefault="00060FC0" w:rsidP="00D9540B">
            <w:pPr>
              <w:rPr>
                <w:rFonts w:ascii="ＭＳ ゴシック" w:eastAsia="ＭＳ ゴシック" w:hAnsi="ＭＳ ゴシック"/>
              </w:rPr>
            </w:pPr>
            <w:r>
              <w:rPr>
                <w:rFonts w:ascii="ＭＳ ゴシック" w:eastAsia="ＭＳ ゴシック" w:hAnsi="ＭＳ ゴシック" w:hint="eastAsia"/>
              </w:rPr>
              <w:t>発達</w:t>
            </w:r>
            <w:r w:rsidR="00314C8A">
              <w:rPr>
                <w:rFonts w:ascii="ＭＳ ゴシック" w:eastAsia="ＭＳ ゴシック" w:hAnsi="ＭＳ ゴシック" w:hint="eastAsia"/>
              </w:rPr>
              <w:t>障害のある人の家族</w:t>
            </w:r>
          </w:p>
        </w:tc>
      </w:tr>
      <w:tr w:rsidR="006B4507" w:rsidRPr="00373D3F" w:rsidTr="00D9540B">
        <w:tc>
          <w:tcPr>
            <w:tcW w:w="1134" w:type="dxa"/>
          </w:tcPr>
          <w:p w:rsidR="006B4507" w:rsidRPr="00373D3F" w:rsidRDefault="006B4507" w:rsidP="00D9540B">
            <w:pPr>
              <w:jc w:val="distribute"/>
              <w:rPr>
                <w:rFonts w:ascii="ＭＳ ゴシック" w:eastAsia="ＭＳ ゴシック" w:hAnsi="ＭＳ ゴシック"/>
              </w:rPr>
            </w:pPr>
            <w:r>
              <w:rPr>
                <w:rFonts w:ascii="ＭＳ ゴシック" w:eastAsia="ＭＳ ゴシック" w:hAnsi="ＭＳ ゴシック" w:hint="eastAsia"/>
              </w:rPr>
              <w:t>相談種別</w:t>
            </w:r>
          </w:p>
        </w:tc>
        <w:tc>
          <w:tcPr>
            <w:tcW w:w="7938" w:type="dxa"/>
          </w:tcPr>
          <w:p w:rsidR="006B4507" w:rsidRDefault="006B4507" w:rsidP="00D9540B">
            <w:pPr>
              <w:rPr>
                <w:rFonts w:ascii="ＭＳ ゴシック" w:eastAsia="ＭＳ ゴシック" w:hAnsi="ＭＳ ゴシック"/>
              </w:rPr>
            </w:pPr>
            <w:r>
              <w:rPr>
                <w:rFonts w:ascii="ＭＳ ゴシック" w:eastAsia="ＭＳ ゴシック" w:hAnsi="ＭＳ ゴシック" w:hint="eastAsia"/>
              </w:rPr>
              <w:t>合理的配慮</w:t>
            </w:r>
          </w:p>
        </w:tc>
      </w:tr>
      <w:tr w:rsidR="00373D3F" w:rsidRPr="00373D3F" w:rsidTr="00D9540B">
        <w:tc>
          <w:tcPr>
            <w:tcW w:w="1134" w:type="dxa"/>
          </w:tcPr>
          <w:p w:rsidR="00373D3F" w:rsidRPr="00373D3F" w:rsidRDefault="00373D3F" w:rsidP="00D9540B">
            <w:pPr>
              <w:jc w:val="distribute"/>
              <w:rPr>
                <w:rFonts w:ascii="ＭＳ ゴシック" w:eastAsia="ＭＳ ゴシック" w:hAnsi="ＭＳ ゴシック"/>
              </w:rPr>
            </w:pPr>
            <w:r w:rsidRPr="00373D3F">
              <w:rPr>
                <w:rFonts w:ascii="ＭＳ ゴシック" w:eastAsia="ＭＳ ゴシック" w:hAnsi="ＭＳ ゴシック" w:hint="eastAsia"/>
              </w:rPr>
              <w:t>相談内容</w:t>
            </w:r>
          </w:p>
        </w:tc>
        <w:tc>
          <w:tcPr>
            <w:tcW w:w="7938" w:type="dxa"/>
          </w:tcPr>
          <w:p w:rsidR="00373D3F" w:rsidRPr="00373D3F" w:rsidRDefault="00314C8A" w:rsidP="00D9540B">
            <w:pPr>
              <w:rPr>
                <w:rFonts w:ascii="ＭＳ ゴシック" w:eastAsia="ＭＳ ゴシック" w:hAnsi="ＭＳ ゴシック"/>
              </w:rPr>
            </w:pPr>
            <w:r w:rsidRPr="00314C8A">
              <w:rPr>
                <w:rFonts w:ascii="ＭＳ ゴシック" w:eastAsia="ＭＳ ゴシック" w:hAnsi="ＭＳ ゴシック" w:hint="eastAsia"/>
              </w:rPr>
              <w:t>大学の在学生である息子が適応障害の診断を受けた。大学に対面授業ではなく別の方法をお願いしているが、教室で授業を受けることが前提であると言って、取り合ってくれない。どうすれば</w:t>
            </w:r>
            <w:r w:rsidR="00964200">
              <w:rPr>
                <w:rFonts w:ascii="ＭＳ ゴシック" w:eastAsia="ＭＳ ゴシック" w:hAnsi="ＭＳ ゴシック" w:hint="eastAsia"/>
              </w:rPr>
              <w:t>よ</w:t>
            </w:r>
            <w:r w:rsidRPr="00314C8A">
              <w:rPr>
                <w:rFonts w:ascii="ＭＳ ゴシック" w:eastAsia="ＭＳ ゴシック" w:hAnsi="ＭＳ ゴシック" w:hint="eastAsia"/>
              </w:rPr>
              <w:t>いか。</w:t>
            </w:r>
          </w:p>
        </w:tc>
      </w:tr>
      <w:tr w:rsidR="00373D3F" w:rsidRPr="00373D3F" w:rsidTr="00D9540B">
        <w:tc>
          <w:tcPr>
            <w:tcW w:w="1134" w:type="dxa"/>
          </w:tcPr>
          <w:p w:rsidR="00373D3F" w:rsidRPr="00373D3F" w:rsidRDefault="00373D3F" w:rsidP="00D9540B">
            <w:pPr>
              <w:jc w:val="distribute"/>
              <w:rPr>
                <w:rFonts w:ascii="ＭＳ ゴシック" w:eastAsia="ＭＳ ゴシック" w:hAnsi="ＭＳ ゴシック"/>
              </w:rPr>
            </w:pPr>
            <w:r w:rsidRPr="00373D3F">
              <w:rPr>
                <w:rFonts w:ascii="ＭＳ ゴシック" w:eastAsia="ＭＳ ゴシック" w:hAnsi="ＭＳ ゴシック" w:hint="eastAsia"/>
              </w:rPr>
              <w:t>対応</w:t>
            </w:r>
          </w:p>
        </w:tc>
        <w:tc>
          <w:tcPr>
            <w:tcW w:w="7938" w:type="dxa"/>
          </w:tcPr>
          <w:p w:rsidR="00373D3F" w:rsidRPr="00373D3F" w:rsidRDefault="00314C8A" w:rsidP="00D9540B">
            <w:pPr>
              <w:rPr>
                <w:rFonts w:ascii="ＭＳ ゴシック" w:eastAsia="ＭＳ ゴシック" w:hAnsi="ＭＳ ゴシック"/>
              </w:rPr>
            </w:pPr>
            <w:r w:rsidRPr="00314C8A">
              <w:rPr>
                <w:rFonts w:ascii="ＭＳ ゴシック" w:eastAsia="ＭＳ ゴシック" w:hAnsi="ＭＳ ゴシック" w:hint="eastAsia"/>
              </w:rPr>
              <w:t>私立大学にお</w:t>
            </w:r>
            <w:r>
              <w:rPr>
                <w:rFonts w:ascii="ＭＳ ゴシック" w:eastAsia="ＭＳ ゴシック" w:hAnsi="ＭＳ ゴシック" w:hint="eastAsia"/>
              </w:rPr>
              <w:t>ける</w:t>
            </w:r>
            <w:r w:rsidRPr="00314C8A">
              <w:rPr>
                <w:rFonts w:ascii="ＭＳ ゴシック" w:eastAsia="ＭＳ ゴシック" w:hAnsi="ＭＳ ゴシック" w:hint="eastAsia"/>
              </w:rPr>
              <w:t>合理的配慮の提供</w:t>
            </w:r>
            <w:r>
              <w:rPr>
                <w:rFonts w:ascii="ＭＳ ゴシック" w:eastAsia="ＭＳ ゴシック" w:hAnsi="ＭＳ ゴシック" w:hint="eastAsia"/>
              </w:rPr>
              <w:t>について</w:t>
            </w:r>
            <w:r w:rsidRPr="00314C8A">
              <w:rPr>
                <w:rFonts w:ascii="ＭＳ ゴシック" w:eastAsia="ＭＳ ゴシック" w:hAnsi="ＭＳ ゴシック" w:hint="eastAsia"/>
              </w:rPr>
              <w:t>説明</w:t>
            </w:r>
            <w:r>
              <w:rPr>
                <w:rFonts w:ascii="ＭＳ ゴシック" w:eastAsia="ＭＳ ゴシック" w:hAnsi="ＭＳ ゴシック" w:hint="eastAsia"/>
              </w:rPr>
              <w:t>したところ</w:t>
            </w:r>
            <w:r w:rsidRPr="00314C8A">
              <w:rPr>
                <w:rFonts w:ascii="ＭＳ ゴシック" w:eastAsia="ＭＳ ゴシック" w:hAnsi="ＭＳ ゴシック" w:hint="eastAsia"/>
              </w:rPr>
              <w:t>、</w:t>
            </w:r>
            <w:r>
              <w:rPr>
                <w:rFonts w:ascii="ＭＳ ゴシック" w:eastAsia="ＭＳ ゴシック" w:hAnsi="ＭＳ ゴシック" w:hint="eastAsia"/>
              </w:rPr>
              <w:t>相談者から</w:t>
            </w:r>
            <w:r w:rsidRPr="00314C8A">
              <w:rPr>
                <w:rFonts w:ascii="ＭＳ ゴシック" w:eastAsia="ＭＳ ゴシック" w:hAnsi="ＭＳ ゴシック" w:hint="eastAsia"/>
              </w:rPr>
              <w:t>大学に配慮をして欲しいことを直接伝え</w:t>
            </w:r>
            <w:r>
              <w:rPr>
                <w:rFonts w:ascii="ＭＳ ゴシック" w:eastAsia="ＭＳ ゴシック" w:hAnsi="ＭＳ ゴシック" w:hint="eastAsia"/>
              </w:rPr>
              <w:t>るとのことだったので</w:t>
            </w:r>
            <w:r w:rsidRPr="00314C8A">
              <w:rPr>
                <w:rFonts w:ascii="ＭＳ ゴシック" w:eastAsia="ＭＳ ゴシック" w:hAnsi="ＭＳ ゴシック" w:hint="eastAsia"/>
              </w:rPr>
              <w:t>、建設的な話し合いをするように助言した。</w:t>
            </w:r>
          </w:p>
        </w:tc>
      </w:tr>
    </w:tbl>
    <w:p w:rsidR="00373D3F" w:rsidRPr="00373D3F" w:rsidRDefault="00373D3F" w:rsidP="009B581D">
      <w:pPr>
        <w:ind w:leftChars="300" w:left="630" w:firstLineChars="100" w:firstLine="210"/>
        <w:rPr>
          <w:rFonts w:ascii="HG丸ｺﾞｼｯｸM-PRO" w:eastAsia="HG丸ｺﾞｼｯｸM-PRO" w:hAnsi="HG丸ｺﾞｼｯｸM-PRO"/>
        </w:rPr>
      </w:pPr>
      <w:r w:rsidRPr="00373D3F">
        <w:rPr>
          <w:rFonts w:ascii="HG丸ｺﾞｼｯｸM-PRO" w:eastAsia="HG丸ｺﾞｼｯｸM-PRO" w:hAnsi="HG丸ｺﾞｼｯｸM-PRO" w:hint="eastAsia"/>
        </w:rPr>
        <w:t>事例10は、</w:t>
      </w:r>
      <w:r w:rsidR="009B581D">
        <w:rPr>
          <w:rFonts w:ascii="HG丸ｺﾞｼｯｸM-PRO" w:eastAsia="HG丸ｺﾞｼｯｸM-PRO" w:hAnsi="HG丸ｺﾞｼｯｸM-PRO" w:hint="eastAsia"/>
        </w:rPr>
        <w:t>教育の場面での障害のある親からの相談でした。教育の場面で</w:t>
      </w:r>
      <w:r w:rsidR="001D2A89">
        <w:rPr>
          <w:rFonts w:ascii="HG丸ｺﾞｼｯｸM-PRO" w:eastAsia="HG丸ｺﾞｼｯｸM-PRO" w:hAnsi="HG丸ｺﾞｼｯｸM-PRO" w:hint="eastAsia"/>
        </w:rPr>
        <w:t>も、私立学校は事業者として、令和６年４月１日に施行される障害者差別解消法の一部改正法により合理的配慮の提供がこれまでの努力義務から法的義務化されます。今回は適用障害のある人の家族からの相談でしたが、個々のケースごとの障害の特性への理解が不可欠になります。</w:t>
      </w:r>
    </w:p>
    <w:p w:rsidR="00173D1B" w:rsidRPr="001B632F" w:rsidRDefault="00173D1B" w:rsidP="00FC69FE">
      <w:pPr>
        <w:rPr>
          <w:rFonts w:ascii="ＭＳ ゴシック" w:eastAsia="ＭＳ ゴシック" w:hAnsi="ＭＳ ゴシック"/>
        </w:rPr>
      </w:pPr>
    </w:p>
    <w:p w:rsidR="00FC69FE" w:rsidRPr="001B632F" w:rsidRDefault="00CE4C28" w:rsidP="00FC69FE">
      <w:pPr>
        <w:ind w:leftChars="200" w:left="420"/>
        <w:rPr>
          <w:rFonts w:ascii="ＭＳ ゴシック" w:eastAsia="ＭＳ ゴシック" w:hAnsi="ＭＳ ゴシック"/>
        </w:rPr>
      </w:pPr>
      <w:r w:rsidRPr="001B632F">
        <w:rPr>
          <w:rFonts w:ascii="ＭＳ ゴシック" w:eastAsia="ＭＳ ゴシック" w:hAnsi="ＭＳ ゴシック" w:hint="eastAsia"/>
        </w:rPr>
        <w:lastRenderedPageBreak/>
        <w:t>オ　建物・公共交通分野</w:t>
      </w:r>
    </w:p>
    <w:p w:rsidR="00FC69FE" w:rsidRPr="001B632F" w:rsidRDefault="00D92026" w:rsidP="00FC69FE">
      <w:pPr>
        <w:ind w:leftChars="300" w:left="630" w:firstLineChars="100" w:firstLine="210"/>
        <w:rPr>
          <w:rFonts w:ascii="HG丸ｺﾞｼｯｸM-PRO" w:eastAsia="HG丸ｺﾞｼｯｸM-PRO" w:hAnsi="HG丸ｺﾞｼｯｸM-PRO"/>
        </w:rPr>
      </w:pPr>
      <w:r w:rsidRPr="001B632F">
        <w:rPr>
          <w:rFonts w:ascii="HG丸ｺﾞｼｯｸM-PRO" w:eastAsia="HG丸ｺﾞｼｯｸM-PRO" w:hAnsi="HG丸ｺﾞｼｯｸM-PRO" w:hint="eastAsia"/>
        </w:rPr>
        <w:t>建物・公共交通分野では、</w:t>
      </w:r>
      <w:r w:rsidR="00CF67EF">
        <w:rPr>
          <w:rFonts w:ascii="HG丸ｺﾞｼｯｸM-PRO" w:eastAsia="HG丸ｺﾞｼｯｸM-PRO" w:hAnsi="HG丸ｺﾞｼｯｸM-PRO" w:hint="eastAsia"/>
        </w:rPr>
        <w:t>建物</w:t>
      </w:r>
      <w:r w:rsidR="00FE090F">
        <w:rPr>
          <w:rFonts w:ascii="HG丸ｺﾞｼｯｸM-PRO" w:eastAsia="HG丸ｺﾞｼｯｸM-PRO" w:hAnsi="HG丸ｺﾞｼｯｸM-PRO" w:hint="eastAsia"/>
        </w:rPr>
        <w:t>・道路</w:t>
      </w:r>
      <w:r w:rsidR="00CF67EF">
        <w:rPr>
          <w:rFonts w:ascii="HG丸ｺﾞｼｯｸM-PRO" w:eastAsia="HG丸ｺﾞｼｯｸM-PRO" w:hAnsi="HG丸ｺﾞｼｯｸM-PRO" w:hint="eastAsia"/>
        </w:rPr>
        <w:t>に関する相談のほか、</w:t>
      </w:r>
      <w:r w:rsidRPr="001B632F">
        <w:rPr>
          <w:rFonts w:ascii="HG丸ｺﾞｼｯｸM-PRO" w:eastAsia="HG丸ｺﾞｼｯｸM-PRO" w:hAnsi="HG丸ｺﾞｼｯｸM-PRO" w:hint="eastAsia"/>
        </w:rPr>
        <w:t>バス、タクシーなどの公共交通機関の</w:t>
      </w:r>
      <w:r w:rsidR="00B05F91" w:rsidRPr="001B632F">
        <w:rPr>
          <w:rFonts w:ascii="HG丸ｺﾞｼｯｸM-PRO" w:eastAsia="HG丸ｺﾞｼｯｸM-PRO" w:hAnsi="HG丸ｺﾞｼｯｸM-PRO" w:hint="eastAsia"/>
        </w:rPr>
        <w:t>利用に係る相</w:t>
      </w:r>
      <w:r w:rsidRPr="001B632F">
        <w:rPr>
          <w:rFonts w:ascii="HG丸ｺﾞｼｯｸM-PRO" w:eastAsia="HG丸ｺﾞｼｯｸM-PRO" w:hAnsi="HG丸ｺﾞｼｯｸM-PRO" w:hint="eastAsia"/>
        </w:rPr>
        <w:t>談がありました。障害のある人の日々の移動手段である公共交通機関に関わる職員には、障害特性に応じた丁寧な対応が必要とされます。</w:t>
      </w:r>
    </w:p>
    <w:p w:rsidR="005A3C92" w:rsidRDefault="00AD29E4" w:rsidP="005A3C92">
      <w:pPr>
        <w:ind w:leftChars="300" w:left="63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令和６年４月１日に施行される障害者差別解消法の一部改正法により、</w:t>
      </w:r>
      <w:r w:rsidRPr="001B632F">
        <w:rPr>
          <w:rFonts w:ascii="HG丸ｺﾞｼｯｸM-PRO" w:eastAsia="HG丸ｺﾞｼｯｸM-PRO" w:hAnsi="HG丸ｺﾞｼｯｸM-PRO" w:hint="eastAsia"/>
        </w:rPr>
        <w:t>事業者は、障害のある人</w:t>
      </w:r>
      <w:r>
        <w:rPr>
          <w:rFonts w:ascii="HG丸ｺﾞｼｯｸM-PRO" w:eastAsia="HG丸ｺﾞｼｯｸM-PRO" w:hAnsi="HG丸ｺﾞｼｯｸM-PRO" w:hint="eastAsia"/>
        </w:rPr>
        <w:t>等から意思表明があった場合に</w:t>
      </w:r>
      <w:r w:rsidRPr="001B632F">
        <w:rPr>
          <w:rFonts w:ascii="HG丸ｺﾞｼｯｸM-PRO" w:eastAsia="HG丸ｺﾞｼｯｸM-PRO" w:hAnsi="HG丸ｺﾞｼｯｸM-PRO" w:hint="eastAsia"/>
        </w:rPr>
        <w:t>、</w:t>
      </w:r>
      <w:r>
        <w:rPr>
          <w:rFonts w:ascii="HG丸ｺﾞｼｯｸM-PRO" w:eastAsia="HG丸ｺﾞｼｯｸM-PRO" w:hAnsi="HG丸ｺﾞｼｯｸM-PRO" w:hint="eastAsia"/>
        </w:rPr>
        <w:t>その実施に伴う負担が過重でないときに、合理的な配慮</w:t>
      </w:r>
      <w:r w:rsidRPr="001B632F">
        <w:rPr>
          <w:rFonts w:ascii="HG丸ｺﾞｼｯｸM-PRO" w:eastAsia="HG丸ｺﾞｼｯｸM-PRO" w:hAnsi="HG丸ｺﾞｼｯｸM-PRO" w:hint="eastAsia"/>
        </w:rPr>
        <w:t>を</w:t>
      </w:r>
      <w:r>
        <w:rPr>
          <w:rFonts w:ascii="HG丸ｺﾞｼｯｸM-PRO" w:eastAsia="HG丸ｺﾞｼｯｸM-PRO" w:hAnsi="HG丸ｺﾞｼｯｸM-PRO" w:hint="eastAsia"/>
        </w:rPr>
        <w:t>しなければなりません。</w:t>
      </w:r>
    </w:p>
    <w:p w:rsidR="00EF76B5" w:rsidRPr="001B632F" w:rsidRDefault="000E01E5" w:rsidP="00803259">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tbl>
      <w:tblPr>
        <w:tblStyle w:val="11"/>
        <w:tblW w:w="0" w:type="auto"/>
        <w:tblInd w:w="737" w:type="dxa"/>
        <w:tblLook w:val="04A0" w:firstRow="1" w:lastRow="0" w:firstColumn="1" w:lastColumn="0" w:noHBand="0" w:noVBand="1"/>
      </w:tblPr>
      <w:tblGrid>
        <w:gridCol w:w="1134"/>
        <w:gridCol w:w="7938"/>
      </w:tblGrid>
      <w:tr w:rsidR="001B632F" w:rsidRPr="001B632F" w:rsidTr="00624096">
        <w:tc>
          <w:tcPr>
            <w:tcW w:w="1134" w:type="dxa"/>
          </w:tcPr>
          <w:p w:rsidR="00F85A13" w:rsidRPr="001B632F" w:rsidRDefault="00F85A13" w:rsidP="00624096">
            <w:pPr>
              <w:jc w:val="distribute"/>
              <w:rPr>
                <w:rFonts w:ascii="ＭＳ ゴシック" w:eastAsia="ＭＳ ゴシック" w:hAnsi="ＭＳ ゴシック"/>
              </w:rPr>
            </w:pPr>
            <w:r w:rsidRPr="001B632F">
              <w:rPr>
                <w:rFonts w:ascii="ＭＳ ゴシック" w:eastAsia="ＭＳ ゴシック" w:hAnsi="ＭＳ ゴシック" w:hint="eastAsia"/>
              </w:rPr>
              <w:t>事例</w:t>
            </w:r>
            <w:r w:rsidR="00413AA1" w:rsidRPr="001B632F">
              <w:rPr>
                <w:rFonts w:ascii="ＭＳ ゴシック" w:eastAsia="ＭＳ ゴシック" w:hAnsi="ＭＳ ゴシック" w:hint="eastAsia"/>
              </w:rPr>
              <w:t>1</w:t>
            </w:r>
            <w:r w:rsidR="00373D3F">
              <w:rPr>
                <w:rFonts w:ascii="ＭＳ ゴシック" w:eastAsia="ＭＳ ゴシック" w:hAnsi="ＭＳ ゴシック" w:hint="eastAsia"/>
              </w:rPr>
              <w:t>1</w:t>
            </w:r>
          </w:p>
        </w:tc>
        <w:tc>
          <w:tcPr>
            <w:tcW w:w="7938" w:type="dxa"/>
          </w:tcPr>
          <w:p w:rsidR="00F85A13" w:rsidRPr="001B632F" w:rsidRDefault="00CF67EF" w:rsidP="00624096">
            <w:pPr>
              <w:rPr>
                <w:rFonts w:ascii="ＭＳ ゴシック" w:eastAsia="ＭＳ ゴシック" w:hAnsi="ＭＳ ゴシック"/>
              </w:rPr>
            </w:pPr>
            <w:r>
              <w:rPr>
                <w:rFonts w:ascii="ＭＳ ゴシック" w:eastAsia="ＭＳ ゴシック" w:hAnsi="ＭＳ ゴシック" w:hint="eastAsia"/>
              </w:rPr>
              <w:t>車いす</w:t>
            </w:r>
            <w:r w:rsidR="00941E04">
              <w:rPr>
                <w:rFonts w:ascii="ＭＳ ゴシック" w:eastAsia="ＭＳ ゴシック" w:hAnsi="ＭＳ ゴシック" w:hint="eastAsia"/>
              </w:rPr>
              <w:t>で出勤</w:t>
            </w:r>
            <w:r w:rsidR="00675427">
              <w:rPr>
                <w:rFonts w:ascii="ＭＳ ゴシック" w:eastAsia="ＭＳ ゴシック" w:hAnsi="ＭＳ ゴシック" w:hint="eastAsia"/>
              </w:rPr>
              <w:t>途</w:t>
            </w:r>
            <w:r w:rsidR="00941E04">
              <w:rPr>
                <w:rFonts w:ascii="ＭＳ ゴシック" w:eastAsia="ＭＳ ゴシック" w:hAnsi="ＭＳ ゴシック" w:hint="eastAsia"/>
              </w:rPr>
              <w:t>中</w:t>
            </w:r>
            <w:r w:rsidR="00675427">
              <w:rPr>
                <w:rFonts w:ascii="ＭＳ ゴシック" w:eastAsia="ＭＳ ゴシック" w:hAnsi="ＭＳ ゴシック" w:hint="eastAsia"/>
              </w:rPr>
              <w:t>、</w:t>
            </w:r>
            <w:r w:rsidR="00941E04">
              <w:rPr>
                <w:rFonts w:ascii="ＭＳ ゴシック" w:eastAsia="ＭＳ ゴシック" w:hAnsi="ＭＳ ゴシック" w:hint="eastAsia"/>
              </w:rPr>
              <w:t>高校生</w:t>
            </w:r>
            <w:r w:rsidR="00173A74">
              <w:rPr>
                <w:rFonts w:ascii="ＭＳ ゴシック" w:eastAsia="ＭＳ ゴシック" w:hAnsi="ＭＳ ゴシック" w:hint="eastAsia"/>
              </w:rPr>
              <w:t>の自転車</w:t>
            </w:r>
            <w:r w:rsidR="00941E04">
              <w:rPr>
                <w:rFonts w:ascii="ＭＳ ゴシック" w:eastAsia="ＭＳ ゴシック" w:hAnsi="ＭＳ ゴシック" w:hint="eastAsia"/>
              </w:rPr>
              <w:t>と接触しそうで危ない</w:t>
            </w:r>
            <w:r w:rsidR="00F85A13" w:rsidRPr="001B632F">
              <w:rPr>
                <w:rFonts w:ascii="ＭＳ ゴシック" w:eastAsia="ＭＳ ゴシック" w:hAnsi="ＭＳ ゴシック" w:hint="eastAsia"/>
              </w:rPr>
              <w:t>という相談</w:t>
            </w:r>
          </w:p>
        </w:tc>
      </w:tr>
      <w:tr w:rsidR="001B632F" w:rsidRPr="001B632F" w:rsidTr="00624096">
        <w:tc>
          <w:tcPr>
            <w:tcW w:w="1134" w:type="dxa"/>
          </w:tcPr>
          <w:p w:rsidR="00F85A13" w:rsidRPr="001B632F" w:rsidRDefault="00F85A13" w:rsidP="00624096">
            <w:pPr>
              <w:jc w:val="distribute"/>
              <w:rPr>
                <w:rFonts w:ascii="ＭＳ ゴシック" w:eastAsia="ＭＳ ゴシック" w:hAnsi="ＭＳ ゴシック"/>
              </w:rPr>
            </w:pPr>
            <w:r w:rsidRPr="001B632F">
              <w:rPr>
                <w:rFonts w:ascii="ＭＳ ゴシック" w:eastAsia="ＭＳ ゴシック" w:hAnsi="ＭＳ ゴシック" w:hint="eastAsia"/>
              </w:rPr>
              <w:t>相談者</w:t>
            </w:r>
          </w:p>
        </w:tc>
        <w:tc>
          <w:tcPr>
            <w:tcW w:w="7938" w:type="dxa"/>
          </w:tcPr>
          <w:p w:rsidR="00F85A13" w:rsidRPr="001B632F" w:rsidRDefault="00E1136A" w:rsidP="00624096">
            <w:pPr>
              <w:rPr>
                <w:rFonts w:ascii="ＭＳ ゴシック" w:eastAsia="ＭＳ ゴシック" w:hAnsi="ＭＳ ゴシック"/>
              </w:rPr>
            </w:pPr>
            <w:r>
              <w:rPr>
                <w:rFonts w:ascii="ＭＳ ゴシック" w:eastAsia="ＭＳ ゴシック" w:hAnsi="ＭＳ ゴシック" w:hint="eastAsia"/>
              </w:rPr>
              <w:t>肢体不自由の</w:t>
            </w:r>
            <w:r w:rsidR="008820D4">
              <w:rPr>
                <w:rFonts w:ascii="ＭＳ ゴシック" w:eastAsia="ＭＳ ゴシック" w:hAnsi="ＭＳ ゴシック" w:hint="eastAsia"/>
              </w:rPr>
              <w:t>ある</w:t>
            </w:r>
            <w:r>
              <w:rPr>
                <w:rFonts w:ascii="ＭＳ ゴシック" w:eastAsia="ＭＳ ゴシック" w:hAnsi="ＭＳ ゴシック" w:hint="eastAsia"/>
              </w:rPr>
              <w:t>人</w:t>
            </w:r>
          </w:p>
        </w:tc>
      </w:tr>
      <w:tr w:rsidR="006B4507" w:rsidRPr="001B632F" w:rsidTr="00624096">
        <w:tc>
          <w:tcPr>
            <w:tcW w:w="1134" w:type="dxa"/>
          </w:tcPr>
          <w:p w:rsidR="006B4507" w:rsidRPr="001B632F" w:rsidRDefault="006B4507" w:rsidP="00624096">
            <w:pPr>
              <w:jc w:val="distribute"/>
              <w:rPr>
                <w:rFonts w:ascii="ＭＳ ゴシック" w:eastAsia="ＭＳ ゴシック" w:hAnsi="ＭＳ ゴシック"/>
              </w:rPr>
            </w:pPr>
            <w:r>
              <w:rPr>
                <w:rFonts w:ascii="ＭＳ ゴシック" w:eastAsia="ＭＳ ゴシック" w:hAnsi="ＭＳ ゴシック" w:hint="eastAsia"/>
              </w:rPr>
              <w:t>相談種別</w:t>
            </w:r>
          </w:p>
        </w:tc>
        <w:tc>
          <w:tcPr>
            <w:tcW w:w="7938" w:type="dxa"/>
          </w:tcPr>
          <w:p w:rsidR="006B4507" w:rsidRPr="00CF67EF" w:rsidRDefault="00E1136A" w:rsidP="00624096">
            <w:pPr>
              <w:rPr>
                <w:rFonts w:ascii="ＭＳ ゴシック" w:eastAsia="ＭＳ ゴシック" w:hAnsi="ＭＳ ゴシック"/>
              </w:rPr>
            </w:pPr>
            <w:r>
              <w:rPr>
                <w:rFonts w:ascii="ＭＳ ゴシック" w:eastAsia="ＭＳ ゴシック" w:hAnsi="ＭＳ ゴシック" w:hint="eastAsia"/>
              </w:rPr>
              <w:t>合理的配慮</w:t>
            </w:r>
          </w:p>
        </w:tc>
      </w:tr>
      <w:tr w:rsidR="001B632F" w:rsidRPr="001B632F" w:rsidTr="00624096">
        <w:tc>
          <w:tcPr>
            <w:tcW w:w="1134" w:type="dxa"/>
          </w:tcPr>
          <w:p w:rsidR="00F85A13" w:rsidRPr="001B632F" w:rsidRDefault="00F85A13" w:rsidP="00624096">
            <w:pPr>
              <w:jc w:val="distribute"/>
              <w:rPr>
                <w:rFonts w:ascii="ＭＳ ゴシック" w:eastAsia="ＭＳ ゴシック" w:hAnsi="ＭＳ ゴシック"/>
              </w:rPr>
            </w:pPr>
            <w:r w:rsidRPr="001B632F">
              <w:rPr>
                <w:rFonts w:ascii="ＭＳ ゴシック" w:eastAsia="ＭＳ ゴシック" w:hAnsi="ＭＳ ゴシック" w:hint="eastAsia"/>
              </w:rPr>
              <w:t>相談内容</w:t>
            </w:r>
          </w:p>
        </w:tc>
        <w:tc>
          <w:tcPr>
            <w:tcW w:w="7938" w:type="dxa"/>
          </w:tcPr>
          <w:p w:rsidR="00F85A13" w:rsidRPr="001B632F" w:rsidRDefault="00E1136A" w:rsidP="00624096">
            <w:pPr>
              <w:rPr>
                <w:rFonts w:ascii="ＭＳ ゴシック" w:eastAsia="ＭＳ ゴシック" w:hAnsi="ＭＳ ゴシック"/>
              </w:rPr>
            </w:pPr>
            <w:r w:rsidRPr="00E1136A">
              <w:rPr>
                <w:rFonts w:ascii="ＭＳ ゴシック" w:eastAsia="ＭＳ ゴシック" w:hAnsi="ＭＳ ゴシック" w:hint="eastAsia"/>
              </w:rPr>
              <w:t>車いすで出勤途中、通行禁止の歩道を高校生が自転車通学をする。注意をしても無視して通って行く。学校の生徒指導の先生に</w:t>
            </w:r>
            <w:r w:rsidR="00941E04">
              <w:rPr>
                <w:rFonts w:ascii="ＭＳ ゴシック" w:eastAsia="ＭＳ ゴシック" w:hAnsi="ＭＳ ゴシック" w:hint="eastAsia"/>
              </w:rPr>
              <w:t>言</w:t>
            </w:r>
            <w:r w:rsidRPr="00E1136A">
              <w:rPr>
                <w:rFonts w:ascii="ＭＳ ゴシック" w:eastAsia="ＭＳ ゴシック" w:hAnsi="ＭＳ ゴシック" w:hint="eastAsia"/>
              </w:rPr>
              <w:t>っているが、なかなか</w:t>
            </w:r>
            <w:r w:rsidR="00941E04">
              <w:rPr>
                <w:rFonts w:ascii="ＭＳ ゴシック" w:eastAsia="ＭＳ ゴシック" w:hAnsi="ＭＳ ゴシック" w:hint="eastAsia"/>
              </w:rPr>
              <w:t>改善されない。</w:t>
            </w:r>
          </w:p>
        </w:tc>
      </w:tr>
      <w:tr w:rsidR="001B632F" w:rsidRPr="001B632F" w:rsidTr="00624096">
        <w:tc>
          <w:tcPr>
            <w:tcW w:w="1134" w:type="dxa"/>
          </w:tcPr>
          <w:p w:rsidR="00F85A13" w:rsidRPr="001B632F" w:rsidRDefault="00F85A13" w:rsidP="00624096">
            <w:pPr>
              <w:jc w:val="distribute"/>
              <w:rPr>
                <w:rFonts w:ascii="ＭＳ ゴシック" w:eastAsia="ＭＳ ゴシック" w:hAnsi="ＭＳ ゴシック"/>
              </w:rPr>
            </w:pPr>
            <w:r w:rsidRPr="001B632F">
              <w:rPr>
                <w:rFonts w:ascii="ＭＳ ゴシック" w:eastAsia="ＭＳ ゴシック" w:hAnsi="ＭＳ ゴシック" w:hint="eastAsia"/>
              </w:rPr>
              <w:t>対応</w:t>
            </w:r>
          </w:p>
        </w:tc>
        <w:tc>
          <w:tcPr>
            <w:tcW w:w="7938" w:type="dxa"/>
          </w:tcPr>
          <w:p w:rsidR="00F85A13" w:rsidRPr="001B632F" w:rsidRDefault="00E1136A" w:rsidP="00624096">
            <w:pPr>
              <w:rPr>
                <w:rFonts w:ascii="ＭＳ ゴシック" w:eastAsia="ＭＳ ゴシック" w:hAnsi="ＭＳ ゴシック"/>
              </w:rPr>
            </w:pPr>
            <w:r w:rsidRPr="00E1136A">
              <w:rPr>
                <w:rFonts w:ascii="ＭＳ ゴシック" w:eastAsia="ＭＳ ゴシック" w:hAnsi="ＭＳ ゴシック" w:hint="eastAsia"/>
              </w:rPr>
              <w:t>高校に状況確認したところ、すでに生徒に</w:t>
            </w:r>
            <w:r w:rsidR="00941E04">
              <w:rPr>
                <w:rFonts w:ascii="ＭＳ ゴシック" w:eastAsia="ＭＳ ゴシック" w:hAnsi="ＭＳ ゴシック" w:hint="eastAsia"/>
              </w:rPr>
              <w:t>指導しているとのことだった</w:t>
            </w:r>
            <w:r w:rsidRPr="00E1136A">
              <w:rPr>
                <w:rFonts w:ascii="ＭＳ ゴシック" w:eastAsia="ＭＳ ゴシック" w:hAnsi="ＭＳ ゴシック" w:hint="eastAsia"/>
              </w:rPr>
              <w:t>が、訪問しての条例周知活動を行うことになった。</w:t>
            </w:r>
          </w:p>
        </w:tc>
      </w:tr>
    </w:tbl>
    <w:p w:rsidR="00F85A13" w:rsidRPr="001B632F" w:rsidRDefault="00F85A13" w:rsidP="00FC69FE">
      <w:pPr>
        <w:ind w:leftChars="300" w:left="630" w:firstLineChars="100" w:firstLine="210"/>
        <w:rPr>
          <w:rFonts w:ascii="HG丸ｺﾞｼｯｸM-PRO" w:eastAsia="HG丸ｺﾞｼｯｸM-PRO" w:hAnsi="HG丸ｺﾞｼｯｸM-PRO"/>
        </w:rPr>
      </w:pPr>
      <w:r w:rsidRPr="001B632F">
        <w:rPr>
          <w:rFonts w:ascii="HG丸ｺﾞｼｯｸM-PRO" w:eastAsia="HG丸ｺﾞｼｯｸM-PRO" w:hAnsi="HG丸ｺﾞｼｯｸM-PRO" w:hint="eastAsia"/>
        </w:rPr>
        <w:t>事例</w:t>
      </w:r>
      <w:r w:rsidR="00373D3F">
        <w:rPr>
          <w:rFonts w:ascii="HG丸ｺﾞｼｯｸM-PRO" w:eastAsia="HG丸ｺﾞｼｯｸM-PRO" w:hAnsi="HG丸ｺﾞｼｯｸM-PRO" w:hint="eastAsia"/>
        </w:rPr>
        <w:t>11</w:t>
      </w:r>
      <w:r w:rsidRPr="001B632F">
        <w:rPr>
          <w:rFonts w:ascii="HG丸ｺﾞｼｯｸM-PRO" w:eastAsia="HG丸ｺﾞｼｯｸM-PRO" w:hAnsi="HG丸ｺﾞｼｯｸM-PRO" w:hint="eastAsia"/>
        </w:rPr>
        <w:t>は、</w:t>
      </w:r>
      <w:r w:rsidR="00173A74">
        <w:rPr>
          <w:rFonts w:ascii="HG丸ｺﾞｼｯｸM-PRO" w:eastAsia="HG丸ｺﾞｼｯｸM-PRO" w:hAnsi="HG丸ｺﾞｼｯｸM-PRO" w:hint="eastAsia"/>
        </w:rPr>
        <w:t>昨年度も同様の相談があった</w:t>
      </w:r>
      <w:r w:rsidR="00632E01">
        <w:rPr>
          <w:rFonts w:ascii="HG丸ｺﾞｼｯｸM-PRO" w:eastAsia="HG丸ｺﾞｼｯｸM-PRO" w:hAnsi="HG丸ｺﾞｼｯｸM-PRO" w:hint="eastAsia"/>
        </w:rPr>
        <w:t>道路に関する相談で、歩道によっては</w:t>
      </w:r>
      <w:r w:rsidR="00173A74">
        <w:rPr>
          <w:rFonts w:ascii="HG丸ｺﾞｼｯｸM-PRO" w:eastAsia="HG丸ｺﾞｼｯｸM-PRO" w:hAnsi="HG丸ｺﾞｼｯｸM-PRO" w:hint="eastAsia"/>
        </w:rPr>
        <w:t>市道で</w:t>
      </w:r>
      <w:r w:rsidR="00632E01">
        <w:rPr>
          <w:rFonts w:ascii="HG丸ｺﾞｼｯｸM-PRO" w:eastAsia="HG丸ｺﾞｼｯｸM-PRO" w:hAnsi="HG丸ｺﾞｼｯｸM-PRO" w:hint="eastAsia"/>
        </w:rPr>
        <w:t>自転車通行を禁止するところを近くの学生が乗り入れていることもあり、車いすと自転車間の事故を避けるため、学校に連絡し、</w:t>
      </w:r>
      <w:r w:rsidR="00173A74">
        <w:rPr>
          <w:rFonts w:ascii="HG丸ｺﾞｼｯｸM-PRO" w:eastAsia="HG丸ｺﾞｼｯｸM-PRO" w:hAnsi="HG丸ｺﾞｼｯｸM-PRO" w:hint="eastAsia"/>
        </w:rPr>
        <w:t>再度</w:t>
      </w:r>
      <w:r w:rsidR="00632E01">
        <w:rPr>
          <w:rFonts w:ascii="HG丸ｺﾞｼｯｸM-PRO" w:eastAsia="HG丸ｺﾞｼｯｸM-PRO" w:hAnsi="HG丸ｺﾞｼｯｸM-PRO" w:hint="eastAsia"/>
        </w:rPr>
        <w:t>生徒に対して指導をしてもらう調整</w:t>
      </w:r>
      <w:r w:rsidR="00173A74">
        <w:rPr>
          <w:rFonts w:ascii="HG丸ｺﾞｼｯｸM-PRO" w:eastAsia="HG丸ｺﾞｼｯｸM-PRO" w:hAnsi="HG丸ｺﾞｼｯｸM-PRO" w:hint="eastAsia"/>
        </w:rPr>
        <w:t>を</w:t>
      </w:r>
      <w:r w:rsidR="00632E01">
        <w:rPr>
          <w:rFonts w:ascii="HG丸ｺﾞｼｯｸM-PRO" w:eastAsia="HG丸ｺﾞｼｯｸM-PRO" w:hAnsi="HG丸ｺﾞｼｯｸM-PRO" w:hint="eastAsia"/>
        </w:rPr>
        <w:t>行いました。</w:t>
      </w:r>
    </w:p>
    <w:p w:rsidR="00F85A13" w:rsidRPr="001B632F" w:rsidRDefault="00F85A13" w:rsidP="00803259">
      <w:pPr>
        <w:rPr>
          <w:rFonts w:ascii="HG丸ｺﾞｼｯｸM-PRO" w:eastAsia="HG丸ｺﾞｼｯｸM-PRO" w:hAnsi="HG丸ｺﾞｼｯｸM-PRO"/>
        </w:rPr>
      </w:pPr>
    </w:p>
    <w:tbl>
      <w:tblPr>
        <w:tblStyle w:val="11"/>
        <w:tblW w:w="0" w:type="auto"/>
        <w:tblInd w:w="737" w:type="dxa"/>
        <w:tblLayout w:type="fixed"/>
        <w:tblLook w:val="04A0" w:firstRow="1" w:lastRow="0" w:firstColumn="1" w:lastColumn="0" w:noHBand="0" w:noVBand="1"/>
      </w:tblPr>
      <w:tblGrid>
        <w:gridCol w:w="1134"/>
        <w:gridCol w:w="7938"/>
      </w:tblGrid>
      <w:tr w:rsidR="001B632F" w:rsidRPr="001B632F" w:rsidTr="00AF0573">
        <w:tc>
          <w:tcPr>
            <w:tcW w:w="1134" w:type="dxa"/>
          </w:tcPr>
          <w:p w:rsidR="00A16AFA" w:rsidRPr="001B632F" w:rsidRDefault="00EF0583" w:rsidP="00624096">
            <w:pPr>
              <w:jc w:val="distribute"/>
              <w:rPr>
                <w:rFonts w:ascii="ＭＳ ゴシック" w:eastAsia="ＭＳ ゴシック" w:hAnsi="ＭＳ ゴシック"/>
              </w:rPr>
            </w:pPr>
            <w:r w:rsidRPr="001B632F">
              <w:rPr>
                <w:rFonts w:ascii="ＭＳ ゴシック" w:eastAsia="ＭＳ ゴシック" w:hAnsi="ＭＳ ゴシック" w:hint="eastAsia"/>
              </w:rPr>
              <w:t>事例</w:t>
            </w:r>
            <w:r w:rsidR="00413AA1" w:rsidRPr="001B632F">
              <w:rPr>
                <w:rFonts w:ascii="ＭＳ ゴシック" w:eastAsia="ＭＳ ゴシック" w:hAnsi="ＭＳ ゴシック" w:hint="eastAsia"/>
              </w:rPr>
              <w:t>1</w:t>
            </w:r>
            <w:r w:rsidR="00373D3F">
              <w:rPr>
                <w:rFonts w:ascii="ＭＳ ゴシック" w:eastAsia="ＭＳ ゴシック" w:hAnsi="ＭＳ ゴシック" w:hint="eastAsia"/>
              </w:rPr>
              <w:t>2</w:t>
            </w:r>
          </w:p>
        </w:tc>
        <w:tc>
          <w:tcPr>
            <w:tcW w:w="7938" w:type="dxa"/>
          </w:tcPr>
          <w:p w:rsidR="00A16AFA" w:rsidRPr="001B632F" w:rsidRDefault="00173A74" w:rsidP="00624096">
            <w:pPr>
              <w:rPr>
                <w:rFonts w:ascii="ＭＳ ゴシック" w:eastAsia="ＭＳ ゴシック" w:hAnsi="ＭＳ ゴシック"/>
              </w:rPr>
            </w:pPr>
            <w:r>
              <w:rPr>
                <w:rFonts w:ascii="ＭＳ ゴシック" w:eastAsia="ＭＳ ゴシック" w:hAnsi="ＭＳ ゴシック" w:hint="eastAsia"/>
              </w:rPr>
              <w:t>電動車いす利用者がタクシー</w:t>
            </w:r>
            <w:r w:rsidR="007622FC">
              <w:rPr>
                <w:rFonts w:ascii="ＭＳ ゴシック" w:eastAsia="ＭＳ ゴシック" w:hAnsi="ＭＳ ゴシック" w:hint="eastAsia"/>
              </w:rPr>
              <w:t>に</w:t>
            </w:r>
            <w:r>
              <w:rPr>
                <w:rFonts w:ascii="ＭＳ ゴシック" w:eastAsia="ＭＳ ゴシック" w:hAnsi="ＭＳ ゴシック" w:hint="eastAsia"/>
              </w:rPr>
              <w:t>乗車拒否をされた</w:t>
            </w:r>
            <w:r w:rsidR="00803259" w:rsidRPr="001B632F">
              <w:rPr>
                <w:rFonts w:ascii="ＭＳ ゴシック" w:eastAsia="ＭＳ ゴシック" w:hAnsi="ＭＳ ゴシック" w:hint="eastAsia"/>
              </w:rPr>
              <w:t>という</w:t>
            </w:r>
            <w:r w:rsidR="002A7449" w:rsidRPr="001B632F">
              <w:rPr>
                <w:rFonts w:ascii="ＭＳ ゴシック" w:eastAsia="ＭＳ ゴシック" w:hAnsi="ＭＳ ゴシック" w:hint="eastAsia"/>
              </w:rPr>
              <w:t>相談</w:t>
            </w:r>
          </w:p>
        </w:tc>
      </w:tr>
      <w:tr w:rsidR="001B632F" w:rsidRPr="001B632F" w:rsidTr="00AF0573">
        <w:tc>
          <w:tcPr>
            <w:tcW w:w="1134" w:type="dxa"/>
          </w:tcPr>
          <w:p w:rsidR="00A16AFA" w:rsidRPr="001B632F" w:rsidRDefault="00A16AFA" w:rsidP="00624096">
            <w:pPr>
              <w:jc w:val="distribute"/>
              <w:rPr>
                <w:rFonts w:ascii="ＭＳ ゴシック" w:eastAsia="ＭＳ ゴシック" w:hAnsi="ＭＳ ゴシック"/>
              </w:rPr>
            </w:pPr>
            <w:r w:rsidRPr="001B632F">
              <w:rPr>
                <w:rFonts w:ascii="ＭＳ ゴシック" w:eastAsia="ＭＳ ゴシック" w:hAnsi="ＭＳ ゴシック" w:hint="eastAsia"/>
              </w:rPr>
              <w:t>相談者</w:t>
            </w:r>
          </w:p>
        </w:tc>
        <w:tc>
          <w:tcPr>
            <w:tcW w:w="7938" w:type="dxa"/>
          </w:tcPr>
          <w:p w:rsidR="00A16AFA" w:rsidRPr="001B632F" w:rsidRDefault="00FE090F" w:rsidP="00624096">
            <w:pPr>
              <w:rPr>
                <w:rFonts w:ascii="ＭＳ ゴシック" w:eastAsia="ＭＳ ゴシック" w:hAnsi="ＭＳ ゴシック"/>
              </w:rPr>
            </w:pPr>
            <w:r>
              <w:rPr>
                <w:rFonts w:ascii="ＭＳ ゴシック" w:eastAsia="ＭＳ ゴシック" w:hAnsi="ＭＳ ゴシック" w:hint="eastAsia"/>
              </w:rPr>
              <w:t>肢体不自由の</w:t>
            </w:r>
            <w:r w:rsidR="008820D4">
              <w:rPr>
                <w:rFonts w:ascii="ＭＳ ゴシック" w:eastAsia="ＭＳ ゴシック" w:hAnsi="ＭＳ ゴシック" w:hint="eastAsia"/>
              </w:rPr>
              <w:t>ある</w:t>
            </w:r>
            <w:r>
              <w:rPr>
                <w:rFonts w:ascii="ＭＳ ゴシック" w:eastAsia="ＭＳ ゴシック" w:hAnsi="ＭＳ ゴシック" w:hint="eastAsia"/>
              </w:rPr>
              <w:t>人</w:t>
            </w:r>
          </w:p>
        </w:tc>
      </w:tr>
      <w:tr w:rsidR="006B4507" w:rsidRPr="001B632F" w:rsidTr="00AF0573">
        <w:tc>
          <w:tcPr>
            <w:tcW w:w="1134" w:type="dxa"/>
          </w:tcPr>
          <w:p w:rsidR="006B4507" w:rsidRPr="001B632F" w:rsidRDefault="006B4507" w:rsidP="00624096">
            <w:pPr>
              <w:jc w:val="distribute"/>
              <w:rPr>
                <w:rFonts w:ascii="ＭＳ ゴシック" w:eastAsia="ＭＳ ゴシック" w:hAnsi="ＭＳ ゴシック"/>
              </w:rPr>
            </w:pPr>
            <w:r>
              <w:rPr>
                <w:rFonts w:ascii="ＭＳ ゴシック" w:eastAsia="ＭＳ ゴシック" w:hAnsi="ＭＳ ゴシック" w:hint="eastAsia"/>
              </w:rPr>
              <w:t>相談種別</w:t>
            </w:r>
          </w:p>
        </w:tc>
        <w:tc>
          <w:tcPr>
            <w:tcW w:w="7938" w:type="dxa"/>
          </w:tcPr>
          <w:p w:rsidR="006B4507" w:rsidRDefault="00173A74" w:rsidP="00624096">
            <w:pPr>
              <w:rPr>
                <w:rFonts w:ascii="ＭＳ ゴシック" w:eastAsia="ＭＳ ゴシック" w:hAnsi="ＭＳ ゴシック"/>
              </w:rPr>
            </w:pPr>
            <w:r>
              <w:rPr>
                <w:rFonts w:ascii="ＭＳ ゴシック" w:eastAsia="ＭＳ ゴシック" w:hAnsi="ＭＳ ゴシック" w:hint="eastAsia"/>
              </w:rPr>
              <w:t>不利益取扱い</w:t>
            </w:r>
          </w:p>
        </w:tc>
      </w:tr>
      <w:tr w:rsidR="001B632F" w:rsidRPr="001B632F" w:rsidTr="00AF0573">
        <w:tc>
          <w:tcPr>
            <w:tcW w:w="1134" w:type="dxa"/>
          </w:tcPr>
          <w:p w:rsidR="00A16AFA" w:rsidRPr="001B632F" w:rsidRDefault="00A16AFA" w:rsidP="00624096">
            <w:pPr>
              <w:jc w:val="distribute"/>
              <w:rPr>
                <w:rFonts w:ascii="ＭＳ ゴシック" w:eastAsia="ＭＳ ゴシック" w:hAnsi="ＭＳ ゴシック"/>
              </w:rPr>
            </w:pPr>
            <w:r w:rsidRPr="001B632F">
              <w:rPr>
                <w:rFonts w:ascii="ＭＳ ゴシック" w:eastAsia="ＭＳ ゴシック" w:hAnsi="ＭＳ ゴシック" w:hint="eastAsia"/>
              </w:rPr>
              <w:t>相談内容</w:t>
            </w:r>
          </w:p>
        </w:tc>
        <w:tc>
          <w:tcPr>
            <w:tcW w:w="7938" w:type="dxa"/>
          </w:tcPr>
          <w:p w:rsidR="00A16AFA" w:rsidRPr="001B632F" w:rsidRDefault="00173A74" w:rsidP="00624096">
            <w:pPr>
              <w:rPr>
                <w:rFonts w:ascii="ＭＳ ゴシック" w:eastAsia="ＭＳ ゴシック" w:hAnsi="ＭＳ ゴシック"/>
              </w:rPr>
            </w:pPr>
            <w:r w:rsidRPr="00173A74">
              <w:rPr>
                <w:rFonts w:ascii="ＭＳ ゴシック" w:eastAsia="ＭＳ ゴシック" w:hAnsi="ＭＳ ゴシック" w:hint="eastAsia"/>
              </w:rPr>
              <w:t>電動車いす利用者が駅でタクシーを利用しようとした際、複数のタクシー乗務員</w:t>
            </w:r>
            <w:r w:rsidR="007622FC">
              <w:rPr>
                <w:rFonts w:ascii="ＭＳ ゴシック" w:eastAsia="ＭＳ ゴシック" w:hAnsi="ＭＳ ゴシック" w:hint="eastAsia"/>
              </w:rPr>
              <w:t>から</w:t>
            </w:r>
            <w:r w:rsidRPr="00173A74">
              <w:rPr>
                <w:rFonts w:ascii="ＭＳ ゴシック" w:eastAsia="ＭＳ ゴシック" w:hAnsi="ＭＳ ゴシック" w:hint="eastAsia"/>
              </w:rPr>
              <w:t>「電動車いすは重いので、腰を痛めてしまう。」「電動車いすを入れると傷が付く。」</w:t>
            </w:r>
            <w:r w:rsidR="007622FC">
              <w:rPr>
                <w:rFonts w:ascii="ＭＳ ゴシック" w:eastAsia="ＭＳ ゴシック" w:hAnsi="ＭＳ ゴシック" w:hint="eastAsia"/>
              </w:rPr>
              <w:t>と</w:t>
            </w:r>
            <w:r w:rsidRPr="00173A74">
              <w:rPr>
                <w:rFonts w:ascii="ＭＳ ゴシック" w:eastAsia="ＭＳ ゴシック" w:hAnsi="ＭＳ ゴシック" w:hint="eastAsia"/>
              </w:rPr>
              <w:t>発言をされ</w:t>
            </w:r>
            <w:r w:rsidR="007622FC">
              <w:rPr>
                <w:rFonts w:ascii="ＭＳ ゴシック" w:eastAsia="ＭＳ ゴシック" w:hAnsi="ＭＳ ゴシック" w:hint="eastAsia"/>
              </w:rPr>
              <w:t>、乗車できなかっ</w:t>
            </w:r>
            <w:r w:rsidRPr="00173A74">
              <w:rPr>
                <w:rFonts w:ascii="ＭＳ ゴシック" w:eastAsia="ＭＳ ゴシック" w:hAnsi="ＭＳ ゴシック" w:hint="eastAsia"/>
              </w:rPr>
              <w:t>た。</w:t>
            </w:r>
          </w:p>
        </w:tc>
      </w:tr>
      <w:tr w:rsidR="001B632F" w:rsidRPr="001B632F" w:rsidTr="00AF0573">
        <w:tc>
          <w:tcPr>
            <w:tcW w:w="1134" w:type="dxa"/>
          </w:tcPr>
          <w:p w:rsidR="00A16AFA" w:rsidRPr="001B632F" w:rsidRDefault="00A16AFA" w:rsidP="00624096">
            <w:pPr>
              <w:jc w:val="distribute"/>
              <w:rPr>
                <w:rFonts w:ascii="ＭＳ ゴシック" w:eastAsia="ＭＳ ゴシック" w:hAnsi="ＭＳ ゴシック"/>
              </w:rPr>
            </w:pPr>
            <w:r w:rsidRPr="001B632F">
              <w:rPr>
                <w:rFonts w:ascii="ＭＳ ゴシック" w:eastAsia="ＭＳ ゴシック" w:hAnsi="ＭＳ ゴシック" w:hint="eastAsia"/>
              </w:rPr>
              <w:t>対応</w:t>
            </w:r>
          </w:p>
        </w:tc>
        <w:tc>
          <w:tcPr>
            <w:tcW w:w="7938" w:type="dxa"/>
          </w:tcPr>
          <w:p w:rsidR="00C85F42" w:rsidRPr="001B632F" w:rsidRDefault="00173A74" w:rsidP="00624096">
            <w:pPr>
              <w:rPr>
                <w:rFonts w:ascii="ＭＳ ゴシック" w:eastAsia="ＭＳ ゴシック" w:hAnsi="ＭＳ ゴシック"/>
              </w:rPr>
            </w:pPr>
            <w:r w:rsidRPr="00173A74">
              <w:rPr>
                <w:rFonts w:ascii="ＭＳ ゴシック" w:eastAsia="ＭＳ ゴシック" w:hAnsi="ＭＳ ゴシック" w:hint="eastAsia"/>
              </w:rPr>
              <w:t>タクシー協会に事実確認を行い、法律や条例</w:t>
            </w:r>
            <w:r>
              <w:rPr>
                <w:rFonts w:ascii="ＭＳ ゴシック" w:eastAsia="ＭＳ ゴシック" w:hAnsi="ＭＳ ゴシック" w:hint="eastAsia"/>
              </w:rPr>
              <w:t>の周知活動を行った</w:t>
            </w:r>
            <w:r w:rsidRPr="00173A74">
              <w:rPr>
                <w:rFonts w:ascii="ＭＳ ゴシック" w:eastAsia="ＭＳ ゴシック" w:hAnsi="ＭＳ ゴシック" w:hint="eastAsia"/>
              </w:rPr>
              <w:t>ところ、業界全体で乗車拒否のないように周知していきたいとの回答があり、その旨相談者に伝えて了解を得た。また、市の関係各課が連携して、地元のタクシー会社への周知を行った</w:t>
            </w:r>
            <w:r>
              <w:rPr>
                <w:rFonts w:ascii="ＭＳ ゴシック" w:eastAsia="ＭＳ ゴシック" w:hAnsi="ＭＳ ゴシック" w:hint="eastAsia"/>
              </w:rPr>
              <w:t>との連絡があった</w:t>
            </w:r>
            <w:r w:rsidRPr="00173A74">
              <w:rPr>
                <w:rFonts w:ascii="ＭＳ ゴシック" w:eastAsia="ＭＳ ゴシック" w:hAnsi="ＭＳ ゴシック" w:hint="eastAsia"/>
              </w:rPr>
              <w:t>。</w:t>
            </w:r>
          </w:p>
        </w:tc>
      </w:tr>
    </w:tbl>
    <w:p w:rsidR="004507AD" w:rsidRPr="001B632F" w:rsidRDefault="00D92026" w:rsidP="00FC69FE">
      <w:pPr>
        <w:ind w:leftChars="300" w:left="630" w:firstLineChars="100" w:firstLine="210"/>
        <w:rPr>
          <w:rFonts w:ascii="HG丸ｺﾞｼｯｸM-PRO" w:eastAsia="HG丸ｺﾞｼｯｸM-PRO" w:hAnsi="HG丸ｺﾞｼｯｸM-PRO"/>
        </w:rPr>
      </w:pPr>
      <w:r w:rsidRPr="001B632F">
        <w:rPr>
          <w:rFonts w:ascii="HG丸ｺﾞｼｯｸM-PRO" w:eastAsia="HG丸ｺﾞｼｯｸM-PRO" w:hAnsi="HG丸ｺﾞｼｯｸM-PRO" w:hint="eastAsia"/>
        </w:rPr>
        <w:t>事例</w:t>
      </w:r>
      <w:r w:rsidR="00373D3F">
        <w:rPr>
          <w:rFonts w:ascii="HG丸ｺﾞｼｯｸM-PRO" w:eastAsia="HG丸ｺﾞｼｯｸM-PRO" w:hAnsi="HG丸ｺﾞｼｯｸM-PRO" w:hint="eastAsia"/>
        </w:rPr>
        <w:t>12</w:t>
      </w:r>
      <w:r w:rsidRPr="001B632F">
        <w:rPr>
          <w:rFonts w:ascii="HG丸ｺﾞｼｯｸM-PRO" w:eastAsia="HG丸ｺﾞｼｯｸM-PRO" w:hAnsi="HG丸ｺﾞｼｯｸM-PRO" w:hint="eastAsia"/>
        </w:rPr>
        <w:t>は</w:t>
      </w:r>
      <w:r w:rsidR="005F15C9" w:rsidRPr="001B632F">
        <w:rPr>
          <w:rFonts w:ascii="HG丸ｺﾞｼｯｸM-PRO" w:eastAsia="HG丸ｺﾞｼｯｸM-PRO" w:hAnsi="HG丸ｺﾞｼｯｸM-PRO" w:hint="eastAsia"/>
        </w:rPr>
        <w:t>、</w:t>
      </w:r>
      <w:r w:rsidR="00173A74">
        <w:rPr>
          <w:rFonts w:ascii="HG丸ｺﾞｼｯｸM-PRO" w:eastAsia="HG丸ｺﾞｼｯｸM-PRO" w:hAnsi="HG丸ｺﾞｼｯｸM-PRO" w:hint="eastAsia"/>
        </w:rPr>
        <w:t>電動車いす</w:t>
      </w:r>
      <w:r w:rsidR="00BD321D">
        <w:rPr>
          <w:rFonts w:ascii="HG丸ｺﾞｼｯｸM-PRO" w:eastAsia="HG丸ｺﾞｼｯｸM-PRO" w:hAnsi="HG丸ｺﾞｼｯｸM-PRO" w:hint="eastAsia"/>
        </w:rPr>
        <w:t>の重量は30キロくらい</w:t>
      </w:r>
      <w:r w:rsidR="00173A74">
        <w:rPr>
          <w:rFonts w:ascii="HG丸ｺﾞｼｯｸM-PRO" w:eastAsia="HG丸ｺﾞｼｯｸM-PRO" w:hAnsi="HG丸ｺﾞｼｯｸM-PRO" w:hint="eastAsia"/>
        </w:rPr>
        <w:t>の</w:t>
      </w:r>
      <w:r w:rsidR="00BD321D">
        <w:rPr>
          <w:rFonts w:ascii="HG丸ｺﾞｼｯｸM-PRO" w:eastAsia="HG丸ｺﾞｼｯｸM-PRO" w:hAnsi="HG丸ｺﾞｼｯｸM-PRO" w:hint="eastAsia"/>
        </w:rPr>
        <w:t>ものから重いもので100キロを</w:t>
      </w:r>
      <w:r w:rsidR="005364ED">
        <w:rPr>
          <w:rFonts w:ascii="HG丸ｺﾞｼｯｸM-PRO" w:eastAsia="HG丸ｺﾞｼｯｸM-PRO" w:hAnsi="HG丸ｺﾞｼｯｸM-PRO" w:hint="eastAsia"/>
        </w:rPr>
        <w:t>超えるものまで様々な種類があるが、本件のような場合、代わりに乗車が可能なタクシーの手配を依頼できるよう市が関連の協会等と検討するとのことでした。</w:t>
      </w:r>
    </w:p>
    <w:p w:rsidR="00173D1B" w:rsidRPr="001B632F" w:rsidRDefault="00173D1B" w:rsidP="00413AA1">
      <w:pPr>
        <w:rPr>
          <w:rFonts w:ascii="HG丸ｺﾞｼｯｸM-PRO" w:eastAsia="HG丸ｺﾞｼｯｸM-PRO" w:hAnsi="HG丸ｺﾞｼｯｸM-PRO"/>
        </w:rPr>
      </w:pPr>
    </w:p>
    <w:p w:rsidR="00CE4C28" w:rsidRPr="001B632F" w:rsidRDefault="00CE4C28" w:rsidP="00FC69FE">
      <w:pPr>
        <w:ind w:leftChars="200" w:left="420"/>
        <w:rPr>
          <w:rFonts w:ascii="ＭＳ ゴシック" w:eastAsia="ＭＳ ゴシック" w:hAnsi="ＭＳ ゴシック"/>
        </w:rPr>
      </w:pPr>
      <w:r w:rsidRPr="001B632F">
        <w:rPr>
          <w:rFonts w:ascii="ＭＳ ゴシック" w:eastAsia="ＭＳ ゴシック" w:hAnsi="ＭＳ ゴシック" w:hint="eastAsia"/>
        </w:rPr>
        <w:t>カ　住宅分野</w:t>
      </w:r>
    </w:p>
    <w:p w:rsidR="00D9540B" w:rsidRDefault="00E62DC1" w:rsidP="00D9540B">
      <w:pPr>
        <w:ind w:leftChars="300" w:left="630" w:firstLineChars="100" w:firstLine="210"/>
        <w:rPr>
          <w:rFonts w:ascii="HG丸ｺﾞｼｯｸM-PRO" w:eastAsia="HG丸ｺﾞｼｯｸM-PRO" w:hAnsi="HG丸ｺﾞｼｯｸM-PRO"/>
        </w:rPr>
      </w:pPr>
      <w:r w:rsidRPr="001B632F">
        <w:rPr>
          <w:rFonts w:ascii="HG丸ｺﾞｼｯｸM-PRO" w:eastAsia="HG丸ｺﾞｼｯｸM-PRO" w:hAnsi="HG丸ｺﾞｼｯｸM-PRO" w:hint="eastAsia"/>
        </w:rPr>
        <w:t>住宅分野では、</w:t>
      </w:r>
      <w:r w:rsidR="00D72A52" w:rsidRPr="001B632F">
        <w:rPr>
          <w:rFonts w:ascii="HG丸ｺﾞｼｯｸM-PRO" w:eastAsia="HG丸ｺﾞｼｯｸM-PRO" w:hAnsi="HG丸ｺﾞｼｯｸM-PRO" w:hint="eastAsia"/>
        </w:rPr>
        <w:t>障害を理由として物件の賃貸契約を断られたなどの相談がありました。障害のある人が合理的な理由がないにも関わらず不利益取扱いを受けることがないように、条例の周知</w:t>
      </w:r>
      <w:r w:rsidR="004242F5">
        <w:rPr>
          <w:rFonts w:ascii="HG丸ｺﾞｼｯｸM-PRO" w:eastAsia="HG丸ｺﾞｼｯｸM-PRO" w:hAnsi="HG丸ｺﾞｼｯｸM-PRO" w:hint="eastAsia"/>
        </w:rPr>
        <w:t>や</w:t>
      </w:r>
      <w:r w:rsidR="0057120E" w:rsidRPr="001B632F">
        <w:rPr>
          <w:rFonts w:ascii="HG丸ｺﾞｼｯｸM-PRO" w:eastAsia="HG丸ｺﾞｼｯｸM-PRO" w:hAnsi="HG丸ｺﾞｼｯｸM-PRO" w:hint="eastAsia"/>
        </w:rPr>
        <w:t>障害への理解促進を図っていく必要があります。</w:t>
      </w:r>
    </w:p>
    <w:p w:rsidR="00DE54A7" w:rsidRDefault="00DE54A7" w:rsidP="00D9540B">
      <w:pPr>
        <w:ind w:leftChars="300" w:left="630" w:firstLineChars="100" w:firstLine="210"/>
        <w:rPr>
          <w:rFonts w:ascii="HG丸ｺﾞｼｯｸM-PRO" w:eastAsia="HG丸ｺﾞｼｯｸM-PRO" w:hAnsi="HG丸ｺﾞｼｯｸM-PRO"/>
        </w:rPr>
      </w:pPr>
    </w:p>
    <w:tbl>
      <w:tblPr>
        <w:tblStyle w:val="11"/>
        <w:tblW w:w="0" w:type="auto"/>
        <w:tblInd w:w="737" w:type="dxa"/>
        <w:tblLayout w:type="fixed"/>
        <w:tblLook w:val="04A0" w:firstRow="1" w:lastRow="0" w:firstColumn="1" w:lastColumn="0" w:noHBand="0" w:noVBand="1"/>
      </w:tblPr>
      <w:tblGrid>
        <w:gridCol w:w="1134"/>
        <w:gridCol w:w="7938"/>
      </w:tblGrid>
      <w:tr w:rsidR="005364ED" w:rsidRPr="005364ED" w:rsidTr="00CF22C4">
        <w:tc>
          <w:tcPr>
            <w:tcW w:w="1134" w:type="dxa"/>
          </w:tcPr>
          <w:p w:rsidR="005364ED" w:rsidRPr="005364ED" w:rsidRDefault="005364ED" w:rsidP="00CF22C4">
            <w:pPr>
              <w:jc w:val="distribute"/>
              <w:rPr>
                <w:rFonts w:ascii="ＭＳ ゴシック" w:eastAsia="ＭＳ ゴシック" w:hAnsi="ＭＳ ゴシック"/>
              </w:rPr>
            </w:pPr>
            <w:r w:rsidRPr="005364ED">
              <w:rPr>
                <w:rFonts w:ascii="ＭＳ ゴシック" w:eastAsia="ＭＳ ゴシック" w:hAnsi="ＭＳ ゴシック" w:hint="eastAsia"/>
              </w:rPr>
              <w:t>事例13</w:t>
            </w:r>
          </w:p>
        </w:tc>
        <w:tc>
          <w:tcPr>
            <w:tcW w:w="7938" w:type="dxa"/>
          </w:tcPr>
          <w:p w:rsidR="005364ED" w:rsidRPr="005364ED" w:rsidRDefault="00DD519F" w:rsidP="00CF22C4">
            <w:pPr>
              <w:rPr>
                <w:rFonts w:ascii="ＭＳ ゴシック" w:eastAsia="ＭＳ ゴシック" w:hAnsi="ＭＳ ゴシック"/>
              </w:rPr>
            </w:pPr>
            <w:r>
              <w:rPr>
                <w:rFonts w:ascii="ＭＳ ゴシック" w:eastAsia="ＭＳ ゴシック" w:hAnsi="ＭＳ ゴシック" w:hint="eastAsia"/>
              </w:rPr>
              <w:t>精神障害があることを理由に物件を紹介してもらえなかった</w:t>
            </w:r>
            <w:r w:rsidR="005364ED" w:rsidRPr="005364ED">
              <w:rPr>
                <w:rFonts w:ascii="ＭＳ ゴシック" w:eastAsia="ＭＳ ゴシック" w:hAnsi="ＭＳ ゴシック" w:hint="eastAsia"/>
              </w:rPr>
              <w:t>という相談</w:t>
            </w:r>
          </w:p>
        </w:tc>
      </w:tr>
      <w:tr w:rsidR="005364ED" w:rsidRPr="005364ED" w:rsidTr="00CF22C4">
        <w:tc>
          <w:tcPr>
            <w:tcW w:w="1134" w:type="dxa"/>
          </w:tcPr>
          <w:p w:rsidR="005364ED" w:rsidRPr="005364ED" w:rsidRDefault="005364ED" w:rsidP="00CF22C4">
            <w:pPr>
              <w:jc w:val="distribute"/>
              <w:rPr>
                <w:rFonts w:ascii="ＭＳ ゴシック" w:eastAsia="ＭＳ ゴシック" w:hAnsi="ＭＳ ゴシック"/>
              </w:rPr>
            </w:pPr>
            <w:r w:rsidRPr="005364ED">
              <w:rPr>
                <w:rFonts w:ascii="ＭＳ ゴシック" w:eastAsia="ＭＳ ゴシック" w:hAnsi="ＭＳ ゴシック" w:hint="eastAsia"/>
              </w:rPr>
              <w:t>相談者</w:t>
            </w:r>
          </w:p>
        </w:tc>
        <w:tc>
          <w:tcPr>
            <w:tcW w:w="7938" w:type="dxa"/>
          </w:tcPr>
          <w:p w:rsidR="005364ED" w:rsidRPr="005364ED" w:rsidRDefault="0085552E" w:rsidP="00CF22C4">
            <w:pPr>
              <w:rPr>
                <w:rFonts w:ascii="ＭＳ ゴシック" w:eastAsia="ＭＳ ゴシック" w:hAnsi="ＭＳ ゴシック"/>
              </w:rPr>
            </w:pPr>
            <w:r>
              <w:rPr>
                <w:rFonts w:ascii="ＭＳ ゴシック" w:eastAsia="ＭＳ ゴシック" w:hAnsi="ＭＳ ゴシック" w:hint="eastAsia"/>
              </w:rPr>
              <w:t>精神</w:t>
            </w:r>
            <w:r w:rsidR="005364ED" w:rsidRPr="005364ED">
              <w:rPr>
                <w:rFonts w:ascii="ＭＳ ゴシック" w:eastAsia="ＭＳ ゴシック" w:hAnsi="ＭＳ ゴシック" w:hint="eastAsia"/>
              </w:rPr>
              <w:t>障害のある</w:t>
            </w:r>
            <w:r w:rsidR="005364ED" w:rsidRPr="005364ED">
              <w:rPr>
                <w:rFonts w:ascii="ＭＳ ゴシック" w:eastAsia="ＭＳ ゴシック" w:hAnsi="ＭＳ ゴシック"/>
              </w:rPr>
              <w:t>人</w:t>
            </w:r>
            <w:r>
              <w:rPr>
                <w:rFonts w:ascii="ＭＳ ゴシック" w:eastAsia="ＭＳ ゴシック" w:hAnsi="ＭＳ ゴシック" w:hint="eastAsia"/>
              </w:rPr>
              <w:t>の支援者</w:t>
            </w:r>
          </w:p>
        </w:tc>
      </w:tr>
      <w:tr w:rsidR="005364ED" w:rsidRPr="005364ED" w:rsidTr="00CF22C4">
        <w:tc>
          <w:tcPr>
            <w:tcW w:w="1134" w:type="dxa"/>
          </w:tcPr>
          <w:p w:rsidR="005364ED" w:rsidRPr="005364ED" w:rsidRDefault="005364ED" w:rsidP="00CF22C4">
            <w:pPr>
              <w:jc w:val="distribute"/>
              <w:rPr>
                <w:rFonts w:ascii="ＭＳ ゴシック" w:eastAsia="ＭＳ ゴシック" w:hAnsi="ＭＳ ゴシック"/>
              </w:rPr>
            </w:pPr>
            <w:r w:rsidRPr="005364ED">
              <w:rPr>
                <w:rFonts w:ascii="ＭＳ ゴシック" w:eastAsia="ＭＳ ゴシック" w:hAnsi="ＭＳ ゴシック" w:hint="eastAsia"/>
              </w:rPr>
              <w:lastRenderedPageBreak/>
              <w:t>相談種別</w:t>
            </w:r>
          </w:p>
        </w:tc>
        <w:tc>
          <w:tcPr>
            <w:tcW w:w="7938" w:type="dxa"/>
          </w:tcPr>
          <w:p w:rsidR="005364ED" w:rsidRPr="005364ED" w:rsidRDefault="0085552E" w:rsidP="00CF22C4">
            <w:pPr>
              <w:rPr>
                <w:rFonts w:ascii="ＭＳ ゴシック" w:eastAsia="ＭＳ ゴシック" w:hAnsi="ＭＳ ゴシック"/>
              </w:rPr>
            </w:pPr>
            <w:r>
              <w:rPr>
                <w:rFonts w:ascii="ＭＳ ゴシック" w:eastAsia="ＭＳ ゴシック" w:hAnsi="ＭＳ ゴシック" w:hint="eastAsia"/>
              </w:rPr>
              <w:t>不利益取扱い</w:t>
            </w:r>
          </w:p>
        </w:tc>
      </w:tr>
      <w:tr w:rsidR="005364ED" w:rsidRPr="005364ED" w:rsidTr="00CF22C4">
        <w:tc>
          <w:tcPr>
            <w:tcW w:w="1134" w:type="dxa"/>
          </w:tcPr>
          <w:p w:rsidR="005364ED" w:rsidRPr="005364ED" w:rsidRDefault="005364ED" w:rsidP="00CF22C4">
            <w:pPr>
              <w:jc w:val="distribute"/>
              <w:rPr>
                <w:rFonts w:ascii="ＭＳ ゴシック" w:eastAsia="ＭＳ ゴシック" w:hAnsi="ＭＳ ゴシック"/>
              </w:rPr>
            </w:pPr>
            <w:r w:rsidRPr="005364ED">
              <w:rPr>
                <w:rFonts w:ascii="ＭＳ ゴシック" w:eastAsia="ＭＳ ゴシック" w:hAnsi="ＭＳ ゴシック" w:hint="eastAsia"/>
              </w:rPr>
              <w:t>相談内容</w:t>
            </w:r>
          </w:p>
        </w:tc>
        <w:tc>
          <w:tcPr>
            <w:tcW w:w="7938" w:type="dxa"/>
          </w:tcPr>
          <w:p w:rsidR="005364ED" w:rsidRPr="005364ED" w:rsidRDefault="0085552E" w:rsidP="00CF22C4">
            <w:pPr>
              <w:rPr>
                <w:rFonts w:ascii="ＭＳ ゴシック" w:eastAsia="ＭＳ ゴシック" w:hAnsi="ＭＳ ゴシック"/>
              </w:rPr>
            </w:pPr>
            <w:r w:rsidRPr="0085552E">
              <w:rPr>
                <w:rFonts w:ascii="ＭＳ ゴシック" w:eastAsia="ＭＳ ゴシック" w:hAnsi="ＭＳ ゴシック" w:hint="eastAsia"/>
              </w:rPr>
              <w:t>半年前に本人と共に賃貸の宅建業者を訪問し、住宅の斡旋を依頼した際、その場でオーナーに電話で精神障害者であることを言い、オーナーから物件の紹介をしてもらえなかった。差別ではないか。</w:t>
            </w:r>
          </w:p>
        </w:tc>
      </w:tr>
      <w:tr w:rsidR="005364ED" w:rsidRPr="005364ED" w:rsidTr="00CF22C4">
        <w:tc>
          <w:tcPr>
            <w:tcW w:w="1134" w:type="dxa"/>
          </w:tcPr>
          <w:p w:rsidR="005364ED" w:rsidRPr="005364ED" w:rsidRDefault="005364ED" w:rsidP="00CF22C4">
            <w:pPr>
              <w:jc w:val="distribute"/>
              <w:rPr>
                <w:rFonts w:ascii="ＭＳ ゴシック" w:eastAsia="ＭＳ ゴシック" w:hAnsi="ＭＳ ゴシック"/>
              </w:rPr>
            </w:pPr>
            <w:r w:rsidRPr="005364ED">
              <w:rPr>
                <w:rFonts w:ascii="ＭＳ ゴシック" w:eastAsia="ＭＳ ゴシック" w:hAnsi="ＭＳ ゴシック" w:hint="eastAsia"/>
              </w:rPr>
              <w:t>対応</w:t>
            </w:r>
          </w:p>
        </w:tc>
        <w:tc>
          <w:tcPr>
            <w:tcW w:w="7938" w:type="dxa"/>
          </w:tcPr>
          <w:p w:rsidR="005364ED" w:rsidRPr="005364ED" w:rsidRDefault="0085552E" w:rsidP="00CF22C4">
            <w:pPr>
              <w:rPr>
                <w:rFonts w:ascii="ＭＳ ゴシック" w:eastAsia="ＭＳ ゴシック" w:hAnsi="ＭＳ ゴシック"/>
              </w:rPr>
            </w:pPr>
            <w:r w:rsidRPr="0085552E">
              <w:rPr>
                <w:rFonts w:ascii="ＭＳ ゴシック" w:eastAsia="ＭＳ ゴシック" w:hAnsi="ＭＳ ゴシック" w:hint="eastAsia"/>
              </w:rPr>
              <w:t>事業者に事実確認を行い、関係資料を送付し、法律や条例の周知を行った。同時に支援事業所支援員にも関係資料を送付し、支援者にもそのような場合への対応策を共有し、相互に協力できること確認した。</w:t>
            </w:r>
          </w:p>
        </w:tc>
      </w:tr>
    </w:tbl>
    <w:p w:rsidR="005364ED" w:rsidRPr="005364ED" w:rsidRDefault="005364ED" w:rsidP="005364ED">
      <w:pPr>
        <w:ind w:leftChars="300" w:left="630"/>
        <w:rPr>
          <w:rFonts w:ascii="HG丸ｺﾞｼｯｸM-PRO" w:eastAsia="HG丸ｺﾞｼｯｸM-PRO" w:hAnsi="HG丸ｺﾞｼｯｸM-PRO"/>
        </w:rPr>
      </w:pPr>
      <w:r w:rsidRPr="005364ED">
        <w:rPr>
          <w:rFonts w:ascii="HG丸ｺﾞｼｯｸM-PRO" w:eastAsia="HG丸ｺﾞｼｯｸM-PRO" w:hAnsi="HG丸ｺﾞｼｯｸM-PRO" w:hint="eastAsia"/>
        </w:rPr>
        <w:t xml:space="preserve">　事例13は、</w:t>
      </w:r>
      <w:r w:rsidR="0085552E">
        <w:rPr>
          <w:rFonts w:ascii="HG丸ｺﾞｼｯｸM-PRO" w:eastAsia="HG丸ｺﾞｼｯｸM-PRO" w:hAnsi="HG丸ｺﾞｼｯｸM-PRO" w:hint="eastAsia"/>
        </w:rPr>
        <w:t>住宅に関する相談でしたが、その他にも</w:t>
      </w:r>
      <w:r w:rsidR="0085552E" w:rsidRPr="001B632F">
        <w:rPr>
          <w:rFonts w:ascii="HG丸ｺﾞｼｯｸM-PRO" w:eastAsia="HG丸ｺﾞｼｯｸM-PRO" w:hAnsi="HG丸ｺﾞｼｯｸM-PRO" w:hint="eastAsia"/>
        </w:rPr>
        <w:t>障害等を理由として物件の紹介や契約を断られたという相談が毎年数件寄せられて</w:t>
      </w:r>
      <w:r w:rsidR="0085552E">
        <w:rPr>
          <w:rFonts w:ascii="HG丸ｺﾞｼｯｸM-PRO" w:eastAsia="HG丸ｺﾞｼｯｸM-PRO" w:hAnsi="HG丸ｺﾞｼｯｸM-PRO" w:hint="eastAsia"/>
        </w:rPr>
        <w:t>います。</w:t>
      </w:r>
      <w:r w:rsidR="0085552E" w:rsidRPr="001B632F">
        <w:rPr>
          <w:rFonts w:ascii="HG丸ｺﾞｼｯｸM-PRO" w:eastAsia="HG丸ｺﾞｼｯｸM-PRO" w:hAnsi="HG丸ｺﾞｼｯｸM-PRO" w:hint="eastAsia"/>
        </w:rPr>
        <w:t>個々の不動産業者や管理会社に対して条例</w:t>
      </w:r>
      <w:r w:rsidR="0085552E">
        <w:rPr>
          <w:rFonts w:ascii="HG丸ｺﾞｼｯｸM-PRO" w:eastAsia="HG丸ｺﾞｼｯｸM-PRO" w:hAnsi="HG丸ｺﾞｼｯｸM-PRO" w:hint="eastAsia"/>
        </w:rPr>
        <w:t>や</w:t>
      </w:r>
      <w:r w:rsidR="0085552E" w:rsidRPr="001B632F">
        <w:rPr>
          <w:rFonts w:ascii="HG丸ｺﾞｼｯｸM-PRO" w:eastAsia="HG丸ｺﾞｼｯｸM-PRO" w:hAnsi="HG丸ｺﾞｼｯｸM-PRO" w:hint="eastAsia"/>
        </w:rPr>
        <w:t>差別解消法の周知活動を</w:t>
      </w:r>
      <w:r w:rsidR="0085552E">
        <w:rPr>
          <w:rFonts w:ascii="HG丸ｺﾞｼｯｸM-PRO" w:eastAsia="HG丸ｺﾞｼｯｸM-PRO" w:hAnsi="HG丸ｺﾞｼｯｸM-PRO" w:hint="eastAsia"/>
        </w:rPr>
        <w:t>行い</w:t>
      </w:r>
      <w:r w:rsidR="0085552E" w:rsidRPr="001B632F">
        <w:rPr>
          <w:rFonts w:ascii="HG丸ｺﾞｼｯｸM-PRO" w:eastAsia="HG丸ｺﾞｼｯｸM-PRO" w:hAnsi="HG丸ｺﾞｼｯｸM-PRO" w:hint="eastAsia"/>
        </w:rPr>
        <w:t>、理解を深めていただくこと</w:t>
      </w:r>
      <w:r w:rsidR="0085552E">
        <w:rPr>
          <w:rFonts w:ascii="HG丸ｺﾞｼｯｸM-PRO" w:eastAsia="HG丸ｺﾞｼｯｸM-PRO" w:hAnsi="HG丸ｺﾞｼｯｸM-PRO" w:hint="eastAsia"/>
        </w:rPr>
        <w:t>とあわせて、</w:t>
      </w:r>
      <w:r w:rsidR="0085552E" w:rsidRPr="001B632F">
        <w:rPr>
          <w:rFonts w:ascii="HG丸ｺﾞｼｯｸM-PRO" w:eastAsia="HG丸ｺﾞｼｯｸM-PRO" w:hAnsi="HG丸ｺﾞｼｯｸM-PRO" w:hint="eastAsia"/>
        </w:rPr>
        <w:t>宅建業の事業者向け研修等の場を活用し</w:t>
      </w:r>
      <w:r w:rsidR="0085552E">
        <w:rPr>
          <w:rFonts w:ascii="HG丸ｺﾞｼｯｸM-PRO" w:eastAsia="HG丸ｺﾞｼｯｸM-PRO" w:hAnsi="HG丸ｺﾞｼｯｸM-PRO" w:hint="eastAsia"/>
        </w:rPr>
        <w:t>たり</w:t>
      </w:r>
      <w:r w:rsidR="0085552E" w:rsidRPr="001B632F">
        <w:rPr>
          <w:rFonts w:ascii="HG丸ｺﾞｼｯｸM-PRO" w:eastAsia="HG丸ｺﾞｼｯｸM-PRO" w:hAnsi="HG丸ｺﾞｼｯｸM-PRO" w:hint="eastAsia"/>
        </w:rPr>
        <w:t>、</w:t>
      </w:r>
      <w:r w:rsidR="0085552E">
        <w:rPr>
          <w:rFonts w:ascii="HG丸ｺﾞｼｯｸM-PRO" w:eastAsia="HG丸ｺﾞｼｯｸM-PRO" w:hAnsi="HG丸ｺﾞｼｯｸM-PRO" w:hint="eastAsia"/>
        </w:rPr>
        <w:t>住宅課とも連携し、引き続き</w:t>
      </w:r>
      <w:r w:rsidR="0085552E" w:rsidRPr="001B632F">
        <w:rPr>
          <w:rFonts w:ascii="HG丸ｺﾞｼｯｸM-PRO" w:eastAsia="HG丸ｺﾞｼｯｸM-PRO" w:hAnsi="HG丸ｺﾞｼｯｸM-PRO" w:hint="eastAsia"/>
        </w:rPr>
        <w:t>広く業界全体に周知を行ってい</w:t>
      </w:r>
      <w:r w:rsidR="0085552E">
        <w:rPr>
          <w:rFonts w:ascii="HG丸ｺﾞｼｯｸM-PRO" w:eastAsia="HG丸ｺﾞｼｯｸM-PRO" w:hAnsi="HG丸ｺﾞｼｯｸM-PRO" w:hint="eastAsia"/>
        </w:rPr>
        <w:t>き</w:t>
      </w:r>
      <w:r w:rsidR="0085552E" w:rsidRPr="001B632F">
        <w:rPr>
          <w:rFonts w:ascii="HG丸ｺﾞｼｯｸM-PRO" w:eastAsia="HG丸ｺﾞｼｯｸM-PRO" w:hAnsi="HG丸ｺﾞｼｯｸM-PRO" w:hint="eastAsia"/>
        </w:rPr>
        <w:t>ます。</w:t>
      </w:r>
    </w:p>
    <w:p w:rsidR="00173D1B" w:rsidRPr="0085552E" w:rsidRDefault="00173D1B" w:rsidP="00CE4C28">
      <w:pPr>
        <w:rPr>
          <w:rFonts w:ascii="ＭＳ ゴシック" w:eastAsia="ＭＳ ゴシック" w:hAnsi="ＭＳ ゴシック"/>
        </w:rPr>
      </w:pPr>
    </w:p>
    <w:p w:rsidR="008E1B7E" w:rsidRPr="001B632F" w:rsidRDefault="008E1B7E" w:rsidP="008E1B7E">
      <w:pPr>
        <w:ind w:leftChars="200" w:left="420"/>
        <w:rPr>
          <w:rFonts w:ascii="ＭＳ ゴシック" w:eastAsia="ＭＳ ゴシック" w:hAnsi="ＭＳ ゴシック"/>
        </w:rPr>
      </w:pPr>
      <w:r w:rsidRPr="001B632F">
        <w:rPr>
          <w:rFonts w:ascii="ＭＳ ゴシック" w:eastAsia="ＭＳ ゴシック" w:hAnsi="ＭＳ ゴシック" w:hint="eastAsia"/>
        </w:rPr>
        <w:t>キ　情報・コミュニケーション分野</w:t>
      </w:r>
    </w:p>
    <w:p w:rsidR="008E1B7E" w:rsidRDefault="008E1B7E" w:rsidP="008E1B7E">
      <w:pPr>
        <w:ind w:leftChars="300" w:left="630" w:firstLineChars="100" w:firstLine="210"/>
        <w:rPr>
          <w:rFonts w:ascii="HG丸ｺﾞｼｯｸM-PRO" w:eastAsia="HG丸ｺﾞｼｯｸM-PRO" w:hAnsi="HG丸ｺﾞｼｯｸM-PRO"/>
        </w:rPr>
      </w:pPr>
      <w:r w:rsidRPr="001B632F">
        <w:rPr>
          <w:rFonts w:ascii="HG丸ｺﾞｼｯｸM-PRO" w:eastAsia="HG丸ｺﾞｼｯｸM-PRO" w:hAnsi="HG丸ｺﾞｼｯｸM-PRO" w:hint="eastAsia"/>
        </w:rPr>
        <w:t>情報・コミュニケーション分野では、</w:t>
      </w:r>
      <w:r w:rsidR="007741C8">
        <w:rPr>
          <w:rFonts w:ascii="HG丸ｺﾞｼｯｸM-PRO" w:eastAsia="HG丸ｺﾞｼｯｸM-PRO" w:hAnsi="HG丸ｺﾞｼｯｸM-PRO" w:hint="eastAsia"/>
        </w:rPr>
        <w:t>例年、</w:t>
      </w:r>
      <w:r w:rsidRPr="001B632F">
        <w:rPr>
          <w:rFonts w:ascii="HG丸ｺﾞｼｯｸM-PRO" w:eastAsia="HG丸ｺﾞｼｯｸM-PRO" w:hAnsi="HG丸ｺﾞｼｯｸM-PRO" w:hint="eastAsia"/>
        </w:rPr>
        <w:t>合理的配慮の提供依頼をしたが対応してもらえないという相談</w:t>
      </w:r>
      <w:r w:rsidR="002B58A5">
        <w:rPr>
          <w:rFonts w:ascii="HG丸ｺﾞｼｯｸM-PRO" w:eastAsia="HG丸ｺﾞｼｯｸM-PRO" w:hAnsi="HG丸ｺﾞｼｯｸM-PRO" w:hint="eastAsia"/>
        </w:rPr>
        <w:t>や、音響式信号機の設置、点字ブロックの敷設に関する相談</w:t>
      </w:r>
      <w:r w:rsidRPr="001B632F">
        <w:rPr>
          <w:rFonts w:ascii="HG丸ｺﾞｼｯｸM-PRO" w:eastAsia="HG丸ｺﾞｼｯｸM-PRO" w:hAnsi="HG丸ｺﾞｼｯｸM-PRO" w:hint="eastAsia"/>
        </w:rPr>
        <w:t>があり</w:t>
      </w:r>
      <w:r w:rsidR="007741C8">
        <w:rPr>
          <w:rFonts w:ascii="HG丸ｺﾞｼｯｸM-PRO" w:eastAsia="HG丸ｺﾞｼｯｸM-PRO" w:hAnsi="HG丸ｺﾞｼｯｸM-PRO" w:hint="eastAsia"/>
        </w:rPr>
        <w:t>ます</w:t>
      </w:r>
      <w:r w:rsidRPr="001B632F">
        <w:rPr>
          <w:rFonts w:ascii="HG丸ｺﾞｼｯｸM-PRO" w:eastAsia="HG丸ｺﾞｼｯｸM-PRO" w:hAnsi="HG丸ｺﾞｼｯｸM-PRO" w:hint="eastAsia"/>
        </w:rPr>
        <w:t>。聴覚や視覚に障害のある人等から問合せを受けた場合は、筆談などの視覚情報や資料の読み上げなどの音声情報を用いるなどの工夫が求められます。</w:t>
      </w:r>
    </w:p>
    <w:p w:rsidR="00173D1B" w:rsidRPr="001B632F" w:rsidRDefault="00173D1B" w:rsidP="00603CF5">
      <w:pPr>
        <w:rPr>
          <w:rFonts w:ascii="ＭＳ ゴシック" w:eastAsia="ＭＳ ゴシック" w:hAnsi="ＭＳ ゴシック"/>
        </w:rPr>
      </w:pPr>
    </w:p>
    <w:p w:rsidR="00D70BC4" w:rsidRPr="001B632F" w:rsidRDefault="00CE4C28" w:rsidP="00D70BC4">
      <w:pPr>
        <w:ind w:leftChars="200" w:left="420"/>
        <w:rPr>
          <w:rFonts w:ascii="HG丸ｺﾞｼｯｸM-PRO" w:eastAsia="HG丸ｺﾞｼｯｸM-PRO" w:hAnsi="HG丸ｺﾞｼｯｸM-PRO"/>
        </w:rPr>
      </w:pPr>
      <w:r w:rsidRPr="001B632F">
        <w:rPr>
          <w:rFonts w:ascii="ＭＳ ゴシック" w:eastAsia="ＭＳ ゴシック" w:hAnsi="ＭＳ ゴシック" w:hint="eastAsia"/>
        </w:rPr>
        <w:t>ク　労働・雇用分野</w:t>
      </w:r>
    </w:p>
    <w:p w:rsidR="0001608D" w:rsidRDefault="009B6403" w:rsidP="00173D1B">
      <w:pPr>
        <w:ind w:leftChars="300" w:left="630" w:firstLineChars="100" w:firstLine="210"/>
        <w:rPr>
          <w:rFonts w:ascii="ＭＳ ゴシック" w:eastAsia="ＭＳ ゴシック" w:hAnsi="ＭＳ ゴシック"/>
        </w:rPr>
      </w:pPr>
      <w:r w:rsidRPr="001B632F">
        <w:rPr>
          <w:rFonts w:ascii="HG丸ｺﾞｼｯｸM-PRO" w:eastAsia="HG丸ｺﾞｼｯｸM-PRO" w:hAnsi="HG丸ｺﾞｼｯｸM-PRO" w:hint="eastAsia"/>
        </w:rPr>
        <w:t>労働・雇用分野では、</w:t>
      </w:r>
      <w:r w:rsidR="00F3130E" w:rsidRPr="00F3130E">
        <w:rPr>
          <w:rFonts w:ascii="HG丸ｺﾞｼｯｸM-PRO" w:eastAsia="HG丸ｺﾞｼｯｸM-PRO" w:hAnsi="HG丸ｺﾞｼｯｸM-PRO" w:hint="eastAsia"/>
        </w:rPr>
        <w:t>小学校の教員の異動にお</w:t>
      </w:r>
      <w:r w:rsidR="008C3382">
        <w:rPr>
          <w:rFonts w:ascii="HG丸ｺﾞｼｯｸM-PRO" w:eastAsia="HG丸ｺﾞｼｯｸM-PRO" w:hAnsi="HG丸ｺﾞｼｯｸM-PRO" w:hint="eastAsia"/>
        </w:rPr>
        <w:t>いて</w:t>
      </w:r>
      <w:r w:rsidR="00F3130E" w:rsidRPr="00F3130E">
        <w:rPr>
          <w:rFonts w:ascii="HG丸ｺﾞｼｯｸM-PRO" w:eastAsia="HG丸ｺﾞｼｯｸM-PRO" w:hAnsi="HG丸ｺﾞｼｯｸM-PRO" w:hint="eastAsia"/>
        </w:rPr>
        <w:t>配慮が得られないという相談</w:t>
      </w:r>
      <w:r w:rsidR="00F8300E" w:rsidRPr="001B632F">
        <w:rPr>
          <w:rFonts w:ascii="HG丸ｺﾞｼｯｸM-PRO" w:eastAsia="HG丸ｺﾞｼｯｸM-PRO" w:hAnsi="HG丸ｺﾞｼｯｸM-PRO" w:hint="eastAsia"/>
        </w:rPr>
        <w:t>や</w:t>
      </w:r>
      <w:r w:rsidR="0016769C">
        <w:rPr>
          <w:rFonts w:ascii="HG丸ｺﾞｼｯｸM-PRO" w:eastAsia="HG丸ｺﾞｼｯｸM-PRO" w:hAnsi="HG丸ｺﾞｼｯｸM-PRO" w:hint="eastAsia"/>
        </w:rPr>
        <w:t>労働局へつないで欲し</w:t>
      </w:r>
      <w:r w:rsidR="00F8300E" w:rsidRPr="001B632F">
        <w:rPr>
          <w:rFonts w:ascii="HG丸ｺﾞｼｯｸM-PRO" w:eastAsia="HG丸ｺﾞｼｯｸM-PRO" w:hAnsi="HG丸ｺﾞｼｯｸM-PRO" w:hint="eastAsia"/>
        </w:rPr>
        <w:t>い等の相談</w:t>
      </w:r>
      <w:r w:rsidRPr="001B632F">
        <w:rPr>
          <w:rFonts w:ascii="HG丸ｺﾞｼｯｸM-PRO" w:eastAsia="HG丸ｺﾞｼｯｸM-PRO" w:hAnsi="HG丸ｺﾞｼｯｸM-PRO" w:hint="eastAsia"/>
        </w:rPr>
        <w:t>がありました。</w:t>
      </w:r>
      <w:r w:rsidR="0001608D" w:rsidRPr="001B632F">
        <w:rPr>
          <w:rFonts w:ascii="HG丸ｺﾞｼｯｸM-PRO" w:eastAsia="HG丸ｺﾞｼｯｸM-PRO" w:hAnsi="HG丸ｺﾞｼｯｸM-PRO" w:hint="eastAsia"/>
        </w:rPr>
        <w:t>障害のある人</w:t>
      </w:r>
      <w:r w:rsidR="008C3382">
        <w:rPr>
          <w:rFonts w:ascii="HG丸ｺﾞｼｯｸM-PRO" w:eastAsia="HG丸ｺﾞｼｯｸM-PRO" w:hAnsi="HG丸ｺﾞｼｯｸM-PRO" w:hint="eastAsia"/>
        </w:rPr>
        <w:t>が</w:t>
      </w:r>
      <w:r w:rsidR="0001608D" w:rsidRPr="001B632F">
        <w:rPr>
          <w:rFonts w:ascii="HG丸ｺﾞｼｯｸM-PRO" w:eastAsia="HG丸ｺﾞｼｯｸM-PRO" w:hAnsi="HG丸ｺﾞｼｯｸM-PRO" w:hint="eastAsia"/>
        </w:rPr>
        <w:t>働く</w:t>
      </w:r>
      <w:r w:rsidR="008C3382">
        <w:rPr>
          <w:rFonts w:ascii="HG丸ｺﾞｼｯｸM-PRO" w:eastAsia="HG丸ｺﾞｼｯｸM-PRO" w:hAnsi="HG丸ｺﾞｼｯｸM-PRO" w:hint="eastAsia"/>
        </w:rPr>
        <w:t>うえで</w:t>
      </w:r>
      <w:r w:rsidR="0001608D" w:rsidRPr="001B632F">
        <w:rPr>
          <w:rFonts w:ascii="HG丸ｺﾞｼｯｸM-PRO" w:eastAsia="HG丸ｺﾞｼｯｸM-PRO" w:hAnsi="HG丸ｺﾞｼｯｸM-PRO" w:hint="eastAsia"/>
        </w:rPr>
        <w:t>一人ひとりに合った配慮をすることが必要です。</w:t>
      </w:r>
      <w:r w:rsidR="00AE6723" w:rsidRPr="001B632F">
        <w:rPr>
          <w:rFonts w:ascii="HG丸ｺﾞｼｯｸM-PRO" w:eastAsia="HG丸ｺﾞｼｯｸM-PRO" w:hAnsi="HG丸ｺﾞｼｯｸM-PRO" w:hint="eastAsia"/>
        </w:rPr>
        <w:t>また、</w:t>
      </w:r>
      <w:r w:rsidR="0001608D" w:rsidRPr="001B632F">
        <w:rPr>
          <w:rFonts w:ascii="HG丸ｺﾞｼｯｸM-PRO" w:eastAsia="HG丸ｺﾞｼｯｸM-PRO" w:hAnsi="HG丸ｺﾞｼｯｸM-PRO" w:hint="eastAsia"/>
        </w:rPr>
        <w:t>障害のある人が</w:t>
      </w:r>
      <w:r w:rsidR="00290813">
        <w:rPr>
          <w:rFonts w:ascii="HG丸ｺﾞｼｯｸM-PRO" w:eastAsia="HG丸ｺﾞｼｯｸM-PRO" w:hAnsi="HG丸ｺﾞｼｯｸM-PRO" w:hint="eastAsia"/>
        </w:rPr>
        <w:t>一人</w:t>
      </w:r>
      <w:r w:rsidR="0001608D" w:rsidRPr="001B632F">
        <w:rPr>
          <w:rFonts w:ascii="HG丸ｺﾞｼｯｸM-PRO" w:eastAsia="HG丸ｺﾞｼｯｸM-PRO" w:hAnsi="HG丸ｺﾞｼｯｸM-PRO" w:hint="eastAsia"/>
        </w:rPr>
        <w:t>で問題を抱え込んでしまわないよう、</w:t>
      </w:r>
      <w:r w:rsidR="00A51143" w:rsidRPr="001B632F">
        <w:rPr>
          <w:rFonts w:ascii="HG丸ｺﾞｼｯｸM-PRO" w:eastAsia="HG丸ｺﾞｼｯｸM-PRO" w:hAnsi="HG丸ｺﾞｼｯｸM-PRO" w:hint="eastAsia"/>
        </w:rPr>
        <w:t>職場において</w:t>
      </w:r>
      <w:r w:rsidR="0001608D" w:rsidRPr="001B632F">
        <w:rPr>
          <w:rFonts w:ascii="HG丸ｺﾞｼｯｸM-PRO" w:eastAsia="HG丸ｺﾞｼｯｸM-PRO" w:hAnsi="HG丸ｺﾞｼｯｸM-PRO" w:hint="eastAsia"/>
        </w:rPr>
        <w:t>日頃からコミュニケーションを取</w:t>
      </w:r>
      <w:r w:rsidR="008C3382">
        <w:rPr>
          <w:rFonts w:ascii="HG丸ｺﾞｼｯｸM-PRO" w:eastAsia="HG丸ｺﾞｼｯｸM-PRO" w:hAnsi="HG丸ｺﾞｼｯｸM-PRO" w:hint="eastAsia"/>
        </w:rPr>
        <w:t>ること</w:t>
      </w:r>
      <w:r w:rsidR="0001608D" w:rsidRPr="001B632F">
        <w:rPr>
          <w:rFonts w:ascii="HG丸ｺﾞｼｯｸM-PRO" w:eastAsia="HG丸ｺﾞｼｯｸM-PRO" w:hAnsi="HG丸ｺﾞｼｯｸM-PRO" w:hint="eastAsia"/>
        </w:rPr>
        <w:t>が重要です。</w:t>
      </w:r>
    </w:p>
    <w:p w:rsidR="00173D1B" w:rsidRPr="008C3382" w:rsidRDefault="00173D1B" w:rsidP="00CE4C28">
      <w:pPr>
        <w:rPr>
          <w:rFonts w:ascii="ＭＳ ゴシック" w:eastAsia="ＭＳ ゴシック" w:hAnsi="ＭＳ ゴシック"/>
        </w:rPr>
      </w:pPr>
    </w:p>
    <w:tbl>
      <w:tblPr>
        <w:tblStyle w:val="11"/>
        <w:tblW w:w="0" w:type="auto"/>
        <w:tblInd w:w="737" w:type="dxa"/>
        <w:tblLayout w:type="fixed"/>
        <w:tblLook w:val="04A0" w:firstRow="1" w:lastRow="0" w:firstColumn="1" w:lastColumn="0" w:noHBand="0" w:noVBand="1"/>
      </w:tblPr>
      <w:tblGrid>
        <w:gridCol w:w="1134"/>
        <w:gridCol w:w="7938"/>
      </w:tblGrid>
      <w:tr w:rsidR="001B632F" w:rsidRPr="008C3382" w:rsidTr="00AF0573">
        <w:tc>
          <w:tcPr>
            <w:tcW w:w="1134" w:type="dxa"/>
          </w:tcPr>
          <w:p w:rsidR="00CE4C28" w:rsidRPr="001B632F" w:rsidRDefault="00CE4C28" w:rsidP="00624096">
            <w:pPr>
              <w:jc w:val="distribute"/>
              <w:rPr>
                <w:rFonts w:ascii="ＭＳ ゴシック" w:eastAsia="ＭＳ ゴシック" w:hAnsi="ＭＳ ゴシック"/>
              </w:rPr>
            </w:pPr>
            <w:r w:rsidRPr="001B632F">
              <w:rPr>
                <w:rFonts w:ascii="ＭＳ ゴシック" w:eastAsia="ＭＳ ゴシック" w:hAnsi="ＭＳ ゴシック" w:hint="eastAsia"/>
              </w:rPr>
              <w:t>事例</w:t>
            </w:r>
            <w:r w:rsidR="0016769C">
              <w:rPr>
                <w:rFonts w:ascii="ＭＳ ゴシック" w:eastAsia="ＭＳ ゴシック" w:hAnsi="ＭＳ ゴシック" w:hint="eastAsia"/>
              </w:rPr>
              <w:t>1</w:t>
            </w:r>
            <w:r w:rsidR="007741C8">
              <w:rPr>
                <w:rFonts w:ascii="ＭＳ ゴシック" w:eastAsia="ＭＳ ゴシック" w:hAnsi="ＭＳ ゴシック" w:hint="eastAsia"/>
              </w:rPr>
              <w:t>4</w:t>
            </w:r>
          </w:p>
        </w:tc>
        <w:tc>
          <w:tcPr>
            <w:tcW w:w="7938" w:type="dxa"/>
          </w:tcPr>
          <w:p w:rsidR="00CE4C28" w:rsidRPr="001B632F" w:rsidRDefault="007741C8" w:rsidP="00624096">
            <w:pPr>
              <w:rPr>
                <w:rFonts w:ascii="ＭＳ ゴシック" w:eastAsia="ＭＳ ゴシック" w:hAnsi="ＭＳ ゴシック"/>
              </w:rPr>
            </w:pPr>
            <w:r>
              <w:rPr>
                <w:rFonts w:ascii="ＭＳ ゴシック" w:eastAsia="ＭＳ ゴシック" w:hAnsi="ＭＳ ゴシック" w:hint="eastAsia"/>
              </w:rPr>
              <w:t>小学校の教員の異動にお</w:t>
            </w:r>
            <w:r w:rsidR="008C3382">
              <w:rPr>
                <w:rFonts w:ascii="ＭＳ ゴシック" w:eastAsia="ＭＳ ゴシック" w:hAnsi="ＭＳ ゴシック" w:hint="eastAsia"/>
              </w:rPr>
              <w:t>いて</w:t>
            </w:r>
            <w:r>
              <w:rPr>
                <w:rFonts w:ascii="ＭＳ ゴシック" w:eastAsia="ＭＳ ゴシック" w:hAnsi="ＭＳ ゴシック" w:hint="eastAsia"/>
              </w:rPr>
              <w:t>配慮が得られない</w:t>
            </w:r>
            <w:r w:rsidR="008F3A11" w:rsidRPr="001B632F">
              <w:rPr>
                <w:rFonts w:ascii="ＭＳ ゴシック" w:eastAsia="ＭＳ ゴシック" w:hAnsi="ＭＳ ゴシック" w:hint="eastAsia"/>
              </w:rPr>
              <w:t>という</w:t>
            </w:r>
            <w:r w:rsidR="00363B81" w:rsidRPr="001B632F">
              <w:rPr>
                <w:rFonts w:ascii="ＭＳ ゴシック" w:eastAsia="ＭＳ ゴシック" w:hAnsi="ＭＳ ゴシック"/>
              </w:rPr>
              <w:t>相談</w:t>
            </w:r>
          </w:p>
        </w:tc>
      </w:tr>
      <w:tr w:rsidR="001B632F" w:rsidRPr="001B632F" w:rsidTr="00AF0573">
        <w:tc>
          <w:tcPr>
            <w:tcW w:w="1134" w:type="dxa"/>
          </w:tcPr>
          <w:p w:rsidR="00CE4C28" w:rsidRPr="001B632F" w:rsidRDefault="00CE4C28" w:rsidP="00624096">
            <w:pPr>
              <w:jc w:val="distribute"/>
              <w:rPr>
                <w:rFonts w:ascii="ＭＳ ゴシック" w:eastAsia="ＭＳ ゴシック" w:hAnsi="ＭＳ ゴシック"/>
              </w:rPr>
            </w:pPr>
            <w:r w:rsidRPr="001B632F">
              <w:rPr>
                <w:rFonts w:ascii="ＭＳ ゴシック" w:eastAsia="ＭＳ ゴシック" w:hAnsi="ＭＳ ゴシック" w:hint="eastAsia"/>
              </w:rPr>
              <w:t>相談者</w:t>
            </w:r>
          </w:p>
        </w:tc>
        <w:tc>
          <w:tcPr>
            <w:tcW w:w="7938" w:type="dxa"/>
          </w:tcPr>
          <w:p w:rsidR="00CE4C28" w:rsidRPr="001B632F" w:rsidRDefault="008F3A11" w:rsidP="00624096">
            <w:pPr>
              <w:rPr>
                <w:rFonts w:ascii="ＭＳ ゴシック" w:eastAsia="ＭＳ ゴシック" w:hAnsi="ＭＳ ゴシック"/>
              </w:rPr>
            </w:pPr>
            <w:r w:rsidRPr="001B632F">
              <w:rPr>
                <w:rFonts w:ascii="ＭＳ ゴシック" w:eastAsia="ＭＳ ゴシック" w:hAnsi="ＭＳ ゴシック" w:hint="eastAsia"/>
              </w:rPr>
              <w:t>肢体不自由の</w:t>
            </w:r>
            <w:r w:rsidR="008820D4">
              <w:rPr>
                <w:rFonts w:ascii="ＭＳ ゴシック" w:eastAsia="ＭＳ ゴシック" w:hAnsi="ＭＳ ゴシック" w:hint="eastAsia"/>
              </w:rPr>
              <w:t>ある</w:t>
            </w:r>
            <w:r w:rsidR="00363B81" w:rsidRPr="001B632F">
              <w:rPr>
                <w:rFonts w:ascii="ＭＳ ゴシック" w:eastAsia="ＭＳ ゴシック" w:hAnsi="ＭＳ ゴシック"/>
              </w:rPr>
              <w:t>人</w:t>
            </w:r>
          </w:p>
        </w:tc>
      </w:tr>
      <w:tr w:rsidR="006B4507" w:rsidRPr="001B632F" w:rsidTr="00AF0573">
        <w:tc>
          <w:tcPr>
            <w:tcW w:w="1134" w:type="dxa"/>
          </w:tcPr>
          <w:p w:rsidR="006B4507" w:rsidRPr="001B632F" w:rsidRDefault="006B4507" w:rsidP="00624096">
            <w:pPr>
              <w:jc w:val="distribute"/>
              <w:rPr>
                <w:rFonts w:ascii="ＭＳ ゴシック" w:eastAsia="ＭＳ ゴシック" w:hAnsi="ＭＳ ゴシック"/>
              </w:rPr>
            </w:pPr>
            <w:r>
              <w:rPr>
                <w:rFonts w:ascii="ＭＳ ゴシック" w:eastAsia="ＭＳ ゴシック" w:hAnsi="ＭＳ ゴシック" w:hint="eastAsia"/>
              </w:rPr>
              <w:t>相談種別</w:t>
            </w:r>
          </w:p>
        </w:tc>
        <w:tc>
          <w:tcPr>
            <w:tcW w:w="7938" w:type="dxa"/>
          </w:tcPr>
          <w:p w:rsidR="006B4507" w:rsidRPr="001B632F" w:rsidRDefault="006B4507" w:rsidP="00624096">
            <w:pPr>
              <w:rPr>
                <w:rFonts w:ascii="ＭＳ ゴシック" w:eastAsia="ＭＳ ゴシック" w:hAnsi="ＭＳ ゴシック"/>
              </w:rPr>
            </w:pPr>
            <w:r>
              <w:rPr>
                <w:rFonts w:ascii="ＭＳ ゴシック" w:eastAsia="ＭＳ ゴシック" w:hAnsi="ＭＳ ゴシック" w:hint="eastAsia"/>
              </w:rPr>
              <w:t>合理的配慮</w:t>
            </w:r>
          </w:p>
        </w:tc>
      </w:tr>
      <w:tr w:rsidR="001B632F" w:rsidRPr="001B632F" w:rsidTr="00AF0573">
        <w:tc>
          <w:tcPr>
            <w:tcW w:w="1134" w:type="dxa"/>
          </w:tcPr>
          <w:p w:rsidR="00CE4C28" w:rsidRPr="001B632F" w:rsidRDefault="00CE4C28" w:rsidP="00624096">
            <w:pPr>
              <w:jc w:val="distribute"/>
              <w:rPr>
                <w:rFonts w:ascii="ＭＳ ゴシック" w:eastAsia="ＭＳ ゴシック" w:hAnsi="ＭＳ ゴシック"/>
              </w:rPr>
            </w:pPr>
            <w:r w:rsidRPr="001B632F">
              <w:rPr>
                <w:rFonts w:ascii="ＭＳ ゴシック" w:eastAsia="ＭＳ ゴシック" w:hAnsi="ＭＳ ゴシック" w:hint="eastAsia"/>
              </w:rPr>
              <w:t>相談内容</w:t>
            </w:r>
          </w:p>
        </w:tc>
        <w:tc>
          <w:tcPr>
            <w:tcW w:w="7938" w:type="dxa"/>
          </w:tcPr>
          <w:p w:rsidR="00CE4C28" w:rsidRPr="001B632F" w:rsidRDefault="007741C8" w:rsidP="00624096">
            <w:pPr>
              <w:rPr>
                <w:rFonts w:ascii="ＭＳ ゴシック" w:eastAsia="ＭＳ ゴシック" w:hAnsi="ＭＳ ゴシック"/>
              </w:rPr>
            </w:pPr>
            <w:r w:rsidRPr="007741C8">
              <w:rPr>
                <w:rFonts w:ascii="ＭＳ ゴシック" w:eastAsia="ＭＳ ゴシック" w:hAnsi="ＭＳ ゴシック" w:hint="eastAsia"/>
              </w:rPr>
              <w:t>小学校の教員で下肢障害と難聴があり、</w:t>
            </w:r>
            <w:r w:rsidR="00045786">
              <w:rPr>
                <w:rFonts w:ascii="ＭＳ ゴシック" w:eastAsia="ＭＳ ゴシック" w:hAnsi="ＭＳ ゴシック" w:hint="eastAsia"/>
              </w:rPr>
              <w:t>人事</w:t>
            </w:r>
            <w:r w:rsidRPr="007741C8">
              <w:rPr>
                <w:rFonts w:ascii="ＭＳ ゴシック" w:eastAsia="ＭＳ ゴシック" w:hAnsi="ＭＳ ゴシック" w:hint="eastAsia"/>
              </w:rPr>
              <w:t>異動</w:t>
            </w:r>
            <w:r w:rsidR="00045786">
              <w:rPr>
                <w:rFonts w:ascii="ＭＳ ゴシック" w:eastAsia="ＭＳ ゴシック" w:hAnsi="ＭＳ ゴシック" w:hint="eastAsia"/>
              </w:rPr>
              <w:t>の際</w:t>
            </w:r>
            <w:r w:rsidR="00184901">
              <w:rPr>
                <w:rFonts w:ascii="ＭＳ ゴシック" w:eastAsia="ＭＳ ゴシック" w:hAnsi="ＭＳ ゴシック" w:hint="eastAsia"/>
              </w:rPr>
              <w:t>、</w:t>
            </w:r>
            <w:r w:rsidR="00045786">
              <w:rPr>
                <w:rFonts w:ascii="ＭＳ ゴシック" w:eastAsia="ＭＳ ゴシック" w:hAnsi="ＭＳ ゴシック" w:hint="eastAsia"/>
              </w:rPr>
              <w:t>事</w:t>
            </w:r>
            <w:r w:rsidRPr="007741C8">
              <w:rPr>
                <w:rFonts w:ascii="ＭＳ ゴシック" w:eastAsia="ＭＳ ゴシック" w:hAnsi="ＭＳ ゴシック" w:hint="eastAsia"/>
              </w:rPr>
              <w:t>前に管理職に転任校での合理的配慮の提供をお願いしたが、転任校は大規模校で、</w:t>
            </w:r>
            <w:r w:rsidR="008C3382">
              <w:rPr>
                <w:rFonts w:ascii="ＭＳ ゴシック" w:eastAsia="ＭＳ ゴシック" w:hAnsi="ＭＳ ゴシック" w:hint="eastAsia"/>
              </w:rPr>
              <w:t>高学年担当</w:t>
            </w:r>
            <w:r w:rsidRPr="007741C8">
              <w:rPr>
                <w:rFonts w:ascii="ＭＳ ゴシック" w:eastAsia="ＭＳ ゴシック" w:hAnsi="ＭＳ ゴシック" w:hint="eastAsia"/>
              </w:rPr>
              <w:t>の</w:t>
            </w:r>
            <w:r w:rsidR="008C3382">
              <w:rPr>
                <w:rFonts w:ascii="ＭＳ ゴシック" w:eastAsia="ＭＳ ゴシック" w:hAnsi="ＭＳ ゴシック" w:hint="eastAsia"/>
              </w:rPr>
              <w:t>重責のある立場</w:t>
            </w:r>
            <w:r w:rsidRPr="007741C8">
              <w:rPr>
                <w:rFonts w:ascii="ＭＳ ゴシック" w:eastAsia="ＭＳ ゴシック" w:hAnsi="ＭＳ ゴシック" w:hint="eastAsia"/>
              </w:rPr>
              <w:t>となった。生徒、保護者、</w:t>
            </w:r>
            <w:r w:rsidR="008C3382">
              <w:rPr>
                <w:rFonts w:ascii="ＭＳ ゴシック" w:eastAsia="ＭＳ ゴシック" w:hAnsi="ＭＳ ゴシック" w:hint="eastAsia"/>
              </w:rPr>
              <w:t>他の</w:t>
            </w:r>
            <w:r w:rsidRPr="007741C8">
              <w:rPr>
                <w:rFonts w:ascii="ＭＳ ゴシック" w:eastAsia="ＭＳ ゴシック" w:hAnsi="ＭＳ ゴシック" w:hint="eastAsia"/>
              </w:rPr>
              <w:t>先生等に迷惑をかけることになる。合理的配慮の提供をお願いしたい。</w:t>
            </w:r>
          </w:p>
        </w:tc>
      </w:tr>
      <w:tr w:rsidR="001B632F" w:rsidRPr="00E019BB" w:rsidTr="00AF0573">
        <w:tc>
          <w:tcPr>
            <w:tcW w:w="1134" w:type="dxa"/>
          </w:tcPr>
          <w:p w:rsidR="00CE4C28" w:rsidRPr="001B632F" w:rsidRDefault="00CE4C28" w:rsidP="00624096">
            <w:pPr>
              <w:jc w:val="distribute"/>
              <w:rPr>
                <w:rFonts w:ascii="ＭＳ ゴシック" w:eastAsia="ＭＳ ゴシック" w:hAnsi="ＭＳ ゴシック"/>
              </w:rPr>
            </w:pPr>
            <w:r w:rsidRPr="001B632F">
              <w:rPr>
                <w:rFonts w:ascii="ＭＳ ゴシック" w:eastAsia="ＭＳ ゴシック" w:hAnsi="ＭＳ ゴシック" w:hint="eastAsia"/>
              </w:rPr>
              <w:t>対応</w:t>
            </w:r>
          </w:p>
        </w:tc>
        <w:tc>
          <w:tcPr>
            <w:tcW w:w="7938" w:type="dxa"/>
          </w:tcPr>
          <w:p w:rsidR="00CE4C28" w:rsidRPr="001B632F" w:rsidRDefault="007741C8" w:rsidP="007741C8">
            <w:pPr>
              <w:rPr>
                <w:rFonts w:ascii="ＭＳ ゴシック" w:eastAsia="ＭＳ ゴシック" w:hAnsi="ＭＳ ゴシック"/>
              </w:rPr>
            </w:pPr>
            <w:r w:rsidRPr="007741C8">
              <w:rPr>
                <w:rFonts w:ascii="ＭＳ ゴシック" w:eastAsia="ＭＳ ゴシック" w:hAnsi="ＭＳ ゴシック" w:hint="eastAsia"/>
              </w:rPr>
              <w:t>教職員の人事異動</w:t>
            </w:r>
            <w:r w:rsidR="00045786">
              <w:rPr>
                <w:rFonts w:ascii="ＭＳ ゴシック" w:eastAsia="ＭＳ ゴシック" w:hAnsi="ＭＳ ゴシック" w:hint="eastAsia"/>
              </w:rPr>
              <w:t>の</w:t>
            </w:r>
            <w:r w:rsidRPr="007741C8">
              <w:rPr>
                <w:rFonts w:ascii="ＭＳ ゴシック" w:eastAsia="ＭＳ ゴシック" w:hAnsi="ＭＳ ゴシック" w:hint="eastAsia"/>
              </w:rPr>
              <w:t>相談</w:t>
            </w:r>
            <w:r>
              <w:rPr>
                <w:rFonts w:ascii="ＭＳ ゴシック" w:eastAsia="ＭＳ ゴシック" w:hAnsi="ＭＳ ゴシック" w:hint="eastAsia"/>
              </w:rPr>
              <w:t>について所管である</w:t>
            </w:r>
            <w:r w:rsidRPr="007741C8">
              <w:rPr>
                <w:rFonts w:ascii="ＭＳ ゴシック" w:eastAsia="ＭＳ ゴシック" w:hAnsi="ＭＳ ゴシック" w:hint="eastAsia"/>
              </w:rPr>
              <w:t>教職員人事課に問い合せたところ、該当</w:t>
            </w:r>
            <w:r>
              <w:rPr>
                <w:rFonts w:ascii="ＭＳ ゴシック" w:eastAsia="ＭＳ ゴシック" w:hAnsi="ＭＳ ゴシック" w:hint="eastAsia"/>
              </w:rPr>
              <w:t>の</w:t>
            </w:r>
            <w:r w:rsidRPr="007741C8">
              <w:rPr>
                <w:rFonts w:ascii="ＭＳ ゴシック" w:eastAsia="ＭＳ ゴシック" w:hAnsi="ＭＳ ゴシック" w:hint="eastAsia"/>
              </w:rPr>
              <w:t>教育委員会が対応することになるとのことで、教職員人事課に事情を説明し、対応を依頼した。</w:t>
            </w:r>
          </w:p>
        </w:tc>
      </w:tr>
    </w:tbl>
    <w:p w:rsidR="0097698A" w:rsidRPr="001B632F" w:rsidRDefault="0097698A" w:rsidP="00FC187B">
      <w:pPr>
        <w:rPr>
          <w:rFonts w:ascii="ＭＳ ゴシック" w:eastAsia="ＭＳ ゴシック" w:hAnsi="ＭＳ ゴシック"/>
        </w:rPr>
      </w:pPr>
    </w:p>
    <w:tbl>
      <w:tblPr>
        <w:tblStyle w:val="11"/>
        <w:tblW w:w="0" w:type="auto"/>
        <w:tblInd w:w="737" w:type="dxa"/>
        <w:tblLook w:val="04A0" w:firstRow="1" w:lastRow="0" w:firstColumn="1" w:lastColumn="0" w:noHBand="0" w:noVBand="1"/>
      </w:tblPr>
      <w:tblGrid>
        <w:gridCol w:w="1134"/>
        <w:gridCol w:w="7938"/>
      </w:tblGrid>
      <w:tr w:rsidR="001B632F" w:rsidRPr="001B632F" w:rsidTr="00624096">
        <w:tc>
          <w:tcPr>
            <w:tcW w:w="1134" w:type="dxa"/>
          </w:tcPr>
          <w:p w:rsidR="008F3A11" w:rsidRPr="001B632F" w:rsidRDefault="008F3A11" w:rsidP="00624096">
            <w:pPr>
              <w:jc w:val="distribute"/>
              <w:rPr>
                <w:rFonts w:ascii="ＭＳ ゴシック" w:eastAsia="ＭＳ ゴシック" w:hAnsi="ＭＳ ゴシック"/>
              </w:rPr>
            </w:pPr>
            <w:r w:rsidRPr="001B632F">
              <w:rPr>
                <w:rFonts w:ascii="ＭＳ ゴシック" w:eastAsia="ＭＳ ゴシック" w:hAnsi="ＭＳ ゴシック" w:hint="eastAsia"/>
              </w:rPr>
              <w:t>事例</w:t>
            </w:r>
            <w:r w:rsidR="0016769C">
              <w:rPr>
                <w:rFonts w:ascii="ＭＳ ゴシック" w:eastAsia="ＭＳ ゴシック" w:hAnsi="ＭＳ ゴシック" w:hint="eastAsia"/>
              </w:rPr>
              <w:t>1</w:t>
            </w:r>
            <w:r w:rsidR="007741C8">
              <w:rPr>
                <w:rFonts w:ascii="ＭＳ ゴシック" w:eastAsia="ＭＳ ゴシック" w:hAnsi="ＭＳ ゴシック" w:hint="eastAsia"/>
              </w:rPr>
              <w:t>5</w:t>
            </w:r>
          </w:p>
        </w:tc>
        <w:tc>
          <w:tcPr>
            <w:tcW w:w="7938" w:type="dxa"/>
          </w:tcPr>
          <w:p w:rsidR="008F3A11" w:rsidRPr="001B632F" w:rsidRDefault="00F3130E" w:rsidP="00624096">
            <w:pPr>
              <w:rPr>
                <w:rFonts w:ascii="ＭＳ ゴシック" w:eastAsia="ＭＳ ゴシック" w:hAnsi="ＭＳ ゴシック"/>
              </w:rPr>
            </w:pPr>
            <w:r>
              <w:rPr>
                <w:rFonts w:ascii="ＭＳ ゴシック" w:eastAsia="ＭＳ ゴシック" w:hAnsi="ＭＳ ゴシック" w:hint="eastAsia"/>
              </w:rPr>
              <w:t>通勤手段について配慮して欲しい</w:t>
            </w:r>
            <w:r w:rsidR="008F3A11" w:rsidRPr="001B632F">
              <w:rPr>
                <w:rFonts w:ascii="ＭＳ ゴシック" w:eastAsia="ＭＳ ゴシック" w:hAnsi="ＭＳ ゴシック" w:hint="eastAsia"/>
              </w:rPr>
              <w:t>という</w:t>
            </w:r>
            <w:r w:rsidR="008F3A11" w:rsidRPr="001B632F">
              <w:rPr>
                <w:rFonts w:ascii="ＭＳ ゴシック" w:eastAsia="ＭＳ ゴシック" w:hAnsi="ＭＳ ゴシック"/>
              </w:rPr>
              <w:t>相談</w:t>
            </w:r>
          </w:p>
        </w:tc>
      </w:tr>
      <w:tr w:rsidR="001B632F" w:rsidRPr="001B632F" w:rsidTr="00624096">
        <w:tc>
          <w:tcPr>
            <w:tcW w:w="1134" w:type="dxa"/>
          </w:tcPr>
          <w:p w:rsidR="008F3A11" w:rsidRPr="001B632F" w:rsidRDefault="008F3A11" w:rsidP="00624096">
            <w:pPr>
              <w:jc w:val="distribute"/>
              <w:rPr>
                <w:rFonts w:ascii="ＭＳ ゴシック" w:eastAsia="ＭＳ ゴシック" w:hAnsi="ＭＳ ゴシック"/>
              </w:rPr>
            </w:pPr>
            <w:r w:rsidRPr="001B632F">
              <w:rPr>
                <w:rFonts w:ascii="ＭＳ ゴシック" w:eastAsia="ＭＳ ゴシック" w:hAnsi="ＭＳ ゴシック" w:hint="eastAsia"/>
              </w:rPr>
              <w:t>相談者</w:t>
            </w:r>
          </w:p>
        </w:tc>
        <w:tc>
          <w:tcPr>
            <w:tcW w:w="7938" w:type="dxa"/>
          </w:tcPr>
          <w:p w:rsidR="008F3A11" w:rsidRPr="001B632F" w:rsidRDefault="007741C8" w:rsidP="00624096">
            <w:pPr>
              <w:rPr>
                <w:rFonts w:ascii="ＭＳ ゴシック" w:eastAsia="ＭＳ ゴシック" w:hAnsi="ＭＳ ゴシック"/>
              </w:rPr>
            </w:pPr>
            <w:r>
              <w:rPr>
                <w:rFonts w:ascii="ＭＳ ゴシック" w:eastAsia="ＭＳ ゴシック" w:hAnsi="ＭＳ ゴシック" w:hint="eastAsia"/>
              </w:rPr>
              <w:t>精神</w:t>
            </w:r>
            <w:r w:rsidR="00E019BB">
              <w:rPr>
                <w:rFonts w:ascii="ＭＳ ゴシック" w:eastAsia="ＭＳ ゴシック" w:hAnsi="ＭＳ ゴシック" w:hint="eastAsia"/>
              </w:rPr>
              <w:t>障害</w:t>
            </w:r>
            <w:r w:rsidR="008F3A11" w:rsidRPr="001B632F">
              <w:rPr>
                <w:rFonts w:ascii="ＭＳ ゴシック" w:eastAsia="ＭＳ ゴシック" w:hAnsi="ＭＳ ゴシック" w:hint="eastAsia"/>
              </w:rPr>
              <w:t>のある人</w:t>
            </w:r>
          </w:p>
        </w:tc>
      </w:tr>
      <w:tr w:rsidR="006B4507" w:rsidRPr="001B632F" w:rsidTr="00624096">
        <w:tc>
          <w:tcPr>
            <w:tcW w:w="1134" w:type="dxa"/>
          </w:tcPr>
          <w:p w:rsidR="006B4507" w:rsidRPr="001B632F" w:rsidRDefault="006B4507" w:rsidP="00624096">
            <w:pPr>
              <w:jc w:val="distribute"/>
              <w:rPr>
                <w:rFonts w:ascii="ＭＳ ゴシック" w:eastAsia="ＭＳ ゴシック" w:hAnsi="ＭＳ ゴシック"/>
              </w:rPr>
            </w:pPr>
            <w:r>
              <w:rPr>
                <w:rFonts w:ascii="ＭＳ ゴシック" w:eastAsia="ＭＳ ゴシック" w:hAnsi="ＭＳ ゴシック" w:hint="eastAsia"/>
              </w:rPr>
              <w:t>相談種別</w:t>
            </w:r>
          </w:p>
        </w:tc>
        <w:tc>
          <w:tcPr>
            <w:tcW w:w="7938" w:type="dxa"/>
          </w:tcPr>
          <w:p w:rsidR="006B4507" w:rsidRDefault="007741C8" w:rsidP="00624096">
            <w:pPr>
              <w:rPr>
                <w:rFonts w:ascii="ＭＳ ゴシック" w:eastAsia="ＭＳ ゴシック" w:hAnsi="ＭＳ ゴシック"/>
              </w:rPr>
            </w:pPr>
            <w:r>
              <w:rPr>
                <w:rFonts w:ascii="ＭＳ ゴシック" w:eastAsia="ＭＳ ゴシック" w:hAnsi="ＭＳ ゴシック" w:hint="eastAsia"/>
              </w:rPr>
              <w:t>その他</w:t>
            </w:r>
          </w:p>
        </w:tc>
      </w:tr>
      <w:tr w:rsidR="001B632F" w:rsidRPr="001B632F" w:rsidTr="00624096">
        <w:tc>
          <w:tcPr>
            <w:tcW w:w="1134" w:type="dxa"/>
          </w:tcPr>
          <w:p w:rsidR="008F3A11" w:rsidRPr="001B632F" w:rsidRDefault="008F3A11" w:rsidP="00624096">
            <w:pPr>
              <w:jc w:val="distribute"/>
              <w:rPr>
                <w:rFonts w:ascii="ＭＳ ゴシック" w:eastAsia="ＭＳ ゴシック" w:hAnsi="ＭＳ ゴシック"/>
              </w:rPr>
            </w:pPr>
            <w:r w:rsidRPr="001B632F">
              <w:rPr>
                <w:rFonts w:ascii="ＭＳ ゴシック" w:eastAsia="ＭＳ ゴシック" w:hAnsi="ＭＳ ゴシック" w:hint="eastAsia"/>
              </w:rPr>
              <w:t>相談内容</w:t>
            </w:r>
          </w:p>
        </w:tc>
        <w:tc>
          <w:tcPr>
            <w:tcW w:w="7938" w:type="dxa"/>
          </w:tcPr>
          <w:p w:rsidR="008F3A11" w:rsidRPr="001B632F" w:rsidRDefault="007741C8" w:rsidP="00624096">
            <w:pPr>
              <w:rPr>
                <w:rFonts w:ascii="ＭＳ ゴシック" w:eastAsia="ＭＳ ゴシック" w:hAnsi="ＭＳ ゴシック"/>
              </w:rPr>
            </w:pPr>
            <w:r w:rsidRPr="007741C8">
              <w:rPr>
                <w:rFonts w:ascii="ＭＳ ゴシック" w:eastAsia="ＭＳ ゴシック" w:hAnsi="ＭＳ ゴシック" w:hint="eastAsia"/>
              </w:rPr>
              <w:t>パニック障害</w:t>
            </w:r>
            <w:r w:rsidR="00405AC4">
              <w:rPr>
                <w:rFonts w:ascii="ＭＳ ゴシック" w:eastAsia="ＭＳ ゴシック" w:hAnsi="ＭＳ ゴシック" w:hint="eastAsia"/>
              </w:rPr>
              <w:t>が</w:t>
            </w:r>
            <w:r w:rsidRPr="007741C8">
              <w:rPr>
                <w:rFonts w:ascii="ＭＳ ゴシック" w:eastAsia="ＭＳ ゴシック" w:hAnsi="ＭＳ ゴシック" w:hint="eastAsia"/>
              </w:rPr>
              <w:t>ある。通勤時原付を利用していたが、会社が原付での出勤を禁止された。障害者に対する合理的配慮の提供がされていない。</w:t>
            </w:r>
          </w:p>
        </w:tc>
      </w:tr>
      <w:tr w:rsidR="001B632F" w:rsidRPr="001B632F" w:rsidTr="00624096">
        <w:tc>
          <w:tcPr>
            <w:tcW w:w="1134" w:type="dxa"/>
          </w:tcPr>
          <w:p w:rsidR="008F3A11" w:rsidRPr="001B632F" w:rsidRDefault="008F3A11" w:rsidP="00624096">
            <w:pPr>
              <w:jc w:val="distribute"/>
              <w:rPr>
                <w:rFonts w:ascii="ＭＳ ゴシック" w:eastAsia="ＭＳ ゴシック" w:hAnsi="ＭＳ ゴシック"/>
              </w:rPr>
            </w:pPr>
            <w:r w:rsidRPr="001B632F">
              <w:rPr>
                <w:rFonts w:ascii="ＭＳ ゴシック" w:eastAsia="ＭＳ ゴシック" w:hAnsi="ＭＳ ゴシック" w:hint="eastAsia"/>
              </w:rPr>
              <w:lastRenderedPageBreak/>
              <w:t>対応</w:t>
            </w:r>
          </w:p>
        </w:tc>
        <w:tc>
          <w:tcPr>
            <w:tcW w:w="7938" w:type="dxa"/>
          </w:tcPr>
          <w:p w:rsidR="008F3A11" w:rsidRPr="001B632F" w:rsidRDefault="007741C8" w:rsidP="00624096">
            <w:pPr>
              <w:rPr>
                <w:rFonts w:ascii="ＭＳ ゴシック" w:eastAsia="ＭＳ ゴシック" w:hAnsi="ＭＳ ゴシック"/>
              </w:rPr>
            </w:pPr>
            <w:r w:rsidRPr="007741C8">
              <w:rPr>
                <w:rFonts w:ascii="ＭＳ ゴシック" w:eastAsia="ＭＳ ゴシック" w:hAnsi="ＭＳ ゴシック" w:hint="eastAsia"/>
              </w:rPr>
              <w:t>障害者雇用促進法により労働局の職業対策課につないだところ、相談者の働く会社からも相談を受けているとのことで、相談者と会社との話し合いに立ち会ってくれる雇用環境部均等室を紹介した。</w:t>
            </w:r>
          </w:p>
        </w:tc>
      </w:tr>
    </w:tbl>
    <w:p w:rsidR="00F3130E" w:rsidRPr="001B632F" w:rsidRDefault="00F3130E" w:rsidP="00CE4C28">
      <w:pPr>
        <w:rPr>
          <w:rFonts w:ascii="ＭＳ ゴシック" w:eastAsia="ＭＳ ゴシック" w:hAnsi="ＭＳ ゴシック"/>
        </w:rPr>
      </w:pPr>
      <w:r>
        <w:rPr>
          <w:rFonts w:ascii="ＭＳ ゴシック" w:eastAsia="ＭＳ ゴシック" w:hAnsi="ＭＳ ゴシック" w:hint="eastAsia"/>
        </w:rPr>
        <w:t xml:space="preserve">　　　</w:t>
      </w:r>
    </w:p>
    <w:tbl>
      <w:tblPr>
        <w:tblStyle w:val="11"/>
        <w:tblW w:w="0" w:type="auto"/>
        <w:tblInd w:w="737" w:type="dxa"/>
        <w:tblLook w:val="04A0" w:firstRow="1" w:lastRow="0" w:firstColumn="1" w:lastColumn="0" w:noHBand="0" w:noVBand="1"/>
      </w:tblPr>
      <w:tblGrid>
        <w:gridCol w:w="1134"/>
        <w:gridCol w:w="7938"/>
      </w:tblGrid>
      <w:tr w:rsidR="00F3130E" w:rsidRPr="001B632F" w:rsidTr="00CF22C4">
        <w:tc>
          <w:tcPr>
            <w:tcW w:w="1134" w:type="dxa"/>
          </w:tcPr>
          <w:p w:rsidR="00F3130E" w:rsidRPr="001B632F" w:rsidRDefault="00F3130E" w:rsidP="00CF22C4">
            <w:pPr>
              <w:jc w:val="distribute"/>
              <w:rPr>
                <w:rFonts w:ascii="ＭＳ ゴシック" w:eastAsia="ＭＳ ゴシック" w:hAnsi="ＭＳ ゴシック"/>
              </w:rPr>
            </w:pPr>
            <w:r w:rsidRPr="001B632F">
              <w:rPr>
                <w:rFonts w:ascii="ＭＳ ゴシック" w:eastAsia="ＭＳ ゴシック" w:hAnsi="ＭＳ ゴシック" w:hint="eastAsia"/>
              </w:rPr>
              <w:t>事例</w:t>
            </w:r>
            <w:r>
              <w:rPr>
                <w:rFonts w:ascii="ＭＳ ゴシック" w:eastAsia="ＭＳ ゴシック" w:hAnsi="ＭＳ ゴシック" w:hint="eastAsia"/>
              </w:rPr>
              <w:t>16</w:t>
            </w:r>
          </w:p>
        </w:tc>
        <w:tc>
          <w:tcPr>
            <w:tcW w:w="7938" w:type="dxa"/>
          </w:tcPr>
          <w:p w:rsidR="00F3130E" w:rsidRPr="001B632F" w:rsidRDefault="00665882" w:rsidP="00CF22C4">
            <w:pPr>
              <w:rPr>
                <w:rFonts w:ascii="ＭＳ ゴシック" w:eastAsia="ＭＳ ゴシック" w:hAnsi="ＭＳ ゴシック"/>
              </w:rPr>
            </w:pPr>
            <w:r>
              <w:rPr>
                <w:rFonts w:ascii="ＭＳ ゴシック" w:eastAsia="ＭＳ ゴシック" w:hAnsi="ＭＳ ゴシック" w:hint="eastAsia"/>
              </w:rPr>
              <w:t>職業訓練において配慮し</w:t>
            </w:r>
            <w:r w:rsidR="00F3130E">
              <w:rPr>
                <w:rFonts w:ascii="ＭＳ ゴシック" w:eastAsia="ＭＳ ゴシック" w:hAnsi="ＭＳ ゴシック" w:hint="eastAsia"/>
              </w:rPr>
              <w:t>て欲しい</w:t>
            </w:r>
            <w:r w:rsidR="00F3130E" w:rsidRPr="001B632F">
              <w:rPr>
                <w:rFonts w:ascii="ＭＳ ゴシック" w:eastAsia="ＭＳ ゴシック" w:hAnsi="ＭＳ ゴシック" w:hint="eastAsia"/>
              </w:rPr>
              <w:t>という</w:t>
            </w:r>
            <w:r w:rsidR="00F3130E" w:rsidRPr="001B632F">
              <w:rPr>
                <w:rFonts w:ascii="ＭＳ ゴシック" w:eastAsia="ＭＳ ゴシック" w:hAnsi="ＭＳ ゴシック"/>
              </w:rPr>
              <w:t>相談</w:t>
            </w:r>
          </w:p>
        </w:tc>
      </w:tr>
      <w:tr w:rsidR="00F3130E" w:rsidRPr="001B632F" w:rsidTr="00CF22C4">
        <w:tc>
          <w:tcPr>
            <w:tcW w:w="1134" w:type="dxa"/>
          </w:tcPr>
          <w:p w:rsidR="00F3130E" w:rsidRPr="001B632F" w:rsidRDefault="00F3130E" w:rsidP="00CF22C4">
            <w:pPr>
              <w:jc w:val="distribute"/>
              <w:rPr>
                <w:rFonts w:ascii="ＭＳ ゴシック" w:eastAsia="ＭＳ ゴシック" w:hAnsi="ＭＳ ゴシック"/>
              </w:rPr>
            </w:pPr>
            <w:r w:rsidRPr="001B632F">
              <w:rPr>
                <w:rFonts w:ascii="ＭＳ ゴシック" w:eastAsia="ＭＳ ゴシック" w:hAnsi="ＭＳ ゴシック" w:hint="eastAsia"/>
              </w:rPr>
              <w:t>相談者</w:t>
            </w:r>
          </w:p>
        </w:tc>
        <w:tc>
          <w:tcPr>
            <w:tcW w:w="7938" w:type="dxa"/>
          </w:tcPr>
          <w:p w:rsidR="00F3130E" w:rsidRPr="001B632F" w:rsidRDefault="00F3130E" w:rsidP="00CF22C4">
            <w:pPr>
              <w:rPr>
                <w:rFonts w:ascii="ＭＳ ゴシック" w:eastAsia="ＭＳ ゴシック" w:hAnsi="ＭＳ ゴシック"/>
              </w:rPr>
            </w:pPr>
            <w:r>
              <w:rPr>
                <w:rFonts w:ascii="ＭＳ ゴシック" w:eastAsia="ＭＳ ゴシック" w:hAnsi="ＭＳ ゴシック" w:hint="eastAsia"/>
              </w:rPr>
              <w:t>聴覚障害</w:t>
            </w:r>
            <w:r w:rsidRPr="001B632F">
              <w:rPr>
                <w:rFonts w:ascii="ＭＳ ゴシック" w:eastAsia="ＭＳ ゴシック" w:hAnsi="ＭＳ ゴシック" w:hint="eastAsia"/>
              </w:rPr>
              <w:t>のある人</w:t>
            </w:r>
          </w:p>
        </w:tc>
      </w:tr>
      <w:tr w:rsidR="00F3130E" w:rsidRPr="001B632F" w:rsidTr="00CF22C4">
        <w:tc>
          <w:tcPr>
            <w:tcW w:w="1134" w:type="dxa"/>
          </w:tcPr>
          <w:p w:rsidR="00F3130E" w:rsidRPr="001B632F" w:rsidRDefault="00F3130E" w:rsidP="00CF22C4">
            <w:pPr>
              <w:jc w:val="distribute"/>
              <w:rPr>
                <w:rFonts w:ascii="ＭＳ ゴシック" w:eastAsia="ＭＳ ゴシック" w:hAnsi="ＭＳ ゴシック"/>
              </w:rPr>
            </w:pPr>
            <w:r>
              <w:rPr>
                <w:rFonts w:ascii="ＭＳ ゴシック" w:eastAsia="ＭＳ ゴシック" w:hAnsi="ＭＳ ゴシック" w:hint="eastAsia"/>
              </w:rPr>
              <w:t>相談種別</w:t>
            </w:r>
          </w:p>
        </w:tc>
        <w:tc>
          <w:tcPr>
            <w:tcW w:w="7938" w:type="dxa"/>
          </w:tcPr>
          <w:p w:rsidR="00F3130E" w:rsidRDefault="00F3130E" w:rsidP="00CF22C4">
            <w:pPr>
              <w:rPr>
                <w:rFonts w:ascii="ＭＳ ゴシック" w:eastAsia="ＭＳ ゴシック" w:hAnsi="ＭＳ ゴシック"/>
              </w:rPr>
            </w:pPr>
            <w:r>
              <w:rPr>
                <w:rFonts w:ascii="ＭＳ ゴシック" w:eastAsia="ＭＳ ゴシック" w:hAnsi="ＭＳ ゴシック" w:hint="eastAsia"/>
              </w:rPr>
              <w:t>合理的配慮</w:t>
            </w:r>
          </w:p>
        </w:tc>
      </w:tr>
      <w:tr w:rsidR="00F3130E" w:rsidRPr="001B632F" w:rsidTr="00CF22C4">
        <w:tc>
          <w:tcPr>
            <w:tcW w:w="1134" w:type="dxa"/>
          </w:tcPr>
          <w:p w:rsidR="00F3130E" w:rsidRPr="001B632F" w:rsidRDefault="00F3130E" w:rsidP="00CF22C4">
            <w:pPr>
              <w:jc w:val="distribute"/>
              <w:rPr>
                <w:rFonts w:ascii="ＭＳ ゴシック" w:eastAsia="ＭＳ ゴシック" w:hAnsi="ＭＳ ゴシック"/>
              </w:rPr>
            </w:pPr>
            <w:r w:rsidRPr="001B632F">
              <w:rPr>
                <w:rFonts w:ascii="ＭＳ ゴシック" w:eastAsia="ＭＳ ゴシック" w:hAnsi="ＭＳ ゴシック" w:hint="eastAsia"/>
              </w:rPr>
              <w:t>相談内容</w:t>
            </w:r>
          </w:p>
        </w:tc>
        <w:tc>
          <w:tcPr>
            <w:tcW w:w="7938" w:type="dxa"/>
          </w:tcPr>
          <w:p w:rsidR="00F3130E" w:rsidRPr="001B632F" w:rsidRDefault="00F3130E" w:rsidP="00CF22C4">
            <w:pPr>
              <w:rPr>
                <w:rFonts w:ascii="ＭＳ ゴシック" w:eastAsia="ＭＳ ゴシック" w:hAnsi="ＭＳ ゴシック"/>
              </w:rPr>
            </w:pPr>
            <w:r w:rsidRPr="00F3130E">
              <w:rPr>
                <w:rFonts w:ascii="ＭＳ ゴシック" w:eastAsia="ＭＳ ゴシック" w:hAnsi="ＭＳ ゴシック" w:hint="eastAsia"/>
              </w:rPr>
              <w:t>職業訓練で聴覚障害者</w:t>
            </w:r>
            <w:r>
              <w:rPr>
                <w:rFonts w:ascii="ＭＳ ゴシック" w:eastAsia="ＭＳ ゴシック" w:hAnsi="ＭＳ ゴシック" w:hint="eastAsia"/>
              </w:rPr>
              <w:t>へ</w:t>
            </w:r>
            <w:r w:rsidRPr="00F3130E">
              <w:rPr>
                <w:rFonts w:ascii="ＭＳ ゴシック" w:eastAsia="ＭＳ ゴシック" w:hAnsi="ＭＳ ゴシック" w:hint="eastAsia"/>
              </w:rPr>
              <w:t>の合理的配慮がされていない。ハローワークの職業訓練の件で面談の日程を調整してほしい。</w:t>
            </w:r>
          </w:p>
        </w:tc>
      </w:tr>
      <w:tr w:rsidR="00F3130E" w:rsidRPr="001B632F" w:rsidTr="00CF22C4">
        <w:tc>
          <w:tcPr>
            <w:tcW w:w="1134" w:type="dxa"/>
          </w:tcPr>
          <w:p w:rsidR="00F3130E" w:rsidRPr="001B632F" w:rsidRDefault="00F3130E" w:rsidP="00CF22C4">
            <w:pPr>
              <w:jc w:val="distribute"/>
              <w:rPr>
                <w:rFonts w:ascii="ＭＳ ゴシック" w:eastAsia="ＭＳ ゴシック" w:hAnsi="ＭＳ ゴシック"/>
              </w:rPr>
            </w:pPr>
            <w:r w:rsidRPr="001B632F">
              <w:rPr>
                <w:rFonts w:ascii="ＭＳ ゴシック" w:eastAsia="ＭＳ ゴシック" w:hAnsi="ＭＳ ゴシック" w:hint="eastAsia"/>
              </w:rPr>
              <w:t>対応</w:t>
            </w:r>
          </w:p>
        </w:tc>
        <w:tc>
          <w:tcPr>
            <w:tcW w:w="7938" w:type="dxa"/>
          </w:tcPr>
          <w:p w:rsidR="00F3130E" w:rsidRPr="001B632F" w:rsidRDefault="00F3130E" w:rsidP="00CF22C4">
            <w:pPr>
              <w:rPr>
                <w:rFonts w:ascii="ＭＳ ゴシック" w:eastAsia="ＭＳ ゴシック" w:hAnsi="ＭＳ ゴシック"/>
              </w:rPr>
            </w:pPr>
            <w:r w:rsidRPr="00F3130E">
              <w:rPr>
                <w:rFonts w:ascii="ＭＳ ゴシック" w:eastAsia="ＭＳ ゴシック" w:hAnsi="ＭＳ ゴシック" w:hint="eastAsia"/>
              </w:rPr>
              <w:t>訓練機関は京都府所管（各訓練校等）と京都労働局所管があるところ、後者の訓練機関であることが判明したので京都労働局に問い合わせ、訓練機関と調整する旨回答を得</w:t>
            </w:r>
            <w:r w:rsidR="00240A1A">
              <w:rPr>
                <w:rFonts w:ascii="ＭＳ ゴシック" w:eastAsia="ＭＳ ゴシック" w:hAnsi="ＭＳ ゴシック" w:hint="eastAsia"/>
              </w:rPr>
              <w:t>て、</w:t>
            </w:r>
            <w:r w:rsidRPr="00F3130E">
              <w:rPr>
                <w:rFonts w:ascii="ＭＳ ゴシック" w:eastAsia="ＭＳ ゴシック" w:hAnsi="ＭＳ ゴシック" w:hint="eastAsia"/>
              </w:rPr>
              <w:t>相談者に所管部署から連絡があることを伝えた。</w:t>
            </w:r>
          </w:p>
        </w:tc>
      </w:tr>
    </w:tbl>
    <w:p w:rsidR="00665882" w:rsidRPr="008E0D06" w:rsidRDefault="00665882" w:rsidP="008E0D06">
      <w:pPr>
        <w:ind w:leftChars="300" w:left="630" w:firstLineChars="100" w:firstLine="210"/>
        <w:rPr>
          <w:rFonts w:ascii="HG丸ｺﾞｼｯｸM-PRO" w:eastAsia="HG丸ｺﾞｼｯｸM-PRO" w:hAnsi="HG丸ｺﾞｼｯｸM-PRO"/>
        </w:rPr>
      </w:pPr>
      <w:r w:rsidRPr="001B632F">
        <w:rPr>
          <w:rFonts w:ascii="HG丸ｺﾞｼｯｸM-PRO" w:eastAsia="HG丸ｺﾞｼｯｸM-PRO" w:hAnsi="HG丸ｺﾞｼｯｸM-PRO" w:hint="eastAsia"/>
        </w:rPr>
        <w:t>事例</w:t>
      </w:r>
      <w:r>
        <w:rPr>
          <w:rFonts w:ascii="HG丸ｺﾞｼｯｸM-PRO" w:eastAsia="HG丸ｺﾞｼｯｸM-PRO" w:hAnsi="HG丸ｺﾞｼｯｸM-PRO" w:hint="eastAsia"/>
        </w:rPr>
        <w:t>14</w:t>
      </w:r>
      <w:r w:rsidRPr="001B632F">
        <w:rPr>
          <w:rFonts w:ascii="HG丸ｺﾞｼｯｸM-PRO" w:eastAsia="HG丸ｺﾞｼｯｸM-PRO" w:hAnsi="HG丸ｺﾞｼｯｸM-PRO" w:hint="eastAsia"/>
        </w:rPr>
        <w:t>・</w:t>
      </w:r>
      <w:r>
        <w:rPr>
          <w:rFonts w:ascii="HG丸ｺﾞｼｯｸM-PRO" w:eastAsia="HG丸ｺﾞｼｯｸM-PRO" w:hAnsi="HG丸ｺﾞｼｯｸM-PRO" w:hint="eastAsia"/>
        </w:rPr>
        <w:t>15・16</w:t>
      </w:r>
      <w:r w:rsidRPr="001B632F">
        <w:rPr>
          <w:rFonts w:ascii="HG丸ｺﾞｼｯｸM-PRO" w:eastAsia="HG丸ｺﾞｼｯｸM-PRO" w:hAnsi="HG丸ｺﾞｼｯｸM-PRO" w:hint="eastAsia"/>
        </w:rPr>
        <w:t>は、職場で困難に直面し</w:t>
      </w:r>
      <w:r>
        <w:rPr>
          <w:rFonts w:ascii="HG丸ｺﾞｼｯｸM-PRO" w:eastAsia="HG丸ｺﾞｼｯｸM-PRO" w:hAnsi="HG丸ｺﾞｼｯｸM-PRO" w:hint="eastAsia"/>
        </w:rPr>
        <w:t>た</w:t>
      </w:r>
      <w:r w:rsidRPr="001B632F">
        <w:rPr>
          <w:rFonts w:ascii="HG丸ｺﾞｼｯｸM-PRO" w:eastAsia="HG丸ｺﾞｼｯｸM-PRO" w:hAnsi="HG丸ｺﾞｼｯｸM-PRO" w:hint="eastAsia"/>
        </w:rPr>
        <w:t>障害</w:t>
      </w:r>
      <w:r>
        <w:rPr>
          <w:rFonts w:ascii="HG丸ｺﾞｼｯｸM-PRO" w:eastAsia="HG丸ｺﾞｼｯｸM-PRO" w:hAnsi="HG丸ｺﾞｼｯｸM-PRO" w:hint="eastAsia"/>
        </w:rPr>
        <w:t>のある人からの相談や職業訓練における配慮に関する相談でしたが、障害者差別解消法第</w:t>
      </w:r>
      <w:r w:rsidR="00A13BAC">
        <w:rPr>
          <w:rFonts w:ascii="HG丸ｺﾞｼｯｸM-PRO" w:eastAsia="HG丸ｺﾞｼｯｸM-PRO" w:hAnsi="HG丸ｺﾞｼｯｸM-PRO" w:hint="eastAsia"/>
        </w:rPr>
        <w:t>13</w:t>
      </w:r>
      <w:r>
        <w:rPr>
          <w:rFonts w:ascii="HG丸ｺﾞｼｯｸM-PRO" w:eastAsia="HG丸ｺﾞｼｯｸM-PRO" w:hAnsi="HG丸ｺﾞｼｯｸM-PRO" w:hint="eastAsia"/>
        </w:rPr>
        <w:t>条では雇用に関することは「障害者の雇用の促進等に関する法律の定めるところによる」とされており、基本的には労働局が所管するものでありますが、教育委員会や商工労働観光部等適切な関係機関</w:t>
      </w:r>
      <w:r w:rsidR="008E0D06">
        <w:rPr>
          <w:rFonts w:ascii="HG丸ｺﾞｼｯｸM-PRO" w:eastAsia="HG丸ｺﾞｼｯｸM-PRO" w:hAnsi="HG丸ｺﾞｼｯｸM-PRO" w:hint="eastAsia"/>
        </w:rPr>
        <w:t>、担当課</w:t>
      </w:r>
      <w:r>
        <w:rPr>
          <w:rFonts w:ascii="HG丸ｺﾞｼｯｸM-PRO" w:eastAsia="HG丸ｺﾞｼｯｸM-PRO" w:hAnsi="HG丸ｺﾞｼｯｸM-PRO" w:hint="eastAsia"/>
        </w:rPr>
        <w:t>と連携して対応しました。</w:t>
      </w:r>
    </w:p>
    <w:p w:rsidR="00665882" w:rsidRPr="00F3130E" w:rsidRDefault="00665882" w:rsidP="00CE4C28">
      <w:pPr>
        <w:rPr>
          <w:rFonts w:ascii="ＭＳ ゴシック" w:eastAsia="ＭＳ ゴシック" w:hAnsi="ＭＳ ゴシック"/>
        </w:rPr>
      </w:pPr>
    </w:p>
    <w:p w:rsidR="00982388" w:rsidRPr="001B632F" w:rsidRDefault="00CE4C28" w:rsidP="00D70BC4">
      <w:pPr>
        <w:ind w:leftChars="200" w:left="420"/>
        <w:rPr>
          <w:rFonts w:ascii="ＭＳ ゴシック" w:eastAsia="ＭＳ ゴシック" w:hAnsi="ＭＳ ゴシック"/>
        </w:rPr>
      </w:pPr>
      <w:r w:rsidRPr="00A70B05">
        <w:rPr>
          <w:rFonts w:ascii="ＭＳ ゴシック" w:eastAsia="ＭＳ ゴシック" w:hAnsi="ＭＳ ゴシック" w:hint="eastAsia"/>
        </w:rPr>
        <w:t>ケ　その他</w:t>
      </w:r>
    </w:p>
    <w:p w:rsidR="00EF76B5" w:rsidRDefault="00E26D75" w:rsidP="00173D1B">
      <w:pPr>
        <w:ind w:leftChars="300" w:left="630" w:firstLineChars="100" w:firstLine="210"/>
        <w:rPr>
          <w:rFonts w:ascii="HG丸ｺﾞｼｯｸM-PRO" w:eastAsia="HG丸ｺﾞｼｯｸM-PRO" w:hAnsi="HG丸ｺﾞｼｯｸM-PRO"/>
        </w:rPr>
      </w:pPr>
      <w:r w:rsidRPr="001B632F">
        <w:rPr>
          <w:rFonts w:ascii="HG丸ｺﾞｼｯｸM-PRO" w:eastAsia="HG丸ｺﾞｼｯｸM-PRO" w:hAnsi="HG丸ｺﾞｼｯｸM-PRO" w:hint="eastAsia"/>
        </w:rPr>
        <w:t>ア～ク</w:t>
      </w:r>
      <w:r w:rsidR="009B6403" w:rsidRPr="001B632F">
        <w:rPr>
          <w:rFonts w:ascii="HG丸ｺﾞｼｯｸM-PRO" w:eastAsia="HG丸ｺﾞｼｯｸM-PRO" w:hAnsi="HG丸ｺﾞｼｯｸM-PRO" w:hint="eastAsia"/>
        </w:rPr>
        <w:t>の８分野以外の相談を「その他」分野として</w:t>
      </w:r>
      <w:r w:rsidR="00FC187B" w:rsidRPr="001B632F">
        <w:rPr>
          <w:rFonts w:ascii="HG丸ｺﾞｼｯｸM-PRO" w:eastAsia="HG丸ｺﾞｼｯｸM-PRO" w:hAnsi="HG丸ｺﾞｼｯｸM-PRO" w:hint="eastAsia"/>
        </w:rPr>
        <w:t>分類</w:t>
      </w:r>
      <w:r w:rsidR="009B6403" w:rsidRPr="001B632F">
        <w:rPr>
          <w:rFonts w:ascii="HG丸ｺﾞｼｯｸM-PRO" w:eastAsia="HG丸ｺﾞｼｯｸM-PRO" w:hAnsi="HG丸ｺﾞｼｯｸM-PRO" w:hint="eastAsia"/>
        </w:rPr>
        <w:t>しています。障害のある人やその家族、</w:t>
      </w:r>
      <w:r w:rsidR="003F148C">
        <w:rPr>
          <w:rFonts w:ascii="HG丸ｺﾞｼｯｸM-PRO" w:eastAsia="HG丸ｺﾞｼｯｸM-PRO" w:hAnsi="HG丸ｺﾞｼｯｸM-PRO" w:hint="eastAsia"/>
        </w:rPr>
        <w:t>その他</w:t>
      </w:r>
      <w:r w:rsidR="009B6403" w:rsidRPr="001B632F">
        <w:rPr>
          <w:rFonts w:ascii="HG丸ｺﾞｼｯｸM-PRO" w:eastAsia="HG丸ｺﾞｼｯｸM-PRO" w:hAnsi="HG丸ｺﾞｼｯｸM-PRO" w:hint="eastAsia"/>
        </w:rPr>
        <w:t>関係者から、</w:t>
      </w:r>
      <w:r w:rsidR="001915F3">
        <w:rPr>
          <w:rFonts w:ascii="HG丸ｺﾞｼｯｸM-PRO" w:eastAsia="HG丸ｺﾞｼｯｸM-PRO" w:hAnsi="HG丸ｺﾞｼｯｸM-PRO" w:hint="eastAsia"/>
        </w:rPr>
        <w:t>環境整備を含む</w:t>
      </w:r>
      <w:r w:rsidR="009B6403" w:rsidRPr="001B632F">
        <w:rPr>
          <w:rFonts w:ascii="HG丸ｺﾞｼｯｸM-PRO" w:eastAsia="HG丸ｺﾞｼｯｸM-PRO" w:hAnsi="HG丸ｺﾞｼｯｸM-PRO" w:hint="eastAsia"/>
        </w:rPr>
        <w:t>障害のある人の</w:t>
      </w:r>
      <w:r w:rsidR="00B91F2D">
        <w:rPr>
          <w:rFonts w:ascii="HG丸ｺﾞｼｯｸM-PRO" w:eastAsia="HG丸ｺﾞｼｯｸM-PRO" w:hAnsi="HG丸ｺﾞｼｯｸM-PRO" w:hint="eastAsia"/>
        </w:rPr>
        <w:t>日常</w:t>
      </w:r>
      <w:r w:rsidR="009B6403" w:rsidRPr="001B632F">
        <w:rPr>
          <w:rFonts w:ascii="HG丸ｺﾞｼｯｸM-PRO" w:eastAsia="HG丸ｺﾞｼｯｸM-PRO" w:hAnsi="HG丸ｺﾞｼｯｸM-PRO" w:hint="eastAsia"/>
        </w:rPr>
        <w:t>生活にかかわる</w:t>
      </w:r>
      <w:r w:rsidR="00B91F2D">
        <w:rPr>
          <w:rFonts w:ascii="HG丸ｺﾞｼｯｸM-PRO" w:eastAsia="HG丸ｺﾞｼｯｸM-PRO" w:hAnsi="HG丸ｺﾞｼｯｸM-PRO" w:hint="eastAsia"/>
        </w:rPr>
        <w:t>様々な</w:t>
      </w:r>
      <w:r w:rsidR="009B6403" w:rsidRPr="001B632F">
        <w:rPr>
          <w:rFonts w:ascii="HG丸ｺﾞｼｯｸM-PRO" w:eastAsia="HG丸ｺﾞｼｯｸM-PRO" w:hAnsi="HG丸ｺﾞｼｯｸM-PRO" w:hint="eastAsia"/>
        </w:rPr>
        <w:t>相談が</w:t>
      </w:r>
      <w:r w:rsidR="00D37F9A" w:rsidRPr="001B632F">
        <w:rPr>
          <w:rFonts w:ascii="HG丸ｺﾞｼｯｸM-PRO" w:eastAsia="HG丸ｺﾞｼｯｸM-PRO" w:hAnsi="HG丸ｺﾞｼｯｸM-PRO" w:hint="eastAsia"/>
        </w:rPr>
        <w:t>あり</w:t>
      </w:r>
      <w:r w:rsidR="009B6403" w:rsidRPr="001B632F">
        <w:rPr>
          <w:rFonts w:ascii="HG丸ｺﾞｼｯｸM-PRO" w:eastAsia="HG丸ｺﾞｼｯｸM-PRO" w:hAnsi="HG丸ｺﾞｼｯｸM-PRO" w:hint="eastAsia"/>
        </w:rPr>
        <w:t>ました。</w:t>
      </w:r>
    </w:p>
    <w:p w:rsidR="00173D1B" w:rsidRPr="001B632F" w:rsidRDefault="00173D1B" w:rsidP="00EF76B5">
      <w:pPr>
        <w:rPr>
          <w:rFonts w:ascii="HG丸ｺﾞｼｯｸM-PRO" w:eastAsia="HG丸ｺﾞｼｯｸM-PRO" w:hAnsi="HG丸ｺﾞｼｯｸM-PRO"/>
        </w:rPr>
      </w:pPr>
    </w:p>
    <w:tbl>
      <w:tblPr>
        <w:tblStyle w:val="11"/>
        <w:tblW w:w="0" w:type="auto"/>
        <w:tblInd w:w="737" w:type="dxa"/>
        <w:tblLayout w:type="fixed"/>
        <w:tblLook w:val="04A0" w:firstRow="1" w:lastRow="0" w:firstColumn="1" w:lastColumn="0" w:noHBand="0" w:noVBand="1"/>
      </w:tblPr>
      <w:tblGrid>
        <w:gridCol w:w="1134"/>
        <w:gridCol w:w="7938"/>
      </w:tblGrid>
      <w:tr w:rsidR="001B632F" w:rsidRPr="001B632F" w:rsidTr="005F03EC">
        <w:tc>
          <w:tcPr>
            <w:tcW w:w="1134" w:type="dxa"/>
          </w:tcPr>
          <w:p w:rsidR="00CE4C28" w:rsidRPr="001B632F" w:rsidRDefault="00A7376D" w:rsidP="00624096">
            <w:pPr>
              <w:jc w:val="distribute"/>
              <w:rPr>
                <w:rFonts w:ascii="ＭＳ ゴシック" w:eastAsia="ＭＳ ゴシック" w:hAnsi="ＭＳ ゴシック"/>
              </w:rPr>
            </w:pPr>
            <w:r w:rsidRPr="001B632F">
              <w:rPr>
                <w:rFonts w:ascii="ＭＳ ゴシック" w:eastAsia="ＭＳ ゴシック" w:hAnsi="ＭＳ ゴシック" w:hint="eastAsia"/>
              </w:rPr>
              <w:t>事例</w:t>
            </w:r>
            <w:r w:rsidR="0016769C">
              <w:rPr>
                <w:rFonts w:ascii="ＭＳ ゴシック" w:eastAsia="ＭＳ ゴシック" w:hAnsi="ＭＳ ゴシック" w:hint="eastAsia"/>
              </w:rPr>
              <w:t>1</w:t>
            </w:r>
            <w:r w:rsidR="008E0D06">
              <w:rPr>
                <w:rFonts w:ascii="ＭＳ ゴシック" w:eastAsia="ＭＳ ゴシック" w:hAnsi="ＭＳ ゴシック" w:hint="eastAsia"/>
              </w:rPr>
              <w:t>7</w:t>
            </w:r>
          </w:p>
        </w:tc>
        <w:tc>
          <w:tcPr>
            <w:tcW w:w="7938" w:type="dxa"/>
          </w:tcPr>
          <w:p w:rsidR="00CE4C28" w:rsidRPr="001B632F" w:rsidRDefault="002742D4" w:rsidP="00624096">
            <w:pPr>
              <w:tabs>
                <w:tab w:val="left" w:pos="5775"/>
              </w:tabs>
              <w:rPr>
                <w:rFonts w:ascii="ＭＳ ゴシック" w:eastAsia="ＭＳ ゴシック" w:hAnsi="ＭＳ ゴシック"/>
              </w:rPr>
            </w:pPr>
            <w:r>
              <w:rPr>
                <w:rFonts w:ascii="ＭＳ ゴシック" w:eastAsia="ＭＳ ゴシック" w:hAnsi="ＭＳ ゴシック" w:hint="eastAsia"/>
              </w:rPr>
              <w:t>知的障害のある人が運転免許試験において配慮を得られないか</w:t>
            </w:r>
            <w:r w:rsidR="00826318" w:rsidRPr="001B632F">
              <w:rPr>
                <w:rFonts w:ascii="ＭＳ ゴシック" w:eastAsia="ＭＳ ゴシック" w:hAnsi="ＭＳ ゴシック" w:hint="eastAsia"/>
              </w:rPr>
              <w:t>という相談</w:t>
            </w:r>
          </w:p>
        </w:tc>
      </w:tr>
      <w:tr w:rsidR="001B632F" w:rsidRPr="001B632F" w:rsidTr="005F03EC">
        <w:tc>
          <w:tcPr>
            <w:tcW w:w="1134" w:type="dxa"/>
          </w:tcPr>
          <w:p w:rsidR="00CE4C28" w:rsidRPr="001B632F" w:rsidRDefault="00CE4C28" w:rsidP="00624096">
            <w:pPr>
              <w:jc w:val="distribute"/>
              <w:rPr>
                <w:rFonts w:ascii="ＭＳ ゴシック" w:eastAsia="ＭＳ ゴシック" w:hAnsi="ＭＳ ゴシック"/>
              </w:rPr>
            </w:pPr>
            <w:r w:rsidRPr="001B632F">
              <w:rPr>
                <w:rFonts w:ascii="ＭＳ ゴシック" w:eastAsia="ＭＳ ゴシック" w:hAnsi="ＭＳ ゴシック" w:hint="eastAsia"/>
              </w:rPr>
              <w:t>相談者</w:t>
            </w:r>
          </w:p>
        </w:tc>
        <w:tc>
          <w:tcPr>
            <w:tcW w:w="7938" w:type="dxa"/>
          </w:tcPr>
          <w:p w:rsidR="00CE4C28" w:rsidRPr="001B632F" w:rsidRDefault="00CF22C4" w:rsidP="00624096">
            <w:pPr>
              <w:rPr>
                <w:rFonts w:ascii="ＭＳ ゴシック" w:eastAsia="ＭＳ ゴシック" w:hAnsi="ＭＳ ゴシック"/>
              </w:rPr>
            </w:pPr>
            <w:r>
              <w:rPr>
                <w:rFonts w:ascii="ＭＳ ゴシック" w:eastAsia="ＭＳ ゴシック" w:hAnsi="ＭＳ ゴシック" w:hint="eastAsia"/>
              </w:rPr>
              <w:t>知的</w:t>
            </w:r>
            <w:r w:rsidR="00B415EC" w:rsidRPr="001B632F">
              <w:rPr>
                <w:rFonts w:ascii="ＭＳ ゴシック" w:eastAsia="ＭＳ ゴシック" w:hAnsi="ＭＳ ゴシック" w:hint="eastAsia"/>
              </w:rPr>
              <w:t>障害のある</w:t>
            </w:r>
            <w:r w:rsidR="002C2BF7" w:rsidRPr="001B632F">
              <w:rPr>
                <w:rFonts w:ascii="ＭＳ ゴシック" w:eastAsia="ＭＳ ゴシック" w:hAnsi="ＭＳ ゴシック"/>
              </w:rPr>
              <w:t>人</w:t>
            </w:r>
            <w:r w:rsidR="00EF5734">
              <w:rPr>
                <w:rFonts w:ascii="ＭＳ ゴシック" w:eastAsia="ＭＳ ゴシック" w:hAnsi="ＭＳ ゴシック" w:hint="eastAsia"/>
              </w:rPr>
              <w:t>の支援者</w:t>
            </w:r>
          </w:p>
        </w:tc>
      </w:tr>
      <w:tr w:rsidR="0043237D" w:rsidRPr="001B632F" w:rsidTr="005F03EC">
        <w:tc>
          <w:tcPr>
            <w:tcW w:w="1134" w:type="dxa"/>
          </w:tcPr>
          <w:p w:rsidR="0043237D" w:rsidRPr="001B632F" w:rsidRDefault="0043237D" w:rsidP="00624096">
            <w:pPr>
              <w:jc w:val="distribute"/>
              <w:rPr>
                <w:rFonts w:ascii="ＭＳ ゴシック" w:eastAsia="ＭＳ ゴシック" w:hAnsi="ＭＳ ゴシック"/>
              </w:rPr>
            </w:pPr>
            <w:r>
              <w:rPr>
                <w:rFonts w:ascii="ＭＳ ゴシック" w:eastAsia="ＭＳ ゴシック" w:hAnsi="ＭＳ ゴシック" w:hint="eastAsia"/>
              </w:rPr>
              <w:t>相談種別</w:t>
            </w:r>
          </w:p>
        </w:tc>
        <w:tc>
          <w:tcPr>
            <w:tcW w:w="7938" w:type="dxa"/>
          </w:tcPr>
          <w:p w:rsidR="0043237D" w:rsidRDefault="0043237D" w:rsidP="00624096">
            <w:pPr>
              <w:rPr>
                <w:rFonts w:ascii="ＭＳ ゴシック" w:eastAsia="ＭＳ ゴシック" w:hAnsi="ＭＳ ゴシック"/>
              </w:rPr>
            </w:pPr>
            <w:r>
              <w:rPr>
                <w:rFonts w:ascii="ＭＳ ゴシック" w:eastAsia="ＭＳ ゴシック" w:hAnsi="ＭＳ ゴシック" w:hint="eastAsia"/>
              </w:rPr>
              <w:t>その他</w:t>
            </w:r>
            <w:r w:rsidR="002742D4">
              <w:rPr>
                <w:rFonts w:ascii="ＭＳ ゴシック" w:eastAsia="ＭＳ ゴシック" w:hAnsi="ＭＳ ゴシック" w:hint="eastAsia"/>
              </w:rPr>
              <w:t>（環境整備）</w:t>
            </w:r>
          </w:p>
        </w:tc>
      </w:tr>
      <w:tr w:rsidR="001B632F" w:rsidRPr="001B632F" w:rsidTr="005F03EC">
        <w:tc>
          <w:tcPr>
            <w:tcW w:w="1134" w:type="dxa"/>
          </w:tcPr>
          <w:p w:rsidR="00CE4C28" w:rsidRPr="001B632F" w:rsidRDefault="00CE4C28" w:rsidP="00624096">
            <w:pPr>
              <w:jc w:val="distribute"/>
              <w:rPr>
                <w:rFonts w:ascii="ＭＳ ゴシック" w:eastAsia="ＭＳ ゴシック" w:hAnsi="ＭＳ ゴシック"/>
              </w:rPr>
            </w:pPr>
            <w:r w:rsidRPr="001B632F">
              <w:rPr>
                <w:rFonts w:ascii="ＭＳ ゴシック" w:eastAsia="ＭＳ ゴシック" w:hAnsi="ＭＳ ゴシック" w:hint="eastAsia"/>
              </w:rPr>
              <w:t>相談内容</w:t>
            </w:r>
          </w:p>
        </w:tc>
        <w:tc>
          <w:tcPr>
            <w:tcW w:w="7938" w:type="dxa"/>
          </w:tcPr>
          <w:p w:rsidR="00CE4C28" w:rsidRPr="001B632F" w:rsidRDefault="002742D4" w:rsidP="00624096">
            <w:pPr>
              <w:rPr>
                <w:rFonts w:ascii="ＭＳ ゴシック" w:eastAsia="ＭＳ ゴシック" w:hAnsi="ＭＳ ゴシック"/>
              </w:rPr>
            </w:pPr>
            <w:r w:rsidRPr="002742D4">
              <w:rPr>
                <w:rFonts w:ascii="ＭＳ ゴシック" w:eastAsia="ＭＳ ゴシック" w:hAnsi="ＭＳ ゴシック" w:hint="eastAsia"/>
              </w:rPr>
              <w:t>軽度の知的障害者は教習所で技能試験に合格しても、学科試験を受ける際に試験問題の用語を理解するのに時間がかかり、わずかな点数が届かなく不合格になる。試験時間の延長や別室受験等の合理的配慮ができないか。</w:t>
            </w:r>
          </w:p>
        </w:tc>
      </w:tr>
      <w:tr w:rsidR="001B632F" w:rsidRPr="001B632F" w:rsidTr="005F03EC">
        <w:tc>
          <w:tcPr>
            <w:tcW w:w="1134" w:type="dxa"/>
          </w:tcPr>
          <w:p w:rsidR="00CE4C28" w:rsidRPr="001B632F" w:rsidRDefault="00CE4C28" w:rsidP="00624096">
            <w:pPr>
              <w:jc w:val="distribute"/>
              <w:rPr>
                <w:rFonts w:ascii="ＭＳ ゴシック" w:eastAsia="ＭＳ ゴシック" w:hAnsi="ＭＳ ゴシック"/>
              </w:rPr>
            </w:pPr>
            <w:r w:rsidRPr="001B632F">
              <w:rPr>
                <w:rFonts w:ascii="ＭＳ ゴシック" w:eastAsia="ＭＳ ゴシック" w:hAnsi="ＭＳ ゴシック" w:hint="eastAsia"/>
              </w:rPr>
              <w:t>対応</w:t>
            </w:r>
          </w:p>
        </w:tc>
        <w:tc>
          <w:tcPr>
            <w:tcW w:w="7938" w:type="dxa"/>
          </w:tcPr>
          <w:p w:rsidR="00CE4C28" w:rsidRPr="001B632F" w:rsidRDefault="002742D4" w:rsidP="00624096">
            <w:pPr>
              <w:rPr>
                <w:rFonts w:ascii="ＭＳ ゴシック" w:eastAsia="ＭＳ ゴシック" w:hAnsi="ＭＳ ゴシック"/>
              </w:rPr>
            </w:pPr>
            <w:r>
              <w:rPr>
                <w:rFonts w:ascii="ＭＳ ゴシック" w:eastAsia="ＭＳ ゴシック" w:hAnsi="ＭＳ ゴシック" w:hint="eastAsia"/>
              </w:rPr>
              <w:t>府警本部</w:t>
            </w:r>
            <w:r w:rsidRPr="002742D4">
              <w:rPr>
                <w:rFonts w:ascii="ＭＳ ゴシック" w:eastAsia="ＭＳ ゴシック" w:hAnsi="ＭＳ ゴシック" w:hint="eastAsia"/>
              </w:rPr>
              <w:t>運転免許試験課に架電し実情を把握、個別事情は運転免許試験場で検討して対応しているとのこと。試験時間等は全国レベルの問題であり、今後対応をどうするか検討する。その旨相談者に伝えて了解を得た。</w:t>
            </w:r>
          </w:p>
        </w:tc>
      </w:tr>
    </w:tbl>
    <w:p w:rsidR="009741E1" w:rsidRDefault="00314C8A" w:rsidP="00D70BC4">
      <w:pPr>
        <w:ind w:leftChars="300" w:left="630" w:firstLineChars="100" w:firstLine="210"/>
        <w:rPr>
          <w:rFonts w:ascii="HG丸ｺﾞｼｯｸM-PRO" w:eastAsia="HG丸ｺﾞｼｯｸM-PRO" w:hAnsi="HG丸ｺﾞｼｯｸM-PRO"/>
          <w:szCs w:val="21"/>
        </w:rPr>
      </w:pPr>
      <w:r w:rsidRPr="00314C8A">
        <w:rPr>
          <w:rFonts w:ascii="HG丸ｺﾞｼｯｸM-PRO" w:eastAsia="HG丸ｺﾞｼｯｸM-PRO" w:hAnsi="HG丸ｺﾞｼｯｸM-PRO" w:hint="eastAsia"/>
          <w:szCs w:val="21"/>
        </w:rPr>
        <w:t>事例1</w:t>
      </w:r>
      <w:r w:rsidR="008E0D06">
        <w:rPr>
          <w:rFonts w:ascii="HG丸ｺﾞｼｯｸM-PRO" w:eastAsia="HG丸ｺﾞｼｯｸM-PRO" w:hAnsi="HG丸ｺﾞｼｯｸM-PRO" w:hint="eastAsia"/>
          <w:szCs w:val="21"/>
        </w:rPr>
        <w:t>7</w:t>
      </w:r>
      <w:r w:rsidRPr="00314C8A">
        <w:rPr>
          <w:rFonts w:ascii="HG丸ｺﾞｼｯｸM-PRO" w:eastAsia="HG丸ｺﾞｼｯｸM-PRO" w:hAnsi="HG丸ｺﾞｼｯｸM-PRO" w:hint="eastAsia"/>
          <w:szCs w:val="21"/>
        </w:rPr>
        <w:t>は、</w:t>
      </w:r>
      <w:r w:rsidR="002742D4">
        <w:rPr>
          <w:rFonts w:ascii="HG丸ｺﾞｼｯｸM-PRO" w:eastAsia="HG丸ｺﾞｼｯｸM-PRO" w:hAnsi="HG丸ｺﾞｼｯｸM-PRO" w:hint="eastAsia"/>
          <w:szCs w:val="21"/>
        </w:rPr>
        <w:t>全国共通の運転免許試験についての相談で安全にも関わる問題なので検討には時間がかかりますが、</w:t>
      </w:r>
      <w:r w:rsidR="002742D4" w:rsidRPr="002742D4">
        <w:rPr>
          <w:rFonts w:ascii="HG丸ｺﾞｼｯｸM-PRO" w:eastAsia="HG丸ｺﾞｼｯｸM-PRO" w:hAnsi="HG丸ｺﾞｼｯｸM-PRO" w:hint="eastAsia"/>
        </w:rPr>
        <w:t>こういった障害当事者や支援者の声や気づきが障害のある人にとってより社会活動を円滑にする環境整備や制度を動かすことにつなが</w:t>
      </w:r>
      <w:r w:rsidR="002742D4">
        <w:rPr>
          <w:rFonts w:ascii="HG丸ｺﾞｼｯｸM-PRO" w:eastAsia="HG丸ｺﾞｼｯｸM-PRO" w:hAnsi="HG丸ｺﾞｼｯｸM-PRO" w:hint="eastAsia"/>
        </w:rPr>
        <w:t>っていき</w:t>
      </w:r>
      <w:r w:rsidR="002742D4" w:rsidRPr="002742D4">
        <w:rPr>
          <w:rFonts w:ascii="HG丸ｺﾞｼｯｸM-PRO" w:eastAsia="HG丸ｺﾞｼｯｸM-PRO" w:hAnsi="HG丸ｺﾞｼｯｸM-PRO" w:hint="eastAsia"/>
        </w:rPr>
        <w:t>ます。</w:t>
      </w:r>
    </w:p>
    <w:p w:rsidR="004016DC" w:rsidRPr="001B632F" w:rsidRDefault="004016DC" w:rsidP="004016DC">
      <w:pPr>
        <w:rPr>
          <w:rFonts w:ascii="HG丸ｺﾞｼｯｸM-PRO" w:eastAsia="HG丸ｺﾞｼｯｸM-PRO" w:hAnsi="HG丸ｺﾞｼｯｸM-PRO"/>
          <w:szCs w:val="21"/>
        </w:rPr>
      </w:pPr>
    </w:p>
    <w:tbl>
      <w:tblPr>
        <w:tblStyle w:val="11"/>
        <w:tblW w:w="0" w:type="auto"/>
        <w:tblInd w:w="737" w:type="dxa"/>
        <w:tblLayout w:type="fixed"/>
        <w:tblLook w:val="04A0" w:firstRow="1" w:lastRow="0" w:firstColumn="1" w:lastColumn="0" w:noHBand="0" w:noVBand="1"/>
      </w:tblPr>
      <w:tblGrid>
        <w:gridCol w:w="1134"/>
        <w:gridCol w:w="7938"/>
      </w:tblGrid>
      <w:tr w:rsidR="004016DC" w:rsidRPr="001B632F" w:rsidTr="00D9540B">
        <w:tc>
          <w:tcPr>
            <w:tcW w:w="1134" w:type="dxa"/>
          </w:tcPr>
          <w:p w:rsidR="004016DC" w:rsidRPr="001B632F" w:rsidRDefault="004016DC" w:rsidP="00D9540B">
            <w:pPr>
              <w:jc w:val="distribute"/>
              <w:rPr>
                <w:rFonts w:ascii="ＭＳ ゴシック" w:eastAsia="ＭＳ ゴシック" w:hAnsi="ＭＳ ゴシック"/>
              </w:rPr>
            </w:pPr>
            <w:r w:rsidRPr="001B632F">
              <w:rPr>
                <w:rFonts w:ascii="ＭＳ ゴシック" w:eastAsia="ＭＳ ゴシック" w:hAnsi="ＭＳ ゴシック" w:hint="eastAsia"/>
              </w:rPr>
              <w:t>事例</w:t>
            </w:r>
            <w:r>
              <w:rPr>
                <w:rFonts w:ascii="ＭＳ ゴシック" w:eastAsia="ＭＳ ゴシック" w:hAnsi="ＭＳ ゴシック" w:hint="eastAsia"/>
              </w:rPr>
              <w:t>1</w:t>
            </w:r>
            <w:r w:rsidR="008E0D06">
              <w:rPr>
                <w:rFonts w:ascii="ＭＳ ゴシック" w:eastAsia="ＭＳ ゴシック" w:hAnsi="ＭＳ ゴシック" w:hint="eastAsia"/>
              </w:rPr>
              <w:t>8</w:t>
            </w:r>
          </w:p>
        </w:tc>
        <w:tc>
          <w:tcPr>
            <w:tcW w:w="7938" w:type="dxa"/>
          </w:tcPr>
          <w:p w:rsidR="004016DC" w:rsidRPr="001B632F" w:rsidRDefault="00457E05" w:rsidP="00D9540B">
            <w:pPr>
              <w:tabs>
                <w:tab w:val="left" w:pos="5775"/>
              </w:tabs>
              <w:rPr>
                <w:rFonts w:ascii="ＭＳ ゴシック" w:eastAsia="ＭＳ ゴシック" w:hAnsi="ＭＳ ゴシック"/>
              </w:rPr>
            </w:pPr>
            <w:r>
              <w:rPr>
                <w:rFonts w:ascii="ＭＳ ゴシック" w:eastAsia="ＭＳ ゴシック" w:hAnsi="ＭＳ ゴシック" w:hint="eastAsia"/>
              </w:rPr>
              <w:t>身体障害のある人用駐車スペースに関する補助事例はあるか</w:t>
            </w:r>
            <w:r w:rsidR="004016DC" w:rsidRPr="001B632F">
              <w:rPr>
                <w:rFonts w:ascii="ＭＳ ゴシック" w:eastAsia="ＭＳ ゴシック" w:hAnsi="ＭＳ ゴシック" w:hint="eastAsia"/>
              </w:rPr>
              <w:t>という相談</w:t>
            </w:r>
          </w:p>
        </w:tc>
      </w:tr>
      <w:tr w:rsidR="004016DC" w:rsidRPr="001B632F" w:rsidTr="00D9540B">
        <w:tc>
          <w:tcPr>
            <w:tcW w:w="1134" w:type="dxa"/>
          </w:tcPr>
          <w:p w:rsidR="004016DC" w:rsidRPr="001B632F" w:rsidRDefault="004016DC" w:rsidP="00D9540B">
            <w:pPr>
              <w:jc w:val="distribute"/>
              <w:rPr>
                <w:rFonts w:ascii="ＭＳ ゴシック" w:eastAsia="ＭＳ ゴシック" w:hAnsi="ＭＳ ゴシック"/>
              </w:rPr>
            </w:pPr>
            <w:r w:rsidRPr="001B632F">
              <w:rPr>
                <w:rFonts w:ascii="ＭＳ ゴシック" w:eastAsia="ＭＳ ゴシック" w:hAnsi="ＭＳ ゴシック" w:hint="eastAsia"/>
              </w:rPr>
              <w:t>相談者</w:t>
            </w:r>
          </w:p>
        </w:tc>
        <w:tc>
          <w:tcPr>
            <w:tcW w:w="7938" w:type="dxa"/>
          </w:tcPr>
          <w:p w:rsidR="004016DC" w:rsidRPr="001B632F" w:rsidRDefault="00457E05" w:rsidP="00D9540B">
            <w:pPr>
              <w:rPr>
                <w:rFonts w:ascii="ＭＳ ゴシック" w:eastAsia="ＭＳ ゴシック" w:hAnsi="ＭＳ ゴシック"/>
              </w:rPr>
            </w:pPr>
            <w:r>
              <w:rPr>
                <w:rFonts w:ascii="ＭＳ ゴシック" w:eastAsia="ＭＳ ゴシック" w:hAnsi="ＭＳ ゴシック" w:hint="eastAsia"/>
              </w:rPr>
              <w:t>その他関係者</w:t>
            </w:r>
          </w:p>
        </w:tc>
      </w:tr>
      <w:tr w:rsidR="0043237D" w:rsidRPr="001B632F" w:rsidTr="00D9540B">
        <w:tc>
          <w:tcPr>
            <w:tcW w:w="1134" w:type="dxa"/>
          </w:tcPr>
          <w:p w:rsidR="0043237D" w:rsidRPr="001B632F" w:rsidRDefault="0043237D" w:rsidP="00D9540B">
            <w:pPr>
              <w:jc w:val="distribute"/>
              <w:rPr>
                <w:rFonts w:ascii="ＭＳ ゴシック" w:eastAsia="ＭＳ ゴシック" w:hAnsi="ＭＳ ゴシック"/>
              </w:rPr>
            </w:pPr>
            <w:r>
              <w:rPr>
                <w:rFonts w:ascii="ＭＳ ゴシック" w:eastAsia="ＭＳ ゴシック" w:hAnsi="ＭＳ ゴシック" w:hint="eastAsia"/>
              </w:rPr>
              <w:t>相談種別</w:t>
            </w:r>
          </w:p>
        </w:tc>
        <w:tc>
          <w:tcPr>
            <w:tcW w:w="7938" w:type="dxa"/>
          </w:tcPr>
          <w:p w:rsidR="0043237D" w:rsidRDefault="00982530" w:rsidP="00D9540B">
            <w:pPr>
              <w:rPr>
                <w:rFonts w:ascii="ＭＳ ゴシック" w:eastAsia="ＭＳ ゴシック" w:hAnsi="ＭＳ ゴシック"/>
              </w:rPr>
            </w:pPr>
            <w:r>
              <w:rPr>
                <w:rFonts w:ascii="ＭＳ ゴシック" w:eastAsia="ＭＳ ゴシック" w:hAnsi="ＭＳ ゴシック" w:hint="eastAsia"/>
              </w:rPr>
              <w:t>その他</w:t>
            </w:r>
            <w:r w:rsidR="00457E05">
              <w:rPr>
                <w:rFonts w:ascii="ＭＳ ゴシック" w:eastAsia="ＭＳ ゴシック" w:hAnsi="ＭＳ ゴシック" w:hint="eastAsia"/>
              </w:rPr>
              <w:t>（環境整備）</w:t>
            </w:r>
          </w:p>
        </w:tc>
      </w:tr>
      <w:tr w:rsidR="004016DC" w:rsidRPr="001B632F" w:rsidTr="00D9540B">
        <w:tc>
          <w:tcPr>
            <w:tcW w:w="1134" w:type="dxa"/>
          </w:tcPr>
          <w:p w:rsidR="004016DC" w:rsidRPr="001B632F" w:rsidRDefault="004016DC" w:rsidP="00D9540B">
            <w:pPr>
              <w:jc w:val="distribute"/>
              <w:rPr>
                <w:rFonts w:ascii="ＭＳ ゴシック" w:eastAsia="ＭＳ ゴシック" w:hAnsi="ＭＳ ゴシック"/>
              </w:rPr>
            </w:pPr>
            <w:r w:rsidRPr="001B632F">
              <w:rPr>
                <w:rFonts w:ascii="ＭＳ ゴシック" w:eastAsia="ＭＳ ゴシック" w:hAnsi="ＭＳ ゴシック" w:hint="eastAsia"/>
              </w:rPr>
              <w:t>相談内容</w:t>
            </w:r>
          </w:p>
        </w:tc>
        <w:tc>
          <w:tcPr>
            <w:tcW w:w="7938" w:type="dxa"/>
          </w:tcPr>
          <w:p w:rsidR="004016DC" w:rsidRPr="001B632F" w:rsidRDefault="00555A9A" w:rsidP="00D9540B">
            <w:pPr>
              <w:rPr>
                <w:rFonts w:ascii="ＭＳ ゴシック" w:eastAsia="ＭＳ ゴシック" w:hAnsi="ＭＳ ゴシック"/>
              </w:rPr>
            </w:pPr>
            <w:r w:rsidRPr="00555A9A">
              <w:rPr>
                <w:rFonts w:ascii="ＭＳ ゴシック" w:eastAsia="ＭＳ ゴシック" w:hAnsi="ＭＳ ゴシック" w:hint="eastAsia"/>
              </w:rPr>
              <w:t>ある団体から身体</w:t>
            </w:r>
            <w:r w:rsidR="00DF4EB6">
              <w:rPr>
                <w:rFonts w:ascii="ＭＳ ゴシック" w:eastAsia="ＭＳ ゴシック" w:hAnsi="ＭＳ ゴシック" w:hint="eastAsia"/>
              </w:rPr>
              <w:t>障害</w:t>
            </w:r>
            <w:r w:rsidR="00457E05">
              <w:rPr>
                <w:rFonts w:ascii="ＭＳ ゴシック" w:eastAsia="ＭＳ ゴシック" w:hAnsi="ＭＳ ゴシック" w:hint="eastAsia"/>
              </w:rPr>
              <w:t>のある人</w:t>
            </w:r>
            <w:r w:rsidRPr="00555A9A">
              <w:rPr>
                <w:rFonts w:ascii="ＭＳ ゴシック" w:eastAsia="ＭＳ ゴシック" w:hAnsi="ＭＳ ゴシック" w:hint="eastAsia"/>
              </w:rPr>
              <w:t>用駐車スペースに</w:t>
            </w:r>
            <w:r w:rsidR="008649F7">
              <w:rPr>
                <w:rFonts w:ascii="ＭＳ ゴシック" w:eastAsia="ＭＳ ゴシック" w:hAnsi="ＭＳ ゴシック" w:hint="eastAsia"/>
              </w:rPr>
              <w:t>他</w:t>
            </w:r>
            <w:r w:rsidRPr="00555A9A">
              <w:rPr>
                <w:rFonts w:ascii="ＭＳ ゴシック" w:eastAsia="ＭＳ ゴシック" w:hAnsi="ＭＳ ゴシック" w:hint="eastAsia"/>
              </w:rPr>
              <w:t>の車が駐車してしまい利用できないので、独自のステッカーを作成するがその経費を補助してほしいという相談があった。同じような相談事例があったら教えてほしい。</w:t>
            </w:r>
          </w:p>
        </w:tc>
      </w:tr>
      <w:tr w:rsidR="004016DC" w:rsidRPr="001B632F" w:rsidTr="00D9540B">
        <w:tc>
          <w:tcPr>
            <w:tcW w:w="1134" w:type="dxa"/>
          </w:tcPr>
          <w:p w:rsidR="004016DC" w:rsidRPr="001B632F" w:rsidRDefault="004016DC" w:rsidP="00D9540B">
            <w:pPr>
              <w:jc w:val="distribute"/>
              <w:rPr>
                <w:rFonts w:ascii="ＭＳ ゴシック" w:eastAsia="ＭＳ ゴシック" w:hAnsi="ＭＳ ゴシック"/>
              </w:rPr>
            </w:pPr>
            <w:r w:rsidRPr="001B632F">
              <w:rPr>
                <w:rFonts w:ascii="ＭＳ ゴシック" w:eastAsia="ＭＳ ゴシック" w:hAnsi="ＭＳ ゴシック" w:hint="eastAsia"/>
              </w:rPr>
              <w:lastRenderedPageBreak/>
              <w:t>対応</w:t>
            </w:r>
          </w:p>
        </w:tc>
        <w:tc>
          <w:tcPr>
            <w:tcW w:w="7938" w:type="dxa"/>
          </w:tcPr>
          <w:p w:rsidR="004016DC" w:rsidRPr="001B632F" w:rsidRDefault="00555A9A" w:rsidP="00800FD2">
            <w:pPr>
              <w:rPr>
                <w:rFonts w:ascii="ＭＳ ゴシック" w:eastAsia="ＭＳ ゴシック" w:hAnsi="ＭＳ ゴシック"/>
              </w:rPr>
            </w:pPr>
            <w:r w:rsidRPr="00555A9A">
              <w:rPr>
                <w:rFonts w:ascii="ＭＳ ゴシック" w:eastAsia="ＭＳ ゴシック" w:hAnsi="ＭＳ ゴシック" w:hint="eastAsia"/>
              </w:rPr>
              <w:t>同じような相談事例はないが、</w:t>
            </w:r>
            <w:r w:rsidR="00457E05">
              <w:rPr>
                <w:rFonts w:ascii="ＭＳ ゴシック" w:eastAsia="ＭＳ ゴシック" w:hAnsi="ＭＳ ゴシック" w:hint="eastAsia"/>
              </w:rPr>
              <w:t>これまでの</w:t>
            </w:r>
            <w:r w:rsidRPr="00555A9A">
              <w:rPr>
                <w:rFonts w:ascii="ＭＳ ゴシック" w:eastAsia="ＭＳ ゴシック" w:hAnsi="ＭＳ ゴシック" w:hint="eastAsia"/>
              </w:rPr>
              <w:t>身体障害</w:t>
            </w:r>
            <w:r w:rsidR="00457E05">
              <w:rPr>
                <w:rFonts w:ascii="ＭＳ ゴシック" w:eastAsia="ＭＳ ゴシック" w:hAnsi="ＭＳ ゴシック" w:hint="eastAsia"/>
              </w:rPr>
              <w:t>のある人</w:t>
            </w:r>
            <w:r w:rsidRPr="00555A9A">
              <w:rPr>
                <w:rFonts w:ascii="ＭＳ ゴシック" w:eastAsia="ＭＳ ゴシック" w:hAnsi="ＭＳ ゴシック" w:hint="eastAsia"/>
              </w:rPr>
              <w:t>用駐車スペースに関する事例</w:t>
            </w:r>
            <w:r w:rsidR="00457E05">
              <w:rPr>
                <w:rFonts w:ascii="ＭＳ ゴシック" w:eastAsia="ＭＳ ゴシック" w:hAnsi="ＭＳ ゴシック" w:hint="eastAsia"/>
              </w:rPr>
              <w:t>等</w:t>
            </w:r>
            <w:r w:rsidRPr="00555A9A">
              <w:rPr>
                <w:rFonts w:ascii="ＭＳ ゴシック" w:eastAsia="ＭＳ ゴシック" w:hAnsi="ＭＳ ゴシック" w:hint="eastAsia"/>
              </w:rPr>
              <w:t>を相談者に伝えた。</w:t>
            </w:r>
            <w:r w:rsidR="007802F5">
              <w:rPr>
                <w:rFonts w:ascii="ＭＳ ゴシック" w:eastAsia="ＭＳ ゴシック" w:hAnsi="ＭＳ ゴシック" w:hint="eastAsia"/>
              </w:rPr>
              <w:t>また、府のおもいやり駐車場の担当課も案内した。</w:t>
            </w:r>
          </w:p>
        </w:tc>
      </w:tr>
    </w:tbl>
    <w:p w:rsidR="003E4CAD" w:rsidRPr="001B632F" w:rsidRDefault="004016DC" w:rsidP="00A70B05">
      <w:pPr>
        <w:ind w:leftChars="300" w:left="630" w:firstLineChars="100" w:firstLine="210"/>
        <w:rPr>
          <w:rFonts w:ascii="HG丸ｺﾞｼｯｸM-PRO" w:eastAsia="HG丸ｺﾞｼｯｸM-PRO" w:hAnsi="HG丸ｺﾞｼｯｸM-PRO"/>
          <w:szCs w:val="21"/>
        </w:rPr>
      </w:pPr>
      <w:r w:rsidRPr="001B632F">
        <w:rPr>
          <w:rFonts w:ascii="HG丸ｺﾞｼｯｸM-PRO" w:eastAsia="HG丸ｺﾞｼｯｸM-PRO" w:hAnsi="HG丸ｺﾞｼｯｸM-PRO" w:hint="eastAsia"/>
          <w:szCs w:val="21"/>
        </w:rPr>
        <w:t>事例</w:t>
      </w:r>
      <w:r>
        <w:rPr>
          <w:rFonts w:ascii="HG丸ｺﾞｼｯｸM-PRO" w:eastAsia="HG丸ｺﾞｼｯｸM-PRO" w:hAnsi="HG丸ｺﾞｼｯｸM-PRO" w:hint="eastAsia"/>
          <w:szCs w:val="21"/>
        </w:rPr>
        <w:t>1</w:t>
      </w:r>
      <w:r w:rsidR="008E0D06">
        <w:rPr>
          <w:rFonts w:ascii="HG丸ｺﾞｼｯｸM-PRO" w:eastAsia="HG丸ｺﾞｼｯｸM-PRO" w:hAnsi="HG丸ｺﾞｼｯｸM-PRO" w:hint="eastAsia"/>
          <w:szCs w:val="21"/>
        </w:rPr>
        <w:t>8</w:t>
      </w:r>
      <w:r w:rsidR="00800FD2">
        <w:rPr>
          <w:rFonts w:ascii="HG丸ｺﾞｼｯｸM-PRO" w:eastAsia="HG丸ｺﾞｼｯｸM-PRO" w:hAnsi="HG丸ｺﾞｼｯｸM-PRO" w:hint="eastAsia"/>
          <w:szCs w:val="21"/>
        </w:rPr>
        <w:t>は</w:t>
      </w:r>
      <w:r>
        <w:rPr>
          <w:rFonts w:ascii="HG丸ｺﾞｼｯｸM-PRO" w:eastAsia="HG丸ｺﾞｼｯｸM-PRO" w:hAnsi="HG丸ｺﾞｼｯｸM-PRO" w:hint="eastAsia"/>
          <w:szCs w:val="21"/>
        </w:rPr>
        <w:t>、</w:t>
      </w:r>
      <w:r w:rsidR="00800FD2">
        <w:rPr>
          <w:rFonts w:ascii="HG丸ｺﾞｼｯｸM-PRO" w:eastAsia="HG丸ｺﾞｼｯｸM-PRO" w:hAnsi="HG丸ｺﾞｼｯｸM-PRO" w:hint="eastAsia"/>
          <w:szCs w:val="21"/>
        </w:rPr>
        <w:t>条例の対象となる特定相談ではなかったが、</w:t>
      </w:r>
      <w:r w:rsidR="00457E05">
        <w:rPr>
          <w:rFonts w:ascii="HG丸ｺﾞｼｯｸM-PRO" w:eastAsia="HG丸ｺﾞｼｯｸM-PRO" w:hAnsi="HG丸ｺﾞｼｯｸM-PRO" w:hint="eastAsia"/>
          <w:szCs w:val="21"/>
        </w:rPr>
        <w:t>自治体からの相談で、団体や事業者等における主体的な環境整備に関するものでした。</w:t>
      </w:r>
      <w:r w:rsidR="00457E05">
        <w:rPr>
          <w:rFonts w:ascii="HG丸ｺﾞｼｯｸM-PRO" w:eastAsia="HG丸ｺﾞｼｯｸM-PRO" w:hAnsi="HG丸ｺﾞｼｯｸM-PRO" w:hint="eastAsia"/>
        </w:rPr>
        <w:t>令和６年４月１日に施行される障害者差別解消法の一部改正法により事業者による合理的配慮の提供が義務化されますので、引き続き</w:t>
      </w:r>
      <w:r w:rsidR="007802F5">
        <w:rPr>
          <w:rFonts w:ascii="HG丸ｺﾞｼｯｸM-PRO" w:eastAsia="HG丸ｺﾞｼｯｸM-PRO" w:hAnsi="HG丸ｺﾞｼｯｸM-PRO" w:hint="eastAsia"/>
        </w:rPr>
        <w:t>事業者等における環境整備につながるような相談事例への対応、</w:t>
      </w:r>
      <w:r w:rsidR="00EC7544">
        <w:rPr>
          <w:rFonts w:ascii="HG丸ｺﾞｼｯｸM-PRO" w:eastAsia="HG丸ｺﾞｼｯｸM-PRO" w:hAnsi="HG丸ｺﾞｼｯｸM-PRO" w:hint="eastAsia"/>
        </w:rPr>
        <w:t>事例</w:t>
      </w:r>
      <w:r w:rsidR="007802F5">
        <w:rPr>
          <w:rFonts w:ascii="HG丸ｺﾞｼｯｸM-PRO" w:eastAsia="HG丸ｺﾞｼｯｸM-PRO" w:hAnsi="HG丸ｺﾞｼｯｸM-PRO" w:hint="eastAsia"/>
        </w:rPr>
        <w:t>収集</w:t>
      </w:r>
      <w:r w:rsidR="00EC7544">
        <w:rPr>
          <w:rFonts w:ascii="HG丸ｺﾞｼｯｸM-PRO" w:eastAsia="HG丸ｺﾞｼｯｸM-PRO" w:hAnsi="HG丸ｺﾞｼｯｸM-PRO" w:hint="eastAsia"/>
        </w:rPr>
        <w:t>及び</w:t>
      </w:r>
      <w:r w:rsidR="007802F5">
        <w:rPr>
          <w:rFonts w:ascii="HG丸ｺﾞｼｯｸM-PRO" w:eastAsia="HG丸ｺﾞｼｯｸM-PRO" w:hAnsi="HG丸ｺﾞｼｯｸM-PRO" w:hint="eastAsia"/>
        </w:rPr>
        <w:t>情報提供を行っていきます。</w:t>
      </w:r>
    </w:p>
    <w:p w:rsidR="00391F39" w:rsidRPr="003E4CAD" w:rsidRDefault="00391F39" w:rsidP="00B2332B">
      <w:pPr>
        <w:ind w:firstLineChars="100" w:firstLine="210"/>
        <w:rPr>
          <w:rFonts w:ascii="ＭＳ ゴシック" w:eastAsia="ＭＳ ゴシック" w:hAnsi="ＭＳ ゴシック"/>
          <w:szCs w:val="21"/>
        </w:rPr>
      </w:pPr>
    </w:p>
    <w:p w:rsidR="004807FC" w:rsidRPr="001B632F" w:rsidRDefault="00D70BC4" w:rsidP="00D70BC4">
      <w:pPr>
        <w:ind w:leftChars="50" w:left="105"/>
        <w:rPr>
          <w:rFonts w:ascii="ＭＳ ゴシック" w:eastAsia="ＭＳ ゴシック" w:hAnsi="ＭＳ ゴシック"/>
          <w:szCs w:val="21"/>
        </w:rPr>
      </w:pPr>
      <w:r w:rsidRPr="001B632F">
        <w:rPr>
          <w:rFonts w:ascii="ＭＳ ゴシック" w:eastAsia="ＭＳ ゴシック" w:hAnsi="ＭＳ ゴシック" w:hint="eastAsia"/>
          <w:szCs w:val="21"/>
        </w:rPr>
        <w:t xml:space="preserve">(4)　</w:t>
      </w:r>
      <w:r w:rsidR="004807FC" w:rsidRPr="001B632F">
        <w:rPr>
          <w:rFonts w:ascii="ＭＳ ゴシック" w:eastAsia="ＭＳ ゴシック" w:hAnsi="ＭＳ ゴシック" w:hint="eastAsia"/>
          <w:szCs w:val="21"/>
        </w:rPr>
        <w:t>相談活動のまとめ</w:t>
      </w:r>
    </w:p>
    <w:p w:rsidR="004807FC" w:rsidRPr="001B632F" w:rsidRDefault="00B2332B" w:rsidP="00D70BC4">
      <w:pPr>
        <w:ind w:leftChars="200" w:left="420"/>
        <w:rPr>
          <w:rFonts w:ascii="ＭＳ ゴシック" w:eastAsia="ＭＳ ゴシック" w:hAnsi="ＭＳ ゴシック"/>
        </w:rPr>
      </w:pPr>
      <w:r w:rsidRPr="001B632F">
        <w:rPr>
          <w:rFonts w:ascii="ＭＳ ゴシック" w:eastAsia="ＭＳ ゴシック" w:hAnsi="ＭＳ ゴシック" w:hint="eastAsia"/>
        </w:rPr>
        <w:t xml:space="preserve">ア　</w:t>
      </w:r>
      <w:r w:rsidR="004807FC" w:rsidRPr="001B632F">
        <w:rPr>
          <w:rFonts w:ascii="ＭＳ ゴシック" w:eastAsia="ＭＳ ゴシック" w:hAnsi="ＭＳ ゴシック" w:hint="eastAsia"/>
        </w:rPr>
        <w:t>相談体制・対応</w:t>
      </w:r>
    </w:p>
    <w:p w:rsidR="00D70BC4" w:rsidRPr="001B632F" w:rsidRDefault="004807FC" w:rsidP="00D70BC4">
      <w:pPr>
        <w:ind w:leftChars="300" w:left="630" w:firstLineChars="100" w:firstLine="210"/>
        <w:rPr>
          <w:rFonts w:ascii="ＭＳ ゴシック" w:eastAsia="ＭＳ ゴシック" w:hAnsi="ＭＳ ゴシック"/>
        </w:rPr>
      </w:pPr>
      <w:r w:rsidRPr="001B632F">
        <w:rPr>
          <w:rFonts w:ascii="ＭＳ ゴシック" w:eastAsia="ＭＳ ゴシック" w:hAnsi="ＭＳ ゴシック" w:hint="eastAsia"/>
        </w:rPr>
        <w:t>相談窓口には、様々な障害特性や背景を持</w:t>
      </w:r>
      <w:r w:rsidR="007053F3" w:rsidRPr="001B632F">
        <w:rPr>
          <w:rFonts w:ascii="ＭＳ ゴシック" w:eastAsia="ＭＳ ゴシック" w:hAnsi="ＭＳ ゴシック" w:hint="eastAsia"/>
        </w:rPr>
        <w:t>つ方から、幅広い分野や場面にかかわる相談が寄せられており、</w:t>
      </w:r>
      <w:r w:rsidRPr="001B632F">
        <w:rPr>
          <w:rFonts w:ascii="ＭＳ ゴシック" w:eastAsia="ＭＳ ゴシック" w:hAnsi="ＭＳ ゴシック" w:hint="eastAsia"/>
        </w:rPr>
        <w:t>２名の広域専門相談員を中心に対応を行っています。広域専門相談員は、相談者の思いを受け止め、それぞれの相談の内容に応じた調整活動や適切な情報提供・助言を状況に応じて丁寧に行うことを基本姿勢として相談対応にあたっています。</w:t>
      </w:r>
    </w:p>
    <w:p w:rsidR="00F855AF" w:rsidRDefault="00F855AF" w:rsidP="00D70BC4">
      <w:pPr>
        <w:ind w:leftChars="300" w:left="630" w:firstLineChars="100" w:firstLine="210"/>
        <w:rPr>
          <w:rFonts w:ascii="ＭＳ ゴシック" w:eastAsia="ＭＳ ゴシック" w:hAnsi="ＭＳ ゴシック"/>
        </w:rPr>
      </w:pPr>
      <w:r w:rsidRPr="001B632F">
        <w:rPr>
          <w:rFonts w:ascii="ＭＳ ゴシック" w:eastAsia="ＭＳ ゴシック" w:hAnsi="ＭＳ ゴシック" w:hint="eastAsia"/>
        </w:rPr>
        <w:t>また、</w:t>
      </w:r>
      <w:r w:rsidRPr="002F1509">
        <w:rPr>
          <w:rFonts w:ascii="ＭＳ ゴシック" w:eastAsia="ＭＳ ゴシック" w:hAnsi="ＭＳ ゴシック" w:hint="eastAsia"/>
        </w:rPr>
        <w:t>令和２年度からは、</w:t>
      </w:r>
      <w:r w:rsidR="00B57657" w:rsidRPr="002F1509">
        <w:rPr>
          <w:rFonts w:ascii="ＭＳ ゴシック" w:eastAsia="ＭＳ ゴシック" w:hAnsi="ＭＳ ゴシック" w:hint="eastAsia"/>
        </w:rPr>
        <w:t>相談対応が</w:t>
      </w:r>
      <w:r w:rsidR="00D25841" w:rsidRPr="002F1509">
        <w:rPr>
          <w:rFonts w:ascii="ＭＳ ゴシック" w:eastAsia="ＭＳ ゴシック" w:hAnsi="ＭＳ ゴシック" w:hint="eastAsia"/>
        </w:rPr>
        <w:t>終了した案件</w:t>
      </w:r>
      <w:r w:rsidRPr="002F1509">
        <w:rPr>
          <w:rFonts w:ascii="ＭＳ ゴシック" w:eastAsia="ＭＳ ゴシック" w:hAnsi="ＭＳ ゴシック" w:hint="eastAsia"/>
        </w:rPr>
        <w:t>について、障害</w:t>
      </w:r>
      <w:r w:rsidR="007D5E35">
        <w:rPr>
          <w:rFonts w:ascii="ＭＳ ゴシック" w:eastAsia="ＭＳ ゴシック" w:hAnsi="ＭＳ ゴシック" w:hint="eastAsia"/>
        </w:rPr>
        <w:t>のある人</w:t>
      </w:r>
      <w:r w:rsidRPr="002F1509">
        <w:rPr>
          <w:rFonts w:ascii="ＭＳ ゴシック" w:eastAsia="ＭＳ ゴシック" w:hAnsi="ＭＳ ゴシック" w:hint="eastAsia"/>
        </w:rPr>
        <w:t>に寄り添うことをモットーに、その後困難状況が改善されているか等を確認する「モニタリング」</w:t>
      </w:r>
      <w:r w:rsidR="00246CCF">
        <w:rPr>
          <w:rFonts w:ascii="ＭＳ ゴシック" w:eastAsia="ＭＳ ゴシック" w:hAnsi="ＭＳ ゴシック" w:hint="eastAsia"/>
        </w:rPr>
        <w:t>を始め、令和</w:t>
      </w:r>
      <w:r w:rsidR="00A70B05">
        <w:rPr>
          <w:rFonts w:ascii="ＭＳ ゴシック" w:eastAsia="ＭＳ ゴシック" w:hAnsi="ＭＳ ゴシック" w:hint="eastAsia"/>
        </w:rPr>
        <w:t>４</w:t>
      </w:r>
      <w:r w:rsidR="00246CCF">
        <w:rPr>
          <w:rFonts w:ascii="ＭＳ ゴシック" w:eastAsia="ＭＳ ゴシック" w:hAnsi="ＭＳ ゴシック" w:hint="eastAsia"/>
        </w:rPr>
        <w:t>年度もモニタリングをとおして、相談終結のその後にもきめ細やかな配慮を行い、</w:t>
      </w:r>
      <w:r w:rsidRPr="002F1509">
        <w:rPr>
          <w:rFonts w:ascii="ＭＳ ゴシック" w:eastAsia="ＭＳ ゴシック" w:hAnsi="ＭＳ ゴシック" w:hint="eastAsia"/>
        </w:rPr>
        <w:t>相談解決の質的向上に尽力</w:t>
      </w:r>
      <w:r w:rsidR="00903045" w:rsidRPr="002F1509">
        <w:rPr>
          <w:rFonts w:ascii="ＭＳ ゴシック" w:eastAsia="ＭＳ ゴシック" w:hAnsi="ＭＳ ゴシック" w:hint="eastAsia"/>
        </w:rPr>
        <w:t>しました。</w:t>
      </w:r>
    </w:p>
    <w:p w:rsidR="00B17E2F" w:rsidRPr="001B632F" w:rsidRDefault="00B17E2F" w:rsidP="00D70BC4">
      <w:pPr>
        <w:ind w:leftChars="300" w:left="630" w:firstLineChars="100" w:firstLine="210"/>
        <w:rPr>
          <w:rFonts w:ascii="ＭＳ ゴシック" w:eastAsia="ＭＳ ゴシック" w:hAnsi="ＭＳ ゴシック"/>
        </w:rPr>
      </w:pPr>
    </w:p>
    <w:p w:rsidR="004807FC" w:rsidRPr="001B632F" w:rsidRDefault="00B2332B" w:rsidP="00D70BC4">
      <w:pPr>
        <w:ind w:leftChars="200" w:left="420"/>
        <w:rPr>
          <w:rFonts w:ascii="ＭＳ ゴシック" w:eastAsia="ＭＳ ゴシック" w:hAnsi="ＭＳ ゴシック"/>
        </w:rPr>
      </w:pPr>
      <w:r w:rsidRPr="001B632F">
        <w:rPr>
          <w:rFonts w:ascii="ＭＳ ゴシック" w:eastAsia="ＭＳ ゴシック" w:hAnsi="ＭＳ ゴシック" w:hint="eastAsia"/>
        </w:rPr>
        <w:t xml:space="preserve">イ　</w:t>
      </w:r>
      <w:r w:rsidR="004807FC" w:rsidRPr="001B632F">
        <w:rPr>
          <w:rFonts w:ascii="ＭＳ ゴシック" w:eastAsia="ＭＳ ゴシック" w:hAnsi="ＭＳ ゴシック" w:hint="eastAsia"/>
        </w:rPr>
        <w:t>相談対応能力の向上に向けた取組</w:t>
      </w:r>
    </w:p>
    <w:p w:rsidR="00D70BC4" w:rsidRPr="001B632F" w:rsidRDefault="004807FC" w:rsidP="00D70BC4">
      <w:pPr>
        <w:ind w:leftChars="300" w:left="630" w:firstLineChars="100" w:firstLine="210"/>
        <w:rPr>
          <w:rFonts w:ascii="ＭＳ ゴシック" w:eastAsia="ＭＳ ゴシック" w:hAnsi="ＭＳ ゴシック"/>
        </w:rPr>
      </w:pPr>
      <w:r w:rsidRPr="001B632F">
        <w:rPr>
          <w:rFonts w:ascii="ＭＳ ゴシック" w:eastAsia="ＭＳ ゴシック" w:hAnsi="ＭＳ ゴシック" w:hint="eastAsia"/>
        </w:rPr>
        <w:t>広域専門相談員には様々な相談に適切に対応するため高い専門性が求められており、研修や日々の相談活動の検証を定期的に行い、相談対応能力</w:t>
      </w:r>
      <w:r w:rsidR="00D25841" w:rsidRPr="001B632F">
        <w:rPr>
          <w:rFonts w:ascii="ＭＳ ゴシック" w:eastAsia="ＭＳ ゴシック" w:hAnsi="ＭＳ ゴシック" w:hint="eastAsia"/>
        </w:rPr>
        <w:t>の向上に努め</w:t>
      </w:r>
      <w:r w:rsidRPr="001B632F">
        <w:rPr>
          <w:rFonts w:ascii="ＭＳ ゴシック" w:eastAsia="ＭＳ ゴシック" w:hAnsi="ＭＳ ゴシック" w:hint="eastAsia"/>
        </w:rPr>
        <w:t>ています。</w:t>
      </w:r>
    </w:p>
    <w:p w:rsidR="004807FC" w:rsidRDefault="007053F3" w:rsidP="001F1E45">
      <w:pPr>
        <w:ind w:leftChars="300" w:left="630" w:firstLineChars="100" w:firstLine="210"/>
        <w:rPr>
          <w:rFonts w:ascii="ＭＳ ゴシック" w:eastAsia="ＭＳ ゴシック" w:hAnsi="ＭＳ ゴシック"/>
        </w:rPr>
      </w:pPr>
      <w:r w:rsidRPr="001B632F">
        <w:rPr>
          <w:rFonts w:ascii="ＭＳ ゴシック" w:eastAsia="ＭＳ ゴシック" w:hAnsi="ＭＳ ゴシック" w:hint="eastAsia"/>
        </w:rPr>
        <w:t>令和</w:t>
      </w:r>
      <w:r w:rsidR="00A70B05">
        <w:rPr>
          <w:rFonts w:ascii="ＭＳ ゴシック" w:eastAsia="ＭＳ ゴシック" w:hAnsi="ＭＳ ゴシック" w:hint="eastAsia"/>
        </w:rPr>
        <w:t>４</w:t>
      </w:r>
      <w:r w:rsidR="00413AA1" w:rsidRPr="001B632F">
        <w:rPr>
          <w:rFonts w:ascii="ＭＳ ゴシック" w:eastAsia="ＭＳ ゴシック" w:hAnsi="ＭＳ ゴシック" w:hint="eastAsia"/>
        </w:rPr>
        <w:t>年</w:t>
      </w:r>
      <w:r w:rsidR="004807FC" w:rsidRPr="001B632F">
        <w:rPr>
          <w:rFonts w:ascii="ＭＳ ゴシック" w:eastAsia="ＭＳ ゴシック" w:hAnsi="ＭＳ ゴシック" w:hint="eastAsia"/>
        </w:rPr>
        <w:t>度は、近隣府県</w:t>
      </w:r>
      <w:r w:rsidR="00903045" w:rsidRPr="001B632F">
        <w:rPr>
          <w:rFonts w:ascii="ＭＳ ゴシック" w:eastAsia="ＭＳ ゴシック" w:hAnsi="ＭＳ ゴシック" w:hint="eastAsia"/>
        </w:rPr>
        <w:t>関係職員合同研修・意見交換会</w:t>
      </w:r>
      <w:r w:rsidR="00D25841" w:rsidRPr="001B632F">
        <w:rPr>
          <w:rFonts w:ascii="ＭＳ ゴシック" w:eastAsia="ＭＳ ゴシック" w:hAnsi="ＭＳ ゴシック" w:hint="eastAsia"/>
        </w:rPr>
        <w:t>を</w:t>
      </w:r>
      <w:r w:rsidR="001F1E45">
        <w:rPr>
          <w:rFonts w:ascii="ＭＳ ゴシック" w:eastAsia="ＭＳ ゴシック" w:hAnsi="ＭＳ ゴシック" w:hint="eastAsia"/>
        </w:rPr>
        <w:t>Zoomで</w:t>
      </w:r>
      <w:r w:rsidR="00903045" w:rsidRPr="001B632F">
        <w:rPr>
          <w:rFonts w:ascii="ＭＳ ゴシック" w:eastAsia="ＭＳ ゴシック" w:hAnsi="ＭＳ ゴシック" w:hint="eastAsia"/>
        </w:rPr>
        <w:t>実施しました。また、</w:t>
      </w:r>
      <w:r w:rsidR="004807FC" w:rsidRPr="001B632F">
        <w:rPr>
          <w:rFonts w:ascii="ＭＳ ゴシック" w:eastAsia="ＭＳ ゴシック" w:hAnsi="ＭＳ ゴシック" w:hint="eastAsia"/>
        </w:rPr>
        <w:t>京都市の担当者</w:t>
      </w:r>
      <w:r w:rsidR="008B2751" w:rsidRPr="001B632F">
        <w:rPr>
          <w:rFonts w:ascii="ＭＳ ゴシック" w:eastAsia="ＭＳ ゴシック" w:hAnsi="ＭＳ ゴシック" w:hint="eastAsia"/>
        </w:rPr>
        <w:t>と</w:t>
      </w:r>
      <w:r w:rsidR="00A70B05">
        <w:rPr>
          <w:rFonts w:ascii="ＭＳ ゴシック" w:eastAsia="ＭＳ ゴシック" w:hAnsi="ＭＳ ゴシック" w:hint="eastAsia"/>
        </w:rPr>
        <w:t>は</w:t>
      </w:r>
      <w:r w:rsidR="008B2751" w:rsidRPr="001B632F">
        <w:rPr>
          <w:rFonts w:ascii="ＭＳ ゴシック" w:eastAsia="ＭＳ ゴシック" w:hAnsi="ＭＳ ゴシック" w:hint="eastAsia"/>
        </w:rPr>
        <w:t>日常的に連携し、各相談について相互に意見交換できる関係を構築してい</w:t>
      </w:r>
      <w:r w:rsidR="00D25841" w:rsidRPr="001B632F">
        <w:rPr>
          <w:rFonts w:ascii="ＭＳ ゴシック" w:eastAsia="ＭＳ ゴシック" w:hAnsi="ＭＳ ゴシック" w:hint="eastAsia"/>
        </w:rPr>
        <w:t>ます</w:t>
      </w:r>
      <w:r w:rsidR="008B2751" w:rsidRPr="001B632F">
        <w:rPr>
          <w:rFonts w:ascii="ＭＳ ゴシック" w:eastAsia="ＭＳ ゴシック" w:hAnsi="ＭＳ ゴシック" w:hint="eastAsia"/>
        </w:rPr>
        <w:t>。</w:t>
      </w:r>
      <w:r w:rsidR="00D25841" w:rsidRPr="001B632F">
        <w:rPr>
          <w:rFonts w:ascii="ＭＳ ゴシック" w:eastAsia="ＭＳ ゴシック" w:hAnsi="ＭＳ ゴシック" w:hint="eastAsia"/>
        </w:rPr>
        <w:t>さらに</w:t>
      </w:r>
      <w:r w:rsidR="008B2751" w:rsidRPr="001B632F">
        <w:rPr>
          <w:rFonts w:ascii="ＭＳ ゴシック" w:eastAsia="ＭＳ ゴシック" w:hAnsi="ＭＳ ゴシック" w:hint="eastAsia"/>
        </w:rPr>
        <w:t>、毎月１回ふりかえりとして</w:t>
      </w:r>
      <w:r w:rsidR="004807FC" w:rsidRPr="001B632F">
        <w:rPr>
          <w:rFonts w:ascii="ＭＳ ゴシック" w:eastAsia="ＭＳ ゴシック" w:hAnsi="ＭＳ ゴシック" w:hint="eastAsia"/>
        </w:rPr>
        <w:t>相談事例の検証を行い、経過、対応方針、課題などを</w:t>
      </w:r>
      <w:r w:rsidR="00D25841" w:rsidRPr="001B632F">
        <w:rPr>
          <w:rFonts w:ascii="ＭＳ ゴシック" w:eastAsia="ＭＳ ゴシック" w:hAnsi="ＭＳ ゴシック" w:hint="eastAsia"/>
        </w:rPr>
        <w:t>担当者間</w:t>
      </w:r>
      <w:r w:rsidR="00413AA1" w:rsidRPr="001B632F">
        <w:rPr>
          <w:rFonts w:ascii="ＭＳ ゴシック" w:eastAsia="ＭＳ ゴシック" w:hAnsi="ＭＳ ゴシック" w:hint="eastAsia"/>
        </w:rPr>
        <w:t>で</w:t>
      </w:r>
      <w:r w:rsidR="004807FC" w:rsidRPr="001B632F">
        <w:rPr>
          <w:rFonts w:ascii="ＭＳ ゴシック" w:eastAsia="ＭＳ ゴシック" w:hAnsi="ＭＳ ゴシック" w:hint="eastAsia"/>
        </w:rPr>
        <w:t>共有し、全体として相談対応力</w:t>
      </w:r>
      <w:r w:rsidR="00FF4198">
        <w:rPr>
          <w:rFonts w:ascii="ＭＳ ゴシック" w:eastAsia="ＭＳ ゴシック" w:hAnsi="ＭＳ ゴシック" w:hint="eastAsia"/>
        </w:rPr>
        <w:t>の</w:t>
      </w:r>
      <w:r w:rsidR="004807FC" w:rsidRPr="001B632F">
        <w:rPr>
          <w:rFonts w:ascii="ＭＳ ゴシック" w:eastAsia="ＭＳ ゴシック" w:hAnsi="ＭＳ ゴシック" w:hint="eastAsia"/>
        </w:rPr>
        <w:t>向上</w:t>
      </w:r>
      <w:r w:rsidR="00D25841" w:rsidRPr="001B632F">
        <w:rPr>
          <w:rFonts w:ascii="ＭＳ ゴシック" w:eastAsia="ＭＳ ゴシック" w:hAnsi="ＭＳ ゴシック" w:hint="eastAsia"/>
        </w:rPr>
        <w:t>に努め</w:t>
      </w:r>
      <w:r w:rsidR="004807FC" w:rsidRPr="001B632F">
        <w:rPr>
          <w:rFonts w:ascii="ＭＳ ゴシック" w:eastAsia="ＭＳ ゴシック" w:hAnsi="ＭＳ ゴシック" w:hint="eastAsia"/>
        </w:rPr>
        <w:t>ました。</w:t>
      </w:r>
    </w:p>
    <w:p w:rsidR="00B17E2F" w:rsidRPr="001B632F" w:rsidRDefault="00B17E2F" w:rsidP="00D70BC4">
      <w:pPr>
        <w:ind w:leftChars="300" w:left="630" w:firstLineChars="100" w:firstLine="210"/>
        <w:rPr>
          <w:rFonts w:ascii="ＭＳ ゴシック" w:eastAsia="ＭＳ ゴシック" w:hAnsi="ＭＳ ゴシック"/>
        </w:rPr>
      </w:pPr>
    </w:p>
    <w:p w:rsidR="004807FC" w:rsidRPr="001B632F" w:rsidRDefault="00B2332B" w:rsidP="00D70BC4">
      <w:pPr>
        <w:ind w:leftChars="200" w:left="420"/>
        <w:rPr>
          <w:rFonts w:ascii="ＭＳ ゴシック" w:eastAsia="ＭＳ ゴシック" w:hAnsi="ＭＳ ゴシック"/>
        </w:rPr>
      </w:pPr>
      <w:r w:rsidRPr="001B632F">
        <w:rPr>
          <w:rFonts w:ascii="ＭＳ ゴシック" w:eastAsia="ＭＳ ゴシック" w:hAnsi="ＭＳ ゴシック" w:hint="eastAsia"/>
        </w:rPr>
        <w:t xml:space="preserve">ウ　</w:t>
      </w:r>
      <w:r w:rsidR="004807FC" w:rsidRPr="001B632F">
        <w:rPr>
          <w:rFonts w:ascii="ＭＳ ゴシック" w:eastAsia="ＭＳ ゴシック" w:hAnsi="ＭＳ ゴシック" w:hint="eastAsia"/>
        </w:rPr>
        <w:t>事業者への具体的提案等</w:t>
      </w:r>
    </w:p>
    <w:p w:rsidR="004807FC" w:rsidRDefault="00246CCF" w:rsidP="00D70BC4">
      <w:pPr>
        <w:ind w:leftChars="300" w:left="630" w:firstLineChars="100" w:firstLine="210"/>
        <w:rPr>
          <w:rFonts w:ascii="ＭＳ ゴシック" w:eastAsia="ＭＳ ゴシック" w:hAnsi="ＭＳ ゴシック"/>
        </w:rPr>
      </w:pPr>
      <w:r>
        <w:rPr>
          <w:rFonts w:ascii="ＭＳ ゴシック" w:eastAsia="ＭＳ ゴシック" w:hAnsi="ＭＳ ゴシック" w:hint="eastAsia"/>
        </w:rPr>
        <w:t>事業者に対しては、一部改正法により合理的配慮が義務化されたことの周知を行うことはもちろんですが、</w:t>
      </w:r>
      <w:r w:rsidR="004807FC" w:rsidRPr="001B632F">
        <w:rPr>
          <w:rFonts w:ascii="ＭＳ ゴシック" w:eastAsia="ＭＳ ゴシック" w:hAnsi="ＭＳ ゴシック" w:hint="eastAsia"/>
        </w:rPr>
        <w:t>事業者との調整活動の中で、相談者が直面している</w:t>
      </w:r>
      <w:r w:rsidR="00FF4198">
        <w:rPr>
          <w:rFonts w:ascii="ＭＳ ゴシック" w:eastAsia="ＭＳ ゴシック" w:hAnsi="ＭＳ ゴシック" w:hint="eastAsia"/>
        </w:rPr>
        <w:t>社会的障壁</w:t>
      </w:r>
      <w:r w:rsidR="004807FC" w:rsidRPr="001B632F">
        <w:rPr>
          <w:rFonts w:ascii="ＭＳ ゴシック" w:eastAsia="ＭＳ ゴシック" w:hAnsi="ＭＳ ゴシック" w:hint="eastAsia"/>
        </w:rPr>
        <w:t>を取り除くため</w:t>
      </w:r>
      <w:r>
        <w:rPr>
          <w:rFonts w:ascii="ＭＳ ゴシック" w:eastAsia="ＭＳ ゴシック" w:hAnsi="ＭＳ ゴシック" w:hint="eastAsia"/>
        </w:rPr>
        <w:t>に、</w:t>
      </w:r>
      <w:r w:rsidR="004807FC" w:rsidRPr="001B632F">
        <w:rPr>
          <w:rFonts w:ascii="ＭＳ ゴシック" w:eastAsia="ＭＳ ゴシック" w:hAnsi="ＭＳ ゴシック" w:hint="eastAsia"/>
        </w:rPr>
        <w:t>具体的な提案を行うことや、障害のある人がより社会参加しやすくなるような環境整備を</w:t>
      </w:r>
      <w:r w:rsidR="00207471" w:rsidRPr="001B632F">
        <w:rPr>
          <w:rFonts w:ascii="ＭＳ ゴシック" w:eastAsia="ＭＳ ゴシック" w:hAnsi="ＭＳ ゴシック" w:hint="eastAsia"/>
        </w:rPr>
        <w:t>働きか</w:t>
      </w:r>
      <w:r w:rsidR="004807FC" w:rsidRPr="001B632F">
        <w:rPr>
          <w:rFonts w:ascii="ＭＳ ゴシック" w:eastAsia="ＭＳ ゴシック" w:hAnsi="ＭＳ ゴシック" w:hint="eastAsia"/>
        </w:rPr>
        <w:t>けることが重要となります。こうした観点からも、蓄積された相談事例を分析し、具体的な対応の提案や、好事例を広めていくように努めて</w:t>
      </w:r>
      <w:r>
        <w:rPr>
          <w:rFonts w:ascii="ＭＳ ゴシック" w:eastAsia="ＭＳ ゴシック" w:hAnsi="ＭＳ ゴシック" w:hint="eastAsia"/>
        </w:rPr>
        <w:t>います。</w:t>
      </w:r>
    </w:p>
    <w:p w:rsidR="00B17E2F" w:rsidRPr="001B632F" w:rsidRDefault="00B17E2F" w:rsidP="00D70BC4">
      <w:pPr>
        <w:ind w:leftChars="300" w:left="630" w:firstLineChars="100" w:firstLine="210"/>
        <w:rPr>
          <w:rFonts w:ascii="ＭＳ ゴシック" w:eastAsia="ＭＳ ゴシック" w:hAnsi="ＭＳ ゴシック"/>
        </w:rPr>
      </w:pPr>
    </w:p>
    <w:p w:rsidR="004807FC" w:rsidRPr="001B632F" w:rsidRDefault="00B2332B" w:rsidP="00D70BC4">
      <w:pPr>
        <w:ind w:leftChars="200" w:left="420"/>
        <w:rPr>
          <w:rFonts w:ascii="ＭＳ ゴシック" w:eastAsia="ＭＳ ゴシック" w:hAnsi="ＭＳ ゴシック"/>
        </w:rPr>
      </w:pPr>
      <w:r w:rsidRPr="001B632F">
        <w:rPr>
          <w:rFonts w:ascii="ＭＳ ゴシック" w:eastAsia="ＭＳ ゴシック" w:hAnsi="ＭＳ ゴシック" w:hint="eastAsia"/>
        </w:rPr>
        <w:t xml:space="preserve">エ　</w:t>
      </w:r>
      <w:r w:rsidR="004807FC" w:rsidRPr="001B632F">
        <w:rPr>
          <w:rFonts w:ascii="ＭＳ ゴシック" w:eastAsia="ＭＳ ゴシック" w:hAnsi="ＭＳ ゴシック" w:hint="eastAsia"/>
        </w:rPr>
        <w:t>府内関係機関等との調整</w:t>
      </w:r>
    </w:p>
    <w:p w:rsidR="00174DD7" w:rsidRDefault="004807FC" w:rsidP="00D70BC4">
      <w:pPr>
        <w:ind w:leftChars="300" w:left="630" w:firstLineChars="100" w:firstLine="210"/>
        <w:rPr>
          <w:rFonts w:ascii="ＭＳ ゴシック" w:eastAsia="ＭＳ ゴシック" w:hAnsi="ＭＳ ゴシック"/>
        </w:rPr>
      </w:pPr>
      <w:r w:rsidRPr="001B632F">
        <w:rPr>
          <w:rFonts w:ascii="ＭＳ ゴシック" w:eastAsia="ＭＳ ゴシック" w:hAnsi="ＭＳ ゴシック" w:hint="eastAsia"/>
        </w:rPr>
        <w:t>条例の相談窓口には、様々な分野・場面の相談が寄せられており、必要に応じて市町村や関係機関等と連携して対応する必要があります。相談者の中には、つらい気持ちを抱えながらも勇気を出して当窓口に相談に来られる方もおられます。相談者の気持ちに寄り添いながら、相談者の抱えて</w:t>
      </w:r>
      <w:r w:rsidR="00FF4198">
        <w:rPr>
          <w:rFonts w:ascii="ＭＳ ゴシック" w:eastAsia="ＭＳ ゴシック" w:hAnsi="ＭＳ ゴシック" w:hint="eastAsia"/>
        </w:rPr>
        <w:t>いる</w:t>
      </w:r>
      <w:r w:rsidRPr="001B632F">
        <w:rPr>
          <w:rFonts w:ascii="ＭＳ ゴシック" w:eastAsia="ＭＳ ゴシック" w:hAnsi="ＭＳ ゴシック" w:hint="eastAsia"/>
        </w:rPr>
        <w:t>問題の所在を明確にし、関係機関と情報共有</w:t>
      </w:r>
      <w:r w:rsidR="00FF4198">
        <w:rPr>
          <w:rFonts w:ascii="ＭＳ ゴシック" w:eastAsia="ＭＳ ゴシック" w:hAnsi="ＭＳ ゴシック" w:hint="eastAsia"/>
        </w:rPr>
        <w:t>し、</w:t>
      </w:r>
      <w:r w:rsidRPr="001B632F">
        <w:rPr>
          <w:rFonts w:ascii="ＭＳ ゴシック" w:eastAsia="ＭＳ ゴシック" w:hAnsi="ＭＳ ゴシック" w:hint="eastAsia"/>
        </w:rPr>
        <w:t>連携して問題の解決のための調整を行い、場合によっては適切な機関</w:t>
      </w:r>
      <w:r w:rsidR="008B2751" w:rsidRPr="001B632F">
        <w:rPr>
          <w:rFonts w:ascii="ＭＳ ゴシック" w:eastAsia="ＭＳ ゴシック" w:hAnsi="ＭＳ ゴシック" w:hint="eastAsia"/>
        </w:rPr>
        <w:t>（法テラス、人権相談窓口</w:t>
      </w:r>
      <w:r w:rsidR="00B32935">
        <w:rPr>
          <w:rFonts w:ascii="ＭＳ ゴシック" w:eastAsia="ＭＳ ゴシック" w:hAnsi="ＭＳ ゴシック" w:hint="eastAsia"/>
        </w:rPr>
        <w:t>、労働局</w:t>
      </w:r>
      <w:r w:rsidR="00B91F2D">
        <w:rPr>
          <w:rFonts w:ascii="ＭＳ ゴシック" w:eastAsia="ＭＳ ゴシック" w:hAnsi="ＭＳ ゴシック" w:hint="eastAsia"/>
        </w:rPr>
        <w:t>、警察本部</w:t>
      </w:r>
      <w:r w:rsidR="008B2751" w:rsidRPr="001B632F">
        <w:rPr>
          <w:rFonts w:ascii="ＭＳ ゴシック" w:eastAsia="ＭＳ ゴシック" w:hAnsi="ＭＳ ゴシック" w:hint="eastAsia"/>
        </w:rPr>
        <w:t>ほか）</w:t>
      </w:r>
      <w:r w:rsidRPr="001B632F">
        <w:rPr>
          <w:rFonts w:ascii="ＭＳ ゴシック" w:eastAsia="ＭＳ ゴシック" w:hAnsi="ＭＳ ゴシック" w:hint="eastAsia"/>
        </w:rPr>
        <w:t>に丁寧に引継ぎを行うこととしています。</w:t>
      </w:r>
    </w:p>
    <w:p w:rsidR="00B17E2F" w:rsidRPr="001B632F" w:rsidRDefault="00B17E2F" w:rsidP="00D70BC4">
      <w:pPr>
        <w:ind w:leftChars="300" w:left="630" w:firstLineChars="100" w:firstLine="210"/>
        <w:rPr>
          <w:rFonts w:ascii="ＭＳ ゴシック" w:eastAsia="ＭＳ ゴシック" w:hAnsi="ＭＳ ゴシック"/>
        </w:rPr>
      </w:pPr>
    </w:p>
    <w:p w:rsidR="004807FC" w:rsidRPr="001B632F" w:rsidRDefault="00B2332B" w:rsidP="00D70BC4">
      <w:pPr>
        <w:ind w:leftChars="200" w:left="630" w:hangingChars="100" w:hanging="210"/>
        <w:rPr>
          <w:rFonts w:ascii="ＭＳ ゴシック" w:eastAsia="ＭＳ ゴシック" w:hAnsi="ＭＳ ゴシック"/>
        </w:rPr>
      </w:pPr>
      <w:r w:rsidRPr="001B632F">
        <w:rPr>
          <w:rFonts w:ascii="ＭＳ ゴシック" w:eastAsia="ＭＳ ゴシック" w:hAnsi="ＭＳ ゴシック" w:hint="eastAsia"/>
        </w:rPr>
        <w:t xml:space="preserve">オ　</w:t>
      </w:r>
      <w:r w:rsidR="004807FC" w:rsidRPr="001B632F">
        <w:rPr>
          <w:rFonts w:ascii="ＭＳ ゴシック" w:eastAsia="ＭＳ ゴシック" w:hAnsi="ＭＳ ゴシック" w:hint="eastAsia"/>
        </w:rPr>
        <w:t>近隣府県との連携</w:t>
      </w:r>
    </w:p>
    <w:p w:rsidR="00484A4B" w:rsidRPr="001B632F" w:rsidRDefault="004807FC" w:rsidP="0097698A">
      <w:pPr>
        <w:ind w:leftChars="300" w:left="630" w:firstLineChars="100" w:firstLine="210"/>
        <w:rPr>
          <w:rFonts w:ascii="ＭＳ ゴシック" w:eastAsia="ＭＳ ゴシック" w:hAnsi="ＭＳ ゴシック"/>
        </w:rPr>
      </w:pPr>
      <w:r w:rsidRPr="001B632F">
        <w:rPr>
          <w:rFonts w:ascii="ＭＳ ゴシック" w:eastAsia="ＭＳ ゴシック" w:hAnsi="ＭＳ ゴシック" w:hint="eastAsia"/>
        </w:rPr>
        <w:t>条例では、京都府内で起こった事案を相談対象としていますが、京都府外で起こった事案</w:t>
      </w:r>
      <w:r w:rsidR="006E561B" w:rsidRPr="001B632F">
        <w:rPr>
          <w:rFonts w:ascii="ＭＳ ゴシック" w:eastAsia="ＭＳ ゴシック" w:hAnsi="ＭＳ ゴシック" w:hint="eastAsia"/>
        </w:rPr>
        <w:t>の相談もあります</w:t>
      </w:r>
      <w:r w:rsidRPr="001B632F">
        <w:rPr>
          <w:rFonts w:ascii="ＭＳ ゴシック" w:eastAsia="ＭＳ ゴシック" w:hAnsi="ＭＳ ゴシック" w:hint="eastAsia"/>
        </w:rPr>
        <w:t>。基本的には、相談者の了解を得て該当府県の相談窓口に情報提供し、対応を依頼</w:t>
      </w:r>
      <w:r w:rsidR="006E561B" w:rsidRPr="001B632F">
        <w:rPr>
          <w:rFonts w:ascii="ＭＳ ゴシック" w:eastAsia="ＭＳ ゴシック" w:hAnsi="ＭＳ ゴシック" w:hint="eastAsia"/>
        </w:rPr>
        <w:t>し</w:t>
      </w:r>
      <w:r w:rsidRPr="001B632F">
        <w:rPr>
          <w:rFonts w:ascii="ＭＳ ゴシック" w:eastAsia="ＭＳ ゴシック" w:hAnsi="ＭＳ ゴシック" w:hint="eastAsia"/>
        </w:rPr>
        <w:t>ますが、府県ごとに相談体制が異なる場合もあ</w:t>
      </w:r>
      <w:r w:rsidR="006E561B" w:rsidRPr="001B632F">
        <w:rPr>
          <w:rFonts w:ascii="ＭＳ ゴシック" w:eastAsia="ＭＳ ゴシック" w:hAnsi="ＭＳ ゴシック" w:hint="eastAsia"/>
        </w:rPr>
        <w:t>るので、</w:t>
      </w:r>
      <w:r w:rsidRPr="001B632F">
        <w:rPr>
          <w:rFonts w:ascii="ＭＳ ゴシック" w:eastAsia="ＭＳ ゴシック" w:hAnsi="ＭＳ ゴシック" w:hint="eastAsia"/>
        </w:rPr>
        <w:t>近隣府県との意見交換会等を通じて一層の連携強化を図るよう努めています。</w:t>
      </w:r>
    </w:p>
    <w:p w:rsidR="00016CA6" w:rsidRPr="001B632F" w:rsidRDefault="00016CA6" w:rsidP="000D2016">
      <w:pPr>
        <w:spacing w:line="220" w:lineRule="exact"/>
        <w:rPr>
          <w:rFonts w:ascii="ＭＳ ゴシック" w:eastAsia="ＭＳ ゴシック" w:hAnsi="ＭＳ ゴシック"/>
        </w:rPr>
      </w:pPr>
    </w:p>
    <w:p w:rsidR="004807FC" w:rsidRPr="001B632F" w:rsidRDefault="004807FC" w:rsidP="004807FC">
      <w:pPr>
        <w:autoSpaceDE w:val="0"/>
        <w:autoSpaceDN w:val="0"/>
        <w:adjustRightInd w:val="0"/>
        <w:jc w:val="left"/>
        <w:rPr>
          <w:rFonts w:asciiTheme="majorEastAsia" w:eastAsiaTheme="majorEastAsia" w:hAnsiTheme="majorEastAsia"/>
          <w:sz w:val="24"/>
          <w:u w:val="single"/>
        </w:rPr>
      </w:pPr>
      <w:r w:rsidRPr="001B632F">
        <w:rPr>
          <w:rFonts w:asciiTheme="majorEastAsia" w:eastAsiaTheme="majorEastAsia" w:hAnsiTheme="majorEastAsia" w:hint="eastAsia"/>
          <w:sz w:val="24"/>
          <w:u w:val="single"/>
        </w:rPr>
        <w:t>３　その他の活動状況</w:t>
      </w:r>
    </w:p>
    <w:p w:rsidR="004807FC" w:rsidRPr="001B632F" w:rsidRDefault="00D70BC4" w:rsidP="00D70BC4">
      <w:pPr>
        <w:overflowPunct w:val="0"/>
        <w:ind w:leftChars="50" w:left="105"/>
        <w:textAlignment w:val="baseline"/>
        <w:rPr>
          <w:rFonts w:asciiTheme="majorEastAsia" w:eastAsiaTheme="majorEastAsia" w:hAnsiTheme="majorEastAsia"/>
        </w:rPr>
      </w:pPr>
      <w:r w:rsidRPr="001B632F">
        <w:rPr>
          <w:rFonts w:asciiTheme="majorEastAsia" w:eastAsiaTheme="majorEastAsia" w:hAnsiTheme="majorEastAsia" w:hint="eastAsia"/>
        </w:rPr>
        <w:t xml:space="preserve">(1)　</w:t>
      </w:r>
      <w:r w:rsidR="004807FC" w:rsidRPr="001B632F">
        <w:rPr>
          <w:rFonts w:asciiTheme="majorEastAsia" w:eastAsiaTheme="majorEastAsia" w:hAnsiTheme="majorEastAsia" w:hint="eastAsia"/>
        </w:rPr>
        <w:t>京都府障害者相談等調整委員会の開催</w:t>
      </w:r>
    </w:p>
    <w:p w:rsidR="004807FC" w:rsidRPr="001B632F" w:rsidRDefault="004807FC" w:rsidP="005B3A4B">
      <w:pPr>
        <w:overflowPunct w:val="0"/>
        <w:ind w:firstLineChars="200" w:firstLine="420"/>
        <w:textAlignment w:val="baseline"/>
        <w:rPr>
          <w:rFonts w:asciiTheme="majorEastAsia" w:eastAsiaTheme="majorEastAsia" w:hAnsiTheme="majorEastAsia"/>
        </w:rPr>
      </w:pPr>
      <w:r w:rsidRPr="001B632F">
        <w:rPr>
          <w:rFonts w:asciiTheme="majorEastAsia" w:eastAsiaTheme="majorEastAsia" w:hAnsiTheme="majorEastAsia" w:hint="eastAsia"/>
        </w:rPr>
        <w:t>○</w:t>
      </w:r>
      <w:r w:rsidR="00D70BC4" w:rsidRPr="001B632F">
        <w:rPr>
          <w:rFonts w:asciiTheme="majorEastAsia" w:eastAsiaTheme="majorEastAsia" w:hAnsiTheme="majorEastAsia" w:hint="eastAsia"/>
        </w:rPr>
        <w:t xml:space="preserve">　</w:t>
      </w:r>
      <w:r w:rsidRPr="001B632F">
        <w:rPr>
          <w:rFonts w:asciiTheme="majorEastAsia" w:eastAsiaTheme="majorEastAsia" w:hAnsiTheme="majorEastAsia" w:hint="eastAsia"/>
        </w:rPr>
        <w:t>委員会の役割</w:t>
      </w:r>
    </w:p>
    <w:p w:rsidR="004807FC" w:rsidRPr="001B632F" w:rsidRDefault="004807FC" w:rsidP="005B3A4B">
      <w:pPr>
        <w:overflowPunct w:val="0"/>
        <w:ind w:firstLineChars="300" w:firstLine="630"/>
        <w:textAlignment w:val="baseline"/>
        <w:rPr>
          <w:rFonts w:ascii="Times New Roman" w:eastAsia="ＭＳ ゴシック" w:hAnsi="Times New Roman" w:cs="ＭＳ ゴシック"/>
          <w:kern w:val="0"/>
          <w:szCs w:val="21"/>
        </w:rPr>
      </w:pPr>
      <w:r w:rsidRPr="001B632F">
        <w:rPr>
          <w:rFonts w:asciiTheme="majorEastAsia" w:eastAsiaTheme="majorEastAsia" w:hAnsiTheme="majorEastAsia" w:hint="eastAsia"/>
        </w:rPr>
        <w:t>・</w:t>
      </w:r>
      <w:r w:rsidR="00D70BC4" w:rsidRPr="001B632F">
        <w:rPr>
          <w:rFonts w:asciiTheme="majorEastAsia" w:eastAsiaTheme="majorEastAsia" w:hAnsiTheme="majorEastAsia" w:hint="eastAsia"/>
        </w:rPr>
        <w:t xml:space="preserve">　</w:t>
      </w:r>
      <w:r w:rsidRPr="001B632F">
        <w:rPr>
          <w:rFonts w:ascii="Times New Roman" w:eastAsia="ＭＳ ゴシック" w:hAnsi="Times New Roman" w:cs="ＭＳ ゴシック" w:hint="eastAsia"/>
          <w:kern w:val="0"/>
          <w:szCs w:val="21"/>
        </w:rPr>
        <w:t>障害を理由とする「不利益取扱い」の個別事案に関する助言・あっせんの実施</w:t>
      </w:r>
    </w:p>
    <w:p w:rsidR="004807FC" w:rsidRPr="001B632F" w:rsidRDefault="004807FC" w:rsidP="00C26A71">
      <w:pPr>
        <w:overflowPunct w:val="0"/>
        <w:textAlignment w:val="baseline"/>
        <w:rPr>
          <w:rFonts w:ascii="Times New Roman" w:eastAsia="ＭＳ ゴシック" w:hAnsi="Times New Roman" w:cs="ＭＳ ゴシック"/>
          <w:kern w:val="0"/>
          <w:szCs w:val="21"/>
        </w:rPr>
      </w:pPr>
      <w:r w:rsidRPr="001B632F">
        <w:rPr>
          <w:rFonts w:ascii="Times New Roman" w:eastAsia="ＭＳ ゴシック" w:hAnsi="Times New Roman" w:cs="ＭＳ ゴシック" w:hint="eastAsia"/>
          <w:kern w:val="0"/>
          <w:szCs w:val="21"/>
        </w:rPr>
        <w:t xml:space="preserve">　</w:t>
      </w:r>
      <w:r w:rsidR="00C26A71" w:rsidRPr="001B632F">
        <w:rPr>
          <w:rFonts w:ascii="Times New Roman" w:eastAsia="ＭＳ ゴシック" w:hAnsi="Times New Roman" w:cs="ＭＳ ゴシック" w:hint="eastAsia"/>
          <w:kern w:val="0"/>
          <w:szCs w:val="21"/>
        </w:rPr>
        <w:t xml:space="preserve">    </w:t>
      </w:r>
      <w:r w:rsidRPr="001B632F">
        <w:rPr>
          <w:rFonts w:ascii="Times New Roman" w:eastAsia="ＭＳ ゴシック" w:hAnsi="Times New Roman" w:cs="ＭＳ ゴシック" w:hint="eastAsia"/>
          <w:kern w:val="0"/>
          <w:szCs w:val="21"/>
        </w:rPr>
        <w:t>・</w:t>
      </w:r>
      <w:r w:rsidR="00D70BC4" w:rsidRPr="001B632F">
        <w:rPr>
          <w:rFonts w:ascii="Times New Roman" w:eastAsia="ＭＳ ゴシック" w:hAnsi="Times New Roman" w:cs="ＭＳ ゴシック" w:hint="eastAsia"/>
          <w:kern w:val="0"/>
          <w:szCs w:val="21"/>
        </w:rPr>
        <w:t xml:space="preserve">　</w:t>
      </w:r>
      <w:r w:rsidRPr="001B632F">
        <w:rPr>
          <w:rFonts w:ascii="Times New Roman" w:eastAsia="ＭＳ ゴシック" w:hAnsi="Times New Roman" w:cs="ＭＳ ゴシック" w:hint="eastAsia"/>
          <w:kern w:val="0"/>
          <w:szCs w:val="21"/>
        </w:rPr>
        <w:t>条例に基づく相談員の選任に関する審議等</w:t>
      </w:r>
    </w:p>
    <w:p w:rsidR="004807FC" w:rsidRPr="001B632F" w:rsidRDefault="004807FC" w:rsidP="00C26A71">
      <w:pPr>
        <w:overflowPunct w:val="0"/>
        <w:textAlignment w:val="baseline"/>
        <w:rPr>
          <w:rFonts w:ascii="Times New Roman" w:eastAsia="ＭＳ ゴシック" w:hAnsi="Times New Roman" w:cs="ＭＳ ゴシック"/>
          <w:kern w:val="0"/>
          <w:szCs w:val="21"/>
        </w:rPr>
      </w:pPr>
      <w:r w:rsidRPr="001B632F">
        <w:rPr>
          <w:rFonts w:ascii="Times New Roman" w:eastAsia="ＭＳ ゴシック" w:hAnsi="Times New Roman" w:cs="ＭＳ ゴシック" w:hint="eastAsia"/>
          <w:kern w:val="0"/>
          <w:szCs w:val="21"/>
        </w:rPr>
        <w:t xml:space="preserve">　</w:t>
      </w:r>
      <w:r w:rsidR="00C26A71" w:rsidRPr="001B632F">
        <w:rPr>
          <w:rFonts w:ascii="Times New Roman" w:eastAsia="ＭＳ ゴシック" w:hAnsi="Times New Roman" w:cs="ＭＳ ゴシック" w:hint="eastAsia"/>
          <w:kern w:val="0"/>
          <w:szCs w:val="21"/>
        </w:rPr>
        <w:t xml:space="preserve">  </w:t>
      </w:r>
      <w:r w:rsidR="007053F3" w:rsidRPr="001B632F">
        <w:rPr>
          <w:rFonts w:ascii="Times New Roman" w:eastAsia="ＭＳ ゴシック" w:hAnsi="Times New Roman" w:cs="ＭＳ ゴシック" w:hint="eastAsia"/>
          <w:kern w:val="0"/>
          <w:szCs w:val="21"/>
        </w:rPr>
        <w:t>○</w:t>
      </w:r>
      <w:r w:rsidR="00D70BC4" w:rsidRPr="001B632F">
        <w:rPr>
          <w:rFonts w:ascii="Times New Roman" w:eastAsia="ＭＳ ゴシック" w:hAnsi="Times New Roman" w:cs="ＭＳ ゴシック" w:hint="eastAsia"/>
          <w:kern w:val="0"/>
          <w:szCs w:val="21"/>
        </w:rPr>
        <w:t xml:space="preserve">　</w:t>
      </w:r>
      <w:r w:rsidR="007053F3" w:rsidRPr="001B632F">
        <w:rPr>
          <w:rFonts w:ascii="Times New Roman" w:eastAsia="ＭＳ ゴシック" w:hAnsi="Times New Roman" w:cs="ＭＳ ゴシック" w:hint="eastAsia"/>
          <w:kern w:val="0"/>
          <w:szCs w:val="21"/>
        </w:rPr>
        <w:t>令和</w:t>
      </w:r>
      <w:r w:rsidR="00A70B05">
        <w:rPr>
          <w:rFonts w:ascii="Times New Roman" w:eastAsia="ＭＳ ゴシック" w:hAnsi="Times New Roman" w:cs="ＭＳ ゴシック" w:hint="eastAsia"/>
          <w:kern w:val="0"/>
          <w:szCs w:val="21"/>
        </w:rPr>
        <w:t>４</w:t>
      </w:r>
      <w:r w:rsidRPr="001B632F">
        <w:rPr>
          <w:rFonts w:ascii="Times New Roman" w:eastAsia="ＭＳ ゴシック" w:hAnsi="Times New Roman" w:cs="ＭＳ ゴシック" w:hint="eastAsia"/>
          <w:kern w:val="0"/>
          <w:szCs w:val="21"/>
        </w:rPr>
        <w:t>年度開催結果</w:t>
      </w:r>
    </w:p>
    <w:p w:rsidR="00A779C6" w:rsidRDefault="0037625E" w:rsidP="0037625E">
      <w:pPr>
        <w:overflowPunct w:val="0"/>
        <w:ind w:leftChars="300" w:left="840" w:hangingChars="100" w:hanging="210"/>
        <w:textAlignment w:val="baseline"/>
        <w:rPr>
          <w:rFonts w:asciiTheme="majorEastAsia" w:eastAsiaTheme="majorEastAsia" w:hAnsiTheme="majorEastAsia"/>
        </w:rPr>
      </w:pPr>
      <w:r>
        <w:rPr>
          <w:rFonts w:ascii="Times New Roman" w:eastAsia="ＭＳ ゴシック" w:hAnsi="Times New Roman" w:cs="ＭＳ ゴシック" w:hint="eastAsia"/>
          <w:kern w:val="0"/>
          <w:szCs w:val="21"/>
        </w:rPr>
        <w:t xml:space="preserve">・　</w:t>
      </w:r>
      <w:r w:rsidR="007053F3" w:rsidRPr="001B632F">
        <w:rPr>
          <w:rFonts w:ascii="Times New Roman" w:eastAsia="ＭＳ ゴシック" w:hAnsi="Times New Roman" w:cs="ＭＳ ゴシック" w:hint="eastAsia"/>
          <w:kern w:val="0"/>
          <w:szCs w:val="21"/>
        </w:rPr>
        <w:t>令和</w:t>
      </w:r>
      <w:r w:rsidR="00A70B05">
        <w:rPr>
          <w:rFonts w:ascii="Times New Roman" w:eastAsia="ＭＳ ゴシック" w:hAnsi="Times New Roman" w:cs="ＭＳ ゴシック" w:hint="eastAsia"/>
          <w:kern w:val="0"/>
          <w:szCs w:val="21"/>
        </w:rPr>
        <w:t>４</w:t>
      </w:r>
      <w:r w:rsidR="007053F3" w:rsidRPr="001B632F">
        <w:rPr>
          <w:rFonts w:ascii="Times New Roman" w:eastAsia="ＭＳ ゴシック" w:hAnsi="Times New Roman" w:cs="ＭＳ ゴシック" w:hint="eastAsia"/>
          <w:kern w:val="0"/>
          <w:szCs w:val="21"/>
        </w:rPr>
        <w:t>年</w:t>
      </w:r>
      <w:r w:rsidR="00DF05E0" w:rsidRPr="001B632F">
        <w:rPr>
          <w:rFonts w:ascii="Times New Roman" w:eastAsia="ＭＳ ゴシック" w:hAnsi="Times New Roman" w:cs="ＭＳ ゴシック" w:hint="eastAsia"/>
          <w:kern w:val="0"/>
          <w:szCs w:val="21"/>
        </w:rPr>
        <w:t>９</w:t>
      </w:r>
      <w:r w:rsidR="004807FC" w:rsidRPr="001B632F">
        <w:rPr>
          <w:rFonts w:ascii="Times New Roman" w:eastAsia="ＭＳ ゴシック" w:hAnsi="Times New Roman" w:cs="ＭＳ ゴシック" w:hint="eastAsia"/>
          <w:kern w:val="0"/>
          <w:szCs w:val="21"/>
        </w:rPr>
        <w:t>月</w:t>
      </w:r>
      <w:r w:rsidR="00A70B05">
        <w:rPr>
          <w:rFonts w:ascii="Times New Roman" w:eastAsia="ＭＳ ゴシック" w:hAnsi="Times New Roman" w:cs="ＭＳ ゴシック" w:hint="eastAsia"/>
          <w:kern w:val="0"/>
          <w:szCs w:val="21"/>
        </w:rPr>
        <w:t>７</w:t>
      </w:r>
      <w:r w:rsidR="004807FC" w:rsidRPr="001B632F">
        <w:rPr>
          <w:rFonts w:ascii="Times New Roman" w:eastAsia="ＭＳ ゴシック" w:hAnsi="Times New Roman" w:cs="ＭＳ ゴシック" w:hint="eastAsia"/>
          <w:kern w:val="0"/>
          <w:szCs w:val="21"/>
        </w:rPr>
        <w:t>日に</w:t>
      </w:r>
      <w:r w:rsidR="00DF05E0" w:rsidRPr="001B632F">
        <w:rPr>
          <w:rFonts w:ascii="Times New Roman" w:eastAsia="ＭＳ ゴシック" w:hAnsi="Times New Roman" w:cs="ＭＳ ゴシック" w:hint="eastAsia"/>
          <w:kern w:val="0"/>
          <w:szCs w:val="21"/>
        </w:rPr>
        <w:t>調整委員会</w:t>
      </w:r>
      <w:r w:rsidR="004807FC" w:rsidRPr="001B632F">
        <w:rPr>
          <w:rFonts w:ascii="Times New Roman" w:eastAsia="ＭＳ ゴシック" w:hAnsi="Times New Roman" w:cs="ＭＳ ゴシック" w:hint="eastAsia"/>
          <w:kern w:val="0"/>
          <w:szCs w:val="21"/>
        </w:rPr>
        <w:t>を開催し、</w:t>
      </w:r>
      <w:r w:rsidR="007053F3" w:rsidRPr="001B632F">
        <w:rPr>
          <w:rFonts w:asciiTheme="majorEastAsia" w:eastAsiaTheme="majorEastAsia" w:hAnsiTheme="majorEastAsia" w:hint="eastAsia"/>
        </w:rPr>
        <w:t>相談員の任命、</w:t>
      </w:r>
      <w:r w:rsidR="00DF05E0" w:rsidRPr="001B632F">
        <w:rPr>
          <w:rFonts w:asciiTheme="majorEastAsia" w:eastAsiaTheme="majorEastAsia" w:hAnsiTheme="majorEastAsia" w:hint="eastAsia"/>
        </w:rPr>
        <w:t>令和</w:t>
      </w:r>
      <w:r w:rsidR="00A70B05">
        <w:rPr>
          <w:rFonts w:asciiTheme="majorEastAsia" w:eastAsiaTheme="majorEastAsia" w:hAnsiTheme="majorEastAsia" w:hint="eastAsia"/>
        </w:rPr>
        <w:t>３</w:t>
      </w:r>
      <w:r w:rsidR="004807FC" w:rsidRPr="001B632F">
        <w:rPr>
          <w:rFonts w:asciiTheme="majorEastAsia" w:eastAsiaTheme="majorEastAsia" w:hAnsiTheme="majorEastAsia" w:hint="eastAsia"/>
        </w:rPr>
        <w:t>年度の取組状況等について審議を行いました。</w:t>
      </w:r>
    </w:p>
    <w:p w:rsidR="0037625E" w:rsidRDefault="0037625E" w:rsidP="0037625E">
      <w:pPr>
        <w:pStyle w:val="a5"/>
        <w:numPr>
          <w:ilvl w:val="0"/>
          <w:numId w:val="26"/>
        </w:numPr>
        <w:overflowPunct w:val="0"/>
        <w:textAlignment w:val="baseline"/>
        <w:rPr>
          <w:rFonts w:asciiTheme="majorEastAsia" w:eastAsiaTheme="majorEastAsia" w:hAnsiTheme="majorEastAsia"/>
        </w:rPr>
      </w:pPr>
      <w:r>
        <w:rPr>
          <w:rFonts w:asciiTheme="majorEastAsia" w:eastAsiaTheme="majorEastAsia" w:hAnsiTheme="majorEastAsia"/>
        </w:rPr>
        <w:t xml:space="preserve"> </w:t>
      </w:r>
      <w:r w:rsidR="00A70B05">
        <w:rPr>
          <w:rFonts w:asciiTheme="majorEastAsia" w:eastAsiaTheme="majorEastAsia" w:hAnsiTheme="majorEastAsia" w:hint="eastAsia"/>
        </w:rPr>
        <w:t>令和３年度に受け付けた</w:t>
      </w:r>
      <w:r w:rsidR="00895DF0">
        <w:rPr>
          <w:rFonts w:asciiTheme="majorEastAsia" w:eastAsiaTheme="majorEastAsia" w:hAnsiTheme="majorEastAsia" w:hint="eastAsia"/>
        </w:rPr>
        <w:t>あっせん申立て</w:t>
      </w:r>
      <w:r w:rsidR="00A70B05">
        <w:rPr>
          <w:rFonts w:asciiTheme="majorEastAsia" w:eastAsiaTheme="majorEastAsia" w:hAnsiTheme="majorEastAsia" w:hint="eastAsia"/>
        </w:rPr>
        <w:t>について、</w:t>
      </w:r>
      <w:r w:rsidR="00DE1A77">
        <w:rPr>
          <w:rFonts w:asciiTheme="majorEastAsia" w:eastAsiaTheme="majorEastAsia" w:hAnsiTheme="majorEastAsia" w:hint="eastAsia"/>
        </w:rPr>
        <w:t>令和４年度も引き続き</w:t>
      </w:r>
      <w:r w:rsidR="00B9506B">
        <w:rPr>
          <w:rFonts w:asciiTheme="majorEastAsia" w:eastAsiaTheme="majorEastAsia" w:hAnsiTheme="majorEastAsia" w:hint="eastAsia"/>
        </w:rPr>
        <w:t>、令和４年</w:t>
      </w:r>
      <w:r w:rsidR="00B9506B" w:rsidRPr="00B9506B">
        <w:rPr>
          <w:rFonts w:asciiTheme="majorEastAsia" w:eastAsiaTheme="majorEastAsia" w:hAnsiTheme="majorEastAsia" w:hint="eastAsia"/>
        </w:rPr>
        <w:t>４月19日、</w:t>
      </w:r>
      <w:r w:rsidR="00403266">
        <w:rPr>
          <w:rFonts w:asciiTheme="majorEastAsia" w:eastAsiaTheme="majorEastAsia" w:hAnsiTheme="majorEastAsia" w:hint="eastAsia"/>
        </w:rPr>
        <w:t>同年</w:t>
      </w:r>
      <w:r w:rsidR="00B9506B" w:rsidRPr="00B9506B">
        <w:rPr>
          <w:rFonts w:asciiTheme="majorEastAsia" w:eastAsiaTheme="majorEastAsia" w:hAnsiTheme="majorEastAsia" w:hint="eastAsia"/>
        </w:rPr>
        <w:t>４月21日、</w:t>
      </w:r>
      <w:r w:rsidR="00403266">
        <w:rPr>
          <w:rFonts w:asciiTheme="majorEastAsia" w:eastAsiaTheme="majorEastAsia" w:hAnsiTheme="majorEastAsia" w:hint="eastAsia"/>
        </w:rPr>
        <w:t>同年</w:t>
      </w:r>
      <w:r w:rsidR="00B9506B" w:rsidRPr="00B9506B">
        <w:rPr>
          <w:rFonts w:asciiTheme="majorEastAsia" w:eastAsiaTheme="majorEastAsia" w:hAnsiTheme="majorEastAsia" w:hint="eastAsia"/>
        </w:rPr>
        <w:t>４月26日に、</w:t>
      </w:r>
      <w:r w:rsidR="00B9506B">
        <w:rPr>
          <w:rFonts w:asciiTheme="majorEastAsia" w:eastAsiaTheme="majorEastAsia" w:hAnsiTheme="majorEastAsia" w:hint="eastAsia"/>
        </w:rPr>
        <w:t>あっせんを実施し、あっせん案の提示、</w:t>
      </w:r>
      <w:r w:rsidR="003A7290">
        <w:rPr>
          <w:rFonts w:asciiTheme="majorEastAsia" w:eastAsiaTheme="majorEastAsia" w:hAnsiTheme="majorEastAsia" w:hint="eastAsia"/>
        </w:rPr>
        <w:t>双方当事者</w:t>
      </w:r>
      <w:r w:rsidR="00813213">
        <w:rPr>
          <w:rFonts w:asciiTheme="majorEastAsia" w:eastAsiaTheme="majorEastAsia" w:hAnsiTheme="majorEastAsia" w:hint="eastAsia"/>
        </w:rPr>
        <w:t>の</w:t>
      </w:r>
      <w:r w:rsidR="00B9506B">
        <w:rPr>
          <w:rFonts w:asciiTheme="majorEastAsia" w:eastAsiaTheme="majorEastAsia" w:hAnsiTheme="majorEastAsia" w:hint="eastAsia"/>
        </w:rPr>
        <w:t>受諾をもって同年５月18日に終了しました。</w:t>
      </w:r>
    </w:p>
    <w:p w:rsidR="00DE1A77" w:rsidRDefault="00A50DB9" w:rsidP="00DE1A77">
      <w:pPr>
        <w:pStyle w:val="a5"/>
        <w:overflowPunct w:val="0"/>
        <w:ind w:left="990"/>
        <w:textAlignment w:val="baseline"/>
        <w:rPr>
          <w:rFonts w:asciiTheme="majorEastAsia" w:eastAsiaTheme="majorEastAsia" w:hAnsiTheme="majorEastAsia"/>
        </w:rPr>
      </w:pPr>
      <w:r>
        <w:rPr>
          <w:rFonts w:asciiTheme="majorEastAsia" w:eastAsiaTheme="majorEastAsia" w:hAnsiTheme="majorEastAsia" w:hint="eastAsia"/>
        </w:rPr>
        <w:t xml:space="preserve">　</w:t>
      </w:r>
      <w:r w:rsidR="006C2FC6">
        <w:rPr>
          <w:rFonts w:asciiTheme="majorEastAsia" w:eastAsiaTheme="majorEastAsia" w:hAnsiTheme="majorEastAsia" w:hint="eastAsia"/>
        </w:rPr>
        <w:t>申立人は、発達に遅れのある子の家族であり、</w:t>
      </w:r>
      <w:r w:rsidR="004A20F1">
        <w:rPr>
          <w:rFonts w:asciiTheme="majorEastAsia" w:eastAsiaTheme="majorEastAsia" w:hAnsiTheme="majorEastAsia" w:hint="eastAsia"/>
        </w:rPr>
        <w:t>子が</w:t>
      </w:r>
      <w:r w:rsidR="006C2FC6">
        <w:rPr>
          <w:rFonts w:asciiTheme="majorEastAsia" w:eastAsiaTheme="majorEastAsia" w:hAnsiTheme="majorEastAsia" w:hint="eastAsia"/>
        </w:rPr>
        <w:t>保育園に入園するまでに行った体験入園</w:t>
      </w:r>
      <w:r w:rsidR="00DE1A77">
        <w:rPr>
          <w:rFonts w:asciiTheme="majorEastAsia" w:eastAsiaTheme="majorEastAsia" w:hAnsiTheme="majorEastAsia" w:hint="eastAsia"/>
        </w:rPr>
        <w:t>及び面接により、被申立人である事業者の能力において教育保育することができないとの判断ができなかったこと、及び、</w:t>
      </w:r>
      <w:r w:rsidR="004A20F1">
        <w:rPr>
          <w:rFonts w:asciiTheme="majorEastAsia" w:eastAsiaTheme="majorEastAsia" w:hAnsiTheme="majorEastAsia" w:hint="eastAsia"/>
        </w:rPr>
        <w:t>子の</w:t>
      </w:r>
      <w:r w:rsidR="00DE1A77">
        <w:rPr>
          <w:rFonts w:asciiTheme="majorEastAsia" w:eastAsiaTheme="majorEastAsia" w:hAnsiTheme="majorEastAsia" w:hint="eastAsia"/>
        </w:rPr>
        <w:t>園での生活状況について、申立人と被申立人との間で共通の認識を十分に築けていない状況下において、入園後２ヶ月を経過していない時期に、</w:t>
      </w:r>
      <w:r w:rsidR="004A20F1">
        <w:rPr>
          <w:rFonts w:asciiTheme="majorEastAsia" w:eastAsiaTheme="majorEastAsia" w:hAnsiTheme="majorEastAsia" w:hint="eastAsia"/>
        </w:rPr>
        <w:t>被申立人が子に対して</w:t>
      </w:r>
      <w:r w:rsidR="00DE1A77">
        <w:rPr>
          <w:rFonts w:asciiTheme="majorEastAsia" w:eastAsiaTheme="majorEastAsia" w:hAnsiTheme="majorEastAsia" w:hint="eastAsia"/>
        </w:rPr>
        <w:t>退園を求めるとの判断をしたことについて、被申立人が謝罪したケースで</w:t>
      </w:r>
      <w:r w:rsidR="006F4B71">
        <w:rPr>
          <w:rFonts w:asciiTheme="majorEastAsia" w:eastAsiaTheme="majorEastAsia" w:hAnsiTheme="majorEastAsia" w:hint="eastAsia"/>
        </w:rPr>
        <w:t>す</w:t>
      </w:r>
      <w:r w:rsidR="00DE1A77">
        <w:rPr>
          <w:rFonts w:asciiTheme="majorEastAsia" w:eastAsiaTheme="majorEastAsia" w:hAnsiTheme="majorEastAsia" w:hint="eastAsia"/>
        </w:rPr>
        <w:t>。</w:t>
      </w:r>
    </w:p>
    <w:p w:rsidR="0037625E" w:rsidRDefault="00DE1A77" w:rsidP="00DE1A77">
      <w:pPr>
        <w:pStyle w:val="a5"/>
        <w:overflowPunct w:val="0"/>
        <w:ind w:left="990" w:firstLineChars="101" w:firstLine="212"/>
        <w:textAlignment w:val="baseline"/>
        <w:rPr>
          <w:rFonts w:asciiTheme="majorEastAsia" w:eastAsiaTheme="majorEastAsia" w:hAnsiTheme="majorEastAsia"/>
        </w:rPr>
      </w:pPr>
      <w:r>
        <w:rPr>
          <w:rFonts w:asciiTheme="majorEastAsia" w:eastAsiaTheme="majorEastAsia" w:hAnsiTheme="majorEastAsia" w:hint="eastAsia"/>
        </w:rPr>
        <w:t>再発防止のため、</w:t>
      </w:r>
      <w:r w:rsidR="004A20F1">
        <w:rPr>
          <w:rFonts w:asciiTheme="majorEastAsia" w:eastAsiaTheme="majorEastAsia" w:hAnsiTheme="majorEastAsia" w:hint="eastAsia"/>
        </w:rPr>
        <w:t>本件あっせん事項について、個人や事業者が特定されない範囲で、</w:t>
      </w:r>
      <w:r>
        <w:rPr>
          <w:rFonts w:asciiTheme="majorEastAsia" w:eastAsiaTheme="majorEastAsia" w:hAnsiTheme="majorEastAsia" w:hint="eastAsia"/>
        </w:rPr>
        <w:t>調整委員会</w:t>
      </w:r>
      <w:r w:rsidR="00E54930">
        <w:rPr>
          <w:rFonts w:asciiTheme="majorEastAsia" w:eastAsiaTheme="majorEastAsia" w:hAnsiTheme="majorEastAsia" w:hint="eastAsia"/>
        </w:rPr>
        <w:t>は</w:t>
      </w:r>
      <w:r>
        <w:rPr>
          <w:rFonts w:asciiTheme="majorEastAsia" w:eastAsiaTheme="majorEastAsia" w:hAnsiTheme="majorEastAsia" w:hint="eastAsia"/>
        </w:rPr>
        <w:t>事例集等で公表し、周知</w:t>
      </w:r>
      <w:r w:rsidR="00403266">
        <w:rPr>
          <w:rFonts w:asciiTheme="majorEastAsia" w:eastAsiaTheme="majorEastAsia" w:hAnsiTheme="majorEastAsia" w:hint="eastAsia"/>
        </w:rPr>
        <w:t>・</w:t>
      </w:r>
      <w:r>
        <w:rPr>
          <w:rFonts w:asciiTheme="majorEastAsia" w:eastAsiaTheme="majorEastAsia" w:hAnsiTheme="majorEastAsia" w:hint="eastAsia"/>
        </w:rPr>
        <w:t>啓発をするもので</w:t>
      </w:r>
      <w:r w:rsidR="006F4B71">
        <w:rPr>
          <w:rFonts w:asciiTheme="majorEastAsia" w:eastAsiaTheme="majorEastAsia" w:hAnsiTheme="majorEastAsia" w:hint="eastAsia"/>
        </w:rPr>
        <w:t>す。</w:t>
      </w:r>
    </w:p>
    <w:p w:rsidR="00DE1A77" w:rsidRPr="001B632F" w:rsidRDefault="00DE1A77" w:rsidP="0037625E">
      <w:pPr>
        <w:overflowPunct w:val="0"/>
        <w:textAlignment w:val="baseline"/>
        <w:rPr>
          <w:rFonts w:asciiTheme="majorEastAsia" w:eastAsiaTheme="majorEastAsia" w:hAnsiTheme="majorEastAsia"/>
        </w:rPr>
      </w:pPr>
    </w:p>
    <w:p w:rsidR="00DF05E0" w:rsidRPr="001B632F" w:rsidRDefault="00D70BC4" w:rsidP="00D70BC4">
      <w:pPr>
        <w:autoSpaceDE w:val="0"/>
        <w:autoSpaceDN w:val="0"/>
        <w:adjustRightInd w:val="0"/>
        <w:ind w:leftChars="50" w:left="1050" w:hanging="945"/>
        <w:rPr>
          <w:rFonts w:asciiTheme="majorEastAsia" w:eastAsiaTheme="majorEastAsia" w:hAnsiTheme="majorEastAsia"/>
          <w:kern w:val="0"/>
        </w:rPr>
      </w:pPr>
      <w:r w:rsidRPr="001B632F">
        <w:rPr>
          <w:rFonts w:asciiTheme="majorEastAsia" w:eastAsiaTheme="majorEastAsia" w:hAnsiTheme="majorEastAsia" w:hint="eastAsia"/>
        </w:rPr>
        <w:t>(</w:t>
      </w:r>
      <w:r w:rsidR="00A779C6">
        <w:rPr>
          <w:rFonts w:asciiTheme="majorEastAsia" w:eastAsiaTheme="majorEastAsia" w:hAnsiTheme="majorEastAsia" w:hint="eastAsia"/>
        </w:rPr>
        <w:t>2</w:t>
      </w:r>
      <w:r w:rsidRPr="001B632F">
        <w:rPr>
          <w:rFonts w:asciiTheme="majorEastAsia" w:eastAsiaTheme="majorEastAsia" w:hAnsiTheme="majorEastAsia" w:hint="eastAsia"/>
        </w:rPr>
        <w:t xml:space="preserve">)　</w:t>
      </w:r>
      <w:r w:rsidR="004807FC" w:rsidRPr="001B632F">
        <w:rPr>
          <w:rFonts w:asciiTheme="majorEastAsia" w:eastAsiaTheme="majorEastAsia" w:hAnsiTheme="majorEastAsia" w:hint="eastAsia"/>
          <w:kern w:val="0"/>
        </w:rPr>
        <w:t>京都府障害のある人もない人も共に安心していきいきと暮らしやすい社会づくり推進協議</w:t>
      </w:r>
      <w:r w:rsidR="00DF05E0" w:rsidRPr="001B632F">
        <w:rPr>
          <w:rFonts w:asciiTheme="majorEastAsia" w:eastAsiaTheme="majorEastAsia" w:hAnsiTheme="majorEastAsia" w:hint="eastAsia"/>
          <w:kern w:val="0"/>
        </w:rPr>
        <w:t>会の</w:t>
      </w:r>
    </w:p>
    <w:p w:rsidR="004807FC" w:rsidRPr="001B632F" w:rsidRDefault="004807FC" w:rsidP="00D70BC4">
      <w:pPr>
        <w:autoSpaceDE w:val="0"/>
        <w:autoSpaceDN w:val="0"/>
        <w:adjustRightInd w:val="0"/>
        <w:ind w:firstLineChars="202" w:firstLine="424"/>
        <w:rPr>
          <w:rFonts w:asciiTheme="majorEastAsia" w:eastAsiaTheme="majorEastAsia" w:hAnsiTheme="majorEastAsia"/>
          <w:szCs w:val="21"/>
        </w:rPr>
      </w:pPr>
      <w:r w:rsidRPr="001B632F">
        <w:rPr>
          <w:rFonts w:asciiTheme="majorEastAsia" w:eastAsiaTheme="majorEastAsia" w:hAnsiTheme="majorEastAsia" w:hint="eastAsia"/>
          <w:kern w:val="0"/>
          <w:szCs w:val="21"/>
        </w:rPr>
        <w:t>開催</w:t>
      </w:r>
    </w:p>
    <w:p w:rsidR="004807FC" w:rsidRPr="001B632F" w:rsidRDefault="004807FC" w:rsidP="004807FC">
      <w:pPr>
        <w:autoSpaceDE w:val="0"/>
        <w:autoSpaceDN w:val="0"/>
        <w:adjustRightInd w:val="0"/>
        <w:ind w:left="945" w:hanging="945"/>
        <w:jc w:val="left"/>
        <w:rPr>
          <w:sz w:val="24"/>
        </w:rPr>
      </w:pPr>
      <w:r w:rsidRPr="001B632F">
        <w:rPr>
          <w:rFonts w:asciiTheme="majorEastAsia" w:eastAsiaTheme="majorEastAsia" w:hAnsiTheme="majorEastAsia" w:hint="eastAsia"/>
        </w:rPr>
        <w:t xml:space="preserve">　　○</w:t>
      </w:r>
      <w:r w:rsidR="00D70BC4" w:rsidRPr="001B632F">
        <w:rPr>
          <w:rFonts w:asciiTheme="majorEastAsia" w:eastAsiaTheme="majorEastAsia" w:hAnsiTheme="majorEastAsia" w:hint="eastAsia"/>
        </w:rPr>
        <w:t xml:space="preserve">　</w:t>
      </w:r>
      <w:r w:rsidRPr="001B632F">
        <w:rPr>
          <w:rFonts w:asciiTheme="majorEastAsia" w:eastAsiaTheme="majorEastAsia" w:hAnsiTheme="majorEastAsia" w:hint="eastAsia"/>
        </w:rPr>
        <w:t>協議会の役割</w:t>
      </w:r>
      <w:r w:rsidRPr="001B632F">
        <w:rPr>
          <w:rFonts w:hint="eastAsia"/>
          <w:sz w:val="24"/>
        </w:rPr>
        <w:t xml:space="preserve"> </w:t>
      </w:r>
    </w:p>
    <w:p w:rsidR="004807FC" w:rsidRPr="001B632F" w:rsidRDefault="004807FC" w:rsidP="00D70BC4">
      <w:pPr>
        <w:ind w:leftChars="300" w:left="630" w:firstLineChars="100" w:firstLine="210"/>
        <w:rPr>
          <w:rFonts w:asciiTheme="majorEastAsia" w:eastAsiaTheme="majorEastAsia" w:hAnsiTheme="majorEastAsia"/>
        </w:rPr>
      </w:pPr>
      <w:r w:rsidRPr="001B632F">
        <w:rPr>
          <w:rFonts w:asciiTheme="majorEastAsia" w:eastAsiaTheme="majorEastAsia" w:hAnsiTheme="majorEastAsia" w:cs="ＭＳ ゴシック" w:hint="eastAsia"/>
        </w:rPr>
        <w:t>条</w:t>
      </w:r>
      <w:r w:rsidRPr="001B632F">
        <w:rPr>
          <w:rFonts w:asciiTheme="majorEastAsia" w:eastAsiaTheme="majorEastAsia" w:hAnsiTheme="majorEastAsia" w:cs="Malgun Gothic" w:hint="eastAsia"/>
        </w:rPr>
        <w:t>例第</w:t>
      </w:r>
      <w:r w:rsidRPr="001B632F">
        <w:rPr>
          <w:rFonts w:asciiTheme="majorEastAsia" w:eastAsiaTheme="majorEastAsia" w:hAnsiTheme="majorEastAsia" w:hint="eastAsia"/>
        </w:rPr>
        <w:t>25</w:t>
      </w:r>
      <w:r w:rsidRPr="001B632F">
        <w:rPr>
          <w:rFonts w:asciiTheme="majorEastAsia" w:eastAsiaTheme="majorEastAsia" w:hAnsiTheme="majorEastAsia" w:cs="ＭＳ ゴシック" w:hint="eastAsia"/>
        </w:rPr>
        <w:t>条</w:t>
      </w:r>
      <w:r w:rsidRPr="001B632F">
        <w:rPr>
          <w:rFonts w:asciiTheme="majorEastAsia" w:eastAsiaTheme="majorEastAsia" w:hAnsiTheme="majorEastAsia" w:cs="Malgun Gothic" w:hint="eastAsia"/>
        </w:rPr>
        <w:t>に基づき、</w:t>
      </w:r>
      <w:r w:rsidRPr="001B632F">
        <w:rPr>
          <w:rFonts w:asciiTheme="majorEastAsia" w:eastAsiaTheme="majorEastAsia" w:hAnsiTheme="majorEastAsia" w:cs="ＭＳ ゴシック" w:hint="eastAsia"/>
        </w:rPr>
        <w:t>関</w:t>
      </w:r>
      <w:r w:rsidRPr="001B632F">
        <w:rPr>
          <w:rFonts w:asciiTheme="majorEastAsia" w:eastAsiaTheme="majorEastAsia" w:hAnsiTheme="majorEastAsia" w:cs="Malgun Gothic" w:hint="eastAsia"/>
        </w:rPr>
        <w:t>係</w:t>
      </w:r>
      <w:r w:rsidRPr="001B632F">
        <w:rPr>
          <w:rFonts w:asciiTheme="majorEastAsia" w:eastAsiaTheme="majorEastAsia" w:hAnsiTheme="majorEastAsia" w:cs="ＭＳ ゴシック" w:hint="eastAsia"/>
        </w:rPr>
        <w:t>団</w:t>
      </w:r>
      <w:r w:rsidRPr="001B632F">
        <w:rPr>
          <w:rFonts w:asciiTheme="majorEastAsia" w:eastAsiaTheme="majorEastAsia" w:hAnsiTheme="majorEastAsia" w:cs="Malgun Gothic" w:hint="eastAsia"/>
        </w:rPr>
        <w:t>体等と</w:t>
      </w:r>
      <w:r w:rsidR="00C26A71" w:rsidRPr="001B632F">
        <w:rPr>
          <w:rFonts w:asciiTheme="majorEastAsia" w:eastAsiaTheme="majorEastAsia" w:hAnsiTheme="majorEastAsia" w:cs="Malgun Gothic" w:hint="eastAsia"/>
        </w:rPr>
        <w:t>の</w:t>
      </w:r>
      <w:r w:rsidR="00C26A71" w:rsidRPr="001B632F">
        <w:rPr>
          <w:rFonts w:asciiTheme="majorEastAsia" w:eastAsiaTheme="majorEastAsia" w:hAnsiTheme="majorEastAsia" w:cs="ＭＳ ゴシック" w:hint="eastAsia"/>
        </w:rPr>
        <w:t>情報</w:t>
      </w:r>
      <w:r w:rsidRPr="001B632F">
        <w:rPr>
          <w:rFonts w:asciiTheme="majorEastAsia" w:eastAsiaTheme="majorEastAsia" w:hAnsiTheme="majorEastAsia" w:cs="Malgun Gothic" w:hint="eastAsia"/>
        </w:rPr>
        <w:t>共有や共生社</w:t>
      </w:r>
      <w:r w:rsidRPr="001B632F">
        <w:rPr>
          <w:rFonts w:asciiTheme="majorEastAsia" w:eastAsiaTheme="majorEastAsia" w:hAnsiTheme="majorEastAsia" w:cs="ＭＳ ゴシック" w:hint="eastAsia"/>
        </w:rPr>
        <w:t>会</w:t>
      </w:r>
      <w:r w:rsidRPr="001B632F">
        <w:rPr>
          <w:rFonts w:asciiTheme="majorEastAsia" w:eastAsiaTheme="majorEastAsia" w:hAnsiTheme="majorEastAsia" w:cs="Malgun Gothic" w:hint="eastAsia"/>
        </w:rPr>
        <w:t>の</w:t>
      </w:r>
      <w:r w:rsidRPr="001B632F">
        <w:rPr>
          <w:rFonts w:asciiTheme="majorEastAsia" w:eastAsiaTheme="majorEastAsia" w:hAnsiTheme="majorEastAsia" w:cs="ＭＳ ゴシック" w:hint="eastAsia"/>
        </w:rPr>
        <w:t>実</w:t>
      </w:r>
      <w:r w:rsidRPr="001B632F">
        <w:rPr>
          <w:rFonts w:asciiTheme="majorEastAsia" w:eastAsiaTheme="majorEastAsia" w:hAnsiTheme="majorEastAsia" w:cs="Malgun Gothic" w:hint="eastAsia"/>
        </w:rPr>
        <w:t>現に</w:t>
      </w:r>
      <w:r w:rsidRPr="001B632F">
        <w:rPr>
          <w:rFonts w:asciiTheme="majorEastAsia" w:eastAsiaTheme="majorEastAsia" w:hAnsiTheme="majorEastAsia" w:hint="eastAsia"/>
        </w:rPr>
        <w:t>向けた取組</w:t>
      </w:r>
      <w:r w:rsidR="00C26A71" w:rsidRPr="001B632F">
        <w:rPr>
          <w:rFonts w:asciiTheme="majorEastAsia" w:eastAsiaTheme="majorEastAsia" w:hAnsiTheme="majorEastAsia" w:hint="eastAsia"/>
        </w:rPr>
        <w:t>を府全体で推進するために</w:t>
      </w:r>
      <w:r w:rsidRPr="001B632F">
        <w:rPr>
          <w:rFonts w:asciiTheme="majorEastAsia" w:eastAsiaTheme="majorEastAsia" w:hAnsiTheme="majorEastAsia" w:hint="eastAsia"/>
        </w:rPr>
        <w:t>開催。平成</w:t>
      </w:r>
      <w:r w:rsidR="00195E1E">
        <w:rPr>
          <w:rFonts w:asciiTheme="majorEastAsia" w:eastAsiaTheme="majorEastAsia" w:hAnsiTheme="majorEastAsia" w:hint="eastAsia"/>
        </w:rPr>
        <w:t>28</w:t>
      </w:r>
      <w:r w:rsidRPr="001B632F">
        <w:rPr>
          <w:rFonts w:asciiTheme="majorEastAsia" w:eastAsiaTheme="majorEastAsia" w:hAnsiTheme="majorEastAsia" w:hint="eastAsia"/>
        </w:rPr>
        <w:t>年４月以降は、障害者差別解消法施行に伴い、法第17条に規定する</w:t>
      </w:r>
      <w:r w:rsidR="00C26A71" w:rsidRPr="001B632F">
        <w:rPr>
          <w:rFonts w:asciiTheme="majorEastAsia" w:eastAsiaTheme="majorEastAsia" w:hAnsiTheme="majorEastAsia" w:hint="eastAsia"/>
        </w:rPr>
        <w:t>「障害者差別解消支援地域協議会」としての位置付けも兼ねています</w:t>
      </w:r>
      <w:r w:rsidRPr="001B632F">
        <w:rPr>
          <w:rFonts w:asciiTheme="majorEastAsia" w:eastAsiaTheme="majorEastAsia" w:hAnsiTheme="majorEastAsia" w:hint="eastAsia"/>
        </w:rPr>
        <w:t>。</w:t>
      </w:r>
    </w:p>
    <w:p w:rsidR="004807FC" w:rsidRPr="001B632F" w:rsidRDefault="004807FC" w:rsidP="005B3A4B">
      <w:pPr>
        <w:autoSpaceDE w:val="0"/>
        <w:autoSpaceDN w:val="0"/>
        <w:adjustRightInd w:val="0"/>
        <w:ind w:left="945" w:hanging="945"/>
        <w:jc w:val="left"/>
        <w:rPr>
          <w:rFonts w:asciiTheme="majorEastAsia" w:eastAsiaTheme="majorEastAsia" w:hAnsiTheme="majorEastAsia"/>
        </w:rPr>
      </w:pPr>
      <w:r w:rsidRPr="001B632F">
        <w:rPr>
          <w:rFonts w:asciiTheme="majorEastAsia" w:eastAsiaTheme="majorEastAsia" w:hAnsiTheme="majorEastAsia" w:hint="eastAsia"/>
        </w:rPr>
        <w:t xml:space="preserve">　</w:t>
      </w:r>
      <w:r w:rsidR="0019706F" w:rsidRPr="001B632F">
        <w:rPr>
          <w:rFonts w:asciiTheme="majorEastAsia" w:eastAsiaTheme="majorEastAsia" w:hAnsiTheme="majorEastAsia" w:hint="eastAsia"/>
        </w:rPr>
        <w:t xml:space="preserve">　</w:t>
      </w:r>
      <w:r w:rsidR="005A6065" w:rsidRPr="001B632F">
        <w:rPr>
          <w:rFonts w:asciiTheme="majorEastAsia" w:eastAsiaTheme="majorEastAsia" w:hAnsiTheme="majorEastAsia" w:hint="eastAsia"/>
        </w:rPr>
        <w:t>○</w:t>
      </w:r>
      <w:r w:rsidR="00D70BC4" w:rsidRPr="001B632F">
        <w:rPr>
          <w:rFonts w:asciiTheme="majorEastAsia" w:eastAsiaTheme="majorEastAsia" w:hAnsiTheme="majorEastAsia" w:hint="eastAsia"/>
        </w:rPr>
        <w:t xml:space="preserve">　</w:t>
      </w:r>
      <w:r w:rsidR="005A6065" w:rsidRPr="001B632F">
        <w:rPr>
          <w:rFonts w:asciiTheme="majorEastAsia" w:eastAsiaTheme="majorEastAsia" w:hAnsiTheme="majorEastAsia" w:hint="eastAsia"/>
        </w:rPr>
        <w:t>令和</w:t>
      </w:r>
      <w:r w:rsidR="006F4B71">
        <w:rPr>
          <w:rFonts w:asciiTheme="majorEastAsia" w:eastAsiaTheme="majorEastAsia" w:hAnsiTheme="majorEastAsia" w:hint="eastAsia"/>
        </w:rPr>
        <w:t>４</w:t>
      </w:r>
      <w:r w:rsidRPr="001B632F">
        <w:rPr>
          <w:rFonts w:asciiTheme="majorEastAsia" w:eastAsiaTheme="majorEastAsia" w:hAnsiTheme="majorEastAsia" w:hint="eastAsia"/>
        </w:rPr>
        <w:t>年度開催結果</w:t>
      </w:r>
    </w:p>
    <w:p w:rsidR="004807FC" w:rsidRDefault="005A6065" w:rsidP="00D70BC4">
      <w:pPr>
        <w:overflowPunct w:val="0"/>
        <w:ind w:leftChars="300" w:left="630" w:firstLineChars="100" w:firstLine="210"/>
        <w:textAlignment w:val="baseline"/>
        <w:rPr>
          <w:rFonts w:asciiTheme="majorEastAsia" w:eastAsiaTheme="majorEastAsia" w:hAnsiTheme="majorEastAsia"/>
        </w:rPr>
      </w:pPr>
      <w:r w:rsidRPr="001B632F">
        <w:rPr>
          <w:rFonts w:ascii="Times New Roman" w:eastAsia="ＭＳ ゴシック" w:hAnsi="Times New Roman" w:cs="ＭＳ ゴシック" w:hint="eastAsia"/>
          <w:kern w:val="0"/>
          <w:szCs w:val="21"/>
        </w:rPr>
        <w:t>令和</w:t>
      </w:r>
      <w:r w:rsidR="006F4B71">
        <w:rPr>
          <w:rFonts w:ascii="Times New Roman" w:eastAsia="ＭＳ ゴシック" w:hAnsi="Times New Roman" w:cs="ＭＳ ゴシック" w:hint="eastAsia"/>
          <w:kern w:val="0"/>
          <w:szCs w:val="21"/>
        </w:rPr>
        <w:t>５</w:t>
      </w:r>
      <w:r w:rsidRPr="001B632F">
        <w:rPr>
          <w:rFonts w:ascii="Times New Roman" w:eastAsia="ＭＳ ゴシック" w:hAnsi="Times New Roman" w:cs="ＭＳ ゴシック" w:hint="eastAsia"/>
          <w:kern w:val="0"/>
          <w:szCs w:val="21"/>
        </w:rPr>
        <w:t>年</w:t>
      </w:r>
      <w:r w:rsidR="00DF05E0" w:rsidRPr="001B632F">
        <w:rPr>
          <w:rFonts w:ascii="Times New Roman" w:eastAsia="ＭＳ ゴシック" w:hAnsi="Times New Roman" w:cs="ＭＳ ゴシック" w:hint="eastAsia"/>
          <w:kern w:val="0"/>
          <w:szCs w:val="21"/>
        </w:rPr>
        <w:t>３</w:t>
      </w:r>
      <w:r w:rsidR="004807FC" w:rsidRPr="001B632F">
        <w:rPr>
          <w:rFonts w:ascii="Times New Roman" w:eastAsia="ＭＳ ゴシック" w:hAnsi="Times New Roman" w:cs="ＭＳ ゴシック" w:hint="eastAsia"/>
          <w:kern w:val="0"/>
          <w:szCs w:val="21"/>
        </w:rPr>
        <w:t>月</w:t>
      </w:r>
      <w:r w:rsidR="001F1E45" w:rsidRPr="001F1E45">
        <w:rPr>
          <w:rFonts w:asciiTheme="majorEastAsia" w:eastAsiaTheme="majorEastAsia" w:hAnsiTheme="majorEastAsia" w:cs="ＭＳ ゴシック" w:hint="eastAsia"/>
          <w:kern w:val="0"/>
          <w:szCs w:val="21"/>
        </w:rPr>
        <w:t>1</w:t>
      </w:r>
      <w:r w:rsidR="006F4B71">
        <w:rPr>
          <w:rFonts w:asciiTheme="majorEastAsia" w:eastAsiaTheme="majorEastAsia" w:hAnsiTheme="majorEastAsia" w:cs="ＭＳ ゴシック" w:hint="eastAsia"/>
          <w:kern w:val="0"/>
          <w:szCs w:val="21"/>
        </w:rPr>
        <w:t>4</w:t>
      </w:r>
      <w:r w:rsidR="004807FC" w:rsidRPr="001B632F">
        <w:rPr>
          <w:rFonts w:ascii="Times New Roman" w:eastAsia="ＭＳ ゴシック" w:hAnsi="Times New Roman" w:cs="ＭＳ ゴシック" w:hint="eastAsia"/>
          <w:kern w:val="0"/>
          <w:szCs w:val="21"/>
        </w:rPr>
        <w:t>日に開催し、相談対応の現状と課題</w:t>
      </w:r>
      <w:r w:rsidR="004807FC" w:rsidRPr="001B632F">
        <w:rPr>
          <w:rFonts w:asciiTheme="majorEastAsia" w:eastAsiaTheme="majorEastAsia" w:hAnsiTheme="majorEastAsia" w:hint="eastAsia"/>
        </w:rPr>
        <w:t>、各団体・機関の相談窓口の連携、条例の周知</w:t>
      </w:r>
      <w:r w:rsidR="00403266">
        <w:rPr>
          <w:rFonts w:asciiTheme="majorEastAsia" w:eastAsiaTheme="majorEastAsia" w:hAnsiTheme="majorEastAsia" w:hint="eastAsia"/>
        </w:rPr>
        <w:t>・</w:t>
      </w:r>
      <w:r w:rsidR="004807FC" w:rsidRPr="001B632F">
        <w:rPr>
          <w:rFonts w:asciiTheme="majorEastAsia" w:eastAsiaTheme="majorEastAsia" w:hAnsiTheme="majorEastAsia" w:hint="eastAsia"/>
        </w:rPr>
        <w:t>啓発等について協議を行いました。</w:t>
      </w:r>
    </w:p>
    <w:p w:rsidR="00E43EC9" w:rsidRPr="006F4B71" w:rsidRDefault="00E43EC9" w:rsidP="00E43EC9">
      <w:pPr>
        <w:overflowPunct w:val="0"/>
        <w:textAlignment w:val="baseline"/>
        <w:rPr>
          <w:rFonts w:asciiTheme="majorEastAsia" w:eastAsiaTheme="majorEastAsia" w:hAnsiTheme="majorEastAsia"/>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68"/>
        <w:gridCol w:w="6804"/>
      </w:tblGrid>
      <w:tr w:rsidR="001B632F" w:rsidRPr="001B632F" w:rsidTr="00AF0573">
        <w:trPr>
          <w:trHeight w:val="281"/>
        </w:trPr>
        <w:tc>
          <w:tcPr>
            <w:tcW w:w="2268" w:type="dxa"/>
            <w:shd w:val="pct25" w:color="auto" w:fill="auto"/>
            <w:vAlign w:val="center"/>
          </w:tcPr>
          <w:p w:rsidR="004807FC" w:rsidRPr="001B632F" w:rsidRDefault="004807FC" w:rsidP="00016CA6">
            <w:pPr>
              <w:spacing w:line="300" w:lineRule="exact"/>
              <w:jc w:val="center"/>
              <w:rPr>
                <w:rFonts w:asciiTheme="majorEastAsia" w:eastAsiaTheme="majorEastAsia" w:hAnsiTheme="majorEastAsia"/>
                <w:sz w:val="24"/>
              </w:rPr>
            </w:pPr>
            <w:r w:rsidRPr="001B632F">
              <w:rPr>
                <w:rFonts w:asciiTheme="majorEastAsia" w:eastAsiaTheme="majorEastAsia" w:hAnsiTheme="majorEastAsia" w:hint="eastAsia"/>
                <w:sz w:val="24"/>
              </w:rPr>
              <w:t>区分</w:t>
            </w:r>
          </w:p>
        </w:tc>
        <w:tc>
          <w:tcPr>
            <w:tcW w:w="6804" w:type="dxa"/>
            <w:shd w:val="pct25" w:color="auto" w:fill="auto"/>
            <w:vAlign w:val="center"/>
          </w:tcPr>
          <w:p w:rsidR="004807FC" w:rsidRPr="001B632F" w:rsidRDefault="00484A4B" w:rsidP="00016CA6">
            <w:pPr>
              <w:spacing w:line="300" w:lineRule="exact"/>
              <w:jc w:val="center"/>
              <w:rPr>
                <w:rFonts w:asciiTheme="majorEastAsia" w:eastAsiaTheme="majorEastAsia" w:hAnsiTheme="majorEastAsia"/>
                <w:sz w:val="24"/>
              </w:rPr>
            </w:pPr>
            <w:r w:rsidRPr="001B632F">
              <w:rPr>
                <w:rFonts w:asciiTheme="majorEastAsia" w:eastAsiaTheme="majorEastAsia" w:hAnsiTheme="majorEastAsia" w:hint="eastAsia"/>
                <w:sz w:val="24"/>
              </w:rPr>
              <w:t>協議会構成団体等</w:t>
            </w:r>
          </w:p>
        </w:tc>
      </w:tr>
      <w:tr w:rsidR="001B632F" w:rsidRPr="001B632F" w:rsidTr="00AF0573">
        <w:trPr>
          <w:trHeight w:val="80"/>
        </w:trPr>
        <w:tc>
          <w:tcPr>
            <w:tcW w:w="2268" w:type="dxa"/>
            <w:vAlign w:val="center"/>
          </w:tcPr>
          <w:p w:rsidR="004807FC" w:rsidRPr="001B632F" w:rsidRDefault="004807FC" w:rsidP="00016CA6">
            <w:pPr>
              <w:spacing w:line="300" w:lineRule="exact"/>
              <w:rPr>
                <w:rFonts w:asciiTheme="majorEastAsia" w:eastAsiaTheme="majorEastAsia" w:hAnsiTheme="majorEastAsia"/>
              </w:rPr>
            </w:pPr>
            <w:r w:rsidRPr="001B632F">
              <w:rPr>
                <w:rFonts w:asciiTheme="majorEastAsia" w:eastAsiaTheme="majorEastAsia" w:hAnsiTheme="majorEastAsia" w:hint="eastAsia"/>
              </w:rPr>
              <w:t>学識経験者（３）</w:t>
            </w:r>
          </w:p>
        </w:tc>
        <w:tc>
          <w:tcPr>
            <w:tcW w:w="6804" w:type="dxa"/>
            <w:vAlign w:val="center"/>
          </w:tcPr>
          <w:p w:rsidR="004807FC" w:rsidRPr="001B632F" w:rsidRDefault="004807FC" w:rsidP="00016CA6">
            <w:pPr>
              <w:spacing w:line="300" w:lineRule="exact"/>
              <w:rPr>
                <w:rFonts w:asciiTheme="majorEastAsia" w:eastAsiaTheme="majorEastAsia" w:hAnsiTheme="majorEastAsia"/>
              </w:rPr>
            </w:pPr>
            <w:r w:rsidRPr="001B632F">
              <w:rPr>
                <w:rFonts w:asciiTheme="majorEastAsia" w:eastAsiaTheme="majorEastAsia" w:hAnsiTheme="majorEastAsia" w:hint="eastAsia"/>
              </w:rPr>
              <w:t>・加藤博史　龍谷大学</w:t>
            </w:r>
            <w:r w:rsidR="00B37FCA" w:rsidRPr="001B632F">
              <w:rPr>
                <w:rFonts w:asciiTheme="majorEastAsia" w:eastAsiaTheme="majorEastAsia" w:hAnsiTheme="majorEastAsia" w:hint="eastAsia"/>
              </w:rPr>
              <w:t>名誉教授</w:t>
            </w:r>
            <w:r w:rsidRPr="001B632F">
              <w:rPr>
                <w:rFonts w:asciiTheme="majorEastAsia" w:eastAsiaTheme="majorEastAsia" w:hAnsiTheme="majorEastAsia" w:hint="eastAsia"/>
              </w:rPr>
              <w:t>（障害者福祉）</w:t>
            </w:r>
          </w:p>
          <w:p w:rsidR="00B37FCA" w:rsidRPr="001B632F" w:rsidRDefault="00B37FCA" w:rsidP="00016CA6">
            <w:pPr>
              <w:spacing w:line="300" w:lineRule="exact"/>
              <w:rPr>
                <w:rFonts w:asciiTheme="majorEastAsia" w:eastAsiaTheme="majorEastAsia" w:hAnsiTheme="majorEastAsia"/>
              </w:rPr>
            </w:pPr>
            <w:r w:rsidRPr="001B632F">
              <w:rPr>
                <w:rFonts w:asciiTheme="majorEastAsia" w:eastAsiaTheme="majorEastAsia" w:hAnsiTheme="majorEastAsia" w:hint="eastAsia"/>
              </w:rPr>
              <w:t>・上田達子　同志社大学教授（労働法）</w:t>
            </w:r>
          </w:p>
          <w:p w:rsidR="004807FC" w:rsidRPr="001B632F" w:rsidRDefault="004807FC" w:rsidP="00016CA6">
            <w:pPr>
              <w:spacing w:line="300" w:lineRule="exact"/>
              <w:rPr>
                <w:rFonts w:asciiTheme="majorEastAsia" w:eastAsiaTheme="majorEastAsia" w:hAnsiTheme="majorEastAsia"/>
              </w:rPr>
            </w:pPr>
            <w:r w:rsidRPr="001B632F">
              <w:rPr>
                <w:rFonts w:asciiTheme="majorEastAsia" w:eastAsiaTheme="majorEastAsia" w:hAnsiTheme="majorEastAsia" w:hint="eastAsia"/>
              </w:rPr>
              <w:t>・武田康晴　華頂短期大学教授（社会福祉）</w:t>
            </w:r>
          </w:p>
        </w:tc>
      </w:tr>
      <w:tr w:rsidR="001B632F" w:rsidRPr="001B632F" w:rsidTr="00AF0573">
        <w:trPr>
          <w:trHeight w:val="80"/>
        </w:trPr>
        <w:tc>
          <w:tcPr>
            <w:tcW w:w="2268" w:type="dxa"/>
            <w:vAlign w:val="center"/>
          </w:tcPr>
          <w:p w:rsidR="004807FC" w:rsidRPr="001B632F" w:rsidRDefault="004807FC" w:rsidP="00016CA6">
            <w:pPr>
              <w:spacing w:line="300" w:lineRule="exact"/>
              <w:rPr>
                <w:rFonts w:asciiTheme="majorEastAsia" w:eastAsiaTheme="majorEastAsia" w:hAnsiTheme="majorEastAsia"/>
              </w:rPr>
            </w:pPr>
            <w:r w:rsidRPr="001B632F">
              <w:rPr>
                <w:rFonts w:asciiTheme="majorEastAsia" w:eastAsiaTheme="majorEastAsia" w:hAnsiTheme="majorEastAsia" w:hint="eastAsia"/>
              </w:rPr>
              <w:t>国の関係機関（３）</w:t>
            </w:r>
          </w:p>
        </w:tc>
        <w:tc>
          <w:tcPr>
            <w:tcW w:w="6804" w:type="dxa"/>
            <w:vAlign w:val="center"/>
          </w:tcPr>
          <w:p w:rsidR="00C26A71" w:rsidRPr="001B632F" w:rsidRDefault="004807FC" w:rsidP="00016CA6">
            <w:pPr>
              <w:spacing w:line="300" w:lineRule="exact"/>
              <w:rPr>
                <w:rFonts w:asciiTheme="majorEastAsia" w:eastAsiaTheme="majorEastAsia" w:hAnsiTheme="majorEastAsia"/>
              </w:rPr>
            </w:pPr>
            <w:r w:rsidRPr="001B632F">
              <w:rPr>
                <w:rFonts w:asciiTheme="majorEastAsia" w:eastAsiaTheme="majorEastAsia" w:hAnsiTheme="majorEastAsia" w:hint="eastAsia"/>
              </w:rPr>
              <w:t xml:space="preserve">・京都法務局　・京都労働局　</w:t>
            </w:r>
          </w:p>
          <w:p w:rsidR="004807FC" w:rsidRPr="001B632F" w:rsidRDefault="004807FC" w:rsidP="00016CA6">
            <w:pPr>
              <w:spacing w:line="300" w:lineRule="exact"/>
              <w:rPr>
                <w:rFonts w:asciiTheme="majorEastAsia" w:eastAsiaTheme="majorEastAsia" w:hAnsiTheme="majorEastAsia"/>
              </w:rPr>
            </w:pPr>
            <w:r w:rsidRPr="001B632F">
              <w:rPr>
                <w:rFonts w:asciiTheme="majorEastAsia" w:eastAsiaTheme="majorEastAsia" w:hAnsiTheme="majorEastAsia" w:hint="eastAsia"/>
              </w:rPr>
              <w:t>・近畿運輸局（京都運輸支局）</w:t>
            </w:r>
          </w:p>
        </w:tc>
      </w:tr>
      <w:tr w:rsidR="001B632F" w:rsidRPr="001B632F" w:rsidTr="00AF0573">
        <w:trPr>
          <w:trHeight w:val="80"/>
        </w:trPr>
        <w:tc>
          <w:tcPr>
            <w:tcW w:w="2268" w:type="dxa"/>
            <w:vAlign w:val="center"/>
          </w:tcPr>
          <w:p w:rsidR="004807FC" w:rsidRPr="001B632F" w:rsidRDefault="004807FC" w:rsidP="00016CA6">
            <w:pPr>
              <w:spacing w:line="300" w:lineRule="exact"/>
              <w:rPr>
                <w:rFonts w:asciiTheme="majorEastAsia" w:eastAsiaTheme="majorEastAsia" w:hAnsiTheme="majorEastAsia"/>
              </w:rPr>
            </w:pPr>
            <w:r w:rsidRPr="001B632F">
              <w:rPr>
                <w:rFonts w:asciiTheme="majorEastAsia" w:eastAsiaTheme="majorEastAsia" w:hAnsiTheme="majorEastAsia" w:hint="eastAsia"/>
              </w:rPr>
              <w:lastRenderedPageBreak/>
              <w:t>市町村（３）</w:t>
            </w:r>
          </w:p>
        </w:tc>
        <w:tc>
          <w:tcPr>
            <w:tcW w:w="6804" w:type="dxa"/>
            <w:vAlign w:val="center"/>
          </w:tcPr>
          <w:p w:rsidR="004807FC" w:rsidRPr="001B632F" w:rsidRDefault="004807FC" w:rsidP="00016CA6">
            <w:pPr>
              <w:spacing w:line="300" w:lineRule="exact"/>
              <w:rPr>
                <w:rFonts w:asciiTheme="majorEastAsia" w:eastAsiaTheme="majorEastAsia" w:hAnsiTheme="majorEastAsia"/>
              </w:rPr>
            </w:pPr>
            <w:r w:rsidRPr="001B632F">
              <w:rPr>
                <w:rFonts w:asciiTheme="majorEastAsia" w:eastAsiaTheme="majorEastAsia" w:hAnsiTheme="majorEastAsia" w:hint="eastAsia"/>
              </w:rPr>
              <w:t>・京都市　・市長会　・町村会</w:t>
            </w:r>
          </w:p>
        </w:tc>
      </w:tr>
      <w:tr w:rsidR="001B632F" w:rsidRPr="001B632F" w:rsidTr="00AF0573">
        <w:trPr>
          <w:trHeight w:val="80"/>
        </w:trPr>
        <w:tc>
          <w:tcPr>
            <w:tcW w:w="2268" w:type="dxa"/>
            <w:vAlign w:val="center"/>
          </w:tcPr>
          <w:p w:rsidR="004807FC" w:rsidRPr="001B632F" w:rsidRDefault="004807FC" w:rsidP="00016CA6">
            <w:pPr>
              <w:spacing w:line="300" w:lineRule="exact"/>
              <w:jc w:val="center"/>
              <w:rPr>
                <w:rFonts w:asciiTheme="majorEastAsia" w:eastAsiaTheme="majorEastAsia" w:hAnsiTheme="majorEastAsia"/>
              </w:rPr>
            </w:pPr>
            <w:r w:rsidRPr="001B632F">
              <w:rPr>
                <w:rFonts w:asciiTheme="majorEastAsia" w:eastAsiaTheme="majorEastAsia" w:hAnsiTheme="majorEastAsia" w:hint="eastAsia"/>
              </w:rPr>
              <w:t>事業者・職能団体（</w:t>
            </w:r>
            <w:r w:rsidRPr="001B632F">
              <w:rPr>
                <w:rFonts w:asciiTheme="majorEastAsia" w:eastAsiaTheme="majorEastAsia" w:hAnsiTheme="majorEastAsia" w:cstheme="majorHAnsi" w:hint="eastAsia"/>
              </w:rPr>
              <w:t>９</w:t>
            </w:r>
            <w:r w:rsidRPr="001B632F">
              <w:rPr>
                <w:rFonts w:asciiTheme="majorEastAsia" w:eastAsiaTheme="majorEastAsia" w:hAnsiTheme="majorEastAsia" w:hint="eastAsia"/>
              </w:rPr>
              <w:t>）</w:t>
            </w:r>
          </w:p>
        </w:tc>
        <w:tc>
          <w:tcPr>
            <w:tcW w:w="6804" w:type="dxa"/>
            <w:vAlign w:val="center"/>
          </w:tcPr>
          <w:p w:rsidR="004807FC" w:rsidRPr="001B632F" w:rsidRDefault="004807FC" w:rsidP="00016CA6">
            <w:pPr>
              <w:spacing w:line="300" w:lineRule="exact"/>
              <w:rPr>
                <w:rFonts w:asciiTheme="majorEastAsia" w:eastAsiaTheme="majorEastAsia" w:hAnsiTheme="majorEastAsia"/>
              </w:rPr>
            </w:pPr>
            <w:r w:rsidRPr="001B632F">
              <w:rPr>
                <w:rFonts w:asciiTheme="majorEastAsia" w:eastAsiaTheme="majorEastAsia" w:hAnsiTheme="majorEastAsia" w:hint="eastAsia"/>
              </w:rPr>
              <w:t>・京都商工会議所　　　・京都府商工会連合会</w:t>
            </w:r>
          </w:p>
          <w:p w:rsidR="004807FC" w:rsidRPr="001B632F" w:rsidRDefault="004807FC" w:rsidP="00016CA6">
            <w:pPr>
              <w:spacing w:line="300" w:lineRule="exact"/>
              <w:rPr>
                <w:rFonts w:asciiTheme="majorEastAsia" w:eastAsiaTheme="majorEastAsia" w:hAnsiTheme="majorEastAsia"/>
              </w:rPr>
            </w:pPr>
            <w:r w:rsidRPr="001B632F">
              <w:rPr>
                <w:rFonts w:asciiTheme="majorEastAsia" w:eastAsiaTheme="majorEastAsia" w:hAnsiTheme="majorEastAsia" w:hint="eastAsia"/>
              </w:rPr>
              <w:t>・京都経営者協会　　　・京都府医師会</w:t>
            </w:r>
          </w:p>
          <w:p w:rsidR="004807FC" w:rsidRPr="001B632F" w:rsidRDefault="004807FC" w:rsidP="00016CA6">
            <w:pPr>
              <w:spacing w:line="300" w:lineRule="exact"/>
              <w:rPr>
                <w:rFonts w:asciiTheme="majorEastAsia" w:eastAsiaTheme="majorEastAsia" w:hAnsiTheme="majorEastAsia"/>
              </w:rPr>
            </w:pPr>
            <w:r w:rsidRPr="001B632F">
              <w:rPr>
                <w:rFonts w:asciiTheme="majorEastAsia" w:eastAsiaTheme="majorEastAsia" w:hAnsiTheme="majorEastAsia" w:hint="eastAsia"/>
              </w:rPr>
              <w:t>・京都精神科病院協会　・京都府看護協会</w:t>
            </w:r>
          </w:p>
          <w:p w:rsidR="004807FC" w:rsidRPr="001B632F" w:rsidRDefault="004807FC" w:rsidP="00016CA6">
            <w:pPr>
              <w:spacing w:line="300" w:lineRule="exact"/>
              <w:rPr>
                <w:rFonts w:asciiTheme="majorEastAsia" w:eastAsiaTheme="majorEastAsia" w:hAnsiTheme="majorEastAsia"/>
              </w:rPr>
            </w:pPr>
            <w:r w:rsidRPr="001B632F">
              <w:rPr>
                <w:rFonts w:asciiTheme="majorEastAsia" w:eastAsiaTheme="majorEastAsia" w:hAnsiTheme="majorEastAsia" w:hint="eastAsia"/>
              </w:rPr>
              <w:t>・京都府高齢・障害者雇用支援協会</w:t>
            </w:r>
          </w:p>
          <w:p w:rsidR="004807FC" w:rsidRPr="001B632F" w:rsidRDefault="004807FC" w:rsidP="00016CA6">
            <w:pPr>
              <w:spacing w:line="300" w:lineRule="exact"/>
              <w:rPr>
                <w:rFonts w:asciiTheme="majorEastAsia" w:eastAsiaTheme="majorEastAsia" w:hAnsiTheme="majorEastAsia"/>
              </w:rPr>
            </w:pPr>
            <w:r w:rsidRPr="001B632F">
              <w:rPr>
                <w:rFonts w:asciiTheme="majorEastAsia" w:eastAsiaTheme="majorEastAsia" w:hAnsiTheme="majorEastAsia" w:hint="eastAsia"/>
              </w:rPr>
              <w:t>・京都府社会福祉法人経営者協議会</w:t>
            </w:r>
          </w:p>
          <w:p w:rsidR="004807FC" w:rsidRPr="001B632F" w:rsidRDefault="004807FC" w:rsidP="00016CA6">
            <w:pPr>
              <w:spacing w:line="300" w:lineRule="exact"/>
              <w:rPr>
                <w:rFonts w:asciiTheme="majorEastAsia" w:eastAsiaTheme="majorEastAsia" w:hAnsiTheme="majorEastAsia"/>
              </w:rPr>
            </w:pPr>
            <w:r w:rsidRPr="001B632F">
              <w:rPr>
                <w:rFonts w:asciiTheme="majorEastAsia" w:eastAsiaTheme="majorEastAsia" w:hAnsiTheme="majorEastAsia" w:hint="eastAsia"/>
              </w:rPr>
              <w:t>・京都障害者スポーツ振興会</w:t>
            </w:r>
          </w:p>
        </w:tc>
      </w:tr>
      <w:tr w:rsidR="001B632F" w:rsidRPr="001B632F" w:rsidTr="00AF0573">
        <w:trPr>
          <w:trHeight w:val="947"/>
        </w:trPr>
        <w:tc>
          <w:tcPr>
            <w:tcW w:w="2268" w:type="dxa"/>
            <w:vAlign w:val="center"/>
          </w:tcPr>
          <w:p w:rsidR="004807FC" w:rsidRPr="001B632F" w:rsidRDefault="004807FC" w:rsidP="00016CA6">
            <w:pPr>
              <w:spacing w:line="300" w:lineRule="exact"/>
              <w:rPr>
                <w:rFonts w:asciiTheme="majorEastAsia" w:eastAsiaTheme="majorEastAsia" w:hAnsiTheme="majorEastAsia"/>
              </w:rPr>
            </w:pPr>
            <w:r w:rsidRPr="001B632F">
              <w:rPr>
                <w:rFonts w:asciiTheme="majorEastAsia" w:eastAsiaTheme="majorEastAsia" w:hAnsiTheme="majorEastAsia" w:hint="eastAsia"/>
              </w:rPr>
              <w:t>当事者団体（３）</w:t>
            </w:r>
          </w:p>
        </w:tc>
        <w:tc>
          <w:tcPr>
            <w:tcW w:w="6804" w:type="dxa"/>
            <w:vAlign w:val="center"/>
          </w:tcPr>
          <w:p w:rsidR="004807FC" w:rsidRPr="001B632F" w:rsidRDefault="004807FC" w:rsidP="00016CA6">
            <w:pPr>
              <w:spacing w:line="300" w:lineRule="exact"/>
              <w:rPr>
                <w:rFonts w:asciiTheme="majorEastAsia" w:eastAsiaTheme="majorEastAsia" w:hAnsiTheme="majorEastAsia"/>
              </w:rPr>
            </w:pPr>
            <w:r w:rsidRPr="001B632F">
              <w:rPr>
                <w:rFonts w:asciiTheme="majorEastAsia" w:eastAsiaTheme="majorEastAsia" w:hAnsiTheme="majorEastAsia" w:hint="eastAsia"/>
              </w:rPr>
              <w:t xml:space="preserve">・京都府身体障害者団体連合会　</w:t>
            </w:r>
          </w:p>
          <w:p w:rsidR="004807FC" w:rsidRPr="001B632F" w:rsidRDefault="004807FC" w:rsidP="00016CA6">
            <w:pPr>
              <w:spacing w:line="300" w:lineRule="exact"/>
              <w:rPr>
                <w:rFonts w:asciiTheme="majorEastAsia" w:eastAsiaTheme="majorEastAsia" w:hAnsiTheme="majorEastAsia"/>
              </w:rPr>
            </w:pPr>
            <w:r w:rsidRPr="001B632F">
              <w:rPr>
                <w:rFonts w:asciiTheme="majorEastAsia" w:eastAsiaTheme="majorEastAsia" w:hAnsiTheme="majorEastAsia" w:hint="eastAsia"/>
              </w:rPr>
              <w:t>・京都障害児者親の会協議会</w:t>
            </w:r>
          </w:p>
          <w:p w:rsidR="004807FC" w:rsidRPr="001B632F" w:rsidRDefault="004807FC" w:rsidP="00016CA6">
            <w:pPr>
              <w:spacing w:line="300" w:lineRule="exact"/>
              <w:rPr>
                <w:rFonts w:asciiTheme="majorEastAsia" w:eastAsiaTheme="majorEastAsia" w:hAnsiTheme="majorEastAsia"/>
              </w:rPr>
            </w:pPr>
            <w:r w:rsidRPr="001B632F">
              <w:rPr>
                <w:rFonts w:asciiTheme="majorEastAsia" w:eastAsiaTheme="majorEastAsia" w:hAnsiTheme="majorEastAsia" w:hint="eastAsia"/>
              </w:rPr>
              <w:t>・京都精神保健福祉推進家族会連合会</w:t>
            </w:r>
          </w:p>
        </w:tc>
      </w:tr>
      <w:tr w:rsidR="004807FC" w:rsidRPr="001B632F" w:rsidTr="00016CA6">
        <w:trPr>
          <w:trHeight w:val="221"/>
        </w:trPr>
        <w:tc>
          <w:tcPr>
            <w:tcW w:w="2268" w:type="dxa"/>
            <w:vAlign w:val="center"/>
          </w:tcPr>
          <w:p w:rsidR="004807FC" w:rsidRPr="001B632F" w:rsidRDefault="00C26A71" w:rsidP="00016CA6">
            <w:pPr>
              <w:spacing w:line="300" w:lineRule="exact"/>
              <w:rPr>
                <w:rFonts w:asciiTheme="majorEastAsia" w:eastAsiaTheme="majorEastAsia" w:hAnsiTheme="majorEastAsia"/>
              </w:rPr>
            </w:pPr>
            <w:r w:rsidRPr="001B632F">
              <w:rPr>
                <w:rFonts w:asciiTheme="majorEastAsia" w:eastAsiaTheme="majorEastAsia" w:hAnsiTheme="majorEastAsia" w:hint="eastAsia"/>
              </w:rPr>
              <w:t>京都</w:t>
            </w:r>
            <w:r w:rsidR="004807FC" w:rsidRPr="001B632F">
              <w:rPr>
                <w:rFonts w:asciiTheme="majorEastAsia" w:eastAsiaTheme="majorEastAsia" w:hAnsiTheme="majorEastAsia" w:hint="eastAsia"/>
              </w:rPr>
              <w:t>府（２）</w:t>
            </w:r>
          </w:p>
        </w:tc>
        <w:tc>
          <w:tcPr>
            <w:tcW w:w="6804" w:type="dxa"/>
            <w:vAlign w:val="center"/>
          </w:tcPr>
          <w:p w:rsidR="004807FC" w:rsidRPr="001B632F" w:rsidRDefault="004807FC" w:rsidP="00016CA6">
            <w:pPr>
              <w:spacing w:line="300" w:lineRule="exact"/>
              <w:rPr>
                <w:rFonts w:asciiTheme="majorEastAsia" w:eastAsiaTheme="majorEastAsia" w:hAnsiTheme="majorEastAsia"/>
              </w:rPr>
            </w:pPr>
            <w:r w:rsidRPr="001B632F">
              <w:rPr>
                <w:rFonts w:asciiTheme="majorEastAsia" w:eastAsiaTheme="majorEastAsia" w:hAnsiTheme="majorEastAsia" w:hint="eastAsia"/>
              </w:rPr>
              <w:t>・教育庁指導部特別支援教育課</w:t>
            </w:r>
            <w:r w:rsidR="00091902" w:rsidRPr="001B632F">
              <w:rPr>
                <w:rFonts w:asciiTheme="majorEastAsia" w:eastAsiaTheme="majorEastAsia" w:hAnsiTheme="majorEastAsia" w:hint="eastAsia"/>
              </w:rPr>
              <w:t xml:space="preserve">　　</w:t>
            </w:r>
            <w:r w:rsidRPr="001B632F">
              <w:rPr>
                <w:rFonts w:asciiTheme="majorEastAsia" w:eastAsiaTheme="majorEastAsia" w:hAnsiTheme="majorEastAsia" w:hint="eastAsia"/>
              </w:rPr>
              <w:t>・健康福祉部障害者支援課</w:t>
            </w:r>
          </w:p>
        </w:tc>
      </w:tr>
    </w:tbl>
    <w:p w:rsidR="00207471" w:rsidRPr="001B632F" w:rsidRDefault="00207471" w:rsidP="004807FC">
      <w:pPr>
        <w:autoSpaceDE w:val="0"/>
        <w:autoSpaceDN w:val="0"/>
        <w:adjustRightInd w:val="0"/>
        <w:jc w:val="left"/>
        <w:rPr>
          <w:rFonts w:asciiTheme="majorEastAsia" w:eastAsiaTheme="majorEastAsia" w:hAnsiTheme="majorEastAsia"/>
        </w:rPr>
      </w:pPr>
    </w:p>
    <w:p w:rsidR="004807FC" w:rsidRPr="001B632F" w:rsidRDefault="00D70BC4" w:rsidP="00D70BC4">
      <w:pPr>
        <w:autoSpaceDE w:val="0"/>
        <w:autoSpaceDN w:val="0"/>
        <w:adjustRightInd w:val="0"/>
        <w:ind w:leftChars="50" w:left="105"/>
        <w:jc w:val="left"/>
        <w:rPr>
          <w:rFonts w:asciiTheme="majorEastAsia" w:eastAsiaTheme="majorEastAsia" w:hAnsiTheme="majorEastAsia"/>
        </w:rPr>
      </w:pPr>
      <w:r w:rsidRPr="001B632F">
        <w:rPr>
          <w:rFonts w:asciiTheme="majorEastAsia" w:eastAsiaTheme="majorEastAsia" w:hAnsiTheme="majorEastAsia" w:hint="eastAsia"/>
        </w:rPr>
        <w:t>(</w:t>
      </w:r>
      <w:r w:rsidR="00A779C6">
        <w:rPr>
          <w:rFonts w:asciiTheme="majorEastAsia" w:eastAsiaTheme="majorEastAsia" w:hAnsiTheme="majorEastAsia" w:hint="eastAsia"/>
        </w:rPr>
        <w:t>3</w:t>
      </w:r>
      <w:r w:rsidRPr="001B632F">
        <w:rPr>
          <w:rFonts w:asciiTheme="majorEastAsia" w:eastAsiaTheme="majorEastAsia" w:hAnsiTheme="majorEastAsia" w:hint="eastAsia"/>
        </w:rPr>
        <w:t xml:space="preserve">)　</w:t>
      </w:r>
      <w:r w:rsidR="004807FC" w:rsidRPr="001B632F">
        <w:rPr>
          <w:rFonts w:asciiTheme="majorEastAsia" w:eastAsiaTheme="majorEastAsia" w:hAnsiTheme="majorEastAsia" w:hint="eastAsia"/>
        </w:rPr>
        <w:t>普及・啓発活動</w:t>
      </w:r>
    </w:p>
    <w:p w:rsidR="004807FC" w:rsidRPr="001B632F" w:rsidRDefault="004807FC" w:rsidP="006E561B">
      <w:pPr>
        <w:overflowPunct w:val="0"/>
        <w:ind w:leftChars="202" w:left="424" w:firstLineChars="97" w:firstLine="204"/>
        <w:textAlignment w:val="baseline"/>
        <w:rPr>
          <w:rFonts w:ascii="Times New Roman" w:eastAsia="ＭＳ ゴシック" w:hAnsi="Times New Roman" w:cs="ＭＳ ゴシック"/>
          <w:kern w:val="0"/>
          <w:szCs w:val="21"/>
        </w:rPr>
      </w:pPr>
      <w:r w:rsidRPr="001B632F">
        <w:rPr>
          <w:rFonts w:ascii="Times New Roman" w:eastAsia="ＭＳ ゴシック" w:hAnsi="Times New Roman" w:cs="ＭＳ ゴシック" w:hint="eastAsia"/>
          <w:kern w:val="0"/>
          <w:szCs w:val="21"/>
        </w:rPr>
        <w:t>この条例は</w:t>
      </w:r>
      <w:r w:rsidR="006E561B" w:rsidRPr="001B632F">
        <w:rPr>
          <w:rFonts w:ascii="Times New Roman" w:eastAsia="ＭＳ ゴシック" w:hAnsi="Times New Roman" w:cs="ＭＳ ゴシック" w:hint="eastAsia"/>
          <w:kern w:val="0"/>
          <w:szCs w:val="21"/>
        </w:rPr>
        <w:t>、</w:t>
      </w:r>
      <w:r w:rsidRPr="001B632F">
        <w:rPr>
          <w:rFonts w:ascii="Times New Roman" w:eastAsia="ＭＳ ゴシック" w:hAnsi="Times New Roman" w:cs="ＭＳ ゴシック" w:hint="eastAsia"/>
          <w:kern w:val="0"/>
          <w:szCs w:val="21"/>
        </w:rPr>
        <w:t>共生社会の実現を目指すもので、府民に広く周知を図り、条例の内容や障害に関する理解を深めていただくことが重要</w:t>
      </w:r>
      <w:r w:rsidR="006E561B" w:rsidRPr="001B632F">
        <w:rPr>
          <w:rFonts w:ascii="Times New Roman" w:eastAsia="ＭＳ ゴシック" w:hAnsi="Times New Roman" w:cs="ＭＳ ゴシック" w:hint="eastAsia"/>
          <w:kern w:val="0"/>
          <w:szCs w:val="21"/>
        </w:rPr>
        <w:t>になり</w:t>
      </w:r>
      <w:r w:rsidRPr="001B632F">
        <w:rPr>
          <w:rFonts w:ascii="Times New Roman" w:eastAsia="ＭＳ ゴシック" w:hAnsi="Times New Roman" w:cs="ＭＳ ゴシック" w:hint="eastAsia"/>
          <w:kern w:val="0"/>
          <w:szCs w:val="21"/>
        </w:rPr>
        <w:t>ます。</w:t>
      </w:r>
    </w:p>
    <w:p w:rsidR="00B17E2F" w:rsidRDefault="004807FC" w:rsidP="007929AD">
      <w:pPr>
        <w:tabs>
          <w:tab w:val="left" w:pos="426"/>
        </w:tabs>
        <w:overflowPunct w:val="0"/>
        <w:ind w:leftChars="300" w:left="630"/>
        <w:textAlignment w:val="baseline"/>
        <w:rPr>
          <w:rFonts w:ascii="Times New Roman" w:eastAsia="ＭＳ ゴシック" w:hAnsi="Times New Roman" w:cs="ＭＳ ゴシック"/>
          <w:kern w:val="0"/>
          <w:szCs w:val="21"/>
        </w:rPr>
      </w:pPr>
      <w:r w:rsidRPr="001B632F">
        <w:rPr>
          <w:rFonts w:ascii="Times New Roman" w:eastAsia="ＭＳ ゴシック" w:hAnsi="Times New Roman" w:cs="ＭＳ ゴシック" w:hint="eastAsia"/>
          <w:kern w:val="0"/>
          <w:szCs w:val="21"/>
        </w:rPr>
        <w:t>このため、条例や障害者差別解消法についての研修や説明会の実施、条例の内容を分かりやすく</w:t>
      </w:r>
    </w:p>
    <w:p w:rsidR="004807FC" w:rsidRDefault="004807FC" w:rsidP="00B17E2F">
      <w:pPr>
        <w:tabs>
          <w:tab w:val="left" w:pos="426"/>
        </w:tabs>
        <w:overflowPunct w:val="0"/>
        <w:ind w:leftChars="200" w:left="420"/>
        <w:textAlignment w:val="baseline"/>
        <w:rPr>
          <w:rFonts w:ascii="Times New Roman" w:eastAsia="ＭＳ ゴシック" w:hAnsi="Times New Roman" w:cs="ＭＳ ゴシック"/>
          <w:kern w:val="0"/>
          <w:szCs w:val="21"/>
        </w:rPr>
      </w:pPr>
      <w:r w:rsidRPr="001B632F">
        <w:rPr>
          <w:rFonts w:ascii="Times New Roman" w:eastAsia="ＭＳ ゴシック" w:hAnsi="Times New Roman" w:cs="ＭＳ ゴシック" w:hint="eastAsia"/>
          <w:kern w:val="0"/>
          <w:szCs w:val="21"/>
        </w:rPr>
        <w:t>解説したパンフレットの</w:t>
      </w:r>
      <w:r w:rsidR="00403266">
        <w:rPr>
          <w:rFonts w:ascii="Times New Roman" w:eastAsia="ＭＳ ゴシック" w:hAnsi="Times New Roman" w:cs="ＭＳ ゴシック" w:hint="eastAsia"/>
          <w:kern w:val="0"/>
          <w:szCs w:val="21"/>
        </w:rPr>
        <w:t>配布</w:t>
      </w:r>
      <w:r w:rsidRPr="001B632F">
        <w:rPr>
          <w:rFonts w:ascii="Times New Roman" w:eastAsia="ＭＳ ゴシック" w:hAnsi="Times New Roman" w:cs="ＭＳ ゴシック" w:hint="eastAsia"/>
          <w:kern w:val="0"/>
          <w:szCs w:val="21"/>
        </w:rPr>
        <w:t>、各種広報媒体を用いた広報、各種イベント等における重点的な広報活動、心のバリアフリーハンドブックの作成・周知、条例のガイドラインの作成等により、条例の趣旨・内容等の周知・啓発を図っています。</w:t>
      </w:r>
    </w:p>
    <w:p w:rsidR="001F1E45" w:rsidRPr="001B632F" w:rsidRDefault="001F1E45" w:rsidP="00B17E2F">
      <w:pPr>
        <w:tabs>
          <w:tab w:val="left" w:pos="426"/>
        </w:tabs>
        <w:overflowPunct w:val="0"/>
        <w:ind w:leftChars="200" w:left="420"/>
        <w:textAlignment w:val="baseline"/>
        <w:rPr>
          <w:rFonts w:ascii="Times New Roman" w:eastAsia="ＭＳ ゴシック" w:hAnsi="Times New Roman" w:cs="ＭＳ ゴシック"/>
          <w:kern w:val="0"/>
          <w:szCs w:val="21"/>
        </w:rPr>
      </w:pPr>
      <w:r>
        <w:rPr>
          <w:rFonts w:ascii="Times New Roman" w:eastAsia="ＭＳ ゴシック" w:hAnsi="Times New Roman" w:cs="ＭＳ ゴシック" w:hint="eastAsia"/>
          <w:kern w:val="0"/>
          <w:szCs w:val="21"/>
        </w:rPr>
        <w:t xml:space="preserve">　令和</w:t>
      </w:r>
      <w:r w:rsidR="006F4B71">
        <w:rPr>
          <w:rFonts w:ascii="Times New Roman" w:eastAsia="ＭＳ ゴシック" w:hAnsi="Times New Roman" w:cs="ＭＳ ゴシック" w:hint="eastAsia"/>
          <w:kern w:val="0"/>
          <w:szCs w:val="21"/>
        </w:rPr>
        <w:t>４</w:t>
      </w:r>
      <w:r>
        <w:rPr>
          <w:rFonts w:ascii="Times New Roman" w:eastAsia="ＭＳ ゴシック" w:hAnsi="Times New Roman" w:cs="ＭＳ ゴシック" w:hint="eastAsia"/>
          <w:kern w:val="0"/>
          <w:szCs w:val="21"/>
        </w:rPr>
        <w:t>年度</w:t>
      </w:r>
      <w:r w:rsidR="006F4B71">
        <w:rPr>
          <w:rFonts w:ascii="Times New Roman" w:eastAsia="ＭＳ ゴシック" w:hAnsi="Times New Roman" w:cs="ＭＳ ゴシック" w:hint="eastAsia"/>
          <w:kern w:val="0"/>
          <w:szCs w:val="21"/>
        </w:rPr>
        <w:t>も</w:t>
      </w:r>
      <w:r w:rsidR="00B91F2D">
        <w:rPr>
          <w:rFonts w:ascii="Times New Roman" w:eastAsia="ＭＳ ゴシック" w:hAnsi="Times New Roman" w:cs="ＭＳ ゴシック" w:hint="eastAsia"/>
          <w:kern w:val="0"/>
          <w:szCs w:val="21"/>
        </w:rPr>
        <w:t>引き続き</w:t>
      </w:r>
      <w:r>
        <w:rPr>
          <w:rFonts w:ascii="Times New Roman" w:eastAsia="ＭＳ ゴシック" w:hAnsi="Times New Roman" w:cs="ＭＳ ゴシック" w:hint="eastAsia"/>
          <w:kern w:val="0"/>
          <w:szCs w:val="21"/>
        </w:rPr>
        <w:t>事例集</w:t>
      </w:r>
      <w:r w:rsidR="006F4B71">
        <w:rPr>
          <w:rFonts w:ascii="Times New Roman" w:eastAsia="ＭＳ ゴシック" w:hAnsi="Times New Roman" w:cs="ＭＳ ゴシック" w:hint="eastAsia"/>
          <w:kern w:val="0"/>
          <w:szCs w:val="21"/>
        </w:rPr>
        <w:t>を用いた</w:t>
      </w:r>
      <w:r w:rsidR="00324ACF">
        <w:rPr>
          <w:rFonts w:ascii="Times New Roman" w:eastAsia="ＭＳ ゴシック" w:hAnsi="Times New Roman" w:cs="ＭＳ ゴシック" w:hint="eastAsia"/>
          <w:kern w:val="0"/>
          <w:szCs w:val="21"/>
        </w:rPr>
        <w:t>条例の周知・啓発に注力し</w:t>
      </w:r>
      <w:r w:rsidR="00D17C67">
        <w:rPr>
          <w:rFonts w:ascii="Times New Roman" w:eastAsia="ＭＳ ゴシック" w:hAnsi="Times New Roman" w:cs="ＭＳ ゴシック" w:hint="eastAsia"/>
          <w:kern w:val="0"/>
          <w:szCs w:val="21"/>
        </w:rPr>
        <w:t>ました。</w:t>
      </w:r>
    </w:p>
    <w:p w:rsidR="004807FC" w:rsidRPr="001B632F" w:rsidRDefault="004807FC" w:rsidP="0019706F">
      <w:pPr>
        <w:overflowPunct w:val="0"/>
        <w:textAlignment w:val="baseline"/>
        <w:rPr>
          <w:rFonts w:ascii="Times New Roman" w:eastAsia="ＭＳ ゴシック" w:hAnsi="Times New Roman" w:cs="ＭＳ ゴシック"/>
          <w:kern w:val="0"/>
          <w:szCs w:val="21"/>
        </w:rPr>
      </w:pPr>
    </w:p>
    <w:p w:rsidR="004807FC" w:rsidRPr="001B632F" w:rsidRDefault="004807FC" w:rsidP="00D70BC4">
      <w:pPr>
        <w:tabs>
          <w:tab w:val="left" w:pos="426"/>
        </w:tabs>
        <w:overflowPunct w:val="0"/>
        <w:ind w:leftChars="200" w:left="420"/>
        <w:textAlignment w:val="baseline"/>
        <w:rPr>
          <w:rFonts w:ascii="ＭＳ ゴシック" w:eastAsia="ＭＳ ゴシック" w:hAnsi="Times New Roman" w:cs="Times New Roman"/>
          <w:kern w:val="0"/>
          <w:szCs w:val="21"/>
        </w:rPr>
      </w:pPr>
      <w:r w:rsidRPr="001B632F">
        <w:rPr>
          <w:rFonts w:ascii="Times New Roman" w:eastAsia="ＭＳ ゴシック" w:hAnsi="Times New Roman" w:cs="ＭＳ ゴシック" w:hint="eastAsia"/>
          <w:kern w:val="0"/>
          <w:szCs w:val="21"/>
        </w:rPr>
        <w:t>ア　条例や障害者差別解消法についての研修や説明会の実施</w:t>
      </w:r>
    </w:p>
    <w:p w:rsidR="004807FC" w:rsidRPr="00B016CC" w:rsidRDefault="004807FC" w:rsidP="00D70BC4">
      <w:pPr>
        <w:overflowPunct w:val="0"/>
        <w:ind w:leftChars="304" w:left="638" w:firstLineChars="100" w:firstLine="210"/>
        <w:jc w:val="left"/>
        <w:textAlignment w:val="baseline"/>
        <w:rPr>
          <w:rFonts w:ascii="ＭＳ Ｐゴシック" w:eastAsia="ＭＳ Ｐゴシック" w:hAnsi="ＭＳ Ｐゴシック" w:cs="ＭＳ ゴシック"/>
          <w:kern w:val="0"/>
          <w:szCs w:val="21"/>
        </w:rPr>
      </w:pPr>
      <w:r w:rsidRPr="001B632F">
        <w:rPr>
          <w:rFonts w:ascii="Times New Roman" w:eastAsia="ＭＳ ゴシック" w:hAnsi="Times New Roman" w:cs="ＭＳ ゴシック" w:hint="eastAsia"/>
          <w:kern w:val="0"/>
          <w:szCs w:val="21"/>
        </w:rPr>
        <w:t>条</w:t>
      </w:r>
      <w:r w:rsidRPr="00B016CC">
        <w:rPr>
          <w:rFonts w:ascii="ＭＳ Ｐゴシック" w:eastAsia="ＭＳ Ｐゴシック" w:hAnsi="ＭＳ Ｐゴシック" w:cs="ＭＳ ゴシック" w:hint="eastAsia"/>
          <w:kern w:val="0"/>
          <w:szCs w:val="21"/>
        </w:rPr>
        <w:t>例や障害者差別解消法</w:t>
      </w:r>
      <w:r w:rsidR="00670E55" w:rsidRPr="00B016CC">
        <w:rPr>
          <w:rFonts w:ascii="ＭＳ Ｐゴシック" w:eastAsia="ＭＳ Ｐゴシック" w:hAnsi="ＭＳ Ｐゴシック" w:cs="ＭＳ ゴシック" w:hint="eastAsia"/>
          <w:kern w:val="0"/>
          <w:szCs w:val="21"/>
        </w:rPr>
        <w:t>等</w:t>
      </w:r>
      <w:r w:rsidRPr="00B016CC">
        <w:rPr>
          <w:rFonts w:ascii="ＭＳ Ｐゴシック" w:eastAsia="ＭＳ Ｐゴシック" w:hAnsi="ＭＳ Ｐゴシック" w:cs="ＭＳ ゴシック" w:hint="eastAsia"/>
          <w:kern w:val="0"/>
          <w:szCs w:val="21"/>
        </w:rPr>
        <w:t>について、府民、企業、市町村等を対象とした研修や説明会を開催し、条例や法の趣旨の周知・啓発を図っています。</w:t>
      </w:r>
    </w:p>
    <w:p w:rsidR="00D42576" w:rsidRPr="00B016CC" w:rsidRDefault="00F26DA3" w:rsidP="00321CC4">
      <w:pPr>
        <w:overflowPunct w:val="0"/>
        <w:ind w:firstLineChars="400" w:firstLine="840"/>
        <w:textAlignment w:val="baseline"/>
        <w:rPr>
          <w:rFonts w:ascii="ＭＳ Ｐゴシック" w:eastAsia="ＭＳ Ｐゴシック" w:hAnsi="ＭＳ Ｐゴシック" w:cs="ＭＳ ゴシック"/>
          <w:kern w:val="0"/>
          <w:szCs w:val="21"/>
        </w:rPr>
      </w:pPr>
      <w:r w:rsidRPr="00B016CC">
        <w:rPr>
          <w:rFonts w:ascii="ＭＳ Ｐゴシック" w:eastAsia="ＭＳ Ｐゴシック" w:hAnsi="ＭＳ Ｐゴシック" w:cs="ＭＳ ゴシック" w:hint="eastAsia"/>
          <w:kern w:val="0"/>
          <w:szCs w:val="21"/>
        </w:rPr>
        <w:t>＜令和</w:t>
      </w:r>
      <w:r w:rsidR="006F4B71" w:rsidRPr="00B016CC">
        <w:rPr>
          <w:rFonts w:ascii="ＭＳ Ｐゴシック" w:eastAsia="ＭＳ Ｐゴシック" w:hAnsi="ＭＳ Ｐゴシック" w:cs="ＭＳ ゴシック" w:hint="eastAsia"/>
          <w:kern w:val="0"/>
          <w:szCs w:val="21"/>
        </w:rPr>
        <w:t>４</w:t>
      </w:r>
      <w:r w:rsidR="00D42576" w:rsidRPr="00B016CC">
        <w:rPr>
          <w:rFonts w:ascii="ＭＳ Ｐゴシック" w:eastAsia="ＭＳ Ｐゴシック" w:hAnsi="ＭＳ Ｐゴシック" w:cs="ＭＳ ゴシック" w:hint="eastAsia"/>
          <w:kern w:val="0"/>
          <w:szCs w:val="21"/>
        </w:rPr>
        <w:t>年度研修・説明会実績＞</w:t>
      </w:r>
    </w:p>
    <w:p w:rsidR="00D42576" w:rsidRPr="00B016CC" w:rsidRDefault="0085207A" w:rsidP="00D17C67">
      <w:pPr>
        <w:overflowPunct w:val="0"/>
        <w:ind w:leftChars="400" w:left="840" w:firstLineChars="100" w:firstLine="210"/>
        <w:textAlignment w:val="baseline"/>
        <w:rPr>
          <w:rFonts w:ascii="ＭＳ Ｐゴシック" w:eastAsia="ＭＳ Ｐゴシック" w:hAnsi="ＭＳ Ｐゴシック" w:cs="ＭＳ ゴシック"/>
          <w:kern w:val="0"/>
          <w:szCs w:val="21"/>
        </w:rPr>
      </w:pPr>
      <w:r w:rsidRPr="00B016CC">
        <w:rPr>
          <w:rFonts w:ascii="ＭＳ Ｐゴシック" w:eastAsia="ＭＳ Ｐゴシック" w:hAnsi="ＭＳ Ｐゴシック" w:cs="ＭＳ ゴシック" w:hint="eastAsia"/>
          <w:kern w:val="0"/>
          <w:szCs w:val="21"/>
        </w:rPr>
        <w:t>市町村</w:t>
      </w:r>
      <w:r w:rsidR="00D42576" w:rsidRPr="00B016CC">
        <w:rPr>
          <w:rFonts w:ascii="ＭＳ Ｐゴシック" w:eastAsia="ＭＳ Ｐゴシック" w:hAnsi="ＭＳ Ｐゴシック" w:cs="ＭＳ ゴシック" w:hint="eastAsia"/>
          <w:kern w:val="0"/>
          <w:szCs w:val="21"/>
        </w:rPr>
        <w:t>相談員研修会（</w:t>
      </w:r>
      <w:r w:rsidR="00416A01" w:rsidRPr="00B016CC">
        <w:rPr>
          <w:rFonts w:ascii="ＭＳ Ｐゴシック" w:eastAsia="ＭＳ Ｐゴシック" w:hAnsi="ＭＳ Ｐゴシック" w:cs="ＭＳ ゴシック" w:hint="eastAsia"/>
          <w:kern w:val="0"/>
          <w:szCs w:val="21"/>
        </w:rPr>
        <w:t>新型コロナウィルスの影響により資料配布による。</w:t>
      </w:r>
      <w:r w:rsidR="00F26DA3" w:rsidRPr="00B016CC">
        <w:rPr>
          <w:rFonts w:ascii="ＭＳ Ｐゴシック" w:eastAsia="ＭＳ Ｐゴシック" w:hAnsi="ＭＳ Ｐゴシック" w:cs="ＭＳ ゴシック" w:hint="eastAsia"/>
          <w:kern w:val="0"/>
          <w:szCs w:val="21"/>
        </w:rPr>
        <w:t>）</w:t>
      </w:r>
      <w:r w:rsidR="006F4B71" w:rsidRPr="00B016CC">
        <w:rPr>
          <w:rFonts w:ascii="ＭＳ Ｐゴシック" w:eastAsia="ＭＳ Ｐゴシック" w:hAnsi="ＭＳ Ｐゴシック" w:cs="ＭＳ ゴシック" w:hint="eastAsia"/>
          <w:kern w:val="0"/>
          <w:szCs w:val="21"/>
        </w:rPr>
        <w:t>、城陽市身体障害者協会創立70周年記念式典、京都府喫茶飲食生活衛生同業組合、法務省</w:t>
      </w:r>
      <w:r w:rsidR="00D17C67" w:rsidRPr="00B016CC">
        <w:rPr>
          <w:rFonts w:ascii="ＭＳ Ｐゴシック" w:eastAsia="ＭＳ Ｐゴシック" w:hAnsi="ＭＳ Ｐゴシック" w:cs="ＭＳ ゴシック" w:hint="eastAsia"/>
          <w:kern w:val="0"/>
          <w:szCs w:val="21"/>
        </w:rPr>
        <w:t>京都府人権擁護委員連合会高齢者・障がい者会研修会、高齢者等入居サポーターの登録講習会（住宅課主催）、府内高等学校終了式ほか計６件</w:t>
      </w:r>
    </w:p>
    <w:p w:rsidR="004807FC" w:rsidRPr="00B016CC" w:rsidRDefault="004807FC" w:rsidP="004807FC">
      <w:pPr>
        <w:overflowPunct w:val="0"/>
        <w:textAlignment w:val="baseline"/>
        <w:rPr>
          <w:rFonts w:ascii="ＭＳ Ｐゴシック" w:eastAsia="ＭＳ Ｐゴシック" w:hAnsi="ＭＳ Ｐゴシック" w:cs="ＭＳ ゴシック"/>
          <w:kern w:val="0"/>
          <w:szCs w:val="21"/>
        </w:rPr>
      </w:pPr>
    </w:p>
    <w:p w:rsidR="004807FC" w:rsidRPr="00B016CC" w:rsidRDefault="004807FC" w:rsidP="00D70BC4">
      <w:pPr>
        <w:overflowPunct w:val="0"/>
        <w:ind w:firstLineChars="200" w:firstLine="420"/>
        <w:textAlignment w:val="baseline"/>
        <w:rPr>
          <w:rFonts w:ascii="ＭＳ Ｐゴシック" w:eastAsia="ＭＳ Ｐゴシック" w:hAnsi="ＭＳ Ｐゴシック" w:cs="Times New Roman"/>
          <w:kern w:val="0"/>
          <w:szCs w:val="21"/>
        </w:rPr>
      </w:pPr>
      <w:r w:rsidRPr="00B016CC">
        <w:rPr>
          <w:rFonts w:ascii="ＭＳ Ｐゴシック" w:eastAsia="ＭＳ Ｐゴシック" w:hAnsi="ＭＳ Ｐゴシック" w:cs="ＭＳ ゴシック" w:hint="eastAsia"/>
          <w:kern w:val="0"/>
          <w:szCs w:val="21"/>
        </w:rPr>
        <w:t>イ　ガイドラインの周知</w:t>
      </w:r>
    </w:p>
    <w:p w:rsidR="004807FC" w:rsidRPr="001B632F" w:rsidRDefault="004807FC" w:rsidP="00D70BC4">
      <w:pPr>
        <w:overflowPunct w:val="0"/>
        <w:ind w:leftChars="300" w:left="630" w:firstLineChars="100" w:firstLine="210"/>
        <w:textAlignment w:val="baseline"/>
        <w:rPr>
          <w:rFonts w:ascii="ＭＳ Ｐゴシック" w:eastAsia="ＭＳ Ｐゴシック" w:hAnsi="ＭＳ Ｐゴシック" w:cs="ＭＳ Ｐゴシック"/>
          <w:bCs/>
          <w:kern w:val="0"/>
          <w:szCs w:val="21"/>
        </w:rPr>
      </w:pPr>
      <w:r w:rsidRPr="00B016CC">
        <w:rPr>
          <w:rFonts w:ascii="ＭＳ Ｐゴシック" w:eastAsia="ＭＳ Ｐゴシック" w:hAnsi="ＭＳ Ｐゴシック" w:cs="ＭＳ Ｐゴシック" w:hint="eastAsia"/>
          <w:bCs/>
          <w:kern w:val="0"/>
          <w:szCs w:val="21"/>
        </w:rPr>
        <w:t>条例に基づき、民間事業所等が行う合理的配慮の望ましい事例等を示すとともに、条例の目的や内容（不利益取扱いの禁止等、相談、助言・あっせん等の考え方など）を盛り込んだガイドラインを作成（平成</w:t>
      </w:r>
      <w:r w:rsidR="00B016CC" w:rsidRPr="00B016CC">
        <w:rPr>
          <w:rFonts w:ascii="ＭＳ Ｐゴシック" w:eastAsia="ＭＳ Ｐゴシック" w:hAnsi="ＭＳ Ｐゴシック" w:cs="ＭＳ Ｐゴシック" w:hint="eastAsia"/>
          <w:bCs/>
          <w:kern w:val="0"/>
          <w:szCs w:val="21"/>
        </w:rPr>
        <w:t>26</w:t>
      </w:r>
      <w:r w:rsidRPr="00B016CC">
        <w:rPr>
          <w:rFonts w:ascii="ＭＳ Ｐゴシック" w:eastAsia="ＭＳ Ｐゴシック" w:hAnsi="ＭＳ Ｐゴシック" w:cs="ＭＳ Ｐゴシック" w:hint="eastAsia"/>
          <w:bCs/>
          <w:kern w:val="0"/>
          <w:szCs w:val="21"/>
        </w:rPr>
        <w:t>年</w:t>
      </w:r>
      <w:r w:rsidR="00B016CC" w:rsidRPr="00B016CC">
        <w:rPr>
          <w:rFonts w:ascii="ＭＳ Ｐゴシック" w:eastAsia="ＭＳ Ｐゴシック" w:hAnsi="ＭＳ Ｐゴシック" w:cs="ＭＳ Ｐゴシック" w:hint="eastAsia"/>
          <w:bCs/>
          <w:kern w:val="0"/>
          <w:szCs w:val="21"/>
        </w:rPr>
        <w:t>12</w:t>
      </w:r>
      <w:r w:rsidRPr="00B016CC">
        <w:rPr>
          <w:rFonts w:ascii="ＭＳ Ｐゴシック" w:eastAsia="ＭＳ Ｐゴシック" w:hAnsi="ＭＳ Ｐゴシック" w:cs="ＭＳ Ｐゴシック" w:hint="eastAsia"/>
          <w:bCs/>
          <w:kern w:val="0"/>
          <w:szCs w:val="21"/>
        </w:rPr>
        <w:t>月）しており、京都府障害者支援課のホームページ</w:t>
      </w:r>
      <w:r w:rsidR="00670E55" w:rsidRPr="00B016CC">
        <w:rPr>
          <w:rFonts w:ascii="ＭＳ Ｐゴシック" w:eastAsia="ＭＳ Ｐゴシック" w:hAnsi="ＭＳ Ｐゴシック" w:cs="ＭＳ Ｐゴシック" w:hint="eastAsia"/>
          <w:bCs/>
          <w:kern w:val="0"/>
          <w:szCs w:val="21"/>
        </w:rPr>
        <w:t>に掲載</w:t>
      </w:r>
      <w:r w:rsidR="00670E55" w:rsidRPr="001B632F">
        <w:rPr>
          <w:rFonts w:ascii="ＭＳ Ｐゴシック" w:eastAsia="ＭＳ Ｐゴシック" w:hAnsi="ＭＳ Ｐゴシック" w:cs="ＭＳ Ｐゴシック" w:hint="eastAsia"/>
          <w:bCs/>
          <w:kern w:val="0"/>
          <w:szCs w:val="21"/>
        </w:rPr>
        <w:t>して</w:t>
      </w:r>
      <w:r w:rsidRPr="001B632F">
        <w:rPr>
          <w:rFonts w:ascii="ＭＳ Ｐゴシック" w:eastAsia="ＭＳ Ｐゴシック" w:hAnsi="ＭＳ Ｐゴシック" w:cs="ＭＳ Ｐゴシック" w:hint="eastAsia"/>
          <w:bCs/>
          <w:kern w:val="0"/>
          <w:szCs w:val="21"/>
        </w:rPr>
        <w:t>広報・周知を行っています。</w:t>
      </w:r>
    </w:p>
    <w:p w:rsidR="004807FC" w:rsidRPr="001B632F" w:rsidRDefault="004807FC" w:rsidP="004807FC">
      <w:pPr>
        <w:overflowPunct w:val="0"/>
        <w:textAlignment w:val="baseline"/>
        <w:rPr>
          <w:rFonts w:ascii="Times New Roman" w:eastAsiaTheme="majorEastAsia" w:hAnsi="Times New Roman" w:cs="ＭＳ ゴシック"/>
          <w:kern w:val="0"/>
          <w:szCs w:val="21"/>
        </w:rPr>
      </w:pPr>
    </w:p>
    <w:p w:rsidR="004807FC" w:rsidRPr="001B632F" w:rsidRDefault="004807FC" w:rsidP="00D70BC4">
      <w:pPr>
        <w:overflowPunct w:val="0"/>
        <w:ind w:firstLineChars="200" w:firstLine="420"/>
        <w:textAlignment w:val="baseline"/>
        <w:rPr>
          <w:rFonts w:ascii="ＭＳ ゴシック" w:eastAsia="ＭＳ ゴシック" w:hAnsi="Times New Roman" w:cs="Times New Roman"/>
          <w:kern w:val="0"/>
          <w:szCs w:val="21"/>
        </w:rPr>
      </w:pPr>
      <w:r w:rsidRPr="001B632F">
        <w:rPr>
          <w:rFonts w:ascii="Times New Roman" w:eastAsia="ＭＳ ゴシック" w:hAnsi="Times New Roman" w:cs="ＭＳ ゴシック" w:hint="eastAsia"/>
          <w:kern w:val="0"/>
          <w:szCs w:val="21"/>
        </w:rPr>
        <w:t>ウ　条例パンフレット</w:t>
      </w:r>
      <w:r w:rsidR="00AC2C21">
        <w:rPr>
          <w:rFonts w:ascii="Times New Roman" w:eastAsia="ＭＳ ゴシック" w:hAnsi="Times New Roman" w:cs="ＭＳ ゴシック" w:hint="eastAsia"/>
          <w:kern w:val="0"/>
          <w:szCs w:val="21"/>
        </w:rPr>
        <w:t>、</w:t>
      </w:r>
      <w:r w:rsidRPr="001B632F">
        <w:rPr>
          <w:rFonts w:ascii="Times New Roman" w:eastAsia="ＭＳ ゴシック" w:hAnsi="Times New Roman" w:cs="ＭＳ ゴシック" w:hint="eastAsia"/>
          <w:kern w:val="0"/>
          <w:szCs w:val="21"/>
        </w:rPr>
        <w:t>心のバリアフリーハンドブ</w:t>
      </w:r>
      <w:r w:rsidR="00C020D7">
        <w:rPr>
          <w:rFonts w:ascii="Times New Roman" w:eastAsia="ＭＳ ゴシック" w:hAnsi="Times New Roman" w:cs="ＭＳ ゴシック" w:hint="eastAsia"/>
          <w:kern w:val="0"/>
          <w:szCs w:val="21"/>
        </w:rPr>
        <w:t>ック</w:t>
      </w:r>
      <w:r w:rsidRPr="001B632F">
        <w:rPr>
          <w:rFonts w:ascii="Times New Roman" w:eastAsia="ＭＳ ゴシック" w:hAnsi="Times New Roman" w:cs="ＭＳ ゴシック" w:hint="eastAsia"/>
          <w:kern w:val="0"/>
          <w:szCs w:val="21"/>
        </w:rPr>
        <w:t>の配布</w:t>
      </w:r>
    </w:p>
    <w:p w:rsidR="004807FC" w:rsidRPr="001B632F" w:rsidRDefault="004807FC" w:rsidP="007929AD">
      <w:pPr>
        <w:overflowPunct w:val="0"/>
        <w:ind w:firstLineChars="300" w:firstLine="630"/>
        <w:textAlignment w:val="baseline"/>
        <w:rPr>
          <w:rFonts w:ascii="Times New Roman" w:eastAsia="ＭＳ ゴシック" w:hAnsi="Times New Roman" w:cs="ＭＳ ゴシック"/>
          <w:strike/>
          <w:kern w:val="0"/>
          <w:szCs w:val="21"/>
        </w:rPr>
      </w:pPr>
      <w:r w:rsidRPr="001B632F">
        <w:rPr>
          <w:rFonts w:ascii="Times New Roman" w:eastAsia="ＭＳ ゴシック" w:hAnsi="Times New Roman" w:cs="ＭＳ ゴシック" w:hint="eastAsia"/>
          <w:kern w:val="0"/>
          <w:szCs w:val="21"/>
        </w:rPr>
        <w:t>・</w:t>
      </w:r>
      <w:r w:rsidR="00D70BC4" w:rsidRPr="001B632F">
        <w:rPr>
          <w:rFonts w:ascii="Times New Roman" w:eastAsia="ＭＳ ゴシック" w:hAnsi="Times New Roman" w:cs="ＭＳ ゴシック" w:hint="eastAsia"/>
          <w:kern w:val="0"/>
          <w:szCs w:val="21"/>
        </w:rPr>
        <w:t xml:space="preserve">　</w:t>
      </w:r>
      <w:r w:rsidRPr="001B632F">
        <w:rPr>
          <w:rFonts w:ascii="Times New Roman" w:eastAsia="ＭＳ ゴシック" w:hAnsi="Times New Roman" w:cs="ＭＳ ゴシック" w:hint="eastAsia"/>
          <w:kern w:val="0"/>
          <w:szCs w:val="21"/>
        </w:rPr>
        <w:t>条例の概要を説明したパンフレットを各広域振興局や市町村窓口で配布しています。</w:t>
      </w:r>
    </w:p>
    <w:p w:rsidR="004807FC" w:rsidRPr="001B632F" w:rsidRDefault="004807FC" w:rsidP="00D70BC4">
      <w:pPr>
        <w:tabs>
          <w:tab w:val="left" w:pos="426"/>
        </w:tabs>
        <w:overflowPunct w:val="0"/>
        <w:ind w:leftChars="300" w:left="840" w:hangingChars="100" w:hanging="210"/>
        <w:textAlignment w:val="baseline"/>
        <w:rPr>
          <w:rFonts w:ascii="ＭＳ Ｐゴシック" w:eastAsia="ＭＳ Ｐゴシック" w:hAnsi="ＭＳ Ｐゴシック" w:cs="ＭＳ Ｐゴシック"/>
          <w:bCs/>
          <w:kern w:val="0"/>
          <w:szCs w:val="21"/>
        </w:rPr>
      </w:pPr>
      <w:r w:rsidRPr="001B632F">
        <w:rPr>
          <w:rFonts w:ascii="Times New Roman" w:eastAsia="ＭＳ ゴシック" w:hAnsi="Times New Roman" w:cs="ＭＳ ゴシック" w:hint="eastAsia"/>
          <w:kern w:val="0"/>
          <w:szCs w:val="21"/>
        </w:rPr>
        <w:t>・</w:t>
      </w:r>
      <w:r w:rsidR="00D70BC4" w:rsidRPr="001B632F">
        <w:rPr>
          <w:rFonts w:ascii="Times New Roman" w:eastAsia="ＭＳ ゴシック" w:hAnsi="Times New Roman" w:cs="ＭＳ ゴシック" w:hint="eastAsia"/>
          <w:kern w:val="0"/>
          <w:szCs w:val="21"/>
        </w:rPr>
        <w:t xml:space="preserve">　</w:t>
      </w:r>
      <w:r w:rsidRPr="001B632F">
        <w:rPr>
          <w:rFonts w:ascii="Times New Roman" w:eastAsia="ＭＳ ゴシック" w:hAnsi="Times New Roman" w:cs="ＭＳ ゴシック" w:hint="eastAsia"/>
          <w:kern w:val="0"/>
          <w:szCs w:val="21"/>
        </w:rPr>
        <w:t>その他、</w:t>
      </w:r>
      <w:r w:rsidRPr="001B632F">
        <w:rPr>
          <w:rFonts w:eastAsia="ＭＳ Ｐゴシック" w:hint="eastAsia"/>
          <w:szCs w:val="21"/>
        </w:rPr>
        <w:t>障害のあ</w:t>
      </w:r>
      <w:r w:rsidR="007C70BF" w:rsidRPr="001B632F">
        <w:rPr>
          <w:rFonts w:eastAsia="ＭＳ Ｐゴシック" w:hint="eastAsia"/>
          <w:szCs w:val="21"/>
        </w:rPr>
        <w:t>る人へのサポート方法や配慮の例などについてまとめたハンドブック</w:t>
      </w:r>
      <w:r w:rsidR="00670E55" w:rsidRPr="001B632F">
        <w:rPr>
          <w:rFonts w:eastAsia="ＭＳ Ｐゴシック" w:hint="eastAsia"/>
          <w:szCs w:val="21"/>
        </w:rPr>
        <w:t>を</w:t>
      </w:r>
      <w:r w:rsidRPr="001B632F">
        <w:rPr>
          <w:rFonts w:eastAsia="ＭＳ Ｐゴシック" w:hint="eastAsia"/>
          <w:szCs w:val="21"/>
        </w:rPr>
        <w:t>作成</w:t>
      </w:r>
      <w:r w:rsidR="00670E55" w:rsidRPr="001B632F">
        <w:rPr>
          <w:rFonts w:eastAsia="ＭＳ Ｐゴシック" w:hint="eastAsia"/>
          <w:szCs w:val="21"/>
        </w:rPr>
        <w:t>して窓口での</w:t>
      </w:r>
      <w:r w:rsidR="007C70BF" w:rsidRPr="001B632F">
        <w:rPr>
          <w:rFonts w:eastAsia="ＭＳ Ｐゴシック" w:hint="eastAsia"/>
          <w:szCs w:val="21"/>
        </w:rPr>
        <w:t>配布や</w:t>
      </w:r>
      <w:r w:rsidRPr="001B632F">
        <w:rPr>
          <w:rFonts w:ascii="ＭＳ Ｐゴシック" w:eastAsia="ＭＳ Ｐゴシック" w:hAnsi="ＭＳ Ｐゴシック" w:cs="ＭＳ Ｐゴシック" w:hint="eastAsia"/>
          <w:bCs/>
          <w:kern w:val="0"/>
          <w:szCs w:val="21"/>
        </w:rPr>
        <w:t>京都府障害者支援課のホームページ</w:t>
      </w:r>
      <w:r w:rsidR="00670E55" w:rsidRPr="001B632F">
        <w:rPr>
          <w:rFonts w:ascii="ＭＳ Ｐゴシック" w:eastAsia="ＭＳ Ｐゴシック" w:hAnsi="ＭＳ Ｐゴシック" w:cs="ＭＳ Ｐゴシック" w:hint="eastAsia"/>
          <w:bCs/>
          <w:kern w:val="0"/>
          <w:szCs w:val="21"/>
        </w:rPr>
        <w:t>に掲載して</w:t>
      </w:r>
      <w:r w:rsidRPr="001B632F">
        <w:rPr>
          <w:rFonts w:ascii="ＭＳ Ｐゴシック" w:eastAsia="ＭＳ Ｐゴシック" w:hAnsi="ＭＳ Ｐゴシック" w:cs="ＭＳ Ｐゴシック" w:hint="eastAsia"/>
          <w:bCs/>
          <w:kern w:val="0"/>
          <w:szCs w:val="21"/>
        </w:rPr>
        <w:t>広報・周知を行っています。</w:t>
      </w:r>
    </w:p>
    <w:p w:rsidR="0024648A" w:rsidRDefault="00573A42" w:rsidP="00AC2C21">
      <w:pPr>
        <w:overflowPunct w:val="0"/>
        <w:ind w:firstLineChars="500" w:firstLine="1050"/>
        <w:jc w:val="left"/>
        <w:textAlignment w:val="baseline"/>
        <w:rPr>
          <w:rFonts w:ascii="ＭＳ Ｐゴシック" w:eastAsia="ＭＳ Ｐゴシック" w:hAnsi="ＭＳ Ｐゴシック" w:cs="ＭＳ Ｐゴシック"/>
          <w:bCs/>
          <w:kern w:val="0"/>
          <w:szCs w:val="21"/>
        </w:rPr>
      </w:pPr>
      <w:r w:rsidRPr="001B632F">
        <w:rPr>
          <w:rFonts w:ascii="ＭＳ Ｐゴシック" w:eastAsia="ＭＳ Ｐゴシック" w:hAnsi="ＭＳ Ｐゴシック" w:cs="ＭＳ Ｐゴシック"/>
          <w:bCs/>
          <w:kern w:val="0"/>
          <w:szCs w:val="21"/>
        </w:rPr>
        <w:t xml:space="preserve">（※イ、ウ関連　</w:t>
      </w:r>
      <w:bookmarkStart w:id="4" w:name="_Hlk112500292"/>
      <w:r w:rsidRPr="001B632F">
        <w:rPr>
          <w:rFonts w:ascii="ＭＳ Ｐゴシック" w:eastAsia="ＭＳ Ｐゴシック" w:hAnsi="ＭＳ Ｐゴシック" w:cs="ＭＳ Ｐゴシック" w:hint="eastAsia"/>
          <w:bCs/>
          <w:kern w:val="0"/>
          <w:szCs w:val="21"/>
        </w:rPr>
        <w:t>掲載ページ：</w:t>
      </w:r>
      <w:hyperlink r:id="rId17" w:history="1">
        <w:r w:rsidR="00C054E6" w:rsidRPr="001B632F">
          <w:rPr>
            <w:rStyle w:val="a6"/>
            <w:rFonts w:ascii="ＭＳ Ｐゴシック" w:eastAsia="ＭＳ Ｐゴシック" w:hAnsi="ＭＳ Ｐゴシック" w:cs="ＭＳ Ｐゴシック"/>
            <w:bCs/>
            <w:color w:val="auto"/>
            <w:kern w:val="0"/>
            <w:szCs w:val="21"/>
          </w:rPr>
          <w:t>http://www.pref.kyoto.jp/shogaishien/jyorei.html</w:t>
        </w:r>
      </w:hyperlink>
      <w:r w:rsidRPr="001B632F">
        <w:rPr>
          <w:rFonts w:ascii="ＭＳ Ｐゴシック" w:eastAsia="ＭＳ Ｐゴシック" w:hAnsi="ＭＳ Ｐゴシック" w:cs="ＭＳ Ｐゴシック"/>
          <w:bCs/>
          <w:kern w:val="0"/>
          <w:szCs w:val="21"/>
        </w:rPr>
        <w:t xml:space="preserve">　</w:t>
      </w:r>
      <w:bookmarkEnd w:id="4"/>
      <w:r w:rsidR="00324ACF">
        <w:rPr>
          <w:rFonts w:ascii="ＭＳ Ｐゴシック" w:eastAsia="ＭＳ Ｐゴシック" w:hAnsi="ＭＳ Ｐゴシック" w:cs="ＭＳ Ｐゴシック" w:hint="eastAsia"/>
          <w:bCs/>
          <w:kern w:val="0"/>
          <w:szCs w:val="21"/>
        </w:rPr>
        <w:t>）</w:t>
      </w:r>
    </w:p>
    <w:p w:rsidR="00324ACF" w:rsidRDefault="00AC2C21" w:rsidP="0019706F">
      <w:pPr>
        <w:overflowPunct w:val="0"/>
        <w:textAlignment w:val="baseline"/>
        <w:rPr>
          <w:rFonts w:ascii="ＭＳ Ｐゴシック" w:eastAsia="ＭＳ Ｐゴシック" w:hAnsi="ＭＳ Ｐゴシック" w:cs="ＭＳ Ｐゴシック"/>
          <w:bCs/>
          <w:kern w:val="0"/>
          <w:szCs w:val="21"/>
        </w:rPr>
      </w:pPr>
      <w:r>
        <w:rPr>
          <w:rFonts w:ascii="ＭＳ Ｐゴシック" w:eastAsia="ＭＳ Ｐゴシック" w:hAnsi="ＭＳ Ｐゴシック" w:cs="ＭＳ Ｐゴシック" w:hint="eastAsia"/>
          <w:bCs/>
          <w:kern w:val="0"/>
          <w:szCs w:val="21"/>
        </w:rPr>
        <w:t xml:space="preserve">　　</w:t>
      </w:r>
    </w:p>
    <w:p w:rsidR="00AC2C21" w:rsidRPr="00AC2C21" w:rsidRDefault="00AC2C21" w:rsidP="00E43EC9">
      <w:pPr>
        <w:overflowPunct w:val="0"/>
        <w:ind w:firstLineChars="202" w:firstLine="424"/>
        <w:textAlignment w:val="baseline"/>
        <w:rPr>
          <w:rFonts w:ascii="ＭＳ Ｐゴシック" w:eastAsia="ＭＳ Ｐゴシック" w:hAnsi="ＭＳ Ｐゴシック" w:cs="ＭＳ Ｐゴシック"/>
          <w:bCs/>
          <w:kern w:val="0"/>
          <w:szCs w:val="21"/>
        </w:rPr>
      </w:pPr>
      <w:r>
        <w:rPr>
          <w:rFonts w:ascii="ＭＳ Ｐゴシック" w:eastAsia="ＭＳ Ｐゴシック" w:hAnsi="ＭＳ Ｐゴシック" w:cs="ＭＳ Ｐゴシック" w:hint="eastAsia"/>
          <w:bCs/>
          <w:kern w:val="0"/>
          <w:szCs w:val="21"/>
        </w:rPr>
        <w:t xml:space="preserve">エ　</w:t>
      </w:r>
      <w:r w:rsidRPr="00AC2C21">
        <w:rPr>
          <w:rFonts w:ascii="ＭＳ Ｐゴシック" w:eastAsia="ＭＳ Ｐゴシック" w:hAnsi="ＭＳ Ｐゴシック" w:cs="ＭＳ Ｐゴシック" w:hint="eastAsia"/>
          <w:bCs/>
          <w:kern w:val="0"/>
          <w:szCs w:val="21"/>
        </w:rPr>
        <w:t>事例集の作成</w:t>
      </w:r>
      <w:r>
        <w:rPr>
          <w:rFonts w:ascii="ＭＳ Ｐゴシック" w:eastAsia="ＭＳ Ｐゴシック" w:hAnsi="ＭＳ Ｐゴシック" w:cs="ＭＳ Ｐゴシック" w:hint="eastAsia"/>
          <w:bCs/>
          <w:kern w:val="0"/>
          <w:szCs w:val="21"/>
        </w:rPr>
        <w:t>・発行・配布</w:t>
      </w:r>
      <w:r w:rsidRPr="00AC2C21">
        <w:rPr>
          <w:rFonts w:ascii="ＭＳ Ｐゴシック" w:eastAsia="ＭＳ Ｐゴシック" w:hAnsi="ＭＳ Ｐゴシック" w:cs="ＭＳ Ｐゴシック" w:hint="eastAsia"/>
          <w:bCs/>
          <w:kern w:val="0"/>
          <w:szCs w:val="21"/>
        </w:rPr>
        <w:t>について</w:t>
      </w:r>
    </w:p>
    <w:p w:rsidR="00AC2C21" w:rsidRDefault="00AC2C21" w:rsidP="00E43EC9">
      <w:pPr>
        <w:overflowPunct w:val="0"/>
        <w:ind w:leftChars="300" w:left="630" w:firstLineChars="100" w:firstLine="210"/>
        <w:textAlignment w:val="baseline"/>
        <w:rPr>
          <w:rFonts w:ascii="ＭＳ Ｐゴシック" w:eastAsia="ＭＳ Ｐゴシック" w:hAnsi="ＭＳ Ｐゴシック" w:cs="ＭＳ Ｐゴシック"/>
          <w:bCs/>
          <w:kern w:val="0"/>
          <w:szCs w:val="21"/>
        </w:rPr>
      </w:pPr>
      <w:r w:rsidRPr="00AC2C21">
        <w:rPr>
          <w:rFonts w:ascii="ＭＳ Ｐゴシック" w:eastAsia="ＭＳ Ｐゴシック" w:hAnsi="ＭＳ Ｐゴシック" w:cs="ＭＳ Ｐゴシック" w:hint="eastAsia"/>
          <w:bCs/>
          <w:kern w:val="0"/>
          <w:szCs w:val="21"/>
        </w:rPr>
        <w:t>条例や</w:t>
      </w:r>
      <w:r w:rsidRPr="00AC2C21">
        <w:rPr>
          <w:rFonts w:ascii="ＭＳ Ｐゴシック" w:eastAsia="ＭＳ Ｐゴシック" w:hAnsi="ＭＳ Ｐゴシック" w:cs="ＭＳ Ｐゴシック"/>
          <w:bCs/>
          <w:kern w:val="0"/>
          <w:szCs w:val="21"/>
        </w:rPr>
        <w:t>障害者差別解消法</w:t>
      </w:r>
      <w:r w:rsidRPr="00AC2C21">
        <w:rPr>
          <w:rFonts w:ascii="ＭＳ Ｐゴシック" w:eastAsia="ＭＳ Ｐゴシック" w:hAnsi="ＭＳ Ｐゴシック" w:cs="ＭＳ Ｐゴシック" w:hint="eastAsia"/>
          <w:bCs/>
          <w:kern w:val="0"/>
          <w:szCs w:val="21"/>
        </w:rPr>
        <w:t>が施行されて以降、多くの相談が京都府、京都市の相談窓口に寄せられて</w:t>
      </w:r>
      <w:r w:rsidRPr="00AC2C21">
        <w:rPr>
          <w:rFonts w:ascii="ＭＳ Ｐゴシック" w:eastAsia="ＭＳ Ｐゴシック" w:hAnsi="ＭＳ Ｐゴシック" w:cs="ＭＳ Ｐゴシック" w:hint="eastAsia"/>
          <w:bCs/>
          <w:kern w:val="0"/>
          <w:szCs w:val="21"/>
        </w:rPr>
        <w:lastRenderedPageBreak/>
        <w:t>います。こうした多数の相談内容を事例集としてまとめ、障害</w:t>
      </w:r>
      <w:r w:rsidR="00473550">
        <w:rPr>
          <w:rFonts w:ascii="ＭＳ Ｐゴシック" w:eastAsia="ＭＳ Ｐゴシック" w:hAnsi="ＭＳ Ｐゴシック" w:cs="ＭＳ Ｐゴシック" w:hint="eastAsia"/>
          <w:bCs/>
          <w:kern w:val="0"/>
          <w:szCs w:val="21"/>
        </w:rPr>
        <w:t>のある人に対する</w:t>
      </w:r>
      <w:r w:rsidRPr="00AC2C21">
        <w:rPr>
          <w:rFonts w:ascii="ＭＳ Ｐゴシック" w:eastAsia="ＭＳ Ｐゴシック" w:hAnsi="ＭＳ Ｐゴシック" w:cs="ＭＳ Ｐゴシック" w:hint="eastAsia"/>
          <w:bCs/>
          <w:kern w:val="0"/>
          <w:szCs w:val="21"/>
        </w:rPr>
        <w:t>差別は、常に私たちの周りでも起こりうるものとして広く府民が考えるきっかけとするとともに、多数の事例を掲載することにより、</w:t>
      </w:r>
      <w:r w:rsidRPr="00AC2C21">
        <w:rPr>
          <w:rFonts w:ascii="ＭＳ Ｐゴシック" w:eastAsia="ＭＳ Ｐゴシック" w:hAnsi="ＭＳ Ｐゴシック" w:cs="ＭＳ Ｐゴシック"/>
          <w:bCs/>
          <w:kern w:val="0"/>
          <w:szCs w:val="21"/>
        </w:rPr>
        <w:t>障害</w:t>
      </w:r>
      <w:r w:rsidR="00473550">
        <w:rPr>
          <w:rFonts w:ascii="ＭＳ Ｐゴシック" w:eastAsia="ＭＳ Ｐゴシック" w:hAnsi="ＭＳ Ｐゴシック" w:cs="ＭＳ Ｐゴシック" w:hint="eastAsia"/>
          <w:bCs/>
          <w:kern w:val="0"/>
          <w:szCs w:val="21"/>
        </w:rPr>
        <w:t>のある人</w:t>
      </w:r>
      <w:r w:rsidRPr="00AC2C21">
        <w:rPr>
          <w:rFonts w:ascii="ＭＳ Ｐゴシック" w:eastAsia="ＭＳ Ｐゴシック" w:hAnsi="ＭＳ Ｐゴシック" w:cs="ＭＳ Ｐゴシック"/>
          <w:bCs/>
          <w:kern w:val="0"/>
          <w:szCs w:val="21"/>
        </w:rPr>
        <w:t>、支援者、事業者等の手引きとして利用して</w:t>
      </w:r>
      <w:r w:rsidRPr="00AC2C21">
        <w:rPr>
          <w:rFonts w:ascii="ＭＳ Ｐゴシック" w:eastAsia="ＭＳ Ｐゴシック" w:hAnsi="ＭＳ Ｐゴシック" w:cs="ＭＳ Ｐゴシック" w:hint="eastAsia"/>
          <w:bCs/>
          <w:kern w:val="0"/>
          <w:szCs w:val="21"/>
        </w:rPr>
        <w:t>いただけるよう、京都市と共同で令和３年12月に「障害を理由とする差別の解消のための事例集」を作成</w:t>
      </w:r>
      <w:r w:rsidR="00473550">
        <w:rPr>
          <w:rFonts w:ascii="ＭＳ Ｐゴシック" w:eastAsia="ＭＳ Ｐゴシック" w:hAnsi="ＭＳ Ｐゴシック" w:cs="ＭＳ Ｐゴシック" w:hint="eastAsia"/>
          <w:bCs/>
          <w:kern w:val="0"/>
          <w:szCs w:val="21"/>
        </w:rPr>
        <w:t>・</w:t>
      </w:r>
      <w:r w:rsidRPr="00AC2C21">
        <w:rPr>
          <w:rFonts w:ascii="ＭＳ Ｐゴシック" w:eastAsia="ＭＳ Ｐゴシック" w:hAnsi="ＭＳ Ｐゴシック" w:cs="ＭＳ Ｐゴシック" w:hint="eastAsia"/>
          <w:bCs/>
          <w:kern w:val="0"/>
          <w:szCs w:val="21"/>
        </w:rPr>
        <w:t>発行しました。</w:t>
      </w:r>
      <w:r w:rsidR="00A1213B" w:rsidRPr="00A1213B">
        <w:rPr>
          <w:rFonts w:ascii="ＭＳ Ｐゴシック" w:eastAsia="ＭＳ Ｐゴシック" w:hAnsi="ＭＳ Ｐゴシック" w:cs="ＭＳ Ｐゴシック" w:hint="eastAsia"/>
          <w:bCs/>
          <w:kern w:val="0"/>
          <w:szCs w:val="21"/>
        </w:rPr>
        <w:t>条例</w:t>
      </w:r>
      <w:r w:rsidR="00C62D94">
        <w:rPr>
          <w:rFonts w:ascii="ＭＳ Ｐゴシック" w:eastAsia="ＭＳ Ｐゴシック" w:hAnsi="ＭＳ Ｐゴシック" w:cs="ＭＳ Ｐゴシック" w:hint="eastAsia"/>
          <w:bCs/>
          <w:kern w:val="0"/>
          <w:szCs w:val="21"/>
        </w:rPr>
        <w:t>や</w:t>
      </w:r>
      <w:r w:rsidR="00C62D94" w:rsidRPr="00A1213B">
        <w:rPr>
          <w:rFonts w:ascii="ＭＳ Ｐゴシック" w:eastAsia="ＭＳ Ｐゴシック" w:hAnsi="ＭＳ Ｐゴシック" w:cs="ＭＳ Ｐゴシック" w:hint="eastAsia"/>
          <w:bCs/>
          <w:kern w:val="0"/>
          <w:szCs w:val="21"/>
        </w:rPr>
        <w:t>障害者差別解消法</w:t>
      </w:r>
      <w:r w:rsidR="00E50084">
        <w:rPr>
          <w:rFonts w:ascii="ＭＳ Ｐゴシック" w:eastAsia="ＭＳ Ｐゴシック" w:hAnsi="ＭＳ Ｐゴシック" w:cs="ＭＳ Ｐゴシック" w:hint="eastAsia"/>
          <w:bCs/>
          <w:kern w:val="0"/>
          <w:szCs w:val="21"/>
        </w:rPr>
        <w:t>の</w:t>
      </w:r>
      <w:r w:rsidR="00A1213B" w:rsidRPr="00A1213B">
        <w:rPr>
          <w:rFonts w:ascii="ＭＳ Ｐゴシック" w:eastAsia="ＭＳ Ｐゴシック" w:hAnsi="ＭＳ Ｐゴシック" w:cs="ＭＳ Ｐゴシック" w:hint="eastAsia"/>
          <w:bCs/>
          <w:kern w:val="0"/>
          <w:szCs w:val="21"/>
        </w:rPr>
        <w:t>概要、障害種別ごとの相談事例、京都府内における相談窓口、関連ホームページ等を掲載</w:t>
      </w:r>
      <w:r w:rsidR="00A1213B">
        <w:rPr>
          <w:rFonts w:ascii="ＭＳ Ｐゴシック" w:eastAsia="ＭＳ Ｐゴシック" w:hAnsi="ＭＳ Ｐゴシック" w:cs="ＭＳ Ｐゴシック" w:hint="eastAsia"/>
          <w:bCs/>
          <w:kern w:val="0"/>
          <w:szCs w:val="21"/>
        </w:rPr>
        <w:t>しています。</w:t>
      </w:r>
    </w:p>
    <w:p w:rsidR="00AC2C21" w:rsidRDefault="00AC2C21" w:rsidP="00A1213B">
      <w:pPr>
        <w:overflowPunct w:val="0"/>
        <w:ind w:leftChars="300" w:left="630" w:firstLineChars="100" w:firstLine="210"/>
        <w:textAlignment w:val="baseline"/>
        <w:rPr>
          <w:rFonts w:ascii="ＭＳ Ｐゴシック" w:eastAsia="ＭＳ Ｐゴシック" w:hAnsi="ＭＳ Ｐゴシック" w:cs="ＭＳ Ｐゴシック"/>
          <w:bCs/>
          <w:kern w:val="0"/>
          <w:szCs w:val="21"/>
        </w:rPr>
      </w:pPr>
      <w:r w:rsidRPr="00AC2C21">
        <w:rPr>
          <w:rFonts w:ascii="ＭＳ Ｐゴシック" w:eastAsia="ＭＳ Ｐゴシック" w:hAnsi="ＭＳ Ｐゴシック" w:cs="ＭＳ Ｐゴシック" w:hint="eastAsia"/>
          <w:bCs/>
          <w:kern w:val="0"/>
          <w:szCs w:val="21"/>
        </w:rPr>
        <w:t>これまで、府関連施設（公所、府立高校、図書館等）の窓口に配架するほか、京都府内各市町村、関係団体、障害者福祉サービス事業所や、一部改正法により合理的配慮が義務化されたことから周知が重要となる府内の事業者をも対象に、計１万</w:t>
      </w:r>
      <w:r w:rsidR="00D17C67">
        <w:rPr>
          <w:rFonts w:ascii="ＭＳ Ｐゴシック" w:eastAsia="ＭＳ Ｐゴシック" w:hAnsi="ＭＳ Ｐゴシック" w:cs="ＭＳ Ｐゴシック" w:hint="eastAsia"/>
          <w:bCs/>
          <w:kern w:val="0"/>
          <w:szCs w:val="21"/>
        </w:rPr>
        <w:t>５</w:t>
      </w:r>
      <w:r w:rsidRPr="00AC2C21">
        <w:rPr>
          <w:rFonts w:ascii="ＭＳ Ｐゴシック" w:eastAsia="ＭＳ Ｐゴシック" w:hAnsi="ＭＳ Ｐゴシック" w:cs="ＭＳ Ｐゴシック" w:hint="eastAsia"/>
          <w:bCs/>
          <w:kern w:val="0"/>
          <w:szCs w:val="21"/>
        </w:rPr>
        <w:t>千部</w:t>
      </w:r>
      <w:r w:rsidR="00246CCF">
        <w:rPr>
          <w:rFonts w:ascii="ＭＳ Ｐゴシック" w:eastAsia="ＭＳ Ｐゴシック" w:hAnsi="ＭＳ Ｐゴシック" w:cs="ＭＳ Ｐゴシック" w:hint="eastAsia"/>
          <w:bCs/>
          <w:kern w:val="0"/>
          <w:szCs w:val="21"/>
        </w:rPr>
        <w:t>以上</w:t>
      </w:r>
      <w:r w:rsidRPr="00AC2C21">
        <w:rPr>
          <w:rFonts w:ascii="ＭＳ Ｐゴシック" w:eastAsia="ＭＳ Ｐゴシック" w:hAnsi="ＭＳ Ｐゴシック" w:cs="ＭＳ Ｐゴシック" w:hint="eastAsia"/>
          <w:bCs/>
          <w:kern w:val="0"/>
          <w:szCs w:val="21"/>
        </w:rPr>
        <w:t>を</w:t>
      </w:r>
      <w:r>
        <w:rPr>
          <w:rFonts w:ascii="ＭＳ Ｐゴシック" w:eastAsia="ＭＳ Ｐゴシック" w:hAnsi="ＭＳ Ｐゴシック" w:cs="ＭＳ Ｐゴシック" w:hint="eastAsia"/>
          <w:bCs/>
          <w:kern w:val="0"/>
          <w:szCs w:val="21"/>
        </w:rPr>
        <w:t>配布</w:t>
      </w:r>
      <w:r w:rsidRPr="00AC2C21">
        <w:rPr>
          <w:rFonts w:ascii="ＭＳ Ｐゴシック" w:eastAsia="ＭＳ Ｐゴシック" w:hAnsi="ＭＳ Ｐゴシック" w:cs="ＭＳ Ｐゴシック" w:hint="eastAsia"/>
          <w:bCs/>
          <w:kern w:val="0"/>
          <w:szCs w:val="21"/>
        </w:rPr>
        <w:t>しました。共生社会において、障害</w:t>
      </w:r>
      <w:r w:rsidR="00473550">
        <w:rPr>
          <w:rFonts w:ascii="ＭＳ Ｐゴシック" w:eastAsia="ＭＳ Ｐゴシック" w:hAnsi="ＭＳ Ｐゴシック" w:cs="ＭＳ Ｐゴシック" w:hint="eastAsia"/>
          <w:bCs/>
          <w:kern w:val="0"/>
          <w:szCs w:val="21"/>
        </w:rPr>
        <w:t>のある人</w:t>
      </w:r>
      <w:r w:rsidRPr="00AC2C21">
        <w:rPr>
          <w:rFonts w:ascii="ＭＳ Ｐゴシック" w:eastAsia="ＭＳ Ｐゴシック" w:hAnsi="ＭＳ Ｐゴシック" w:cs="ＭＳ Ｐゴシック" w:hint="eastAsia"/>
          <w:bCs/>
          <w:kern w:val="0"/>
          <w:szCs w:val="21"/>
        </w:rPr>
        <w:t>と事業者とが対等に合理的配慮について話し合い、問題を解決できることにつなげていきたいと考えています。</w:t>
      </w:r>
    </w:p>
    <w:p w:rsidR="00AC2C21" w:rsidRPr="00AC2C21" w:rsidRDefault="00AC2C21" w:rsidP="00AC2C21">
      <w:pPr>
        <w:overflowPunct w:val="0"/>
        <w:ind w:firstLineChars="500" w:firstLine="1050"/>
        <w:jc w:val="left"/>
        <w:textAlignment w:val="baseline"/>
        <w:rPr>
          <w:rFonts w:ascii="ＭＳ Ｐゴシック" w:eastAsia="ＭＳ Ｐゴシック" w:hAnsi="ＭＳ Ｐゴシック" w:cs="ＭＳ Ｐゴシック"/>
          <w:bCs/>
          <w:kern w:val="0"/>
          <w:szCs w:val="21"/>
        </w:rPr>
      </w:pPr>
      <w:r>
        <w:rPr>
          <w:rFonts w:ascii="ＭＳ Ｐゴシック" w:eastAsia="ＭＳ Ｐゴシック" w:hAnsi="ＭＳ Ｐゴシック" w:cs="ＭＳ Ｐゴシック" w:hint="eastAsia"/>
          <w:bCs/>
          <w:kern w:val="0"/>
          <w:szCs w:val="21"/>
        </w:rPr>
        <w:t xml:space="preserve">（※エ関連　</w:t>
      </w:r>
      <w:r w:rsidRPr="001B632F">
        <w:rPr>
          <w:rFonts w:ascii="ＭＳ Ｐゴシック" w:eastAsia="ＭＳ Ｐゴシック" w:hAnsi="ＭＳ Ｐゴシック" w:cs="ＭＳ Ｐゴシック" w:hint="eastAsia"/>
          <w:bCs/>
          <w:kern w:val="0"/>
          <w:szCs w:val="21"/>
        </w:rPr>
        <w:t>掲載ページ</w:t>
      </w:r>
      <w:r>
        <w:rPr>
          <w:rFonts w:ascii="ＭＳ Ｐゴシック" w:eastAsia="ＭＳ Ｐゴシック" w:hAnsi="ＭＳ Ｐゴシック" w:cs="ＭＳ Ｐゴシック" w:hint="eastAsia"/>
          <w:bCs/>
          <w:kern w:val="0"/>
          <w:szCs w:val="21"/>
        </w:rPr>
        <w:t>：</w:t>
      </w:r>
      <w:hyperlink r:id="rId18" w:history="1">
        <w:r w:rsidRPr="001300B0">
          <w:rPr>
            <w:rStyle w:val="a6"/>
            <w:rFonts w:ascii="ＭＳ Ｐゴシック" w:eastAsia="ＭＳ Ｐゴシック" w:hAnsi="ＭＳ Ｐゴシック" w:cs="ＭＳ Ｐゴシック"/>
            <w:bCs/>
            <w:kern w:val="0"/>
            <w:szCs w:val="21"/>
          </w:rPr>
          <w:t>https://www.pref.kyoto.jp/shogaishien/news/jireishu.html</w:t>
        </w:r>
      </w:hyperlink>
      <w:r>
        <w:rPr>
          <w:rFonts w:ascii="ＭＳ Ｐゴシック" w:eastAsia="ＭＳ Ｐゴシック" w:hAnsi="ＭＳ Ｐゴシック" w:cs="ＭＳ Ｐゴシック"/>
          <w:bCs/>
          <w:kern w:val="0"/>
          <w:szCs w:val="21"/>
        </w:rPr>
        <w:t xml:space="preserve"> </w:t>
      </w:r>
      <w:r>
        <w:rPr>
          <w:rFonts w:ascii="ＭＳ Ｐゴシック" w:eastAsia="ＭＳ Ｐゴシック" w:hAnsi="ＭＳ Ｐゴシック" w:cs="ＭＳ Ｐゴシック" w:hint="eastAsia"/>
          <w:bCs/>
          <w:kern w:val="0"/>
          <w:szCs w:val="21"/>
        </w:rPr>
        <w:t>）</w:t>
      </w:r>
    </w:p>
    <w:p w:rsidR="00AC2C21" w:rsidRPr="00AC2C21" w:rsidRDefault="00AC2C21" w:rsidP="0019706F">
      <w:pPr>
        <w:overflowPunct w:val="0"/>
        <w:textAlignment w:val="baseline"/>
        <w:rPr>
          <w:rFonts w:ascii="ＭＳ Ｐゴシック" w:eastAsia="ＭＳ Ｐゴシック" w:hAnsi="ＭＳ Ｐゴシック" w:cs="ＭＳ Ｐゴシック"/>
          <w:bCs/>
          <w:kern w:val="0"/>
          <w:szCs w:val="21"/>
        </w:rPr>
      </w:pPr>
    </w:p>
    <w:p w:rsidR="004807FC" w:rsidRPr="0037355F" w:rsidRDefault="004807FC" w:rsidP="004807FC">
      <w:pPr>
        <w:autoSpaceDE w:val="0"/>
        <w:autoSpaceDN w:val="0"/>
        <w:adjustRightInd w:val="0"/>
        <w:jc w:val="left"/>
        <w:rPr>
          <w:rFonts w:eastAsia="ＭＳ Ｐゴシック"/>
          <w:sz w:val="24"/>
          <w:szCs w:val="24"/>
          <w:u w:val="single"/>
        </w:rPr>
      </w:pPr>
      <w:r w:rsidRPr="0037355F">
        <w:rPr>
          <w:rFonts w:eastAsia="ＭＳ Ｐゴシック" w:hint="eastAsia"/>
          <w:sz w:val="24"/>
          <w:szCs w:val="24"/>
          <w:u w:val="single"/>
        </w:rPr>
        <w:t>４　今後の課題</w:t>
      </w:r>
    </w:p>
    <w:p w:rsidR="00274CCC" w:rsidRDefault="00D70BC4" w:rsidP="00D70BC4">
      <w:pPr>
        <w:autoSpaceDE w:val="0"/>
        <w:autoSpaceDN w:val="0"/>
        <w:adjustRightInd w:val="0"/>
        <w:ind w:leftChars="50" w:left="105"/>
        <w:jc w:val="left"/>
        <w:rPr>
          <w:rFonts w:asciiTheme="majorEastAsia" w:eastAsiaTheme="majorEastAsia" w:hAnsiTheme="majorEastAsia"/>
        </w:rPr>
      </w:pPr>
      <w:r w:rsidRPr="0037355F">
        <w:rPr>
          <w:rFonts w:asciiTheme="majorEastAsia" w:eastAsiaTheme="majorEastAsia" w:hAnsiTheme="majorEastAsia" w:hint="eastAsia"/>
        </w:rPr>
        <w:t xml:space="preserve">(1)　</w:t>
      </w:r>
      <w:r w:rsidR="00B16DDE" w:rsidRPr="0037355F">
        <w:rPr>
          <w:rFonts w:asciiTheme="majorEastAsia" w:eastAsiaTheme="majorEastAsia" w:hAnsiTheme="majorEastAsia" w:hint="eastAsia"/>
        </w:rPr>
        <w:t>法律</w:t>
      </w:r>
      <w:r w:rsidR="004A684F" w:rsidRPr="0037355F">
        <w:rPr>
          <w:rFonts w:asciiTheme="majorEastAsia" w:eastAsiaTheme="majorEastAsia" w:hAnsiTheme="majorEastAsia" w:hint="eastAsia"/>
        </w:rPr>
        <w:t>及び</w:t>
      </w:r>
      <w:r w:rsidR="00F855AF" w:rsidRPr="0037355F">
        <w:rPr>
          <w:rFonts w:asciiTheme="majorEastAsia" w:eastAsiaTheme="majorEastAsia" w:hAnsiTheme="majorEastAsia" w:hint="eastAsia"/>
        </w:rPr>
        <w:t>条例</w:t>
      </w:r>
      <w:r w:rsidR="004A684F" w:rsidRPr="0037355F">
        <w:rPr>
          <w:rFonts w:asciiTheme="majorEastAsia" w:eastAsiaTheme="majorEastAsia" w:hAnsiTheme="majorEastAsia" w:hint="eastAsia"/>
        </w:rPr>
        <w:t>の</w:t>
      </w:r>
      <w:r w:rsidR="00F855AF" w:rsidRPr="0037355F">
        <w:rPr>
          <w:rFonts w:asciiTheme="majorEastAsia" w:eastAsiaTheme="majorEastAsia" w:hAnsiTheme="majorEastAsia" w:hint="eastAsia"/>
        </w:rPr>
        <w:t>改正について</w:t>
      </w:r>
    </w:p>
    <w:p w:rsidR="00E43EC9" w:rsidRPr="0037355F" w:rsidRDefault="00E43EC9" w:rsidP="00D70BC4">
      <w:pPr>
        <w:autoSpaceDE w:val="0"/>
        <w:autoSpaceDN w:val="0"/>
        <w:adjustRightInd w:val="0"/>
        <w:ind w:leftChars="50" w:left="105"/>
        <w:jc w:val="left"/>
        <w:rPr>
          <w:rFonts w:asciiTheme="majorEastAsia" w:eastAsiaTheme="majorEastAsia" w:hAnsiTheme="majorEastAsia"/>
        </w:rPr>
      </w:pPr>
    </w:p>
    <w:p w:rsidR="003E4805" w:rsidRPr="0037355F" w:rsidRDefault="003E4805" w:rsidP="00D70BC4">
      <w:pPr>
        <w:autoSpaceDE w:val="0"/>
        <w:autoSpaceDN w:val="0"/>
        <w:adjustRightInd w:val="0"/>
        <w:ind w:firstLineChars="200" w:firstLine="420"/>
        <w:jc w:val="left"/>
        <w:rPr>
          <w:rFonts w:asciiTheme="majorEastAsia" w:eastAsiaTheme="majorEastAsia" w:hAnsiTheme="majorEastAsia"/>
        </w:rPr>
      </w:pPr>
      <w:r w:rsidRPr="0037355F">
        <w:rPr>
          <w:rFonts w:asciiTheme="majorEastAsia" w:eastAsiaTheme="majorEastAsia" w:hAnsiTheme="majorEastAsia"/>
        </w:rPr>
        <w:t>ア　障害者差別解消法の改正</w:t>
      </w:r>
    </w:p>
    <w:p w:rsidR="00670E55" w:rsidRPr="0037355F" w:rsidRDefault="003E4805" w:rsidP="00EA610E">
      <w:pPr>
        <w:autoSpaceDE w:val="0"/>
        <w:autoSpaceDN w:val="0"/>
        <w:adjustRightInd w:val="0"/>
        <w:ind w:leftChars="300" w:left="630" w:firstLineChars="100" w:firstLine="210"/>
        <w:jc w:val="left"/>
        <w:rPr>
          <w:rFonts w:asciiTheme="majorEastAsia" w:eastAsiaTheme="majorEastAsia" w:hAnsiTheme="majorEastAsia"/>
        </w:rPr>
      </w:pPr>
      <w:r w:rsidRPr="0037355F">
        <w:rPr>
          <w:rFonts w:asciiTheme="majorEastAsia" w:eastAsiaTheme="majorEastAsia" w:hAnsiTheme="majorEastAsia" w:hint="eastAsia"/>
        </w:rPr>
        <w:t>令和３年６月４日に</w:t>
      </w:r>
      <w:r w:rsidR="00670E55" w:rsidRPr="0037355F">
        <w:rPr>
          <w:rFonts w:asciiTheme="majorEastAsia" w:eastAsiaTheme="majorEastAsia" w:hAnsiTheme="majorEastAsia" w:hint="eastAsia"/>
        </w:rPr>
        <w:t>「</w:t>
      </w:r>
      <w:r w:rsidRPr="0037355F">
        <w:rPr>
          <w:rFonts w:asciiTheme="majorEastAsia" w:eastAsiaTheme="majorEastAsia" w:hAnsiTheme="majorEastAsia" w:hint="eastAsia"/>
        </w:rPr>
        <w:t>障害者差別解消法の一部を改正する法律</w:t>
      </w:r>
      <w:r w:rsidR="00670E55" w:rsidRPr="0037355F">
        <w:rPr>
          <w:rFonts w:asciiTheme="majorEastAsia" w:eastAsiaTheme="majorEastAsia" w:hAnsiTheme="majorEastAsia" w:hint="eastAsia"/>
        </w:rPr>
        <w:t>」</w:t>
      </w:r>
      <w:r w:rsidRPr="0037355F">
        <w:rPr>
          <w:rFonts w:asciiTheme="majorEastAsia" w:eastAsiaTheme="majorEastAsia" w:hAnsiTheme="majorEastAsia" w:hint="eastAsia"/>
        </w:rPr>
        <w:t>が公布され、</w:t>
      </w:r>
      <w:r w:rsidR="00D17C67">
        <w:rPr>
          <w:rFonts w:asciiTheme="majorEastAsia" w:eastAsiaTheme="majorEastAsia" w:hAnsiTheme="majorEastAsia" w:hint="eastAsia"/>
        </w:rPr>
        <w:t>令和６年４月１日に</w:t>
      </w:r>
      <w:r w:rsidRPr="0037355F">
        <w:rPr>
          <w:rFonts w:asciiTheme="majorEastAsia" w:eastAsiaTheme="majorEastAsia" w:hAnsiTheme="majorEastAsia" w:hint="eastAsia"/>
        </w:rPr>
        <w:t>施行することとされました。</w:t>
      </w:r>
    </w:p>
    <w:p w:rsidR="00837BA6" w:rsidRPr="0037355F" w:rsidRDefault="002C177B" w:rsidP="00EA610E">
      <w:pPr>
        <w:autoSpaceDE w:val="0"/>
        <w:autoSpaceDN w:val="0"/>
        <w:adjustRightInd w:val="0"/>
        <w:ind w:leftChars="300" w:left="630" w:firstLineChars="100" w:firstLine="210"/>
        <w:jc w:val="left"/>
        <w:rPr>
          <w:rFonts w:asciiTheme="majorEastAsia" w:eastAsiaTheme="majorEastAsia" w:hAnsiTheme="majorEastAsia"/>
        </w:rPr>
      </w:pPr>
      <w:r>
        <w:rPr>
          <w:rFonts w:asciiTheme="majorEastAsia" w:eastAsiaTheme="majorEastAsia" w:hAnsiTheme="majorEastAsia" w:hint="eastAsia"/>
        </w:rPr>
        <w:t>一部</w:t>
      </w:r>
      <w:r w:rsidR="00837BA6" w:rsidRPr="0037355F">
        <w:rPr>
          <w:rFonts w:asciiTheme="majorEastAsia" w:eastAsiaTheme="majorEastAsia" w:hAnsiTheme="majorEastAsia" w:hint="eastAsia"/>
        </w:rPr>
        <w:t>改正</w:t>
      </w:r>
      <w:r>
        <w:rPr>
          <w:rFonts w:asciiTheme="majorEastAsia" w:eastAsiaTheme="majorEastAsia" w:hAnsiTheme="majorEastAsia" w:hint="eastAsia"/>
        </w:rPr>
        <w:t>法</w:t>
      </w:r>
      <w:r w:rsidR="00837BA6" w:rsidRPr="0037355F">
        <w:rPr>
          <w:rFonts w:asciiTheme="majorEastAsia" w:eastAsiaTheme="majorEastAsia" w:hAnsiTheme="majorEastAsia" w:hint="eastAsia"/>
        </w:rPr>
        <w:t>では、障害を理由とする差別の解消の一層の</w:t>
      </w:r>
      <w:r w:rsidR="006C1E1F" w:rsidRPr="0037355F">
        <w:rPr>
          <w:rFonts w:asciiTheme="majorEastAsia" w:eastAsiaTheme="majorEastAsia" w:hAnsiTheme="majorEastAsia" w:hint="eastAsia"/>
        </w:rPr>
        <w:t>推進</w:t>
      </w:r>
      <w:r w:rsidR="00837BA6" w:rsidRPr="0037355F">
        <w:rPr>
          <w:rFonts w:asciiTheme="majorEastAsia" w:eastAsiaTheme="majorEastAsia" w:hAnsiTheme="majorEastAsia" w:hint="eastAsia"/>
        </w:rPr>
        <w:t>を図るため、事業者に対し社会的障壁の除去</w:t>
      </w:r>
      <w:r w:rsidR="006C1E1F" w:rsidRPr="0037355F">
        <w:rPr>
          <w:rFonts w:asciiTheme="majorEastAsia" w:eastAsiaTheme="majorEastAsia" w:hAnsiTheme="majorEastAsia" w:hint="eastAsia"/>
        </w:rPr>
        <w:t>の実施について必要かつ合理的な配慮をすることを義務づけるとともに、行政機関相互の連携強化を図るほか、障害を理由とする差別を解消するための支援措置を強化する措置を講ずることとされています。</w:t>
      </w:r>
    </w:p>
    <w:p w:rsidR="00274CCC" w:rsidRPr="0037355F" w:rsidRDefault="00274CCC" w:rsidP="009352CC">
      <w:pPr>
        <w:autoSpaceDE w:val="0"/>
        <w:autoSpaceDN w:val="0"/>
        <w:adjustRightInd w:val="0"/>
        <w:ind w:left="630" w:hangingChars="300" w:hanging="630"/>
        <w:jc w:val="left"/>
        <w:rPr>
          <w:rFonts w:asciiTheme="majorEastAsia" w:eastAsiaTheme="majorEastAsia" w:hAnsiTheme="majorEastAsia"/>
        </w:rPr>
      </w:pPr>
    </w:p>
    <w:p w:rsidR="003E4805" w:rsidRPr="001B632F" w:rsidRDefault="003E4805" w:rsidP="00EA610E">
      <w:pPr>
        <w:autoSpaceDE w:val="0"/>
        <w:autoSpaceDN w:val="0"/>
        <w:adjustRightInd w:val="0"/>
        <w:ind w:leftChars="200" w:left="420"/>
        <w:jc w:val="left"/>
        <w:rPr>
          <w:rFonts w:asciiTheme="majorEastAsia" w:eastAsiaTheme="majorEastAsia" w:hAnsiTheme="majorEastAsia"/>
        </w:rPr>
      </w:pPr>
      <w:r w:rsidRPr="0037355F">
        <w:rPr>
          <w:rFonts w:asciiTheme="majorEastAsia" w:eastAsiaTheme="majorEastAsia" w:hAnsiTheme="majorEastAsia"/>
        </w:rPr>
        <w:t>イ　条例</w:t>
      </w:r>
      <w:r w:rsidR="00010DF7" w:rsidRPr="0037355F">
        <w:rPr>
          <w:rFonts w:asciiTheme="majorEastAsia" w:eastAsiaTheme="majorEastAsia" w:hAnsiTheme="majorEastAsia" w:hint="eastAsia"/>
        </w:rPr>
        <w:t>の</w:t>
      </w:r>
      <w:r w:rsidRPr="0037355F">
        <w:rPr>
          <w:rFonts w:asciiTheme="majorEastAsia" w:eastAsiaTheme="majorEastAsia" w:hAnsiTheme="majorEastAsia"/>
        </w:rPr>
        <w:t>改正</w:t>
      </w:r>
    </w:p>
    <w:p w:rsidR="00DD31CC" w:rsidRPr="00D17C67" w:rsidRDefault="00D17C67" w:rsidP="00D17C67">
      <w:pPr>
        <w:autoSpaceDE w:val="0"/>
        <w:autoSpaceDN w:val="0"/>
        <w:adjustRightInd w:val="0"/>
        <w:ind w:leftChars="270" w:left="567" w:firstLineChars="130" w:firstLine="273"/>
        <w:jc w:val="left"/>
        <w:rPr>
          <w:rFonts w:asciiTheme="majorEastAsia" w:eastAsiaTheme="majorEastAsia" w:hAnsiTheme="majorEastAsia"/>
        </w:rPr>
      </w:pPr>
      <w:r w:rsidRPr="00D17C67">
        <w:rPr>
          <w:rFonts w:asciiTheme="majorEastAsia" w:eastAsiaTheme="majorEastAsia" w:hAnsiTheme="majorEastAsia" w:hint="eastAsia"/>
          <w:bCs/>
        </w:rPr>
        <w:t>国の法改正に伴い</w:t>
      </w:r>
      <w:r w:rsidRPr="00D17C67">
        <w:rPr>
          <w:rFonts w:asciiTheme="majorEastAsia" w:eastAsiaTheme="majorEastAsia" w:hAnsiTheme="majorEastAsia"/>
          <w:bCs/>
        </w:rPr>
        <w:t>京都府においても、条例改正に向けた</w:t>
      </w:r>
      <w:r w:rsidRPr="00D17C67">
        <w:rPr>
          <w:rFonts w:asciiTheme="majorEastAsia" w:eastAsiaTheme="majorEastAsia" w:hAnsiTheme="majorEastAsia" w:hint="eastAsia"/>
          <w:bCs/>
        </w:rPr>
        <w:t>準備</w:t>
      </w:r>
      <w:r w:rsidRPr="00D17C67">
        <w:rPr>
          <w:rFonts w:asciiTheme="majorEastAsia" w:eastAsiaTheme="majorEastAsia" w:hAnsiTheme="majorEastAsia"/>
          <w:bCs/>
        </w:rPr>
        <w:t>を進め</w:t>
      </w:r>
      <w:r w:rsidRPr="00D17C67">
        <w:rPr>
          <w:rFonts w:asciiTheme="majorEastAsia" w:eastAsiaTheme="majorEastAsia" w:hAnsiTheme="majorEastAsia" w:hint="eastAsia"/>
          <w:bCs/>
        </w:rPr>
        <w:t>ています。</w:t>
      </w:r>
    </w:p>
    <w:p w:rsidR="00016CA6" w:rsidRPr="001B632F" w:rsidRDefault="00016CA6" w:rsidP="007929AD">
      <w:pPr>
        <w:autoSpaceDE w:val="0"/>
        <w:autoSpaceDN w:val="0"/>
        <w:adjustRightInd w:val="0"/>
        <w:jc w:val="left"/>
        <w:rPr>
          <w:rFonts w:asciiTheme="majorEastAsia" w:eastAsiaTheme="majorEastAsia" w:hAnsiTheme="majorEastAsia"/>
        </w:rPr>
      </w:pPr>
    </w:p>
    <w:p w:rsidR="004807FC" w:rsidRDefault="00EA610E" w:rsidP="00EA610E">
      <w:pPr>
        <w:autoSpaceDE w:val="0"/>
        <w:autoSpaceDN w:val="0"/>
        <w:adjustRightInd w:val="0"/>
        <w:ind w:leftChars="50" w:left="105"/>
        <w:jc w:val="left"/>
        <w:rPr>
          <w:rFonts w:asciiTheme="majorEastAsia" w:eastAsiaTheme="majorEastAsia" w:hAnsiTheme="majorEastAsia"/>
        </w:rPr>
      </w:pPr>
      <w:r w:rsidRPr="001B632F">
        <w:rPr>
          <w:rFonts w:asciiTheme="majorEastAsia" w:eastAsiaTheme="majorEastAsia" w:hAnsiTheme="majorEastAsia" w:hint="eastAsia"/>
        </w:rPr>
        <w:t>(</w:t>
      </w:r>
      <w:r w:rsidR="00AC2C21">
        <w:rPr>
          <w:rFonts w:asciiTheme="majorEastAsia" w:eastAsiaTheme="majorEastAsia" w:hAnsiTheme="majorEastAsia" w:hint="eastAsia"/>
        </w:rPr>
        <w:t>2</w:t>
      </w:r>
      <w:r w:rsidRPr="001B632F">
        <w:rPr>
          <w:rFonts w:asciiTheme="majorEastAsia" w:eastAsiaTheme="majorEastAsia" w:hAnsiTheme="majorEastAsia" w:hint="eastAsia"/>
        </w:rPr>
        <w:t xml:space="preserve">)　</w:t>
      </w:r>
      <w:r w:rsidR="004807FC" w:rsidRPr="001B632F">
        <w:rPr>
          <w:rFonts w:asciiTheme="majorEastAsia" w:eastAsiaTheme="majorEastAsia" w:hAnsiTheme="majorEastAsia" w:hint="eastAsia"/>
        </w:rPr>
        <w:t>関係機関等とのネットワーク構築・連携強化について</w:t>
      </w:r>
    </w:p>
    <w:p w:rsidR="00E43EC9" w:rsidRPr="001B632F" w:rsidRDefault="00E43EC9" w:rsidP="00EA610E">
      <w:pPr>
        <w:autoSpaceDE w:val="0"/>
        <w:autoSpaceDN w:val="0"/>
        <w:adjustRightInd w:val="0"/>
        <w:ind w:leftChars="50" w:left="105"/>
        <w:jc w:val="left"/>
        <w:rPr>
          <w:rFonts w:asciiTheme="majorEastAsia" w:eastAsiaTheme="majorEastAsia" w:hAnsiTheme="majorEastAsia"/>
        </w:rPr>
      </w:pPr>
    </w:p>
    <w:p w:rsidR="004807FC" w:rsidRPr="001B632F" w:rsidRDefault="004807FC" w:rsidP="00EA610E">
      <w:pPr>
        <w:tabs>
          <w:tab w:val="left" w:pos="567"/>
        </w:tabs>
        <w:autoSpaceDE w:val="0"/>
        <w:autoSpaceDN w:val="0"/>
        <w:adjustRightInd w:val="0"/>
        <w:ind w:firstLineChars="200" w:firstLine="420"/>
        <w:jc w:val="left"/>
        <w:rPr>
          <w:rFonts w:asciiTheme="majorEastAsia" w:eastAsiaTheme="majorEastAsia" w:hAnsiTheme="majorEastAsia"/>
        </w:rPr>
      </w:pPr>
      <w:r w:rsidRPr="001B632F">
        <w:rPr>
          <w:rFonts w:asciiTheme="majorEastAsia" w:eastAsiaTheme="majorEastAsia" w:hAnsiTheme="majorEastAsia" w:hint="eastAsia"/>
        </w:rPr>
        <w:t>ア　地域相談員との連携強化</w:t>
      </w:r>
    </w:p>
    <w:p w:rsidR="004807FC" w:rsidRPr="001B632F" w:rsidRDefault="00320F66" w:rsidP="00EA610E">
      <w:pPr>
        <w:autoSpaceDE w:val="0"/>
        <w:autoSpaceDN w:val="0"/>
        <w:adjustRightInd w:val="0"/>
        <w:ind w:leftChars="300" w:left="630" w:firstLineChars="100" w:firstLine="210"/>
        <w:jc w:val="left"/>
        <w:rPr>
          <w:rFonts w:asciiTheme="majorEastAsia" w:eastAsiaTheme="majorEastAsia" w:hAnsiTheme="majorEastAsia"/>
        </w:rPr>
      </w:pPr>
      <w:r w:rsidRPr="001B632F">
        <w:rPr>
          <w:rFonts w:asciiTheme="majorEastAsia" w:eastAsiaTheme="majorEastAsia" w:hAnsiTheme="majorEastAsia" w:hint="eastAsia"/>
        </w:rPr>
        <w:t>地域での受け皿として、地域相談員を条例上の相談員として設置していますが、</w:t>
      </w:r>
      <w:r w:rsidR="005379C0">
        <w:rPr>
          <w:rFonts w:asciiTheme="majorEastAsia" w:eastAsiaTheme="majorEastAsia" w:hAnsiTheme="majorEastAsia" w:hint="eastAsia"/>
        </w:rPr>
        <w:t>特にコロナ禍</w:t>
      </w:r>
      <w:r w:rsidR="00B91F2D">
        <w:rPr>
          <w:rFonts w:asciiTheme="majorEastAsia" w:eastAsiaTheme="majorEastAsia" w:hAnsiTheme="majorEastAsia" w:hint="eastAsia"/>
        </w:rPr>
        <w:t>において</w:t>
      </w:r>
      <w:r w:rsidR="005379C0">
        <w:rPr>
          <w:rFonts w:asciiTheme="majorEastAsia" w:eastAsiaTheme="majorEastAsia" w:hAnsiTheme="majorEastAsia" w:hint="eastAsia"/>
        </w:rPr>
        <w:t>対面での</w:t>
      </w:r>
      <w:r w:rsidR="00273F7B" w:rsidRPr="001B632F">
        <w:rPr>
          <w:rFonts w:asciiTheme="majorEastAsia" w:eastAsiaTheme="majorEastAsia" w:hAnsiTheme="majorEastAsia" w:hint="eastAsia"/>
        </w:rPr>
        <w:t>相談員同士の交流や情報共有・交換の場</w:t>
      </w:r>
      <w:r w:rsidR="002849F0" w:rsidRPr="001B632F">
        <w:rPr>
          <w:rFonts w:asciiTheme="majorEastAsia" w:eastAsiaTheme="majorEastAsia" w:hAnsiTheme="majorEastAsia" w:hint="eastAsia"/>
        </w:rPr>
        <w:t>の</w:t>
      </w:r>
      <w:r w:rsidR="00B91F2D">
        <w:rPr>
          <w:rFonts w:asciiTheme="majorEastAsia" w:eastAsiaTheme="majorEastAsia" w:hAnsiTheme="majorEastAsia" w:hint="eastAsia"/>
        </w:rPr>
        <w:t>機会がなかったことを受け</w:t>
      </w:r>
      <w:r w:rsidR="002849F0" w:rsidRPr="001B632F">
        <w:rPr>
          <w:rFonts w:asciiTheme="majorEastAsia" w:eastAsiaTheme="majorEastAsia" w:hAnsiTheme="majorEastAsia" w:hint="eastAsia"/>
        </w:rPr>
        <w:t>、相談活動につながりにくい</w:t>
      </w:r>
      <w:r w:rsidR="00273F7B" w:rsidRPr="001B632F">
        <w:rPr>
          <w:rFonts w:asciiTheme="majorEastAsia" w:eastAsiaTheme="majorEastAsia" w:hAnsiTheme="majorEastAsia" w:hint="eastAsia"/>
        </w:rPr>
        <w:t>、</w:t>
      </w:r>
      <w:r w:rsidR="00085A6A" w:rsidRPr="001B632F">
        <w:rPr>
          <w:rFonts w:asciiTheme="majorEastAsia" w:eastAsiaTheme="majorEastAsia" w:hAnsiTheme="majorEastAsia" w:hint="eastAsia"/>
        </w:rPr>
        <w:t>高齢等を理由と</w:t>
      </w:r>
      <w:r w:rsidR="005379C0">
        <w:rPr>
          <w:rFonts w:asciiTheme="majorEastAsia" w:eastAsiaTheme="majorEastAsia" w:hAnsiTheme="majorEastAsia" w:hint="eastAsia"/>
        </w:rPr>
        <w:t>して</w:t>
      </w:r>
      <w:r w:rsidR="00085A6A" w:rsidRPr="001B632F">
        <w:rPr>
          <w:rFonts w:asciiTheme="majorEastAsia" w:eastAsiaTheme="majorEastAsia" w:hAnsiTheme="majorEastAsia" w:hint="eastAsia"/>
        </w:rPr>
        <w:t>引き受け手</w:t>
      </w:r>
      <w:r w:rsidR="005379C0">
        <w:rPr>
          <w:rFonts w:asciiTheme="majorEastAsia" w:eastAsiaTheme="majorEastAsia" w:hAnsiTheme="majorEastAsia" w:hint="eastAsia"/>
        </w:rPr>
        <w:t>が</w:t>
      </w:r>
      <w:r w:rsidR="00085A6A" w:rsidRPr="001B632F">
        <w:rPr>
          <w:rFonts w:asciiTheme="majorEastAsia" w:eastAsiaTheme="majorEastAsia" w:hAnsiTheme="majorEastAsia" w:hint="eastAsia"/>
        </w:rPr>
        <w:t>減少</w:t>
      </w:r>
      <w:r w:rsidR="002849F0" w:rsidRPr="001B632F">
        <w:rPr>
          <w:rFonts w:asciiTheme="majorEastAsia" w:eastAsiaTheme="majorEastAsia" w:hAnsiTheme="majorEastAsia" w:hint="eastAsia"/>
        </w:rPr>
        <w:t>している</w:t>
      </w:r>
      <w:r w:rsidR="005379C0">
        <w:rPr>
          <w:rFonts w:asciiTheme="majorEastAsia" w:eastAsiaTheme="majorEastAsia" w:hAnsiTheme="majorEastAsia" w:hint="eastAsia"/>
        </w:rPr>
        <w:t>等の</w:t>
      </w:r>
      <w:r w:rsidR="0060564A" w:rsidRPr="005379C0">
        <w:rPr>
          <w:rFonts w:asciiTheme="majorEastAsia" w:eastAsiaTheme="majorEastAsia" w:hAnsiTheme="majorEastAsia" w:hint="eastAsia"/>
        </w:rPr>
        <w:t>課題があります。</w:t>
      </w:r>
      <w:r w:rsidR="00FD0D9F" w:rsidRPr="001B632F">
        <w:rPr>
          <w:rFonts w:asciiTheme="majorEastAsia" w:eastAsiaTheme="majorEastAsia" w:hAnsiTheme="majorEastAsia" w:hint="eastAsia"/>
        </w:rPr>
        <w:t>引き続き、</w:t>
      </w:r>
      <w:r w:rsidR="00C517FD" w:rsidRPr="001B632F">
        <w:rPr>
          <w:rFonts w:asciiTheme="majorEastAsia" w:eastAsiaTheme="majorEastAsia" w:hAnsiTheme="majorEastAsia" w:hint="eastAsia"/>
        </w:rPr>
        <w:t>相談員の資質向上に取り組む</w:t>
      </w:r>
      <w:r w:rsidR="008809B4" w:rsidRPr="001B632F">
        <w:rPr>
          <w:rFonts w:asciiTheme="majorEastAsia" w:eastAsiaTheme="majorEastAsia" w:hAnsiTheme="majorEastAsia" w:hint="eastAsia"/>
        </w:rPr>
        <w:t>研修会等の</w:t>
      </w:r>
      <w:r w:rsidR="0060564A" w:rsidRPr="001B632F">
        <w:rPr>
          <w:rFonts w:asciiTheme="majorEastAsia" w:eastAsiaTheme="majorEastAsia" w:hAnsiTheme="majorEastAsia" w:hint="eastAsia"/>
        </w:rPr>
        <w:t>開催や</w:t>
      </w:r>
      <w:r w:rsidR="00FD0D9F" w:rsidRPr="001B632F">
        <w:rPr>
          <w:rFonts w:asciiTheme="majorEastAsia" w:eastAsiaTheme="majorEastAsia" w:hAnsiTheme="majorEastAsia" w:hint="eastAsia"/>
        </w:rPr>
        <w:t>日頃の相談活動における課題や意見の共有などを通じて</w:t>
      </w:r>
      <w:r w:rsidR="004807FC" w:rsidRPr="001B632F">
        <w:rPr>
          <w:rFonts w:asciiTheme="majorEastAsia" w:eastAsiaTheme="majorEastAsia" w:hAnsiTheme="majorEastAsia" w:hint="eastAsia"/>
        </w:rPr>
        <w:t>広域専門相談員との</w:t>
      </w:r>
      <w:r w:rsidR="00194EC6" w:rsidRPr="001B632F">
        <w:rPr>
          <w:rFonts w:asciiTheme="majorEastAsia" w:eastAsiaTheme="majorEastAsia" w:hAnsiTheme="majorEastAsia" w:hint="eastAsia"/>
        </w:rPr>
        <w:t>連携強化を図って</w:t>
      </w:r>
      <w:r w:rsidR="00FD0D9F" w:rsidRPr="001B632F">
        <w:rPr>
          <w:rFonts w:asciiTheme="majorEastAsia" w:eastAsiaTheme="majorEastAsia" w:hAnsiTheme="majorEastAsia" w:hint="eastAsia"/>
        </w:rPr>
        <w:t>いきます</w:t>
      </w:r>
      <w:r w:rsidR="004807FC" w:rsidRPr="001B632F">
        <w:rPr>
          <w:rFonts w:asciiTheme="majorEastAsia" w:eastAsiaTheme="majorEastAsia" w:hAnsiTheme="majorEastAsia" w:hint="eastAsia"/>
        </w:rPr>
        <w:t>。</w:t>
      </w:r>
    </w:p>
    <w:p w:rsidR="002849F0" w:rsidRPr="001B632F" w:rsidRDefault="002849F0" w:rsidP="002849F0">
      <w:pPr>
        <w:autoSpaceDE w:val="0"/>
        <w:autoSpaceDN w:val="0"/>
        <w:adjustRightInd w:val="0"/>
        <w:jc w:val="left"/>
        <w:rPr>
          <w:rFonts w:asciiTheme="majorEastAsia" w:eastAsiaTheme="majorEastAsia" w:hAnsiTheme="majorEastAsia"/>
        </w:rPr>
      </w:pPr>
    </w:p>
    <w:p w:rsidR="004807FC" w:rsidRPr="001B632F" w:rsidRDefault="004807FC" w:rsidP="00EA610E">
      <w:pPr>
        <w:autoSpaceDE w:val="0"/>
        <w:autoSpaceDN w:val="0"/>
        <w:adjustRightInd w:val="0"/>
        <w:ind w:firstLineChars="200" w:firstLine="420"/>
        <w:jc w:val="left"/>
        <w:rPr>
          <w:rFonts w:asciiTheme="majorEastAsia" w:eastAsiaTheme="majorEastAsia" w:hAnsiTheme="majorEastAsia"/>
        </w:rPr>
      </w:pPr>
      <w:r w:rsidRPr="001B632F">
        <w:rPr>
          <w:rFonts w:asciiTheme="majorEastAsia" w:eastAsiaTheme="majorEastAsia" w:hAnsiTheme="majorEastAsia" w:hint="eastAsia"/>
        </w:rPr>
        <w:t>イ　市町村、関係機関等との連携強化</w:t>
      </w:r>
    </w:p>
    <w:p w:rsidR="004807FC" w:rsidRPr="001B632F" w:rsidRDefault="002C177B" w:rsidP="00EA610E">
      <w:pPr>
        <w:autoSpaceDE w:val="0"/>
        <w:autoSpaceDN w:val="0"/>
        <w:adjustRightInd w:val="0"/>
        <w:ind w:leftChars="300" w:left="630" w:firstLineChars="100" w:firstLine="210"/>
        <w:jc w:val="left"/>
        <w:rPr>
          <w:rFonts w:asciiTheme="majorEastAsia" w:eastAsiaTheme="majorEastAsia" w:hAnsiTheme="majorEastAsia"/>
        </w:rPr>
      </w:pPr>
      <w:r>
        <w:rPr>
          <w:rFonts w:asciiTheme="majorEastAsia" w:eastAsiaTheme="majorEastAsia" w:hAnsiTheme="majorEastAsia" w:hint="eastAsia"/>
        </w:rPr>
        <w:t>一部</w:t>
      </w:r>
      <w:r w:rsidR="00085A6A" w:rsidRPr="001B632F">
        <w:rPr>
          <w:rFonts w:asciiTheme="majorEastAsia" w:eastAsiaTheme="majorEastAsia" w:hAnsiTheme="majorEastAsia" w:hint="eastAsia"/>
        </w:rPr>
        <w:t>改正法第３条で</w:t>
      </w:r>
      <w:r w:rsidR="006708BC" w:rsidRPr="001B632F">
        <w:rPr>
          <w:rFonts w:asciiTheme="majorEastAsia" w:eastAsiaTheme="majorEastAsia" w:hAnsiTheme="majorEastAsia" w:hint="eastAsia"/>
        </w:rPr>
        <w:t>は</w:t>
      </w:r>
      <w:r w:rsidR="00085A6A" w:rsidRPr="001B632F">
        <w:rPr>
          <w:rFonts w:asciiTheme="majorEastAsia" w:eastAsiaTheme="majorEastAsia" w:hAnsiTheme="majorEastAsia" w:hint="eastAsia"/>
        </w:rPr>
        <w:t>新たに「国及び地方公共団体は、障害を理由とする差別の解消の促進に関して必要な施策の効率的かつ効果的な実施が促進されるよう、適切な役割分担を行うとともに、相互に連携を図りながら協力しなければならない。」と</w:t>
      </w:r>
      <w:r w:rsidR="006708BC" w:rsidRPr="001B632F">
        <w:rPr>
          <w:rFonts w:asciiTheme="majorEastAsia" w:eastAsiaTheme="majorEastAsia" w:hAnsiTheme="majorEastAsia" w:hint="eastAsia"/>
        </w:rPr>
        <w:t>定めら</w:t>
      </w:r>
      <w:r w:rsidR="00085A6A" w:rsidRPr="001B632F">
        <w:rPr>
          <w:rFonts w:asciiTheme="majorEastAsia" w:eastAsiaTheme="majorEastAsia" w:hAnsiTheme="majorEastAsia" w:hint="eastAsia"/>
        </w:rPr>
        <w:t>れました。</w:t>
      </w:r>
    </w:p>
    <w:p w:rsidR="00756B5F" w:rsidRPr="001B632F" w:rsidRDefault="006708BC" w:rsidP="00EA610E">
      <w:pPr>
        <w:autoSpaceDE w:val="0"/>
        <w:autoSpaceDN w:val="0"/>
        <w:adjustRightInd w:val="0"/>
        <w:ind w:leftChars="300" w:left="630" w:firstLineChars="100" w:firstLine="210"/>
        <w:jc w:val="left"/>
        <w:rPr>
          <w:rFonts w:asciiTheme="majorEastAsia" w:eastAsiaTheme="majorEastAsia" w:hAnsiTheme="majorEastAsia"/>
        </w:rPr>
      </w:pPr>
      <w:r w:rsidRPr="001B632F">
        <w:rPr>
          <w:rFonts w:asciiTheme="majorEastAsia" w:eastAsiaTheme="majorEastAsia" w:hAnsiTheme="majorEastAsia" w:hint="eastAsia"/>
        </w:rPr>
        <w:t>これまでから広域専門</w:t>
      </w:r>
      <w:r w:rsidR="00D254C7" w:rsidRPr="001B632F">
        <w:rPr>
          <w:rFonts w:asciiTheme="majorEastAsia" w:eastAsiaTheme="majorEastAsia" w:hAnsiTheme="majorEastAsia" w:hint="eastAsia"/>
        </w:rPr>
        <w:t>相談</w:t>
      </w:r>
      <w:r w:rsidRPr="001B632F">
        <w:rPr>
          <w:rFonts w:asciiTheme="majorEastAsia" w:eastAsiaTheme="majorEastAsia" w:hAnsiTheme="majorEastAsia" w:hint="eastAsia"/>
        </w:rPr>
        <w:t>員</w:t>
      </w:r>
      <w:r w:rsidR="00D254C7" w:rsidRPr="001B632F">
        <w:rPr>
          <w:rFonts w:asciiTheme="majorEastAsia" w:eastAsiaTheme="majorEastAsia" w:hAnsiTheme="majorEastAsia" w:hint="eastAsia"/>
        </w:rPr>
        <w:t>へ</w:t>
      </w:r>
      <w:r w:rsidRPr="001B632F">
        <w:rPr>
          <w:rFonts w:asciiTheme="majorEastAsia" w:eastAsiaTheme="majorEastAsia" w:hAnsiTheme="majorEastAsia" w:hint="eastAsia"/>
        </w:rPr>
        <w:t>の相談は、相談者の人生に大きく関わる相談も多く、</w:t>
      </w:r>
      <w:r w:rsidR="004807FC" w:rsidRPr="001B632F">
        <w:rPr>
          <w:rFonts w:asciiTheme="majorEastAsia" w:eastAsiaTheme="majorEastAsia" w:hAnsiTheme="majorEastAsia" w:hint="eastAsia"/>
        </w:rPr>
        <w:t>障害のあ</w:t>
      </w:r>
      <w:r w:rsidR="004807FC" w:rsidRPr="001B632F">
        <w:rPr>
          <w:rFonts w:asciiTheme="majorEastAsia" w:eastAsiaTheme="majorEastAsia" w:hAnsiTheme="majorEastAsia" w:hint="eastAsia"/>
        </w:rPr>
        <w:lastRenderedPageBreak/>
        <w:t>る人の生活支援が必要である場合</w:t>
      </w:r>
      <w:r w:rsidR="00310A89" w:rsidRPr="001B632F">
        <w:rPr>
          <w:rFonts w:asciiTheme="majorEastAsia" w:eastAsiaTheme="majorEastAsia" w:hAnsiTheme="majorEastAsia" w:hint="eastAsia"/>
        </w:rPr>
        <w:t>に</w:t>
      </w:r>
      <w:r w:rsidRPr="001B632F">
        <w:rPr>
          <w:rFonts w:asciiTheme="majorEastAsia" w:eastAsiaTheme="majorEastAsia" w:hAnsiTheme="majorEastAsia" w:hint="eastAsia"/>
        </w:rPr>
        <w:t>は、</w:t>
      </w:r>
      <w:r w:rsidR="004807FC" w:rsidRPr="001B632F">
        <w:rPr>
          <w:rFonts w:asciiTheme="majorEastAsia" w:eastAsiaTheme="majorEastAsia" w:hAnsiTheme="majorEastAsia" w:hint="eastAsia"/>
        </w:rPr>
        <w:t>市町村や福祉関係機関</w:t>
      </w:r>
      <w:r w:rsidR="00203326" w:rsidRPr="001B632F">
        <w:rPr>
          <w:rFonts w:asciiTheme="majorEastAsia" w:eastAsiaTheme="majorEastAsia" w:hAnsiTheme="majorEastAsia" w:hint="eastAsia"/>
        </w:rPr>
        <w:t>等と緊密な連携</w:t>
      </w:r>
      <w:r w:rsidR="00FD0D9F" w:rsidRPr="001B632F">
        <w:rPr>
          <w:rFonts w:asciiTheme="majorEastAsia" w:eastAsiaTheme="majorEastAsia" w:hAnsiTheme="majorEastAsia" w:hint="eastAsia"/>
        </w:rPr>
        <w:t>をとりながら対応して</w:t>
      </w:r>
      <w:r w:rsidRPr="001B632F">
        <w:rPr>
          <w:rFonts w:asciiTheme="majorEastAsia" w:eastAsiaTheme="majorEastAsia" w:hAnsiTheme="majorEastAsia" w:hint="eastAsia"/>
        </w:rPr>
        <w:t>きました。令和</w:t>
      </w:r>
      <w:r w:rsidR="00D17C67">
        <w:rPr>
          <w:rFonts w:asciiTheme="majorEastAsia" w:eastAsiaTheme="majorEastAsia" w:hAnsiTheme="majorEastAsia" w:hint="eastAsia"/>
        </w:rPr>
        <w:t>４</w:t>
      </w:r>
      <w:r w:rsidRPr="001B632F">
        <w:rPr>
          <w:rFonts w:asciiTheme="majorEastAsia" w:eastAsiaTheme="majorEastAsia" w:hAnsiTheme="majorEastAsia" w:hint="eastAsia"/>
        </w:rPr>
        <w:t>年の相談の中にも、条例の特定相談には当たらないものの、相談者、障害</w:t>
      </w:r>
      <w:r w:rsidR="001B4FA7">
        <w:rPr>
          <w:rFonts w:asciiTheme="majorEastAsia" w:eastAsiaTheme="majorEastAsia" w:hAnsiTheme="majorEastAsia" w:hint="eastAsia"/>
        </w:rPr>
        <w:t>のある人</w:t>
      </w:r>
      <w:r w:rsidRPr="001B632F">
        <w:rPr>
          <w:rFonts w:asciiTheme="majorEastAsia" w:eastAsiaTheme="majorEastAsia" w:hAnsiTheme="majorEastAsia" w:hint="eastAsia"/>
        </w:rPr>
        <w:t>は困難な状況に直面しており、市町村との連携なしには、解決</w:t>
      </w:r>
      <w:r w:rsidR="00274CCC" w:rsidRPr="001B632F">
        <w:rPr>
          <w:rFonts w:asciiTheme="majorEastAsia" w:eastAsiaTheme="majorEastAsia" w:hAnsiTheme="majorEastAsia" w:hint="eastAsia"/>
        </w:rPr>
        <w:t>策</w:t>
      </w:r>
      <w:r w:rsidRPr="001B632F">
        <w:rPr>
          <w:rFonts w:asciiTheme="majorEastAsia" w:eastAsiaTheme="majorEastAsia" w:hAnsiTheme="majorEastAsia" w:hint="eastAsia"/>
        </w:rPr>
        <w:t>が導き出せなか</w:t>
      </w:r>
      <w:r w:rsidR="00274CCC" w:rsidRPr="001B632F">
        <w:rPr>
          <w:rFonts w:asciiTheme="majorEastAsia" w:eastAsiaTheme="majorEastAsia" w:hAnsiTheme="majorEastAsia" w:hint="eastAsia"/>
        </w:rPr>
        <w:t>っ</w:t>
      </w:r>
      <w:r w:rsidRPr="001B632F">
        <w:rPr>
          <w:rFonts w:asciiTheme="majorEastAsia" w:eastAsiaTheme="majorEastAsia" w:hAnsiTheme="majorEastAsia" w:hint="eastAsia"/>
        </w:rPr>
        <w:t>たもの</w:t>
      </w:r>
      <w:r w:rsidR="0060564A" w:rsidRPr="001B632F">
        <w:rPr>
          <w:rFonts w:asciiTheme="majorEastAsia" w:eastAsiaTheme="majorEastAsia" w:hAnsiTheme="majorEastAsia" w:hint="eastAsia"/>
        </w:rPr>
        <w:t>も</w:t>
      </w:r>
      <w:r w:rsidR="00274CCC" w:rsidRPr="001B632F">
        <w:rPr>
          <w:rFonts w:asciiTheme="majorEastAsia" w:eastAsiaTheme="majorEastAsia" w:hAnsiTheme="majorEastAsia" w:hint="eastAsia"/>
        </w:rPr>
        <w:t>ありました。</w:t>
      </w:r>
      <w:r w:rsidR="00D17C67">
        <w:rPr>
          <w:rFonts w:asciiTheme="majorEastAsia" w:eastAsiaTheme="majorEastAsia" w:hAnsiTheme="majorEastAsia" w:hint="eastAsia"/>
        </w:rPr>
        <w:t>令和６年４月１日には障害者差別解消法の一部改正法が施行されることもあり、各市町村における相談窓口の機能がますます重視されることとなるため、</w:t>
      </w:r>
      <w:r w:rsidR="00274CCC" w:rsidRPr="001B632F">
        <w:rPr>
          <w:rFonts w:asciiTheme="majorEastAsia" w:eastAsiaTheme="majorEastAsia" w:hAnsiTheme="majorEastAsia" w:hint="eastAsia"/>
        </w:rPr>
        <w:t>今後とも</w:t>
      </w:r>
      <w:r w:rsidR="004807FC" w:rsidRPr="001B632F">
        <w:rPr>
          <w:rFonts w:asciiTheme="majorEastAsia" w:eastAsiaTheme="majorEastAsia" w:hAnsiTheme="majorEastAsia" w:hint="eastAsia"/>
        </w:rPr>
        <w:t>様々な相談に幅広く対応し、適切な情報提供や関係機関への引き継ぎを行</w:t>
      </w:r>
      <w:r w:rsidR="00D17C67">
        <w:rPr>
          <w:rFonts w:asciiTheme="majorEastAsia" w:eastAsiaTheme="majorEastAsia" w:hAnsiTheme="majorEastAsia" w:hint="eastAsia"/>
        </w:rPr>
        <w:t>うべく</w:t>
      </w:r>
      <w:r w:rsidR="004807FC" w:rsidRPr="001B632F">
        <w:rPr>
          <w:rFonts w:asciiTheme="majorEastAsia" w:eastAsiaTheme="majorEastAsia" w:hAnsiTheme="majorEastAsia" w:hint="eastAsia"/>
        </w:rPr>
        <w:t>、</w:t>
      </w:r>
      <w:r w:rsidR="00274CCC" w:rsidRPr="001B632F">
        <w:rPr>
          <w:rFonts w:asciiTheme="majorEastAsia" w:eastAsiaTheme="majorEastAsia" w:hAnsiTheme="majorEastAsia" w:hint="eastAsia"/>
        </w:rPr>
        <w:t>日常的に</w:t>
      </w:r>
      <w:r w:rsidR="004807FC" w:rsidRPr="001B632F">
        <w:rPr>
          <w:rFonts w:asciiTheme="majorEastAsia" w:eastAsiaTheme="majorEastAsia" w:hAnsiTheme="majorEastAsia" w:hint="eastAsia"/>
        </w:rPr>
        <w:t>市町村や関係機関、</w:t>
      </w:r>
      <w:r w:rsidR="00786D53" w:rsidRPr="001B632F">
        <w:rPr>
          <w:rFonts w:asciiTheme="majorEastAsia" w:eastAsiaTheme="majorEastAsia" w:hAnsiTheme="majorEastAsia" w:hint="eastAsia"/>
        </w:rPr>
        <w:t>既存の</w:t>
      </w:r>
      <w:r w:rsidR="004807FC" w:rsidRPr="001B632F">
        <w:rPr>
          <w:rFonts w:asciiTheme="majorEastAsia" w:eastAsiaTheme="majorEastAsia" w:hAnsiTheme="majorEastAsia" w:hint="eastAsia"/>
        </w:rPr>
        <w:t>各種相談窓</w:t>
      </w:r>
      <w:r w:rsidR="00274CCC" w:rsidRPr="001B632F">
        <w:rPr>
          <w:rFonts w:asciiTheme="majorEastAsia" w:eastAsiaTheme="majorEastAsia" w:hAnsiTheme="majorEastAsia" w:hint="eastAsia"/>
        </w:rPr>
        <w:t>口との</w:t>
      </w:r>
      <w:r w:rsidRPr="001B632F">
        <w:rPr>
          <w:rFonts w:asciiTheme="majorEastAsia" w:eastAsiaTheme="majorEastAsia" w:hAnsiTheme="majorEastAsia" w:hint="eastAsia"/>
        </w:rPr>
        <w:t>一層</w:t>
      </w:r>
      <w:r w:rsidR="00FD0D9F" w:rsidRPr="001B632F">
        <w:rPr>
          <w:rFonts w:asciiTheme="majorEastAsia" w:eastAsiaTheme="majorEastAsia" w:hAnsiTheme="majorEastAsia" w:hint="eastAsia"/>
        </w:rPr>
        <w:t>の</w:t>
      </w:r>
      <w:r w:rsidR="004807FC" w:rsidRPr="001B632F">
        <w:rPr>
          <w:rFonts w:asciiTheme="majorEastAsia" w:eastAsiaTheme="majorEastAsia" w:hAnsiTheme="majorEastAsia" w:hint="eastAsia"/>
        </w:rPr>
        <w:t>連携強化を進</w:t>
      </w:r>
      <w:r w:rsidR="007929AD" w:rsidRPr="001B632F">
        <w:rPr>
          <w:rFonts w:asciiTheme="majorEastAsia" w:eastAsiaTheme="majorEastAsia" w:hAnsiTheme="majorEastAsia" w:hint="eastAsia"/>
        </w:rPr>
        <w:t>め</w:t>
      </w:r>
      <w:r w:rsidR="00FD0D9F" w:rsidRPr="001B632F">
        <w:rPr>
          <w:rFonts w:asciiTheme="majorEastAsia" w:eastAsiaTheme="majorEastAsia" w:hAnsiTheme="majorEastAsia" w:hint="eastAsia"/>
        </w:rPr>
        <w:t>情報共有や意見交換等</w:t>
      </w:r>
      <w:r w:rsidR="00010380" w:rsidRPr="001B632F">
        <w:rPr>
          <w:rFonts w:asciiTheme="majorEastAsia" w:eastAsiaTheme="majorEastAsia" w:hAnsiTheme="majorEastAsia" w:hint="eastAsia"/>
        </w:rPr>
        <w:t>を行っていきます。</w:t>
      </w:r>
    </w:p>
    <w:p w:rsidR="00274CCC" w:rsidRPr="001B632F" w:rsidRDefault="00274CCC" w:rsidP="00274CCC">
      <w:pPr>
        <w:autoSpaceDE w:val="0"/>
        <w:autoSpaceDN w:val="0"/>
        <w:adjustRightInd w:val="0"/>
        <w:jc w:val="left"/>
        <w:rPr>
          <w:rFonts w:asciiTheme="majorEastAsia" w:eastAsiaTheme="majorEastAsia" w:hAnsiTheme="majorEastAsia"/>
        </w:rPr>
      </w:pPr>
    </w:p>
    <w:p w:rsidR="00274CCC" w:rsidRPr="001B632F" w:rsidRDefault="00274CCC" w:rsidP="00EA610E">
      <w:pPr>
        <w:autoSpaceDE w:val="0"/>
        <w:autoSpaceDN w:val="0"/>
        <w:adjustRightInd w:val="0"/>
        <w:ind w:leftChars="200" w:left="420"/>
        <w:jc w:val="left"/>
        <w:rPr>
          <w:rFonts w:asciiTheme="majorEastAsia" w:eastAsiaTheme="majorEastAsia" w:hAnsiTheme="majorEastAsia"/>
        </w:rPr>
      </w:pPr>
      <w:r w:rsidRPr="001B632F">
        <w:rPr>
          <w:rFonts w:asciiTheme="majorEastAsia" w:eastAsiaTheme="majorEastAsia" w:hAnsiTheme="majorEastAsia" w:hint="eastAsia"/>
        </w:rPr>
        <w:t xml:space="preserve">ウ　</w:t>
      </w:r>
      <w:r w:rsidRPr="00AC2C21">
        <w:rPr>
          <w:rFonts w:asciiTheme="majorEastAsia" w:eastAsiaTheme="majorEastAsia" w:hAnsiTheme="majorEastAsia" w:hint="eastAsia"/>
        </w:rPr>
        <w:t>府庁内担当課との連携強化</w:t>
      </w:r>
    </w:p>
    <w:p w:rsidR="00467B4F" w:rsidRPr="00467B4F" w:rsidRDefault="00274CCC" w:rsidP="00A1213B">
      <w:pPr>
        <w:autoSpaceDE w:val="0"/>
        <w:autoSpaceDN w:val="0"/>
        <w:adjustRightInd w:val="0"/>
        <w:ind w:leftChars="300" w:left="630" w:firstLineChars="104" w:firstLine="218"/>
        <w:jc w:val="left"/>
        <w:rPr>
          <w:rFonts w:asciiTheme="majorEastAsia" w:eastAsiaTheme="majorEastAsia" w:hAnsiTheme="majorEastAsia"/>
        </w:rPr>
      </w:pPr>
      <w:r w:rsidRPr="001B632F">
        <w:rPr>
          <w:rFonts w:asciiTheme="majorEastAsia" w:eastAsiaTheme="majorEastAsia" w:hAnsiTheme="majorEastAsia" w:hint="eastAsia"/>
        </w:rPr>
        <w:t>法第７条第２項では、行政機関等における合理的配慮の提供義務について定められて</w:t>
      </w:r>
      <w:r w:rsidR="002B7E8F" w:rsidRPr="001B632F">
        <w:rPr>
          <w:rFonts w:asciiTheme="majorEastAsia" w:eastAsiaTheme="majorEastAsia" w:hAnsiTheme="majorEastAsia" w:hint="eastAsia"/>
        </w:rPr>
        <w:t>い</w:t>
      </w:r>
      <w:r w:rsidR="004861A3" w:rsidRPr="001B632F">
        <w:rPr>
          <w:rFonts w:asciiTheme="majorEastAsia" w:eastAsiaTheme="majorEastAsia" w:hAnsiTheme="majorEastAsia" w:hint="eastAsia"/>
        </w:rPr>
        <w:t>ます</w:t>
      </w:r>
      <w:r w:rsidR="003735E0">
        <w:rPr>
          <w:rFonts w:asciiTheme="majorEastAsia" w:eastAsiaTheme="majorEastAsia" w:hAnsiTheme="majorEastAsia" w:hint="eastAsia"/>
        </w:rPr>
        <w:t>（条例第８条第１項でも府について同様の定めがある）</w:t>
      </w:r>
      <w:r w:rsidR="004861A3" w:rsidRPr="001B632F">
        <w:rPr>
          <w:rFonts w:asciiTheme="majorEastAsia" w:eastAsiaTheme="majorEastAsia" w:hAnsiTheme="majorEastAsia" w:hint="eastAsia"/>
        </w:rPr>
        <w:t>。</w:t>
      </w:r>
      <w:r w:rsidR="002B7E8F" w:rsidRPr="001B632F">
        <w:rPr>
          <w:rFonts w:asciiTheme="majorEastAsia" w:eastAsiaTheme="majorEastAsia" w:hAnsiTheme="majorEastAsia" w:hint="eastAsia"/>
        </w:rPr>
        <w:t>令和</w:t>
      </w:r>
      <w:r w:rsidR="00D17C67">
        <w:rPr>
          <w:rFonts w:asciiTheme="majorEastAsia" w:eastAsiaTheme="majorEastAsia" w:hAnsiTheme="majorEastAsia" w:hint="eastAsia"/>
        </w:rPr>
        <w:t>４</w:t>
      </w:r>
      <w:r w:rsidR="002B7E8F" w:rsidRPr="001B632F">
        <w:rPr>
          <w:rFonts w:asciiTheme="majorEastAsia" w:eastAsiaTheme="majorEastAsia" w:hAnsiTheme="majorEastAsia" w:hint="eastAsia"/>
        </w:rPr>
        <w:t>年度の相談において</w:t>
      </w:r>
      <w:r w:rsidR="005379C0">
        <w:rPr>
          <w:rFonts w:asciiTheme="majorEastAsia" w:eastAsiaTheme="majorEastAsia" w:hAnsiTheme="majorEastAsia" w:hint="eastAsia"/>
        </w:rPr>
        <w:t>も</w:t>
      </w:r>
      <w:r w:rsidR="002B7E8F" w:rsidRPr="001B632F">
        <w:rPr>
          <w:rFonts w:asciiTheme="majorEastAsia" w:eastAsiaTheme="majorEastAsia" w:hAnsiTheme="majorEastAsia" w:hint="eastAsia"/>
        </w:rPr>
        <w:t>、</w:t>
      </w:r>
      <w:r w:rsidR="005379C0">
        <w:rPr>
          <w:rFonts w:asciiTheme="majorEastAsia" w:eastAsiaTheme="majorEastAsia" w:hAnsiTheme="majorEastAsia" w:hint="eastAsia"/>
        </w:rPr>
        <w:t>教育</w:t>
      </w:r>
      <w:r w:rsidR="00AC2C21">
        <w:rPr>
          <w:rFonts w:asciiTheme="majorEastAsia" w:eastAsiaTheme="majorEastAsia" w:hAnsiTheme="majorEastAsia" w:hint="eastAsia"/>
        </w:rPr>
        <w:t>（文化スポーツ部）</w:t>
      </w:r>
      <w:r w:rsidR="005379C0">
        <w:rPr>
          <w:rFonts w:asciiTheme="majorEastAsia" w:eastAsiaTheme="majorEastAsia" w:hAnsiTheme="majorEastAsia" w:hint="eastAsia"/>
        </w:rPr>
        <w:t>、公共施設利用</w:t>
      </w:r>
      <w:r w:rsidR="00B91F2D">
        <w:rPr>
          <w:rFonts w:asciiTheme="majorEastAsia" w:eastAsiaTheme="majorEastAsia" w:hAnsiTheme="majorEastAsia" w:hint="eastAsia"/>
        </w:rPr>
        <w:t>・住宅</w:t>
      </w:r>
      <w:r w:rsidR="00AC2C21">
        <w:rPr>
          <w:rFonts w:asciiTheme="majorEastAsia" w:eastAsiaTheme="majorEastAsia" w:hAnsiTheme="majorEastAsia" w:hint="eastAsia"/>
        </w:rPr>
        <w:t>（建設交通部）</w:t>
      </w:r>
      <w:r w:rsidR="005379C0">
        <w:rPr>
          <w:rFonts w:asciiTheme="majorEastAsia" w:eastAsiaTheme="majorEastAsia" w:hAnsiTheme="majorEastAsia" w:hint="eastAsia"/>
        </w:rPr>
        <w:t>、</w:t>
      </w:r>
      <w:r w:rsidR="00AC2C21">
        <w:rPr>
          <w:rFonts w:asciiTheme="majorEastAsia" w:eastAsiaTheme="majorEastAsia" w:hAnsiTheme="majorEastAsia" w:hint="eastAsia"/>
        </w:rPr>
        <w:t>労働（商工労働観光部）</w:t>
      </w:r>
      <w:r w:rsidR="00D17C67">
        <w:rPr>
          <w:rFonts w:asciiTheme="majorEastAsia" w:eastAsiaTheme="majorEastAsia" w:hAnsiTheme="majorEastAsia" w:hint="eastAsia"/>
        </w:rPr>
        <w:t>等</w:t>
      </w:r>
      <w:r w:rsidR="005379C0">
        <w:rPr>
          <w:rFonts w:asciiTheme="majorEastAsia" w:eastAsiaTheme="majorEastAsia" w:hAnsiTheme="majorEastAsia" w:hint="eastAsia"/>
        </w:rPr>
        <w:t>様々な場面で、</w:t>
      </w:r>
      <w:r w:rsidR="002B7E8F" w:rsidRPr="001B632F">
        <w:rPr>
          <w:rFonts w:asciiTheme="majorEastAsia" w:eastAsiaTheme="majorEastAsia" w:hAnsiTheme="majorEastAsia" w:hint="eastAsia"/>
        </w:rPr>
        <w:t>改めて府庁内での連携</w:t>
      </w:r>
      <w:r w:rsidR="00AC2C21">
        <w:rPr>
          <w:rFonts w:asciiTheme="majorEastAsia" w:eastAsiaTheme="majorEastAsia" w:hAnsiTheme="majorEastAsia" w:hint="eastAsia"/>
        </w:rPr>
        <w:t>を</w:t>
      </w:r>
      <w:r w:rsidR="002B7E8F" w:rsidRPr="001B632F">
        <w:rPr>
          <w:rFonts w:asciiTheme="majorEastAsia" w:eastAsiaTheme="majorEastAsia" w:hAnsiTheme="majorEastAsia" w:hint="eastAsia"/>
        </w:rPr>
        <w:t>求めら</w:t>
      </w:r>
      <w:r w:rsidR="00AC2C21">
        <w:rPr>
          <w:rFonts w:asciiTheme="majorEastAsia" w:eastAsiaTheme="majorEastAsia" w:hAnsiTheme="majorEastAsia" w:hint="eastAsia"/>
        </w:rPr>
        <w:t>れる</w:t>
      </w:r>
      <w:r w:rsidR="002B7E8F" w:rsidRPr="001B632F">
        <w:rPr>
          <w:rFonts w:asciiTheme="majorEastAsia" w:eastAsiaTheme="majorEastAsia" w:hAnsiTheme="majorEastAsia" w:hint="eastAsia"/>
        </w:rPr>
        <w:t>相談が多くありました。</w:t>
      </w:r>
      <w:r w:rsidR="00AC2C21">
        <w:rPr>
          <w:rFonts w:asciiTheme="majorEastAsia" w:eastAsiaTheme="majorEastAsia" w:hAnsiTheme="majorEastAsia" w:hint="eastAsia"/>
        </w:rPr>
        <w:t>引き続き、</w:t>
      </w:r>
      <w:r w:rsidR="002B7E8F" w:rsidRPr="001B632F">
        <w:rPr>
          <w:rFonts w:asciiTheme="majorEastAsia" w:eastAsiaTheme="majorEastAsia" w:hAnsiTheme="majorEastAsia" w:hint="eastAsia"/>
        </w:rPr>
        <w:t>府庁内担当課に条例</w:t>
      </w:r>
      <w:r w:rsidR="003735E0">
        <w:rPr>
          <w:rFonts w:asciiTheme="majorEastAsia" w:eastAsiaTheme="majorEastAsia" w:hAnsiTheme="majorEastAsia" w:hint="eastAsia"/>
        </w:rPr>
        <w:t>や</w:t>
      </w:r>
      <w:r w:rsidR="003735E0" w:rsidRPr="001B632F">
        <w:rPr>
          <w:rFonts w:asciiTheme="majorEastAsia" w:eastAsiaTheme="majorEastAsia" w:hAnsiTheme="majorEastAsia" w:hint="eastAsia"/>
        </w:rPr>
        <w:t>障害者差別解消法</w:t>
      </w:r>
      <w:r w:rsidR="002B7E8F" w:rsidRPr="001B632F">
        <w:rPr>
          <w:rFonts w:asciiTheme="majorEastAsia" w:eastAsiaTheme="majorEastAsia" w:hAnsiTheme="majorEastAsia" w:hint="eastAsia"/>
        </w:rPr>
        <w:t>への理解を</w:t>
      </w:r>
      <w:r w:rsidR="003735E0">
        <w:rPr>
          <w:rFonts w:asciiTheme="majorEastAsia" w:eastAsiaTheme="majorEastAsia" w:hAnsiTheme="majorEastAsia" w:hint="eastAsia"/>
        </w:rPr>
        <w:t>求める</w:t>
      </w:r>
      <w:r w:rsidR="004861A3" w:rsidRPr="001B632F">
        <w:rPr>
          <w:rFonts w:asciiTheme="majorEastAsia" w:eastAsiaTheme="majorEastAsia" w:hAnsiTheme="majorEastAsia" w:hint="eastAsia"/>
        </w:rPr>
        <w:t>ための周知を図って</w:t>
      </w:r>
      <w:r w:rsidR="00207471" w:rsidRPr="001B632F">
        <w:rPr>
          <w:rFonts w:asciiTheme="majorEastAsia" w:eastAsiaTheme="majorEastAsia" w:hAnsiTheme="majorEastAsia" w:hint="eastAsia"/>
        </w:rPr>
        <w:t>いき</w:t>
      </w:r>
      <w:r w:rsidR="002B7E8F" w:rsidRPr="001B632F">
        <w:rPr>
          <w:rFonts w:asciiTheme="majorEastAsia" w:eastAsiaTheme="majorEastAsia" w:hAnsiTheme="majorEastAsia" w:hint="eastAsia"/>
        </w:rPr>
        <w:t>ます。</w:t>
      </w:r>
    </w:p>
    <w:sectPr w:rsidR="00467B4F" w:rsidRPr="00467B4F" w:rsidSect="0013652A">
      <w:headerReference w:type="default" r:id="rId19"/>
      <w:footerReference w:type="default" r:id="rId20"/>
      <w:footerReference w:type="first" r:id="rId21"/>
      <w:type w:val="continuous"/>
      <w:pgSz w:w="11906" w:h="16838"/>
      <w:pgMar w:top="851" w:right="1077" w:bottom="680" w:left="1077" w:header="510" w:footer="567" w:gutter="0"/>
      <w:pgNumType w:fmt="decimalFullWidth"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0F8F" w:rsidRDefault="00F20F8F" w:rsidP="000E6A37">
      <w:r>
        <w:separator/>
      </w:r>
    </w:p>
  </w:endnote>
  <w:endnote w:type="continuationSeparator" w:id="0">
    <w:p w:rsidR="00F20F8F" w:rsidRDefault="00F20F8F" w:rsidP="000E6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ＭＳ明朝">
    <w:altName w:val="游ゴシック"/>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0730404"/>
      <w:docPartObj>
        <w:docPartGallery w:val="Page Numbers (Bottom of Page)"/>
        <w:docPartUnique/>
      </w:docPartObj>
    </w:sdtPr>
    <w:sdtEndPr/>
    <w:sdtContent>
      <w:p w:rsidR="007B68DD" w:rsidRDefault="009354AF" w:rsidP="00827645">
        <w:pPr>
          <w:pStyle w:val="aa"/>
        </w:pPr>
      </w:p>
    </w:sdtContent>
  </w:sdt>
  <w:p w:rsidR="007B68DD" w:rsidRDefault="007B68DD">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556970"/>
      <w:docPartObj>
        <w:docPartGallery w:val="Page Numbers (Bottom of Page)"/>
        <w:docPartUnique/>
      </w:docPartObj>
    </w:sdtPr>
    <w:sdtEndPr>
      <w:rPr>
        <w:rFonts w:asciiTheme="majorEastAsia" w:eastAsiaTheme="majorEastAsia" w:hAnsiTheme="majorEastAsia"/>
      </w:rPr>
    </w:sdtEndPr>
    <w:sdtContent>
      <w:p w:rsidR="007B68DD" w:rsidRPr="00827645" w:rsidRDefault="007B68DD">
        <w:pPr>
          <w:pStyle w:val="aa"/>
          <w:jc w:val="center"/>
          <w:rPr>
            <w:rFonts w:asciiTheme="majorEastAsia" w:eastAsiaTheme="majorEastAsia" w:hAnsiTheme="majorEastAsia"/>
          </w:rPr>
        </w:pPr>
        <w:r w:rsidRPr="00827645">
          <w:rPr>
            <w:rFonts w:asciiTheme="majorEastAsia" w:eastAsiaTheme="majorEastAsia" w:hAnsiTheme="majorEastAsia"/>
          </w:rPr>
          <w:fldChar w:fldCharType="begin"/>
        </w:r>
        <w:r w:rsidRPr="00827645">
          <w:rPr>
            <w:rFonts w:asciiTheme="majorEastAsia" w:eastAsiaTheme="majorEastAsia" w:hAnsiTheme="majorEastAsia"/>
          </w:rPr>
          <w:instrText>PAGE   \* MERGEFORMAT</w:instrText>
        </w:r>
        <w:r w:rsidRPr="00827645">
          <w:rPr>
            <w:rFonts w:asciiTheme="majorEastAsia" w:eastAsiaTheme="majorEastAsia" w:hAnsiTheme="majorEastAsia"/>
          </w:rPr>
          <w:fldChar w:fldCharType="separate"/>
        </w:r>
        <w:r w:rsidRPr="00827645">
          <w:rPr>
            <w:rFonts w:asciiTheme="majorEastAsia" w:eastAsiaTheme="majorEastAsia" w:hAnsiTheme="majorEastAsia"/>
            <w:lang w:val="ja-JP"/>
          </w:rPr>
          <w:t>2</w:t>
        </w:r>
        <w:r w:rsidRPr="00827645">
          <w:rPr>
            <w:rFonts w:asciiTheme="majorEastAsia" w:eastAsiaTheme="majorEastAsia" w:hAnsiTheme="majorEastAsia"/>
          </w:rPr>
          <w:fldChar w:fldCharType="end"/>
        </w:r>
      </w:p>
    </w:sdtContent>
  </w:sdt>
  <w:p w:rsidR="007B68DD" w:rsidRDefault="007B68DD" w:rsidP="00827645">
    <w:pPr>
      <w:pStyle w:val="a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8925591"/>
      <w:docPartObj>
        <w:docPartGallery w:val="Page Numbers (Bottom of Page)"/>
        <w:docPartUnique/>
      </w:docPartObj>
    </w:sdtPr>
    <w:sdtEndPr>
      <w:rPr>
        <w:rFonts w:asciiTheme="majorEastAsia" w:eastAsiaTheme="majorEastAsia" w:hAnsiTheme="majorEastAsia"/>
      </w:rPr>
    </w:sdtEndPr>
    <w:sdtContent>
      <w:p w:rsidR="007B68DD" w:rsidRPr="00827645" w:rsidRDefault="007B68DD">
        <w:pPr>
          <w:pStyle w:val="aa"/>
          <w:jc w:val="center"/>
          <w:rPr>
            <w:rFonts w:asciiTheme="majorEastAsia" w:eastAsiaTheme="majorEastAsia" w:hAnsiTheme="majorEastAsia"/>
          </w:rPr>
        </w:pPr>
        <w:r w:rsidRPr="00827645">
          <w:rPr>
            <w:rFonts w:asciiTheme="majorEastAsia" w:eastAsiaTheme="majorEastAsia" w:hAnsiTheme="majorEastAsia"/>
          </w:rPr>
          <w:fldChar w:fldCharType="begin"/>
        </w:r>
        <w:r w:rsidRPr="00827645">
          <w:rPr>
            <w:rFonts w:asciiTheme="majorEastAsia" w:eastAsiaTheme="majorEastAsia" w:hAnsiTheme="majorEastAsia"/>
          </w:rPr>
          <w:instrText>PAGE   \* MERGEFORMAT</w:instrText>
        </w:r>
        <w:r w:rsidRPr="00827645">
          <w:rPr>
            <w:rFonts w:asciiTheme="majorEastAsia" w:eastAsiaTheme="majorEastAsia" w:hAnsiTheme="majorEastAsia"/>
          </w:rPr>
          <w:fldChar w:fldCharType="separate"/>
        </w:r>
        <w:r w:rsidRPr="00827645">
          <w:rPr>
            <w:rFonts w:asciiTheme="majorEastAsia" w:eastAsiaTheme="majorEastAsia" w:hAnsiTheme="majorEastAsia"/>
            <w:lang w:val="ja-JP"/>
          </w:rPr>
          <w:t>2</w:t>
        </w:r>
        <w:r w:rsidRPr="00827645">
          <w:rPr>
            <w:rFonts w:asciiTheme="majorEastAsia" w:eastAsiaTheme="majorEastAsia" w:hAnsiTheme="majorEastAsia"/>
          </w:rPr>
          <w:fldChar w:fldCharType="end"/>
        </w:r>
      </w:p>
    </w:sdtContent>
  </w:sdt>
  <w:p w:rsidR="007B68DD" w:rsidRDefault="007B68DD">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0F8F" w:rsidRDefault="00F20F8F" w:rsidP="000E6A37">
      <w:r>
        <w:separator/>
      </w:r>
    </w:p>
  </w:footnote>
  <w:footnote w:type="continuationSeparator" w:id="0">
    <w:p w:rsidR="00F20F8F" w:rsidRDefault="00F20F8F" w:rsidP="000E6A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68DD" w:rsidRDefault="007B68DD" w:rsidP="00727024">
    <w:pPr>
      <w:pStyle w:val="a8"/>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68DD" w:rsidRDefault="007B68DD">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413E0"/>
    <w:multiLevelType w:val="hybridMultilevel"/>
    <w:tmpl w:val="F3EE9610"/>
    <w:lvl w:ilvl="0" w:tplc="B4E2D5A0">
      <w:start w:val="1"/>
      <w:numFmt w:val="decimalEnclosedCircle"/>
      <w:lvlText w:val="%1"/>
      <w:lvlJc w:val="left"/>
      <w:pPr>
        <w:ind w:left="570" w:hanging="360"/>
      </w:pPr>
      <w:rPr>
        <w:rFonts w:ascii="Times New Roman" w:cs="ＭＳ ゴシック"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1E54B6B"/>
    <w:multiLevelType w:val="hybridMultilevel"/>
    <w:tmpl w:val="8B1044EC"/>
    <w:lvl w:ilvl="0" w:tplc="D1568E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4B66AC4"/>
    <w:multiLevelType w:val="hybridMultilevel"/>
    <w:tmpl w:val="C68ED012"/>
    <w:lvl w:ilvl="0" w:tplc="98BE61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53C7AA9"/>
    <w:multiLevelType w:val="hybridMultilevel"/>
    <w:tmpl w:val="42ECC9F4"/>
    <w:lvl w:ilvl="0" w:tplc="38A818CA">
      <w:start w:val="3"/>
      <w:numFmt w:val="bullet"/>
      <w:lvlText w:val="・"/>
      <w:lvlJc w:val="left"/>
      <w:pPr>
        <w:ind w:left="885" w:hanging="360"/>
      </w:pPr>
      <w:rPr>
        <w:rFonts w:ascii="ＭＳ ゴシック" w:eastAsia="ＭＳ ゴシック" w:hAnsi="ＭＳ ゴシック" w:cs="ＭＳ ゴシック"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4" w15:restartNumberingAfterBreak="0">
    <w:nsid w:val="08A84042"/>
    <w:multiLevelType w:val="hybridMultilevel"/>
    <w:tmpl w:val="94948588"/>
    <w:lvl w:ilvl="0" w:tplc="E21831D2">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2474F05"/>
    <w:multiLevelType w:val="hybridMultilevel"/>
    <w:tmpl w:val="65B6540A"/>
    <w:lvl w:ilvl="0" w:tplc="C17AFFD6">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9836C2A"/>
    <w:multiLevelType w:val="hybridMultilevel"/>
    <w:tmpl w:val="D668F1FC"/>
    <w:lvl w:ilvl="0" w:tplc="83A4BB1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41E43F5"/>
    <w:multiLevelType w:val="hybridMultilevel"/>
    <w:tmpl w:val="C2EEBF9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6B347E5"/>
    <w:multiLevelType w:val="hybridMultilevel"/>
    <w:tmpl w:val="932805EA"/>
    <w:lvl w:ilvl="0" w:tplc="920ECDF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6C9370F"/>
    <w:multiLevelType w:val="hybridMultilevel"/>
    <w:tmpl w:val="E38E38EA"/>
    <w:lvl w:ilvl="0" w:tplc="27C06B4C">
      <w:numFmt w:val="bullet"/>
      <w:lvlText w:val="※"/>
      <w:lvlJc w:val="left"/>
      <w:pPr>
        <w:ind w:left="57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15:restartNumberingAfterBreak="0">
    <w:nsid w:val="275347CC"/>
    <w:multiLevelType w:val="hybridMultilevel"/>
    <w:tmpl w:val="93268B68"/>
    <w:lvl w:ilvl="0" w:tplc="7DD26A4E">
      <w:start w:val="1"/>
      <w:numFmt w:val="bullet"/>
      <w:lvlText w:val="・"/>
      <w:lvlJc w:val="left"/>
      <w:pPr>
        <w:ind w:left="990" w:hanging="360"/>
      </w:pPr>
      <w:rPr>
        <w:rFonts w:ascii="ＭＳ ゴシック" w:eastAsia="ＭＳ ゴシック" w:hAnsi="ＭＳ ゴシック"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1" w15:restartNumberingAfterBreak="0">
    <w:nsid w:val="28F4605B"/>
    <w:multiLevelType w:val="hybridMultilevel"/>
    <w:tmpl w:val="75CEC1D8"/>
    <w:lvl w:ilvl="0" w:tplc="3D20442A">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969548A"/>
    <w:multiLevelType w:val="hybridMultilevel"/>
    <w:tmpl w:val="EEA61F34"/>
    <w:lvl w:ilvl="0" w:tplc="216A43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85C3270"/>
    <w:multiLevelType w:val="hybridMultilevel"/>
    <w:tmpl w:val="5260A0AE"/>
    <w:lvl w:ilvl="0" w:tplc="0409000F">
      <w:start w:val="1"/>
      <w:numFmt w:val="decimal"/>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49C30225"/>
    <w:multiLevelType w:val="hybridMultilevel"/>
    <w:tmpl w:val="F932A12A"/>
    <w:lvl w:ilvl="0" w:tplc="91D401B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AC53445"/>
    <w:multiLevelType w:val="hybridMultilevel"/>
    <w:tmpl w:val="F5A452BE"/>
    <w:lvl w:ilvl="0" w:tplc="640E045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D3B1EB2"/>
    <w:multiLevelType w:val="hybridMultilevel"/>
    <w:tmpl w:val="2B4685E2"/>
    <w:lvl w:ilvl="0" w:tplc="2C0C4F22">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6390A50"/>
    <w:multiLevelType w:val="hybridMultilevel"/>
    <w:tmpl w:val="1920315A"/>
    <w:lvl w:ilvl="0" w:tplc="9092B9BC">
      <w:start w:val="1"/>
      <w:numFmt w:val="decimalFullWidth"/>
      <w:lvlText w:val="（%1）"/>
      <w:lvlJc w:val="left"/>
      <w:pPr>
        <w:ind w:left="720" w:hanging="720"/>
      </w:pPr>
      <w:rPr>
        <w:rFonts w:ascii="Times New Roman" w:cs="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8F62EB5"/>
    <w:multiLevelType w:val="hybridMultilevel"/>
    <w:tmpl w:val="B4140D42"/>
    <w:lvl w:ilvl="0" w:tplc="3216BB3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1AD6D9E"/>
    <w:multiLevelType w:val="hybridMultilevel"/>
    <w:tmpl w:val="326A5AA8"/>
    <w:lvl w:ilvl="0" w:tplc="229E50F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26A5A94"/>
    <w:multiLevelType w:val="hybridMultilevel"/>
    <w:tmpl w:val="BF62C612"/>
    <w:lvl w:ilvl="0" w:tplc="2E421A7E">
      <w:start w:val="1"/>
      <w:numFmt w:val="decimalFullWidth"/>
      <w:lvlText w:val="（%1）"/>
      <w:lvlJc w:val="left"/>
      <w:pPr>
        <w:ind w:left="840" w:hanging="84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DBE6D82"/>
    <w:multiLevelType w:val="hybridMultilevel"/>
    <w:tmpl w:val="670A4CBE"/>
    <w:lvl w:ilvl="0" w:tplc="50DC8D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EE2243F"/>
    <w:multiLevelType w:val="hybridMultilevel"/>
    <w:tmpl w:val="669A9432"/>
    <w:lvl w:ilvl="0" w:tplc="7C82F3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6FF72E4"/>
    <w:multiLevelType w:val="hybridMultilevel"/>
    <w:tmpl w:val="EC727E6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BF40D2D"/>
    <w:multiLevelType w:val="hybridMultilevel"/>
    <w:tmpl w:val="2618B6CE"/>
    <w:lvl w:ilvl="0" w:tplc="279C119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D627148"/>
    <w:multiLevelType w:val="hybridMultilevel"/>
    <w:tmpl w:val="09684F12"/>
    <w:lvl w:ilvl="0" w:tplc="F7669C26">
      <w:start w:val="1"/>
      <w:numFmt w:val="bullet"/>
      <w:lvlText w:val="○"/>
      <w:lvlJc w:val="left"/>
      <w:pPr>
        <w:ind w:left="790" w:hanging="360"/>
      </w:pPr>
      <w:rPr>
        <w:rFonts w:ascii="ＭＳ ゴシック" w:eastAsia="ＭＳ ゴシック" w:hAnsi="ＭＳ ゴシック" w:cstheme="minorBidi" w:hint="eastAsia"/>
      </w:rPr>
    </w:lvl>
    <w:lvl w:ilvl="1" w:tplc="0409000B" w:tentative="1">
      <w:start w:val="1"/>
      <w:numFmt w:val="bullet"/>
      <w:lvlText w:val=""/>
      <w:lvlJc w:val="left"/>
      <w:pPr>
        <w:ind w:left="1270" w:hanging="420"/>
      </w:pPr>
      <w:rPr>
        <w:rFonts w:ascii="Wingdings" w:hAnsi="Wingdings" w:hint="default"/>
      </w:rPr>
    </w:lvl>
    <w:lvl w:ilvl="2" w:tplc="0409000D" w:tentative="1">
      <w:start w:val="1"/>
      <w:numFmt w:val="bullet"/>
      <w:lvlText w:val=""/>
      <w:lvlJc w:val="left"/>
      <w:pPr>
        <w:ind w:left="1690" w:hanging="420"/>
      </w:pPr>
      <w:rPr>
        <w:rFonts w:ascii="Wingdings" w:hAnsi="Wingdings" w:hint="default"/>
      </w:rPr>
    </w:lvl>
    <w:lvl w:ilvl="3" w:tplc="04090001" w:tentative="1">
      <w:start w:val="1"/>
      <w:numFmt w:val="bullet"/>
      <w:lvlText w:val=""/>
      <w:lvlJc w:val="left"/>
      <w:pPr>
        <w:ind w:left="2110" w:hanging="420"/>
      </w:pPr>
      <w:rPr>
        <w:rFonts w:ascii="Wingdings" w:hAnsi="Wingdings" w:hint="default"/>
      </w:rPr>
    </w:lvl>
    <w:lvl w:ilvl="4" w:tplc="0409000B" w:tentative="1">
      <w:start w:val="1"/>
      <w:numFmt w:val="bullet"/>
      <w:lvlText w:val=""/>
      <w:lvlJc w:val="left"/>
      <w:pPr>
        <w:ind w:left="2530" w:hanging="420"/>
      </w:pPr>
      <w:rPr>
        <w:rFonts w:ascii="Wingdings" w:hAnsi="Wingdings" w:hint="default"/>
      </w:rPr>
    </w:lvl>
    <w:lvl w:ilvl="5" w:tplc="0409000D" w:tentative="1">
      <w:start w:val="1"/>
      <w:numFmt w:val="bullet"/>
      <w:lvlText w:val=""/>
      <w:lvlJc w:val="left"/>
      <w:pPr>
        <w:ind w:left="2950" w:hanging="420"/>
      </w:pPr>
      <w:rPr>
        <w:rFonts w:ascii="Wingdings" w:hAnsi="Wingdings" w:hint="default"/>
      </w:rPr>
    </w:lvl>
    <w:lvl w:ilvl="6" w:tplc="04090001" w:tentative="1">
      <w:start w:val="1"/>
      <w:numFmt w:val="bullet"/>
      <w:lvlText w:val=""/>
      <w:lvlJc w:val="left"/>
      <w:pPr>
        <w:ind w:left="3370" w:hanging="420"/>
      </w:pPr>
      <w:rPr>
        <w:rFonts w:ascii="Wingdings" w:hAnsi="Wingdings" w:hint="default"/>
      </w:rPr>
    </w:lvl>
    <w:lvl w:ilvl="7" w:tplc="0409000B" w:tentative="1">
      <w:start w:val="1"/>
      <w:numFmt w:val="bullet"/>
      <w:lvlText w:val=""/>
      <w:lvlJc w:val="left"/>
      <w:pPr>
        <w:ind w:left="3790" w:hanging="420"/>
      </w:pPr>
      <w:rPr>
        <w:rFonts w:ascii="Wingdings" w:hAnsi="Wingdings" w:hint="default"/>
      </w:rPr>
    </w:lvl>
    <w:lvl w:ilvl="8" w:tplc="0409000D" w:tentative="1">
      <w:start w:val="1"/>
      <w:numFmt w:val="bullet"/>
      <w:lvlText w:val=""/>
      <w:lvlJc w:val="left"/>
      <w:pPr>
        <w:ind w:left="4210" w:hanging="420"/>
      </w:pPr>
      <w:rPr>
        <w:rFonts w:ascii="Wingdings" w:hAnsi="Wingdings" w:hint="default"/>
      </w:rPr>
    </w:lvl>
  </w:abstractNum>
  <w:num w:numId="1">
    <w:abstractNumId w:val="0"/>
  </w:num>
  <w:num w:numId="2">
    <w:abstractNumId w:val="3"/>
  </w:num>
  <w:num w:numId="3">
    <w:abstractNumId w:val="18"/>
  </w:num>
  <w:num w:numId="4">
    <w:abstractNumId w:val="19"/>
  </w:num>
  <w:num w:numId="5">
    <w:abstractNumId w:val="24"/>
  </w:num>
  <w:num w:numId="6">
    <w:abstractNumId w:val="16"/>
  </w:num>
  <w:num w:numId="7">
    <w:abstractNumId w:val="9"/>
  </w:num>
  <w:num w:numId="8">
    <w:abstractNumId w:val="6"/>
  </w:num>
  <w:num w:numId="9">
    <w:abstractNumId w:val="14"/>
  </w:num>
  <w:num w:numId="10">
    <w:abstractNumId w:val="4"/>
  </w:num>
  <w:num w:numId="11">
    <w:abstractNumId w:val="15"/>
  </w:num>
  <w:num w:numId="12">
    <w:abstractNumId w:val="17"/>
  </w:num>
  <w:num w:numId="13">
    <w:abstractNumId w:val="5"/>
  </w:num>
  <w:num w:numId="14">
    <w:abstractNumId w:val="8"/>
  </w:num>
  <w:num w:numId="15">
    <w:abstractNumId w:val="11"/>
  </w:num>
  <w:num w:numId="16">
    <w:abstractNumId w:val="13"/>
  </w:num>
  <w:num w:numId="17">
    <w:abstractNumId w:val="12"/>
  </w:num>
  <w:num w:numId="18">
    <w:abstractNumId w:val="22"/>
  </w:num>
  <w:num w:numId="19">
    <w:abstractNumId w:val="2"/>
  </w:num>
  <w:num w:numId="20">
    <w:abstractNumId w:val="21"/>
  </w:num>
  <w:num w:numId="21">
    <w:abstractNumId w:val="1"/>
  </w:num>
  <w:num w:numId="22">
    <w:abstractNumId w:val="20"/>
  </w:num>
  <w:num w:numId="23">
    <w:abstractNumId w:val="7"/>
  </w:num>
  <w:num w:numId="24">
    <w:abstractNumId w:val="23"/>
  </w:num>
  <w:num w:numId="25">
    <w:abstractNumId w:val="25"/>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67747"/>
    <w:rsid w:val="000000E1"/>
    <w:rsid w:val="00001BEB"/>
    <w:rsid w:val="00002EDA"/>
    <w:rsid w:val="00003751"/>
    <w:rsid w:val="00010290"/>
    <w:rsid w:val="00010380"/>
    <w:rsid w:val="00010DF7"/>
    <w:rsid w:val="000143EB"/>
    <w:rsid w:val="0001608D"/>
    <w:rsid w:val="00016CA6"/>
    <w:rsid w:val="00020E5A"/>
    <w:rsid w:val="00021E53"/>
    <w:rsid w:val="00023C00"/>
    <w:rsid w:val="0002478B"/>
    <w:rsid w:val="00025C5C"/>
    <w:rsid w:val="000266F4"/>
    <w:rsid w:val="000324C7"/>
    <w:rsid w:val="00032786"/>
    <w:rsid w:val="00033717"/>
    <w:rsid w:val="0003618D"/>
    <w:rsid w:val="000377A8"/>
    <w:rsid w:val="00040EC9"/>
    <w:rsid w:val="0004234C"/>
    <w:rsid w:val="00042E42"/>
    <w:rsid w:val="00044A8F"/>
    <w:rsid w:val="00045786"/>
    <w:rsid w:val="00046F78"/>
    <w:rsid w:val="00050664"/>
    <w:rsid w:val="00051CD7"/>
    <w:rsid w:val="000525A5"/>
    <w:rsid w:val="000547E3"/>
    <w:rsid w:val="000602EF"/>
    <w:rsid w:val="00060FC0"/>
    <w:rsid w:val="00061452"/>
    <w:rsid w:val="00062C0A"/>
    <w:rsid w:val="00065FF1"/>
    <w:rsid w:val="000673D4"/>
    <w:rsid w:val="000674DB"/>
    <w:rsid w:val="00067BB6"/>
    <w:rsid w:val="000736F1"/>
    <w:rsid w:val="00075BC6"/>
    <w:rsid w:val="00075F9C"/>
    <w:rsid w:val="000802BA"/>
    <w:rsid w:val="00081630"/>
    <w:rsid w:val="00082FD0"/>
    <w:rsid w:val="000836EA"/>
    <w:rsid w:val="00083FAC"/>
    <w:rsid w:val="00085A6A"/>
    <w:rsid w:val="00086954"/>
    <w:rsid w:val="00091902"/>
    <w:rsid w:val="00095E12"/>
    <w:rsid w:val="0009606B"/>
    <w:rsid w:val="000A05AB"/>
    <w:rsid w:val="000A1F58"/>
    <w:rsid w:val="000A2415"/>
    <w:rsid w:val="000A2F6D"/>
    <w:rsid w:val="000A4ACB"/>
    <w:rsid w:val="000A5E2E"/>
    <w:rsid w:val="000A722A"/>
    <w:rsid w:val="000B2CBC"/>
    <w:rsid w:val="000B4730"/>
    <w:rsid w:val="000C2B12"/>
    <w:rsid w:val="000C49BF"/>
    <w:rsid w:val="000C59AF"/>
    <w:rsid w:val="000C5BD4"/>
    <w:rsid w:val="000C719D"/>
    <w:rsid w:val="000D0EE9"/>
    <w:rsid w:val="000D2016"/>
    <w:rsid w:val="000D67B7"/>
    <w:rsid w:val="000E01E5"/>
    <w:rsid w:val="000E0347"/>
    <w:rsid w:val="000E05FC"/>
    <w:rsid w:val="000E22CE"/>
    <w:rsid w:val="000E2A40"/>
    <w:rsid w:val="000E4925"/>
    <w:rsid w:val="000E517B"/>
    <w:rsid w:val="000E5D10"/>
    <w:rsid w:val="000E659A"/>
    <w:rsid w:val="000E6A37"/>
    <w:rsid w:val="000E7CC3"/>
    <w:rsid w:val="000F0329"/>
    <w:rsid w:val="000F40FA"/>
    <w:rsid w:val="000F46CB"/>
    <w:rsid w:val="000F5BFD"/>
    <w:rsid w:val="001029D2"/>
    <w:rsid w:val="00104813"/>
    <w:rsid w:val="0010578E"/>
    <w:rsid w:val="00113873"/>
    <w:rsid w:val="00116F75"/>
    <w:rsid w:val="00117460"/>
    <w:rsid w:val="00117E03"/>
    <w:rsid w:val="00120D9F"/>
    <w:rsid w:val="00122A7D"/>
    <w:rsid w:val="00125823"/>
    <w:rsid w:val="001258CE"/>
    <w:rsid w:val="0013590A"/>
    <w:rsid w:val="0013652A"/>
    <w:rsid w:val="00142B06"/>
    <w:rsid w:val="00142C01"/>
    <w:rsid w:val="0014349C"/>
    <w:rsid w:val="00147DD8"/>
    <w:rsid w:val="001521C2"/>
    <w:rsid w:val="001521CF"/>
    <w:rsid w:val="001527DC"/>
    <w:rsid w:val="001543FE"/>
    <w:rsid w:val="00154BCB"/>
    <w:rsid w:val="00156646"/>
    <w:rsid w:val="00161C55"/>
    <w:rsid w:val="00162ABC"/>
    <w:rsid w:val="00162CAF"/>
    <w:rsid w:val="001638B7"/>
    <w:rsid w:val="00163ED6"/>
    <w:rsid w:val="00165A5E"/>
    <w:rsid w:val="00165C56"/>
    <w:rsid w:val="0016769C"/>
    <w:rsid w:val="00173A74"/>
    <w:rsid w:val="00173D1B"/>
    <w:rsid w:val="00174DD7"/>
    <w:rsid w:val="0017622D"/>
    <w:rsid w:val="00180B0C"/>
    <w:rsid w:val="001814A3"/>
    <w:rsid w:val="00181539"/>
    <w:rsid w:val="0018230F"/>
    <w:rsid w:val="00184385"/>
    <w:rsid w:val="00184901"/>
    <w:rsid w:val="00186C02"/>
    <w:rsid w:val="001877DA"/>
    <w:rsid w:val="001909E5"/>
    <w:rsid w:val="001915F3"/>
    <w:rsid w:val="00193299"/>
    <w:rsid w:val="0019412F"/>
    <w:rsid w:val="00194EC6"/>
    <w:rsid w:val="00195457"/>
    <w:rsid w:val="00195E1E"/>
    <w:rsid w:val="00196850"/>
    <w:rsid w:val="0019706F"/>
    <w:rsid w:val="001A0C30"/>
    <w:rsid w:val="001A0EB5"/>
    <w:rsid w:val="001A174E"/>
    <w:rsid w:val="001A1C18"/>
    <w:rsid w:val="001A2A91"/>
    <w:rsid w:val="001A2CCD"/>
    <w:rsid w:val="001A339D"/>
    <w:rsid w:val="001A3FFA"/>
    <w:rsid w:val="001A46D7"/>
    <w:rsid w:val="001A47A8"/>
    <w:rsid w:val="001A5F04"/>
    <w:rsid w:val="001A6630"/>
    <w:rsid w:val="001A704B"/>
    <w:rsid w:val="001A7704"/>
    <w:rsid w:val="001B0238"/>
    <w:rsid w:val="001B06A4"/>
    <w:rsid w:val="001B2F58"/>
    <w:rsid w:val="001B4FA7"/>
    <w:rsid w:val="001B55C6"/>
    <w:rsid w:val="001B632F"/>
    <w:rsid w:val="001B6747"/>
    <w:rsid w:val="001B7111"/>
    <w:rsid w:val="001C1574"/>
    <w:rsid w:val="001C38DE"/>
    <w:rsid w:val="001C46A4"/>
    <w:rsid w:val="001D17A6"/>
    <w:rsid w:val="001D20BD"/>
    <w:rsid w:val="001D2A89"/>
    <w:rsid w:val="001D36B6"/>
    <w:rsid w:val="001D3CF2"/>
    <w:rsid w:val="001D4ECD"/>
    <w:rsid w:val="001D540F"/>
    <w:rsid w:val="001D5477"/>
    <w:rsid w:val="001D5830"/>
    <w:rsid w:val="001D5E5B"/>
    <w:rsid w:val="001D6A0C"/>
    <w:rsid w:val="001D70F8"/>
    <w:rsid w:val="001E202B"/>
    <w:rsid w:val="001E30EC"/>
    <w:rsid w:val="001E421C"/>
    <w:rsid w:val="001E42EF"/>
    <w:rsid w:val="001E5095"/>
    <w:rsid w:val="001E5CE8"/>
    <w:rsid w:val="001E7792"/>
    <w:rsid w:val="001F128E"/>
    <w:rsid w:val="001F16B6"/>
    <w:rsid w:val="001F1E45"/>
    <w:rsid w:val="001F50EE"/>
    <w:rsid w:val="001F62EE"/>
    <w:rsid w:val="001F7F4D"/>
    <w:rsid w:val="00200CF1"/>
    <w:rsid w:val="00200D0E"/>
    <w:rsid w:val="00200F5D"/>
    <w:rsid w:val="00201190"/>
    <w:rsid w:val="0020120C"/>
    <w:rsid w:val="00203326"/>
    <w:rsid w:val="00207471"/>
    <w:rsid w:val="0021023C"/>
    <w:rsid w:val="002170F1"/>
    <w:rsid w:val="00217218"/>
    <w:rsid w:val="002178E4"/>
    <w:rsid w:val="00221682"/>
    <w:rsid w:val="00224FEB"/>
    <w:rsid w:val="00225543"/>
    <w:rsid w:val="002266BA"/>
    <w:rsid w:val="002300EE"/>
    <w:rsid w:val="002307B9"/>
    <w:rsid w:val="00230AAC"/>
    <w:rsid w:val="0023158B"/>
    <w:rsid w:val="00231DB0"/>
    <w:rsid w:val="00236002"/>
    <w:rsid w:val="00236CD7"/>
    <w:rsid w:val="00240A1A"/>
    <w:rsid w:val="00244035"/>
    <w:rsid w:val="00244171"/>
    <w:rsid w:val="002445A6"/>
    <w:rsid w:val="0024648A"/>
    <w:rsid w:val="00246CCF"/>
    <w:rsid w:val="00247116"/>
    <w:rsid w:val="00250490"/>
    <w:rsid w:val="00250965"/>
    <w:rsid w:val="00250CE7"/>
    <w:rsid w:val="00251DA0"/>
    <w:rsid w:val="00253369"/>
    <w:rsid w:val="00253B06"/>
    <w:rsid w:val="0025515D"/>
    <w:rsid w:val="00255771"/>
    <w:rsid w:val="00255AE2"/>
    <w:rsid w:val="00257B09"/>
    <w:rsid w:val="00260B8C"/>
    <w:rsid w:val="002618B8"/>
    <w:rsid w:val="00261BF6"/>
    <w:rsid w:val="00261E00"/>
    <w:rsid w:val="00261E71"/>
    <w:rsid w:val="00263645"/>
    <w:rsid w:val="00263AAD"/>
    <w:rsid w:val="00263F2A"/>
    <w:rsid w:val="002654E7"/>
    <w:rsid w:val="0026796C"/>
    <w:rsid w:val="002719F4"/>
    <w:rsid w:val="002729AE"/>
    <w:rsid w:val="002736DF"/>
    <w:rsid w:val="00273F7B"/>
    <w:rsid w:val="002742D4"/>
    <w:rsid w:val="00274805"/>
    <w:rsid w:val="00274CCC"/>
    <w:rsid w:val="00274E47"/>
    <w:rsid w:val="00275E5F"/>
    <w:rsid w:val="00277686"/>
    <w:rsid w:val="002825D4"/>
    <w:rsid w:val="00284121"/>
    <w:rsid w:val="002849F0"/>
    <w:rsid w:val="00286215"/>
    <w:rsid w:val="00290516"/>
    <w:rsid w:val="00290813"/>
    <w:rsid w:val="00291400"/>
    <w:rsid w:val="002A1F5F"/>
    <w:rsid w:val="002A3B89"/>
    <w:rsid w:val="002A41DC"/>
    <w:rsid w:val="002A65A7"/>
    <w:rsid w:val="002A66CE"/>
    <w:rsid w:val="002A681C"/>
    <w:rsid w:val="002A69DA"/>
    <w:rsid w:val="002A6EF5"/>
    <w:rsid w:val="002A7449"/>
    <w:rsid w:val="002A7FD0"/>
    <w:rsid w:val="002B056E"/>
    <w:rsid w:val="002B1EB7"/>
    <w:rsid w:val="002B2433"/>
    <w:rsid w:val="002B2B5A"/>
    <w:rsid w:val="002B46FE"/>
    <w:rsid w:val="002B4D06"/>
    <w:rsid w:val="002B56A5"/>
    <w:rsid w:val="002B58A5"/>
    <w:rsid w:val="002B64F2"/>
    <w:rsid w:val="002B7E8F"/>
    <w:rsid w:val="002C177B"/>
    <w:rsid w:val="002C18EF"/>
    <w:rsid w:val="002C2BF7"/>
    <w:rsid w:val="002C2C39"/>
    <w:rsid w:val="002C2F6D"/>
    <w:rsid w:val="002C52A6"/>
    <w:rsid w:val="002C59B6"/>
    <w:rsid w:val="002C720B"/>
    <w:rsid w:val="002D1A33"/>
    <w:rsid w:val="002D5F08"/>
    <w:rsid w:val="002D64B2"/>
    <w:rsid w:val="002D6740"/>
    <w:rsid w:val="002D7590"/>
    <w:rsid w:val="002E0102"/>
    <w:rsid w:val="002E1CEB"/>
    <w:rsid w:val="002E3551"/>
    <w:rsid w:val="002F0901"/>
    <w:rsid w:val="002F114B"/>
    <w:rsid w:val="002F1509"/>
    <w:rsid w:val="002F2AB2"/>
    <w:rsid w:val="002F4B41"/>
    <w:rsid w:val="002F5591"/>
    <w:rsid w:val="00300775"/>
    <w:rsid w:val="0030089D"/>
    <w:rsid w:val="003023A9"/>
    <w:rsid w:val="00302DA5"/>
    <w:rsid w:val="00305F14"/>
    <w:rsid w:val="003066A7"/>
    <w:rsid w:val="0030725F"/>
    <w:rsid w:val="00307CB4"/>
    <w:rsid w:val="00307D08"/>
    <w:rsid w:val="003100FE"/>
    <w:rsid w:val="00310235"/>
    <w:rsid w:val="00310416"/>
    <w:rsid w:val="00310A89"/>
    <w:rsid w:val="00311511"/>
    <w:rsid w:val="00314A2A"/>
    <w:rsid w:val="00314C8A"/>
    <w:rsid w:val="003154BE"/>
    <w:rsid w:val="003179F4"/>
    <w:rsid w:val="00320F66"/>
    <w:rsid w:val="00321CC4"/>
    <w:rsid w:val="003242FD"/>
    <w:rsid w:val="00324ACF"/>
    <w:rsid w:val="0032514C"/>
    <w:rsid w:val="00326796"/>
    <w:rsid w:val="00327087"/>
    <w:rsid w:val="00331A08"/>
    <w:rsid w:val="00331ED6"/>
    <w:rsid w:val="00331EE0"/>
    <w:rsid w:val="003323CC"/>
    <w:rsid w:val="003346B8"/>
    <w:rsid w:val="003355B2"/>
    <w:rsid w:val="00336200"/>
    <w:rsid w:val="00336CBB"/>
    <w:rsid w:val="00340354"/>
    <w:rsid w:val="00341BA3"/>
    <w:rsid w:val="00352E4C"/>
    <w:rsid w:val="00355EDC"/>
    <w:rsid w:val="00361EE1"/>
    <w:rsid w:val="00363044"/>
    <w:rsid w:val="00363B81"/>
    <w:rsid w:val="00367706"/>
    <w:rsid w:val="003677F0"/>
    <w:rsid w:val="0037017D"/>
    <w:rsid w:val="0037129C"/>
    <w:rsid w:val="003719B4"/>
    <w:rsid w:val="0037355F"/>
    <w:rsid w:val="003735E0"/>
    <w:rsid w:val="00373D3F"/>
    <w:rsid w:val="00374297"/>
    <w:rsid w:val="00374E3F"/>
    <w:rsid w:val="00375675"/>
    <w:rsid w:val="0037625E"/>
    <w:rsid w:val="003768B8"/>
    <w:rsid w:val="003769A9"/>
    <w:rsid w:val="00382D9E"/>
    <w:rsid w:val="00385453"/>
    <w:rsid w:val="0038690B"/>
    <w:rsid w:val="00386EBC"/>
    <w:rsid w:val="00387A98"/>
    <w:rsid w:val="00387B24"/>
    <w:rsid w:val="00391F39"/>
    <w:rsid w:val="00393269"/>
    <w:rsid w:val="00395D64"/>
    <w:rsid w:val="00396AB4"/>
    <w:rsid w:val="003A08A5"/>
    <w:rsid w:val="003A0ED7"/>
    <w:rsid w:val="003A2898"/>
    <w:rsid w:val="003A2AB2"/>
    <w:rsid w:val="003A2E8E"/>
    <w:rsid w:val="003A7290"/>
    <w:rsid w:val="003B1088"/>
    <w:rsid w:val="003B3CC4"/>
    <w:rsid w:val="003B43A2"/>
    <w:rsid w:val="003B789B"/>
    <w:rsid w:val="003B7A97"/>
    <w:rsid w:val="003C1EBB"/>
    <w:rsid w:val="003C2FDE"/>
    <w:rsid w:val="003C4685"/>
    <w:rsid w:val="003C63ED"/>
    <w:rsid w:val="003C64F6"/>
    <w:rsid w:val="003C7533"/>
    <w:rsid w:val="003D1B2F"/>
    <w:rsid w:val="003D21D6"/>
    <w:rsid w:val="003D26BC"/>
    <w:rsid w:val="003D4540"/>
    <w:rsid w:val="003D63F0"/>
    <w:rsid w:val="003E0166"/>
    <w:rsid w:val="003E0427"/>
    <w:rsid w:val="003E08EB"/>
    <w:rsid w:val="003E4805"/>
    <w:rsid w:val="003E4CAD"/>
    <w:rsid w:val="003F05EA"/>
    <w:rsid w:val="003F148C"/>
    <w:rsid w:val="003F1FAD"/>
    <w:rsid w:val="003F25D1"/>
    <w:rsid w:val="003F455C"/>
    <w:rsid w:val="00400BE6"/>
    <w:rsid w:val="004016DC"/>
    <w:rsid w:val="00403266"/>
    <w:rsid w:val="0040357F"/>
    <w:rsid w:val="004057A4"/>
    <w:rsid w:val="00405AC4"/>
    <w:rsid w:val="00406CC4"/>
    <w:rsid w:val="004109D4"/>
    <w:rsid w:val="00410BDF"/>
    <w:rsid w:val="00413AA1"/>
    <w:rsid w:val="00414F96"/>
    <w:rsid w:val="00415381"/>
    <w:rsid w:val="0041540E"/>
    <w:rsid w:val="00416A01"/>
    <w:rsid w:val="00417B97"/>
    <w:rsid w:val="00420B2F"/>
    <w:rsid w:val="00423B05"/>
    <w:rsid w:val="004242F5"/>
    <w:rsid w:val="00425EB8"/>
    <w:rsid w:val="0042617E"/>
    <w:rsid w:val="00427EAA"/>
    <w:rsid w:val="004300BE"/>
    <w:rsid w:val="00430994"/>
    <w:rsid w:val="00431D66"/>
    <w:rsid w:val="0043237D"/>
    <w:rsid w:val="004364EB"/>
    <w:rsid w:val="0043698F"/>
    <w:rsid w:val="00436F05"/>
    <w:rsid w:val="00437353"/>
    <w:rsid w:val="0043788F"/>
    <w:rsid w:val="00440148"/>
    <w:rsid w:val="00440238"/>
    <w:rsid w:val="004411E1"/>
    <w:rsid w:val="00443A4E"/>
    <w:rsid w:val="00443E0F"/>
    <w:rsid w:val="004450C5"/>
    <w:rsid w:val="00445A33"/>
    <w:rsid w:val="0044697A"/>
    <w:rsid w:val="004479B0"/>
    <w:rsid w:val="00450293"/>
    <w:rsid w:val="004503B0"/>
    <w:rsid w:val="004507AD"/>
    <w:rsid w:val="00451715"/>
    <w:rsid w:val="00455866"/>
    <w:rsid w:val="00457780"/>
    <w:rsid w:val="00457E05"/>
    <w:rsid w:val="00460058"/>
    <w:rsid w:val="00465F39"/>
    <w:rsid w:val="00467B4F"/>
    <w:rsid w:val="00470717"/>
    <w:rsid w:val="00473550"/>
    <w:rsid w:val="00474E3F"/>
    <w:rsid w:val="0047542B"/>
    <w:rsid w:val="004807FC"/>
    <w:rsid w:val="004813A5"/>
    <w:rsid w:val="0048493F"/>
    <w:rsid w:val="00484A4B"/>
    <w:rsid w:val="004861A3"/>
    <w:rsid w:val="00486ECC"/>
    <w:rsid w:val="00491003"/>
    <w:rsid w:val="00491D96"/>
    <w:rsid w:val="00492253"/>
    <w:rsid w:val="00492599"/>
    <w:rsid w:val="004934F2"/>
    <w:rsid w:val="00494C9F"/>
    <w:rsid w:val="00494FEB"/>
    <w:rsid w:val="00495AA4"/>
    <w:rsid w:val="004962A8"/>
    <w:rsid w:val="004979E1"/>
    <w:rsid w:val="004A20F1"/>
    <w:rsid w:val="004A40D4"/>
    <w:rsid w:val="004A47E9"/>
    <w:rsid w:val="004A684F"/>
    <w:rsid w:val="004A6B5E"/>
    <w:rsid w:val="004A6D26"/>
    <w:rsid w:val="004B0B23"/>
    <w:rsid w:val="004B3803"/>
    <w:rsid w:val="004B6073"/>
    <w:rsid w:val="004C017A"/>
    <w:rsid w:val="004C032D"/>
    <w:rsid w:val="004C1239"/>
    <w:rsid w:val="004C1273"/>
    <w:rsid w:val="004C1520"/>
    <w:rsid w:val="004C2760"/>
    <w:rsid w:val="004C3A3A"/>
    <w:rsid w:val="004C3B8F"/>
    <w:rsid w:val="004D03FE"/>
    <w:rsid w:val="004D0DE6"/>
    <w:rsid w:val="004D4301"/>
    <w:rsid w:val="004D55D7"/>
    <w:rsid w:val="004D75FC"/>
    <w:rsid w:val="004D7B9D"/>
    <w:rsid w:val="004D7C6B"/>
    <w:rsid w:val="004E49C0"/>
    <w:rsid w:val="004E6CFB"/>
    <w:rsid w:val="004F37BB"/>
    <w:rsid w:val="004F464C"/>
    <w:rsid w:val="004F4BC5"/>
    <w:rsid w:val="004F7CAE"/>
    <w:rsid w:val="00502003"/>
    <w:rsid w:val="005028E5"/>
    <w:rsid w:val="00504CEF"/>
    <w:rsid w:val="005053AE"/>
    <w:rsid w:val="005071D2"/>
    <w:rsid w:val="0050778D"/>
    <w:rsid w:val="00507AA6"/>
    <w:rsid w:val="00510B34"/>
    <w:rsid w:val="0051147E"/>
    <w:rsid w:val="00511716"/>
    <w:rsid w:val="00511A2E"/>
    <w:rsid w:val="005145D5"/>
    <w:rsid w:val="005149FF"/>
    <w:rsid w:val="00516BD6"/>
    <w:rsid w:val="005174EF"/>
    <w:rsid w:val="005177B2"/>
    <w:rsid w:val="00521CAF"/>
    <w:rsid w:val="00523515"/>
    <w:rsid w:val="005256A3"/>
    <w:rsid w:val="00525E04"/>
    <w:rsid w:val="00526181"/>
    <w:rsid w:val="00526A00"/>
    <w:rsid w:val="00531886"/>
    <w:rsid w:val="005319E0"/>
    <w:rsid w:val="00532D49"/>
    <w:rsid w:val="00533F08"/>
    <w:rsid w:val="005364ED"/>
    <w:rsid w:val="005379C0"/>
    <w:rsid w:val="00541F8E"/>
    <w:rsid w:val="00542CF1"/>
    <w:rsid w:val="00543C26"/>
    <w:rsid w:val="00547CB5"/>
    <w:rsid w:val="00550EC0"/>
    <w:rsid w:val="0055200A"/>
    <w:rsid w:val="00552A63"/>
    <w:rsid w:val="00553152"/>
    <w:rsid w:val="00553BFE"/>
    <w:rsid w:val="00555A9A"/>
    <w:rsid w:val="005563D9"/>
    <w:rsid w:val="005564EB"/>
    <w:rsid w:val="005621E9"/>
    <w:rsid w:val="00562327"/>
    <w:rsid w:val="005629A4"/>
    <w:rsid w:val="00563357"/>
    <w:rsid w:val="005642C7"/>
    <w:rsid w:val="00565BA2"/>
    <w:rsid w:val="005665B7"/>
    <w:rsid w:val="005665CE"/>
    <w:rsid w:val="00570CC9"/>
    <w:rsid w:val="0057120E"/>
    <w:rsid w:val="00573601"/>
    <w:rsid w:val="00573A42"/>
    <w:rsid w:val="00573D2F"/>
    <w:rsid w:val="005756FF"/>
    <w:rsid w:val="0057598B"/>
    <w:rsid w:val="00575C01"/>
    <w:rsid w:val="005760F4"/>
    <w:rsid w:val="00577C12"/>
    <w:rsid w:val="00581218"/>
    <w:rsid w:val="00581D8A"/>
    <w:rsid w:val="00583223"/>
    <w:rsid w:val="005835DF"/>
    <w:rsid w:val="00586033"/>
    <w:rsid w:val="00586589"/>
    <w:rsid w:val="00586747"/>
    <w:rsid w:val="00590EB3"/>
    <w:rsid w:val="005950FB"/>
    <w:rsid w:val="00595DBD"/>
    <w:rsid w:val="005967E0"/>
    <w:rsid w:val="00596FC0"/>
    <w:rsid w:val="005A2DEC"/>
    <w:rsid w:val="005A300E"/>
    <w:rsid w:val="005A3C92"/>
    <w:rsid w:val="005A6065"/>
    <w:rsid w:val="005B3A4B"/>
    <w:rsid w:val="005B4613"/>
    <w:rsid w:val="005B5B1F"/>
    <w:rsid w:val="005C1CFC"/>
    <w:rsid w:val="005C3F97"/>
    <w:rsid w:val="005C41EF"/>
    <w:rsid w:val="005C78A3"/>
    <w:rsid w:val="005C7F3E"/>
    <w:rsid w:val="005D1516"/>
    <w:rsid w:val="005D57EA"/>
    <w:rsid w:val="005D6834"/>
    <w:rsid w:val="005D684B"/>
    <w:rsid w:val="005D6D45"/>
    <w:rsid w:val="005D71E7"/>
    <w:rsid w:val="005E000E"/>
    <w:rsid w:val="005E107B"/>
    <w:rsid w:val="005E13D7"/>
    <w:rsid w:val="005E1916"/>
    <w:rsid w:val="005E5432"/>
    <w:rsid w:val="005E691C"/>
    <w:rsid w:val="005E7F90"/>
    <w:rsid w:val="005F03EC"/>
    <w:rsid w:val="005F0463"/>
    <w:rsid w:val="005F0796"/>
    <w:rsid w:val="005F0A6B"/>
    <w:rsid w:val="005F15C9"/>
    <w:rsid w:val="005F1713"/>
    <w:rsid w:val="005F1CDB"/>
    <w:rsid w:val="005F551F"/>
    <w:rsid w:val="005F5F72"/>
    <w:rsid w:val="005F63CE"/>
    <w:rsid w:val="0060122A"/>
    <w:rsid w:val="00603CF5"/>
    <w:rsid w:val="0060505A"/>
    <w:rsid w:val="0060564A"/>
    <w:rsid w:val="00605F97"/>
    <w:rsid w:val="0060734F"/>
    <w:rsid w:val="00607833"/>
    <w:rsid w:val="00612CAB"/>
    <w:rsid w:val="006156F4"/>
    <w:rsid w:val="00616CAB"/>
    <w:rsid w:val="00622842"/>
    <w:rsid w:val="00622896"/>
    <w:rsid w:val="00622AFD"/>
    <w:rsid w:val="00624096"/>
    <w:rsid w:val="00624C6B"/>
    <w:rsid w:val="00625678"/>
    <w:rsid w:val="0062773C"/>
    <w:rsid w:val="00630360"/>
    <w:rsid w:val="00631048"/>
    <w:rsid w:val="00632E01"/>
    <w:rsid w:val="0063492C"/>
    <w:rsid w:val="00641ACF"/>
    <w:rsid w:val="00642922"/>
    <w:rsid w:val="00643465"/>
    <w:rsid w:val="006434EC"/>
    <w:rsid w:val="006440FA"/>
    <w:rsid w:val="0064434A"/>
    <w:rsid w:val="00645C6F"/>
    <w:rsid w:val="00646B8E"/>
    <w:rsid w:val="00647134"/>
    <w:rsid w:val="00651F85"/>
    <w:rsid w:val="006520F1"/>
    <w:rsid w:val="006521BA"/>
    <w:rsid w:val="00652DA2"/>
    <w:rsid w:val="00653E79"/>
    <w:rsid w:val="00653F17"/>
    <w:rsid w:val="00653F9D"/>
    <w:rsid w:val="00655907"/>
    <w:rsid w:val="00655C25"/>
    <w:rsid w:val="00657448"/>
    <w:rsid w:val="00662A99"/>
    <w:rsid w:val="00662AE9"/>
    <w:rsid w:val="00663668"/>
    <w:rsid w:val="00663D74"/>
    <w:rsid w:val="006641E0"/>
    <w:rsid w:val="006644E8"/>
    <w:rsid w:val="00665882"/>
    <w:rsid w:val="006658C4"/>
    <w:rsid w:val="00665E83"/>
    <w:rsid w:val="00670270"/>
    <w:rsid w:val="006708BC"/>
    <w:rsid w:val="00670E55"/>
    <w:rsid w:val="00673783"/>
    <w:rsid w:val="00675427"/>
    <w:rsid w:val="006765DB"/>
    <w:rsid w:val="006769E6"/>
    <w:rsid w:val="00676A58"/>
    <w:rsid w:val="00680D1F"/>
    <w:rsid w:val="006833DA"/>
    <w:rsid w:val="00683480"/>
    <w:rsid w:val="00683737"/>
    <w:rsid w:val="00687994"/>
    <w:rsid w:val="00691A8E"/>
    <w:rsid w:val="00692275"/>
    <w:rsid w:val="00694A64"/>
    <w:rsid w:val="00695DE6"/>
    <w:rsid w:val="006A144E"/>
    <w:rsid w:val="006A16CB"/>
    <w:rsid w:val="006A4B34"/>
    <w:rsid w:val="006A762F"/>
    <w:rsid w:val="006A7F0B"/>
    <w:rsid w:val="006B0E88"/>
    <w:rsid w:val="006B14B5"/>
    <w:rsid w:val="006B3C96"/>
    <w:rsid w:val="006B3D4B"/>
    <w:rsid w:val="006B4507"/>
    <w:rsid w:val="006B4C31"/>
    <w:rsid w:val="006B6DF9"/>
    <w:rsid w:val="006C0236"/>
    <w:rsid w:val="006C1BCC"/>
    <w:rsid w:val="006C1E1F"/>
    <w:rsid w:val="006C242D"/>
    <w:rsid w:val="006C2FC6"/>
    <w:rsid w:val="006C4371"/>
    <w:rsid w:val="006C58FC"/>
    <w:rsid w:val="006C6315"/>
    <w:rsid w:val="006C72F6"/>
    <w:rsid w:val="006C78AE"/>
    <w:rsid w:val="006D0540"/>
    <w:rsid w:val="006D06F2"/>
    <w:rsid w:val="006D0F86"/>
    <w:rsid w:val="006D18D6"/>
    <w:rsid w:val="006D2287"/>
    <w:rsid w:val="006D2A72"/>
    <w:rsid w:val="006D444D"/>
    <w:rsid w:val="006D5A9D"/>
    <w:rsid w:val="006D70FE"/>
    <w:rsid w:val="006E0E03"/>
    <w:rsid w:val="006E36AC"/>
    <w:rsid w:val="006E375A"/>
    <w:rsid w:val="006E561B"/>
    <w:rsid w:val="006F0825"/>
    <w:rsid w:val="006F4B71"/>
    <w:rsid w:val="006F5307"/>
    <w:rsid w:val="006F59BD"/>
    <w:rsid w:val="006F5E6A"/>
    <w:rsid w:val="006F6538"/>
    <w:rsid w:val="006F7FEB"/>
    <w:rsid w:val="00700D19"/>
    <w:rsid w:val="00702531"/>
    <w:rsid w:val="007034B1"/>
    <w:rsid w:val="007053F3"/>
    <w:rsid w:val="00705642"/>
    <w:rsid w:val="00707B7E"/>
    <w:rsid w:val="00711C85"/>
    <w:rsid w:val="00714423"/>
    <w:rsid w:val="007146E4"/>
    <w:rsid w:val="00715903"/>
    <w:rsid w:val="007175CE"/>
    <w:rsid w:val="007216BB"/>
    <w:rsid w:val="00724C96"/>
    <w:rsid w:val="00725488"/>
    <w:rsid w:val="007261D2"/>
    <w:rsid w:val="007262AA"/>
    <w:rsid w:val="00727024"/>
    <w:rsid w:val="007300FA"/>
    <w:rsid w:val="0073010C"/>
    <w:rsid w:val="007305FA"/>
    <w:rsid w:val="0073176C"/>
    <w:rsid w:val="00732510"/>
    <w:rsid w:val="007350A4"/>
    <w:rsid w:val="00737D21"/>
    <w:rsid w:val="0074058B"/>
    <w:rsid w:val="00741CF8"/>
    <w:rsid w:val="00742579"/>
    <w:rsid w:val="00742B80"/>
    <w:rsid w:val="0075017D"/>
    <w:rsid w:val="00751076"/>
    <w:rsid w:val="00751300"/>
    <w:rsid w:val="007517BC"/>
    <w:rsid w:val="00752612"/>
    <w:rsid w:val="00756538"/>
    <w:rsid w:val="00756B5F"/>
    <w:rsid w:val="00757D1D"/>
    <w:rsid w:val="0076037A"/>
    <w:rsid w:val="007622FC"/>
    <w:rsid w:val="00762C2A"/>
    <w:rsid w:val="007640BA"/>
    <w:rsid w:val="007665ED"/>
    <w:rsid w:val="007714A5"/>
    <w:rsid w:val="00772DE8"/>
    <w:rsid w:val="00772F04"/>
    <w:rsid w:val="0077372A"/>
    <w:rsid w:val="007741C8"/>
    <w:rsid w:val="00775AE5"/>
    <w:rsid w:val="00776393"/>
    <w:rsid w:val="0077738E"/>
    <w:rsid w:val="007802F5"/>
    <w:rsid w:val="00781A89"/>
    <w:rsid w:val="007825F1"/>
    <w:rsid w:val="00784559"/>
    <w:rsid w:val="00785822"/>
    <w:rsid w:val="00786D53"/>
    <w:rsid w:val="00787EF1"/>
    <w:rsid w:val="007929AD"/>
    <w:rsid w:val="00792B9B"/>
    <w:rsid w:val="00795752"/>
    <w:rsid w:val="00795A9C"/>
    <w:rsid w:val="0079689D"/>
    <w:rsid w:val="00797B64"/>
    <w:rsid w:val="007A136E"/>
    <w:rsid w:val="007A2BAC"/>
    <w:rsid w:val="007A4DEE"/>
    <w:rsid w:val="007A5837"/>
    <w:rsid w:val="007A5FE7"/>
    <w:rsid w:val="007A6300"/>
    <w:rsid w:val="007B201D"/>
    <w:rsid w:val="007B4619"/>
    <w:rsid w:val="007B483F"/>
    <w:rsid w:val="007B5338"/>
    <w:rsid w:val="007B68DD"/>
    <w:rsid w:val="007C3595"/>
    <w:rsid w:val="007C6909"/>
    <w:rsid w:val="007C70BF"/>
    <w:rsid w:val="007D09B3"/>
    <w:rsid w:val="007D0BA2"/>
    <w:rsid w:val="007D1179"/>
    <w:rsid w:val="007D37BE"/>
    <w:rsid w:val="007D3DF9"/>
    <w:rsid w:val="007D4CE0"/>
    <w:rsid w:val="007D52D5"/>
    <w:rsid w:val="007D54CF"/>
    <w:rsid w:val="007D5E35"/>
    <w:rsid w:val="007D6D87"/>
    <w:rsid w:val="007D735D"/>
    <w:rsid w:val="007E0511"/>
    <w:rsid w:val="007E1CD7"/>
    <w:rsid w:val="007E225C"/>
    <w:rsid w:val="007E344D"/>
    <w:rsid w:val="007E3510"/>
    <w:rsid w:val="007E72B7"/>
    <w:rsid w:val="007F1E49"/>
    <w:rsid w:val="007F20B2"/>
    <w:rsid w:val="007F26FD"/>
    <w:rsid w:val="007F5F3B"/>
    <w:rsid w:val="007F6A53"/>
    <w:rsid w:val="00800FD2"/>
    <w:rsid w:val="00801B32"/>
    <w:rsid w:val="00802A32"/>
    <w:rsid w:val="00803259"/>
    <w:rsid w:val="00803593"/>
    <w:rsid w:val="0080460B"/>
    <w:rsid w:val="00805CF1"/>
    <w:rsid w:val="00806DC5"/>
    <w:rsid w:val="0080701D"/>
    <w:rsid w:val="008072CA"/>
    <w:rsid w:val="00810EA8"/>
    <w:rsid w:val="0081288E"/>
    <w:rsid w:val="00813213"/>
    <w:rsid w:val="0081411C"/>
    <w:rsid w:val="00814152"/>
    <w:rsid w:val="008141ED"/>
    <w:rsid w:val="00814E33"/>
    <w:rsid w:val="00815B8A"/>
    <w:rsid w:val="00815E18"/>
    <w:rsid w:val="00816184"/>
    <w:rsid w:val="00816ED0"/>
    <w:rsid w:val="00822FF5"/>
    <w:rsid w:val="008248BC"/>
    <w:rsid w:val="00824C3A"/>
    <w:rsid w:val="0082547E"/>
    <w:rsid w:val="00826318"/>
    <w:rsid w:val="00827645"/>
    <w:rsid w:val="00827AE8"/>
    <w:rsid w:val="008303FC"/>
    <w:rsid w:val="00831033"/>
    <w:rsid w:val="008333C6"/>
    <w:rsid w:val="008336F1"/>
    <w:rsid w:val="008338B4"/>
    <w:rsid w:val="008362A4"/>
    <w:rsid w:val="00836907"/>
    <w:rsid w:val="00837BA6"/>
    <w:rsid w:val="00841003"/>
    <w:rsid w:val="008436BC"/>
    <w:rsid w:val="00846452"/>
    <w:rsid w:val="00847535"/>
    <w:rsid w:val="00847ACA"/>
    <w:rsid w:val="0085035B"/>
    <w:rsid w:val="00850430"/>
    <w:rsid w:val="008518DA"/>
    <w:rsid w:val="008519B7"/>
    <w:rsid w:val="0085207A"/>
    <w:rsid w:val="0085213E"/>
    <w:rsid w:val="00853E44"/>
    <w:rsid w:val="008550AF"/>
    <w:rsid w:val="0085552E"/>
    <w:rsid w:val="0085648D"/>
    <w:rsid w:val="008566EE"/>
    <w:rsid w:val="00861FA8"/>
    <w:rsid w:val="008628ED"/>
    <w:rsid w:val="008649F7"/>
    <w:rsid w:val="00867747"/>
    <w:rsid w:val="008719AD"/>
    <w:rsid w:val="0087254D"/>
    <w:rsid w:val="00873A1E"/>
    <w:rsid w:val="00876489"/>
    <w:rsid w:val="008800B5"/>
    <w:rsid w:val="008809B4"/>
    <w:rsid w:val="00880A6B"/>
    <w:rsid w:val="008820D4"/>
    <w:rsid w:val="00882A62"/>
    <w:rsid w:val="00883173"/>
    <w:rsid w:val="0088327F"/>
    <w:rsid w:val="008836DE"/>
    <w:rsid w:val="00884379"/>
    <w:rsid w:val="008846E6"/>
    <w:rsid w:val="00884F23"/>
    <w:rsid w:val="00886CDE"/>
    <w:rsid w:val="00891846"/>
    <w:rsid w:val="008931F4"/>
    <w:rsid w:val="00895DF0"/>
    <w:rsid w:val="00896B11"/>
    <w:rsid w:val="008976C2"/>
    <w:rsid w:val="008A1000"/>
    <w:rsid w:val="008A220B"/>
    <w:rsid w:val="008A2CD6"/>
    <w:rsid w:val="008A3732"/>
    <w:rsid w:val="008A4563"/>
    <w:rsid w:val="008A4896"/>
    <w:rsid w:val="008A52E2"/>
    <w:rsid w:val="008A67B3"/>
    <w:rsid w:val="008A6EEF"/>
    <w:rsid w:val="008A78AE"/>
    <w:rsid w:val="008B2751"/>
    <w:rsid w:val="008B2838"/>
    <w:rsid w:val="008B3819"/>
    <w:rsid w:val="008B469D"/>
    <w:rsid w:val="008B7B12"/>
    <w:rsid w:val="008C1E93"/>
    <w:rsid w:val="008C2FC0"/>
    <w:rsid w:val="008C307A"/>
    <w:rsid w:val="008C3382"/>
    <w:rsid w:val="008C350C"/>
    <w:rsid w:val="008C4911"/>
    <w:rsid w:val="008C604B"/>
    <w:rsid w:val="008C6C7A"/>
    <w:rsid w:val="008C7C93"/>
    <w:rsid w:val="008C7DB3"/>
    <w:rsid w:val="008D01F6"/>
    <w:rsid w:val="008D0612"/>
    <w:rsid w:val="008D0CCD"/>
    <w:rsid w:val="008D1C95"/>
    <w:rsid w:val="008D28A2"/>
    <w:rsid w:val="008D2E8D"/>
    <w:rsid w:val="008D52EF"/>
    <w:rsid w:val="008E0D06"/>
    <w:rsid w:val="008E1B7E"/>
    <w:rsid w:val="008E2570"/>
    <w:rsid w:val="008E41E7"/>
    <w:rsid w:val="008E4814"/>
    <w:rsid w:val="008E73E7"/>
    <w:rsid w:val="008E73FF"/>
    <w:rsid w:val="008E7A63"/>
    <w:rsid w:val="008F093A"/>
    <w:rsid w:val="008F1A36"/>
    <w:rsid w:val="008F1B7E"/>
    <w:rsid w:val="008F1F29"/>
    <w:rsid w:val="008F3A11"/>
    <w:rsid w:val="008F40AF"/>
    <w:rsid w:val="008F4CBD"/>
    <w:rsid w:val="008F4D2F"/>
    <w:rsid w:val="008F62BE"/>
    <w:rsid w:val="008F79AB"/>
    <w:rsid w:val="009011FD"/>
    <w:rsid w:val="00903045"/>
    <w:rsid w:val="00903053"/>
    <w:rsid w:val="00904793"/>
    <w:rsid w:val="009062B5"/>
    <w:rsid w:val="0090750F"/>
    <w:rsid w:val="00907D5D"/>
    <w:rsid w:val="009100E5"/>
    <w:rsid w:val="00914981"/>
    <w:rsid w:val="00914AD1"/>
    <w:rsid w:val="0091641F"/>
    <w:rsid w:val="00916BB9"/>
    <w:rsid w:val="00922661"/>
    <w:rsid w:val="0092310E"/>
    <w:rsid w:val="009255EB"/>
    <w:rsid w:val="00925E63"/>
    <w:rsid w:val="009264E4"/>
    <w:rsid w:val="00927E62"/>
    <w:rsid w:val="00932A3B"/>
    <w:rsid w:val="00934544"/>
    <w:rsid w:val="009352CC"/>
    <w:rsid w:val="009354AF"/>
    <w:rsid w:val="00935816"/>
    <w:rsid w:val="00936374"/>
    <w:rsid w:val="00936B54"/>
    <w:rsid w:val="0093758E"/>
    <w:rsid w:val="00940601"/>
    <w:rsid w:val="00941E04"/>
    <w:rsid w:val="0094243E"/>
    <w:rsid w:val="009433A6"/>
    <w:rsid w:val="00943AF8"/>
    <w:rsid w:val="00944871"/>
    <w:rsid w:val="0094507E"/>
    <w:rsid w:val="00945143"/>
    <w:rsid w:val="00945E64"/>
    <w:rsid w:val="00945EA5"/>
    <w:rsid w:val="009503D1"/>
    <w:rsid w:val="00950710"/>
    <w:rsid w:val="00950B09"/>
    <w:rsid w:val="009517A4"/>
    <w:rsid w:val="00951E2F"/>
    <w:rsid w:val="0095310A"/>
    <w:rsid w:val="0095521C"/>
    <w:rsid w:val="00955A37"/>
    <w:rsid w:val="00955E15"/>
    <w:rsid w:val="00964200"/>
    <w:rsid w:val="00970A51"/>
    <w:rsid w:val="00970D1D"/>
    <w:rsid w:val="00973356"/>
    <w:rsid w:val="009741E1"/>
    <w:rsid w:val="00974ACB"/>
    <w:rsid w:val="009755F8"/>
    <w:rsid w:val="0097698A"/>
    <w:rsid w:val="00976DB4"/>
    <w:rsid w:val="00982388"/>
    <w:rsid w:val="00982530"/>
    <w:rsid w:val="00983473"/>
    <w:rsid w:val="00984870"/>
    <w:rsid w:val="00985A15"/>
    <w:rsid w:val="0098674D"/>
    <w:rsid w:val="009910FD"/>
    <w:rsid w:val="009918D7"/>
    <w:rsid w:val="00991F4D"/>
    <w:rsid w:val="009939E6"/>
    <w:rsid w:val="00993CA2"/>
    <w:rsid w:val="00995F9D"/>
    <w:rsid w:val="00996A5E"/>
    <w:rsid w:val="00997CDB"/>
    <w:rsid w:val="009A071E"/>
    <w:rsid w:val="009A0CB8"/>
    <w:rsid w:val="009A0F08"/>
    <w:rsid w:val="009A144A"/>
    <w:rsid w:val="009A2FF3"/>
    <w:rsid w:val="009A4CC3"/>
    <w:rsid w:val="009A72F1"/>
    <w:rsid w:val="009B0F9E"/>
    <w:rsid w:val="009B3A37"/>
    <w:rsid w:val="009B52BC"/>
    <w:rsid w:val="009B54D8"/>
    <w:rsid w:val="009B55C2"/>
    <w:rsid w:val="009B581D"/>
    <w:rsid w:val="009B6403"/>
    <w:rsid w:val="009C3C68"/>
    <w:rsid w:val="009C44C6"/>
    <w:rsid w:val="009C5928"/>
    <w:rsid w:val="009C747B"/>
    <w:rsid w:val="009D1559"/>
    <w:rsid w:val="009D3FAC"/>
    <w:rsid w:val="009D48A0"/>
    <w:rsid w:val="009D76EF"/>
    <w:rsid w:val="009E0BFA"/>
    <w:rsid w:val="009E1DE0"/>
    <w:rsid w:val="009E2991"/>
    <w:rsid w:val="009E377B"/>
    <w:rsid w:val="009E3D7B"/>
    <w:rsid w:val="009E61CA"/>
    <w:rsid w:val="009E64A9"/>
    <w:rsid w:val="009F258C"/>
    <w:rsid w:val="009F3EF4"/>
    <w:rsid w:val="009F7E8B"/>
    <w:rsid w:val="00A01688"/>
    <w:rsid w:val="00A01786"/>
    <w:rsid w:val="00A05B23"/>
    <w:rsid w:val="00A05E13"/>
    <w:rsid w:val="00A06521"/>
    <w:rsid w:val="00A10D64"/>
    <w:rsid w:val="00A11C80"/>
    <w:rsid w:val="00A1213B"/>
    <w:rsid w:val="00A13BAC"/>
    <w:rsid w:val="00A16AFA"/>
    <w:rsid w:val="00A21304"/>
    <w:rsid w:val="00A219C2"/>
    <w:rsid w:val="00A21E7D"/>
    <w:rsid w:val="00A241F1"/>
    <w:rsid w:val="00A25693"/>
    <w:rsid w:val="00A259D3"/>
    <w:rsid w:val="00A30AB0"/>
    <w:rsid w:val="00A31620"/>
    <w:rsid w:val="00A337E1"/>
    <w:rsid w:val="00A34769"/>
    <w:rsid w:val="00A35E80"/>
    <w:rsid w:val="00A36239"/>
    <w:rsid w:val="00A36DD3"/>
    <w:rsid w:val="00A3739A"/>
    <w:rsid w:val="00A409A3"/>
    <w:rsid w:val="00A40DE2"/>
    <w:rsid w:val="00A45DD7"/>
    <w:rsid w:val="00A46E27"/>
    <w:rsid w:val="00A46F38"/>
    <w:rsid w:val="00A478A3"/>
    <w:rsid w:val="00A50DB9"/>
    <w:rsid w:val="00A51143"/>
    <w:rsid w:val="00A51305"/>
    <w:rsid w:val="00A52974"/>
    <w:rsid w:val="00A52D93"/>
    <w:rsid w:val="00A54771"/>
    <w:rsid w:val="00A54A56"/>
    <w:rsid w:val="00A54CBE"/>
    <w:rsid w:val="00A5647E"/>
    <w:rsid w:val="00A579C3"/>
    <w:rsid w:val="00A604ED"/>
    <w:rsid w:val="00A61913"/>
    <w:rsid w:val="00A638A6"/>
    <w:rsid w:val="00A64199"/>
    <w:rsid w:val="00A70B05"/>
    <w:rsid w:val="00A72160"/>
    <w:rsid w:val="00A7376D"/>
    <w:rsid w:val="00A75F6D"/>
    <w:rsid w:val="00A76D33"/>
    <w:rsid w:val="00A779C6"/>
    <w:rsid w:val="00A77FE0"/>
    <w:rsid w:val="00A808E0"/>
    <w:rsid w:val="00A8104B"/>
    <w:rsid w:val="00A8132F"/>
    <w:rsid w:val="00A81F6B"/>
    <w:rsid w:val="00A83AA4"/>
    <w:rsid w:val="00A84A80"/>
    <w:rsid w:val="00A85BA4"/>
    <w:rsid w:val="00A8680F"/>
    <w:rsid w:val="00A9096C"/>
    <w:rsid w:val="00A90E32"/>
    <w:rsid w:val="00A916C5"/>
    <w:rsid w:val="00A93E90"/>
    <w:rsid w:val="00A9442A"/>
    <w:rsid w:val="00A95A8C"/>
    <w:rsid w:val="00A97F5D"/>
    <w:rsid w:val="00AA0E29"/>
    <w:rsid w:val="00AA13D8"/>
    <w:rsid w:val="00AA5701"/>
    <w:rsid w:val="00AA6D63"/>
    <w:rsid w:val="00AA6F13"/>
    <w:rsid w:val="00AA7D13"/>
    <w:rsid w:val="00AA7E52"/>
    <w:rsid w:val="00AB2608"/>
    <w:rsid w:val="00AB3F64"/>
    <w:rsid w:val="00AB404F"/>
    <w:rsid w:val="00AC268D"/>
    <w:rsid w:val="00AC2C21"/>
    <w:rsid w:val="00AC2CF2"/>
    <w:rsid w:val="00AC2D7E"/>
    <w:rsid w:val="00AC656D"/>
    <w:rsid w:val="00AC6B53"/>
    <w:rsid w:val="00AC7FC5"/>
    <w:rsid w:val="00AD29E4"/>
    <w:rsid w:val="00AD333E"/>
    <w:rsid w:val="00AD3992"/>
    <w:rsid w:val="00AD70FF"/>
    <w:rsid w:val="00AE0280"/>
    <w:rsid w:val="00AE20D7"/>
    <w:rsid w:val="00AE26E6"/>
    <w:rsid w:val="00AE2A5D"/>
    <w:rsid w:val="00AE368F"/>
    <w:rsid w:val="00AE459C"/>
    <w:rsid w:val="00AE6723"/>
    <w:rsid w:val="00AF0573"/>
    <w:rsid w:val="00AF0BF8"/>
    <w:rsid w:val="00AF16B3"/>
    <w:rsid w:val="00AF1A68"/>
    <w:rsid w:val="00AF1D11"/>
    <w:rsid w:val="00AF238A"/>
    <w:rsid w:val="00AF2A31"/>
    <w:rsid w:val="00AF3429"/>
    <w:rsid w:val="00AF35F7"/>
    <w:rsid w:val="00AF38A1"/>
    <w:rsid w:val="00AF6F47"/>
    <w:rsid w:val="00B00B8F"/>
    <w:rsid w:val="00B010D7"/>
    <w:rsid w:val="00B016CC"/>
    <w:rsid w:val="00B03B3A"/>
    <w:rsid w:val="00B03CE1"/>
    <w:rsid w:val="00B05129"/>
    <w:rsid w:val="00B05F91"/>
    <w:rsid w:val="00B0668B"/>
    <w:rsid w:val="00B07E50"/>
    <w:rsid w:val="00B10287"/>
    <w:rsid w:val="00B16DDE"/>
    <w:rsid w:val="00B17E2F"/>
    <w:rsid w:val="00B2332B"/>
    <w:rsid w:val="00B24D65"/>
    <w:rsid w:val="00B26241"/>
    <w:rsid w:val="00B26E61"/>
    <w:rsid w:val="00B271C9"/>
    <w:rsid w:val="00B32935"/>
    <w:rsid w:val="00B342A0"/>
    <w:rsid w:val="00B35CAC"/>
    <w:rsid w:val="00B36196"/>
    <w:rsid w:val="00B36B2E"/>
    <w:rsid w:val="00B37FCA"/>
    <w:rsid w:val="00B40620"/>
    <w:rsid w:val="00B406E9"/>
    <w:rsid w:val="00B408F6"/>
    <w:rsid w:val="00B40AC8"/>
    <w:rsid w:val="00B41008"/>
    <w:rsid w:val="00B412CD"/>
    <w:rsid w:val="00B415EC"/>
    <w:rsid w:val="00B42E74"/>
    <w:rsid w:val="00B455B8"/>
    <w:rsid w:val="00B45A6C"/>
    <w:rsid w:val="00B46C89"/>
    <w:rsid w:val="00B47204"/>
    <w:rsid w:val="00B479FD"/>
    <w:rsid w:val="00B51E29"/>
    <w:rsid w:val="00B52138"/>
    <w:rsid w:val="00B52B7E"/>
    <w:rsid w:val="00B5573D"/>
    <w:rsid w:val="00B56D10"/>
    <w:rsid w:val="00B57657"/>
    <w:rsid w:val="00B6146E"/>
    <w:rsid w:val="00B61C3A"/>
    <w:rsid w:val="00B62BB3"/>
    <w:rsid w:val="00B62F3A"/>
    <w:rsid w:val="00B6403E"/>
    <w:rsid w:val="00B642A4"/>
    <w:rsid w:val="00B64D60"/>
    <w:rsid w:val="00B67E7E"/>
    <w:rsid w:val="00B71EB7"/>
    <w:rsid w:val="00B72644"/>
    <w:rsid w:val="00B74BC6"/>
    <w:rsid w:val="00B75DBF"/>
    <w:rsid w:val="00B774F3"/>
    <w:rsid w:val="00B77E0C"/>
    <w:rsid w:val="00B818DF"/>
    <w:rsid w:val="00B8280A"/>
    <w:rsid w:val="00B836CE"/>
    <w:rsid w:val="00B83E8D"/>
    <w:rsid w:val="00B84761"/>
    <w:rsid w:val="00B84AE7"/>
    <w:rsid w:val="00B85D96"/>
    <w:rsid w:val="00B86720"/>
    <w:rsid w:val="00B87041"/>
    <w:rsid w:val="00B8751E"/>
    <w:rsid w:val="00B87B9B"/>
    <w:rsid w:val="00B90D06"/>
    <w:rsid w:val="00B91E2A"/>
    <w:rsid w:val="00B91F2D"/>
    <w:rsid w:val="00B937F4"/>
    <w:rsid w:val="00B9506B"/>
    <w:rsid w:val="00B957CC"/>
    <w:rsid w:val="00B97F4A"/>
    <w:rsid w:val="00BA1993"/>
    <w:rsid w:val="00BA315D"/>
    <w:rsid w:val="00BA34A0"/>
    <w:rsid w:val="00BA5855"/>
    <w:rsid w:val="00BA780E"/>
    <w:rsid w:val="00BA7C80"/>
    <w:rsid w:val="00BB0F17"/>
    <w:rsid w:val="00BB43C1"/>
    <w:rsid w:val="00BB6689"/>
    <w:rsid w:val="00BB7386"/>
    <w:rsid w:val="00BC2128"/>
    <w:rsid w:val="00BC47ED"/>
    <w:rsid w:val="00BC5E82"/>
    <w:rsid w:val="00BC6BCA"/>
    <w:rsid w:val="00BD0CA2"/>
    <w:rsid w:val="00BD2C2E"/>
    <w:rsid w:val="00BD321D"/>
    <w:rsid w:val="00BD59CE"/>
    <w:rsid w:val="00BE07E2"/>
    <w:rsid w:val="00BE2F34"/>
    <w:rsid w:val="00BE4C43"/>
    <w:rsid w:val="00BE573E"/>
    <w:rsid w:val="00BE6DE4"/>
    <w:rsid w:val="00BF0286"/>
    <w:rsid w:val="00BF046D"/>
    <w:rsid w:val="00BF0A14"/>
    <w:rsid w:val="00BF1CEB"/>
    <w:rsid w:val="00BF27FF"/>
    <w:rsid w:val="00BF3685"/>
    <w:rsid w:val="00BF4E80"/>
    <w:rsid w:val="00BF6866"/>
    <w:rsid w:val="00BF6CD9"/>
    <w:rsid w:val="00BF74F1"/>
    <w:rsid w:val="00BF7D0B"/>
    <w:rsid w:val="00C012AC"/>
    <w:rsid w:val="00C020D7"/>
    <w:rsid w:val="00C02ED9"/>
    <w:rsid w:val="00C03500"/>
    <w:rsid w:val="00C05231"/>
    <w:rsid w:val="00C054E6"/>
    <w:rsid w:val="00C0798D"/>
    <w:rsid w:val="00C16015"/>
    <w:rsid w:val="00C16840"/>
    <w:rsid w:val="00C16940"/>
    <w:rsid w:val="00C17117"/>
    <w:rsid w:val="00C202B1"/>
    <w:rsid w:val="00C20FD6"/>
    <w:rsid w:val="00C214A0"/>
    <w:rsid w:val="00C22769"/>
    <w:rsid w:val="00C228BE"/>
    <w:rsid w:val="00C23208"/>
    <w:rsid w:val="00C257F2"/>
    <w:rsid w:val="00C25ACC"/>
    <w:rsid w:val="00C26A71"/>
    <w:rsid w:val="00C305F8"/>
    <w:rsid w:val="00C3092D"/>
    <w:rsid w:val="00C30A15"/>
    <w:rsid w:val="00C334A8"/>
    <w:rsid w:val="00C33C14"/>
    <w:rsid w:val="00C365E5"/>
    <w:rsid w:val="00C429FA"/>
    <w:rsid w:val="00C443E2"/>
    <w:rsid w:val="00C460D7"/>
    <w:rsid w:val="00C469BC"/>
    <w:rsid w:val="00C47CBB"/>
    <w:rsid w:val="00C50470"/>
    <w:rsid w:val="00C50A34"/>
    <w:rsid w:val="00C517FD"/>
    <w:rsid w:val="00C548F7"/>
    <w:rsid w:val="00C5576B"/>
    <w:rsid w:val="00C57640"/>
    <w:rsid w:val="00C6017C"/>
    <w:rsid w:val="00C62D94"/>
    <w:rsid w:val="00C6311B"/>
    <w:rsid w:val="00C6592F"/>
    <w:rsid w:val="00C659F6"/>
    <w:rsid w:val="00C6615A"/>
    <w:rsid w:val="00C67C18"/>
    <w:rsid w:val="00C67F0A"/>
    <w:rsid w:val="00C70379"/>
    <w:rsid w:val="00C70713"/>
    <w:rsid w:val="00C72E24"/>
    <w:rsid w:val="00C74726"/>
    <w:rsid w:val="00C75096"/>
    <w:rsid w:val="00C80260"/>
    <w:rsid w:val="00C80E2E"/>
    <w:rsid w:val="00C80EA8"/>
    <w:rsid w:val="00C82DC3"/>
    <w:rsid w:val="00C856D3"/>
    <w:rsid w:val="00C85808"/>
    <w:rsid w:val="00C85F42"/>
    <w:rsid w:val="00C86B31"/>
    <w:rsid w:val="00C87163"/>
    <w:rsid w:val="00C912D2"/>
    <w:rsid w:val="00C93C5C"/>
    <w:rsid w:val="00CA0C39"/>
    <w:rsid w:val="00CA29E3"/>
    <w:rsid w:val="00CA348A"/>
    <w:rsid w:val="00CA38F1"/>
    <w:rsid w:val="00CA3C61"/>
    <w:rsid w:val="00CA3C6A"/>
    <w:rsid w:val="00CA430F"/>
    <w:rsid w:val="00CA484D"/>
    <w:rsid w:val="00CA5455"/>
    <w:rsid w:val="00CB060F"/>
    <w:rsid w:val="00CB1A5B"/>
    <w:rsid w:val="00CB251C"/>
    <w:rsid w:val="00CB5F65"/>
    <w:rsid w:val="00CB796A"/>
    <w:rsid w:val="00CC0FCC"/>
    <w:rsid w:val="00CC274F"/>
    <w:rsid w:val="00CC7588"/>
    <w:rsid w:val="00CD02F3"/>
    <w:rsid w:val="00CD20A4"/>
    <w:rsid w:val="00CD2B7A"/>
    <w:rsid w:val="00CD50F7"/>
    <w:rsid w:val="00CD69CF"/>
    <w:rsid w:val="00CD69E6"/>
    <w:rsid w:val="00CD6A43"/>
    <w:rsid w:val="00CD7706"/>
    <w:rsid w:val="00CD7DD1"/>
    <w:rsid w:val="00CE0249"/>
    <w:rsid w:val="00CE17E7"/>
    <w:rsid w:val="00CE32AE"/>
    <w:rsid w:val="00CE43F0"/>
    <w:rsid w:val="00CE4C28"/>
    <w:rsid w:val="00CE5D01"/>
    <w:rsid w:val="00CE662B"/>
    <w:rsid w:val="00CE6929"/>
    <w:rsid w:val="00CE7AAC"/>
    <w:rsid w:val="00CE7BD1"/>
    <w:rsid w:val="00CF22C4"/>
    <w:rsid w:val="00CF2D7C"/>
    <w:rsid w:val="00CF49A1"/>
    <w:rsid w:val="00CF511E"/>
    <w:rsid w:val="00CF59FA"/>
    <w:rsid w:val="00CF67EF"/>
    <w:rsid w:val="00D0176C"/>
    <w:rsid w:val="00D0456E"/>
    <w:rsid w:val="00D05646"/>
    <w:rsid w:val="00D1028E"/>
    <w:rsid w:val="00D10595"/>
    <w:rsid w:val="00D11A9D"/>
    <w:rsid w:val="00D134AC"/>
    <w:rsid w:val="00D13B48"/>
    <w:rsid w:val="00D14C4C"/>
    <w:rsid w:val="00D16E5D"/>
    <w:rsid w:val="00D172A1"/>
    <w:rsid w:val="00D178DD"/>
    <w:rsid w:val="00D17C67"/>
    <w:rsid w:val="00D201EC"/>
    <w:rsid w:val="00D210BC"/>
    <w:rsid w:val="00D22F29"/>
    <w:rsid w:val="00D249D6"/>
    <w:rsid w:val="00D24D33"/>
    <w:rsid w:val="00D254C7"/>
    <w:rsid w:val="00D25841"/>
    <w:rsid w:val="00D26831"/>
    <w:rsid w:val="00D26C92"/>
    <w:rsid w:val="00D27599"/>
    <w:rsid w:val="00D30037"/>
    <w:rsid w:val="00D30D08"/>
    <w:rsid w:val="00D31062"/>
    <w:rsid w:val="00D31466"/>
    <w:rsid w:val="00D318D0"/>
    <w:rsid w:val="00D3261D"/>
    <w:rsid w:val="00D33619"/>
    <w:rsid w:val="00D34D69"/>
    <w:rsid w:val="00D35185"/>
    <w:rsid w:val="00D36CBD"/>
    <w:rsid w:val="00D37A0B"/>
    <w:rsid w:val="00D37F9A"/>
    <w:rsid w:val="00D40F53"/>
    <w:rsid w:val="00D40F7A"/>
    <w:rsid w:val="00D41002"/>
    <w:rsid w:val="00D4135B"/>
    <w:rsid w:val="00D418B1"/>
    <w:rsid w:val="00D42576"/>
    <w:rsid w:val="00D43486"/>
    <w:rsid w:val="00D52A39"/>
    <w:rsid w:val="00D52A77"/>
    <w:rsid w:val="00D53084"/>
    <w:rsid w:val="00D535A3"/>
    <w:rsid w:val="00D547B4"/>
    <w:rsid w:val="00D55BC0"/>
    <w:rsid w:val="00D56442"/>
    <w:rsid w:val="00D56826"/>
    <w:rsid w:val="00D61AA9"/>
    <w:rsid w:val="00D63517"/>
    <w:rsid w:val="00D645D9"/>
    <w:rsid w:val="00D6492D"/>
    <w:rsid w:val="00D64AD8"/>
    <w:rsid w:val="00D64BD2"/>
    <w:rsid w:val="00D6511C"/>
    <w:rsid w:val="00D66ABA"/>
    <w:rsid w:val="00D66AF4"/>
    <w:rsid w:val="00D66DC1"/>
    <w:rsid w:val="00D679AE"/>
    <w:rsid w:val="00D67BA8"/>
    <w:rsid w:val="00D67DC6"/>
    <w:rsid w:val="00D70BC4"/>
    <w:rsid w:val="00D72A52"/>
    <w:rsid w:val="00D80A1E"/>
    <w:rsid w:val="00D80F4D"/>
    <w:rsid w:val="00D832D8"/>
    <w:rsid w:val="00D8519A"/>
    <w:rsid w:val="00D865C4"/>
    <w:rsid w:val="00D875D9"/>
    <w:rsid w:val="00D91DE8"/>
    <w:rsid w:val="00D92026"/>
    <w:rsid w:val="00D92F06"/>
    <w:rsid w:val="00D93B03"/>
    <w:rsid w:val="00D9540B"/>
    <w:rsid w:val="00DA2521"/>
    <w:rsid w:val="00DA6494"/>
    <w:rsid w:val="00DB001C"/>
    <w:rsid w:val="00DB1DC3"/>
    <w:rsid w:val="00DB3600"/>
    <w:rsid w:val="00DB3658"/>
    <w:rsid w:val="00DB3EB9"/>
    <w:rsid w:val="00DB5D5F"/>
    <w:rsid w:val="00DB6E2B"/>
    <w:rsid w:val="00DB7CCF"/>
    <w:rsid w:val="00DC3716"/>
    <w:rsid w:val="00DC371F"/>
    <w:rsid w:val="00DC616D"/>
    <w:rsid w:val="00DC6900"/>
    <w:rsid w:val="00DC7510"/>
    <w:rsid w:val="00DD2307"/>
    <w:rsid w:val="00DD31CC"/>
    <w:rsid w:val="00DD519F"/>
    <w:rsid w:val="00DD6EC7"/>
    <w:rsid w:val="00DE0B7E"/>
    <w:rsid w:val="00DE0C82"/>
    <w:rsid w:val="00DE1A77"/>
    <w:rsid w:val="00DE2E92"/>
    <w:rsid w:val="00DE341D"/>
    <w:rsid w:val="00DE3CEB"/>
    <w:rsid w:val="00DE48DD"/>
    <w:rsid w:val="00DE54A7"/>
    <w:rsid w:val="00DE5B1F"/>
    <w:rsid w:val="00DE6585"/>
    <w:rsid w:val="00DE662C"/>
    <w:rsid w:val="00DE6776"/>
    <w:rsid w:val="00DF05E0"/>
    <w:rsid w:val="00DF0749"/>
    <w:rsid w:val="00DF1807"/>
    <w:rsid w:val="00DF3533"/>
    <w:rsid w:val="00DF3DF9"/>
    <w:rsid w:val="00DF3FD5"/>
    <w:rsid w:val="00DF4CFF"/>
    <w:rsid w:val="00DF4E24"/>
    <w:rsid w:val="00DF4E46"/>
    <w:rsid w:val="00DF4EB6"/>
    <w:rsid w:val="00DF58DF"/>
    <w:rsid w:val="00E003BC"/>
    <w:rsid w:val="00E019BB"/>
    <w:rsid w:val="00E03473"/>
    <w:rsid w:val="00E05586"/>
    <w:rsid w:val="00E05F8E"/>
    <w:rsid w:val="00E06CC2"/>
    <w:rsid w:val="00E07463"/>
    <w:rsid w:val="00E10A45"/>
    <w:rsid w:val="00E1136A"/>
    <w:rsid w:val="00E12306"/>
    <w:rsid w:val="00E14F5A"/>
    <w:rsid w:val="00E1506A"/>
    <w:rsid w:val="00E154C7"/>
    <w:rsid w:val="00E155CB"/>
    <w:rsid w:val="00E17005"/>
    <w:rsid w:val="00E17AFA"/>
    <w:rsid w:val="00E20C03"/>
    <w:rsid w:val="00E21909"/>
    <w:rsid w:val="00E22359"/>
    <w:rsid w:val="00E26D75"/>
    <w:rsid w:val="00E32216"/>
    <w:rsid w:val="00E32864"/>
    <w:rsid w:val="00E32DD9"/>
    <w:rsid w:val="00E34C29"/>
    <w:rsid w:val="00E35136"/>
    <w:rsid w:val="00E37BD1"/>
    <w:rsid w:val="00E41610"/>
    <w:rsid w:val="00E43824"/>
    <w:rsid w:val="00E43A92"/>
    <w:rsid w:val="00E43E38"/>
    <w:rsid w:val="00E43EC9"/>
    <w:rsid w:val="00E44342"/>
    <w:rsid w:val="00E50084"/>
    <w:rsid w:val="00E5148F"/>
    <w:rsid w:val="00E5171C"/>
    <w:rsid w:val="00E5232D"/>
    <w:rsid w:val="00E54930"/>
    <w:rsid w:val="00E54A83"/>
    <w:rsid w:val="00E55DA5"/>
    <w:rsid w:val="00E5648B"/>
    <w:rsid w:val="00E60EBB"/>
    <w:rsid w:val="00E6108B"/>
    <w:rsid w:val="00E6134E"/>
    <w:rsid w:val="00E629CF"/>
    <w:rsid w:val="00E62DC1"/>
    <w:rsid w:val="00E63E86"/>
    <w:rsid w:val="00E6582B"/>
    <w:rsid w:val="00E70AD5"/>
    <w:rsid w:val="00E71CBC"/>
    <w:rsid w:val="00E72171"/>
    <w:rsid w:val="00E76154"/>
    <w:rsid w:val="00E82D14"/>
    <w:rsid w:val="00E83557"/>
    <w:rsid w:val="00E84B16"/>
    <w:rsid w:val="00E86CFC"/>
    <w:rsid w:val="00E87496"/>
    <w:rsid w:val="00E8756B"/>
    <w:rsid w:val="00E939D9"/>
    <w:rsid w:val="00E94804"/>
    <w:rsid w:val="00E9489E"/>
    <w:rsid w:val="00EA2D77"/>
    <w:rsid w:val="00EA43A7"/>
    <w:rsid w:val="00EA5136"/>
    <w:rsid w:val="00EA5256"/>
    <w:rsid w:val="00EA610E"/>
    <w:rsid w:val="00EB1F38"/>
    <w:rsid w:val="00EB3754"/>
    <w:rsid w:val="00EB4506"/>
    <w:rsid w:val="00EB47D4"/>
    <w:rsid w:val="00EB5678"/>
    <w:rsid w:val="00EB6828"/>
    <w:rsid w:val="00EB7AAA"/>
    <w:rsid w:val="00EB7E28"/>
    <w:rsid w:val="00EC2925"/>
    <w:rsid w:val="00EC2EF3"/>
    <w:rsid w:val="00EC39A5"/>
    <w:rsid w:val="00EC51D1"/>
    <w:rsid w:val="00EC5269"/>
    <w:rsid w:val="00EC5593"/>
    <w:rsid w:val="00EC5868"/>
    <w:rsid w:val="00EC7544"/>
    <w:rsid w:val="00ED0A40"/>
    <w:rsid w:val="00ED3B38"/>
    <w:rsid w:val="00ED76FC"/>
    <w:rsid w:val="00EE1C99"/>
    <w:rsid w:val="00EE2140"/>
    <w:rsid w:val="00EE27FD"/>
    <w:rsid w:val="00EE28E1"/>
    <w:rsid w:val="00EE43B2"/>
    <w:rsid w:val="00EE5B00"/>
    <w:rsid w:val="00EE5B93"/>
    <w:rsid w:val="00EF0151"/>
    <w:rsid w:val="00EF0515"/>
    <w:rsid w:val="00EF055C"/>
    <w:rsid w:val="00EF0583"/>
    <w:rsid w:val="00EF1501"/>
    <w:rsid w:val="00EF4C58"/>
    <w:rsid w:val="00EF5734"/>
    <w:rsid w:val="00EF76B5"/>
    <w:rsid w:val="00F00B34"/>
    <w:rsid w:val="00F06EC1"/>
    <w:rsid w:val="00F071B1"/>
    <w:rsid w:val="00F0757A"/>
    <w:rsid w:val="00F108C9"/>
    <w:rsid w:val="00F14BEE"/>
    <w:rsid w:val="00F15893"/>
    <w:rsid w:val="00F17212"/>
    <w:rsid w:val="00F20F8F"/>
    <w:rsid w:val="00F21168"/>
    <w:rsid w:val="00F24077"/>
    <w:rsid w:val="00F2407A"/>
    <w:rsid w:val="00F25E94"/>
    <w:rsid w:val="00F26AF0"/>
    <w:rsid w:val="00F26DA3"/>
    <w:rsid w:val="00F27DA5"/>
    <w:rsid w:val="00F303F0"/>
    <w:rsid w:val="00F3130E"/>
    <w:rsid w:val="00F321BB"/>
    <w:rsid w:val="00F34834"/>
    <w:rsid w:val="00F35EA3"/>
    <w:rsid w:val="00F414FC"/>
    <w:rsid w:val="00F42C40"/>
    <w:rsid w:val="00F42DC4"/>
    <w:rsid w:val="00F443FF"/>
    <w:rsid w:val="00F450C7"/>
    <w:rsid w:val="00F472D8"/>
    <w:rsid w:val="00F50442"/>
    <w:rsid w:val="00F518DF"/>
    <w:rsid w:val="00F532E8"/>
    <w:rsid w:val="00F5414A"/>
    <w:rsid w:val="00F54180"/>
    <w:rsid w:val="00F55D07"/>
    <w:rsid w:val="00F6027D"/>
    <w:rsid w:val="00F6390A"/>
    <w:rsid w:val="00F652CD"/>
    <w:rsid w:val="00F72AAF"/>
    <w:rsid w:val="00F73CB9"/>
    <w:rsid w:val="00F761DF"/>
    <w:rsid w:val="00F811BE"/>
    <w:rsid w:val="00F8300E"/>
    <w:rsid w:val="00F84398"/>
    <w:rsid w:val="00F852BD"/>
    <w:rsid w:val="00F853FE"/>
    <w:rsid w:val="00F855AF"/>
    <w:rsid w:val="00F85A13"/>
    <w:rsid w:val="00F85DA5"/>
    <w:rsid w:val="00F864EA"/>
    <w:rsid w:val="00F870F8"/>
    <w:rsid w:val="00F87E7B"/>
    <w:rsid w:val="00F940FF"/>
    <w:rsid w:val="00F95381"/>
    <w:rsid w:val="00F9637C"/>
    <w:rsid w:val="00F97370"/>
    <w:rsid w:val="00FA0F98"/>
    <w:rsid w:val="00FA316B"/>
    <w:rsid w:val="00FA4539"/>
    <w:rsid w:val="00FA5574"/>
    <w:rsid w:val="00FA5F32"/>
    <w:rsid w:val="00FA63EF"/>
    <w:rsid w:val="00FA68DB"/>
    <w:rsid w:val="00FB0F28"/>
    <w:rsid w:val="00FB34DC"/>
    <w:rsid w:val="00FB5BAE"/>
    <w:rsid w:val="00FB6118"/>
    <w:rsid w:val="00FB69C4"/>
    <w:rsid w:val="00FB760A"/>
    <w:rsid w:val="00FB76CF"/>
    <w:rsid w:val="00FC187B"/>
    <w:rsid w:val="00FC2072"/>
    <w:rsid w:val="00FC27CB"/>
    <w:rsid w:val="00FC3BA5"/>
    <w:rsid w:val="00FC5F21"/>
    <w:rsid w:val="00FC69FE"/>
    <w:rsid w:val="00FC7688"/>
    <w:rsid w:val="00FC76DF"/>
    <w:rsid w:val="00FD0D9F"/>
    <w:rsid w:val="00FD0E8B"/>
    <w:rsid w:val="00FD5032"/>
    <w:rsid w:val="00FE0395"/>
    <w:rsid w:val="00FE090F"/>
    <w:rsid w:val="00FE0F3D"/>
    <w:rsid w:val="00FE195E"/>
    <w:rsid w:val="00FE247E"/>
    <w:rsid w:val="00FE2C1A"/>
    <w:rsid w:val="00FE2F31"/>
    <w:rsid w:val="00FE4CB7"/>
    <w:rsid w:val="00FE6D7F"/>
    <w:rsid w:val="00FF081D"/>
    <w:rsid w:val="00FF1FBC"/>
    <w:rsid w:val="00FF4198"/>
    <w:rsid w:val="00FF5B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5545BFCF"/>
  <w15:docId w15:val="{7536DB31-9E0A-48B2-9371-3C7BF19EE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06DC5"/>
    <w:pPr>
      <w:widowControl w:val="0"/>
      <w:jc w:val="both"/>
    </w:pPr>
  </w:style>
  <w:style w:type="paragraph" w:styleId="1">
    <w:name w:val="heading 1"/>
    <w:basedOn w:val="a"/>
    <w:next w:val="a"/>
    <w:link w:val="10"/>
    <w:uiPriority w:val="9"/>
    <w:qFormat/>
    <w:rsid w:val="008333C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333C6"/>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A557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A5574"/>
    <w:rPr>
      <w:rFonts w:asciiTheme="majorHAnsi" w:eastAsiaTheme="majorEastAsia" w:hAnsiTheme="majorHAnsi" w:cstheme="majorBidi"/>
      <w:sz w:val="18"/>
      <w:szCs w:val="18"/>
    </w:rPr>
  </w:style>
  <w:style w:type="paragraph" w:styleId="a5">
    <w:name w:val="List Paragraph"/>
    <w:basedOn w:val="a"/>
    <w:uiPriority w:val="34"/>
    <w:qFormat/>
    <w:rsid w:val="00B51E29"/>
    <w:pPr>
      <w:ind w:left="840"/>
    </w:pPr>
  </w:style>
  <w:style w:type="character" w:styleId="a6">
    <w:name w:val="Hyperlink"/>
    <w:basedOn w:val="a0"/>
    <w:uiPriority w:val="99"/>
    <w:unhideWhenUsed/>
    <w:rsid w:val="00B51E29"/>
    <w:rPr>
      <w:color w:val="0C539A"/>
      <w:u w:val="single"/>
      <w:shd w:val="clear" w:color="auto" w:fill="auto"/>
    </w:rPr>
  </w:style>
  <w:style w:type="character" w:styleId="a7">
    <w:name w:val="FollowedHyperlink"/>
    <w:basedOn w:val="a0"/>
    <w:uiPriority w:val="99"/>
    <w:semiHidden/>
    <w:unhideWhenUsed/>
    <w:rsid w:val="004C3A3A"/>
    <w:rPr>
      <w:color w:val="800080" w:themeColor="followedHyperlink"/>
      <w:u w:val="single"/>
    </w:rPr>
  </w:style>
  <w:style w:type="paragraph" w:styleId="a8">
    <w:name w:val="header"/>
    <w:basedOn w:val="a"/>
    <w:link w:val="a9"/>
    <w:uiPriority w:val="99"/>
    <w:unhideWhenUsed/>
    <w:rsid w:val="000E6A37"/>
    <w:pPr>
      <w:tabs>
        <w:tab w:val="center" w:pos="4252"/>
        <w:tab w:val="right" w:pos="8504"/>
      </w:tabs>
      <w:snapToGrid w:val="0"/>
    </w:pPr>
  </w:style>
  <w:style w:type="character" w:customStyle="1" w:styleId="a9">
    <w:name w:val="ヘッダー (文字)"/>
    <w:basedOn w:val="a0"/>
    <w:link w:val="a8"/>
    <w:uiPriority w:val="99"/>
    <w:rsid w:val="000E6A37"/>
  </w:style>
  <w:style w:type="paragraph" w:styleId="aa">
    <w:name w:val="footer"/>
    <w:basedOn w:val="a"/>
    <w:link w:val="ab"/>
    <w:uiPriority w:val="99"/>
    <w:unhideWhenUsed/>
    <w:rsid w:val="000E6A37"/>
    <w:pPr>
      <w:tabs>
        <w:tab w:val="center" w:pos="4252"/>
        <w:tab w:val="right" w:pos="8504"/>
      </w:tabs>
      <w:snapToGrid w:val="0"/>
    </w:pPr>
  </w:style>
  <w:style w:type="character" w:customStyle="1" w:styleId="ab">
    <w:name w:val="フッター (文字)"/>
    <w:basedOn w:val="a0"/>
    <w:link w:val="aa"/>
    <w:uiPriority w:val="99"/>
    <w:rsid w:val="000E6A37"/>
  </w:style>
  <w:style w:type="table" w:styleId="ac">
    <w:name w:val="Table Grid"/>
    <w:basedOn w:val="a1"/>
    <w:uiPriority w:val="59"/>
    <w:rsid w:val="006F08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コメント文字列 (文字)"/>
    <w:basedOn w:val="a0"/>
    <w:link w:val="ae"/>
    <w:uiPriority w:val="99"/>
    <w:semiHidden/>
    <w:rsid w:val="006F0825"/>
  </w:style>
  <w:style w:type="paragraph" w:styleId="ae">
    <w:name w:val="annotation text"/>
    <w:basedOn w:val="a"/>
    <w:link w:val="ad"/>
    <w:uiPriority w:val="99"/>
    <w:semiHidden/>
    <w:unhideWhenUsed/>
    <w:rsid w:val="006F0825"/>
    <w:pPr>
      <w:jc w:val="left"/>
    </w:pPr>
  </w:style>
  <w:style w:type="character" w:customStyle="1" w:styleId="af">
    <w:name w:val="コメント内容 (文字)"/>
    <w:basedOn w:val="ad"/>
    <w:link w:val="af0"/>
    <w:uiPriority w:val="99"/>
    <w:semiHidden/>
    <w:rsid w:val="006F0825"/>
    <w:rPr>
      <w:b/>
      <w:bCs/>
    </w:rPr>
  </w:style>
  <w:style w:type="paragraph" w:styleId="af0">
    <w:name w:val="annotation subject"/>
    <w:basedOn w:val="ae"/>
    <w:next w:val="ae"/>
    <w:link w:val="af"/>
    <w:uiPriority w:val="99"/>
    <w:semiHidden/>
    <w:unhideWhenUsed/>
    <w:rsid w:val="006F0825"/>
    <w:rPr>
      <w:b/>
      <w:bCs/>
    </w:rPr>
  </w:style>
  <w:style w:type="character" w:customStyle="1" w:styleId="af1">
    <w:name w:val="記 (文字)"/>
    <w:basedOn w:val="a0"/>
    <w:link w:val="af2"/>
    <w:uiPriority w:val="99"/>
    <w:semiHidden/>
    <w:rsid w:val="006F0825"/>
  </w:style>
  <w:style w:type="paragraph" w:styleId="af2">
    <w:name w:val="Note Heading"/>
    <w:basedOn w:val="a"/>
    <w:next w:val="a"/>
    <w:link w:val="af1"/>
    <w:uiPriority w:val="99"/>
    <w:semiHidden/>
    <w:unhideWhenUsed/>
    <w:rsid w:val="006F0825"/>
    <w:pPr>
      <w:jc w:val="center"/>
    </w:pPr>
  </w:style>
  <w:style w:type="character" w:customStyle="1" w:styleId="af3">
    <w:name w:val="結語 (文字)"/>
    <w:basedOn w:val="a0"/>
    <w:link w:val="af4"/>
    <w:uiPriority w:val="99"/>
    <w:semiHidden/>
    <w:rsid w:val="006F0825"/>
  </w:style>
  <w:style w:type="paragraph" w:styleId="af4">
    <w:name w:val="Closing"/>
    <w:basedOn w:val="a"/>
    <w:link w:val="af3"/>
    <w:uiPriority w:val="99"/>
    <w:semiHidden/>
    <w:unhideWhenUsed/>
    <w:rsid w:val="006F0825"/>
    <w:pPr>
      <w:jc w:val="right"/>
    </w:pPr>
  </w:style>
  <w:style w:type="table" w:customStyle="1" w:styleId="11">
    <w:name w:val="表 (格子)1"/>
    <w:basedOn w:val="a1"/>
    <w:next w:val="ac"/>
    <w:uiPriority w:val="59"/>
    <w:rsid w:val="00CE4C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8333C6"/>
    <w:rPr>
      <w:rFonts w:asciiTheme="majorHAnsi" w:eastAsiaTheme="majorEastAsia" w:hAnsiTheme="majorHAnsi" w:cstheme="majorBidi"/>
      <w:sz w:val="24"/>
      <w:szCs w:val="24"/>
    </w:rPr>
  </w:style>
  <w:style w:type="character" w:customStyle="1" w:styleId="20">
    <w:name w:val="見出し 2 (文字)"/>
    <w:basedOn w:val="a0"/>
    <w:link w:val="2"/>
    <w:uiPriority w:val="9"/>
    <w:rsid w:val="008333C6"/>
    <w:rPr>
      <w:rFonts w:asciiTheme="majorHAnsi" w:eastAsiaTheme="majorEastAsia" w:hAnsiTheme="majorHAnsi" w:cstheme="majorBidi"/>
    </w:rPr>
  </w:style>
  <w:style w:type="character" w:styleId="af5">
    <w:name w:val="line number"/>
    <w:basedOn w:val="a0"/>
    <w:uiPriority w:val="99"/>
    <w:semiHidden/>
    <w:unhideWhenUsed/>
    <w:rsid w:val="00D55BC0"/>
  </w:style>
  <w:style w:type="character" w:styleId="af6">
    <w:name w:val="Unresolved Mention"/>
    <w:basedOn w:val="a0"/>
    <w:uiPriority w:val="99"/>
    <w:semiHidden/>
    <w:unhideWhenUsed/>
    <w:rsid w:val="00324A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654147">
      <w:bodyDiv w:val="1"/>
      <w:marLeft w:val="0"/>
      <w:marRight w:val="0"/>
      <w:marTop w:val="0"/>
      <w:marBottom w:val="0"/>
      <w:divBdr>
        <w:top w:val="none" w:sz="0" w:space="0" w:color="auto"/>
        <w:left w:val="none" w:sz="0" w:space="0" w:color="auto"/>
        <w:bottom w:val="none" w:sz="0" w:space="0" w:color="auto"/>
        <w:right w:val="none" w:sz="0" w:space="0" w:color="auto"/>
      </w:divBdr>
    </w:div>
    <w:div w:id="161513044">
      <w:bodyDiv w:val="1"/>
      <w:marLeft w:val="0"/>
      <w:marRight w:val="0"/>
      <w:marTop w:val="0"/>
      <w:marBottom w:val="0"/>
      <w:divBdr>
        <w:top w:val="none" w:sz="0" w:space="0" w:color="auto"/>
        <w:left w:val="none" w:sz="0" w:space="0" w:color="auto"/>
        <w:bottom w:val="none" w:sz="0" w:space="0" w:color="auto"/>
        <w:right w:val="none" w:sz="0" w:space="0" w:color="auto"/>
      </w:divBdr>
    </w:div>
    <w:div w:id="221912092">
      <w:bodyDiv w:val="1"/>
      <w:marLeft w:val="0"/>
      <w:marRight w:val="0"/>
      <w:marTop w:val="0"/>
      <w:marBottom w:val="0"/>
      <w:divBdr>
        <w:top w:val="none" w:sz="0" w:space="0" w:color="auto"/>
        <w:left w:val="none" w:sz="0" w:space="0" w:color="auto"/>
        <w:bottom w:val="none" w:sz="0" w:space="0" w:color="auto"/>
        <w:right w:val="none" w:sz="0" w:space="0" w:color="auto"/>
      </w:divBdr>
    </w:div>
    <w:div w:id="273875253">
      <w:bodyDiv w:val="1"/>
      <w:marLeft w:val="0"/>
      <w:marRight w:val="0"/>
      <w:marTop w:val="0"/>
      <w:marBottom w:val="0"/>
      <w:divBdr>
        <w:top w:val="none" w:sz="0" w:space="0" w:color="auto"/>
        <w:left w:val="none" w:sz="0" w:space="0" w:color="auto"/>
        <w:bottom w:val="none" w:sz="0" w:space="0" w:color="auto"/>
        <w:right w:val="none" w:sz="0" w:space="0" w:color="auto"/>
      </w:divBdr>
    </w:div>
    <w:div w:id="320818333">
      <w:bodyDiv w:val="1"/>
      <w:marLeft w:val="0"/>
      <w:marRight w:val="0"/>
      <w:marTop w:val="0"/>
      <w:marBottom w:val="0"/>
      <w:divBdr>
        <w:top w:val="none" w:sz="0" w:space="0" w:color="auto"/>
        <w:left w:val="none" w:sz="0" w:space="0" w:color="auto"/>
        <w:bottom w:val="none" w:sz="0" w:space="0" w:color="auto"/>
        <w:right w:val="none" w:sz="0" w:space="0" w:color="auto"/>
      </w:divBdr>
    </w:div>
    <w:div w:id="325598954">
      <w:bodyDiv w:val="1"/>
      <w:marLeft w:val="0"/>
      <w:marRight w:val="0"/>
      <w:marTop w:val="0"/>
      <w:marBottom w:val="0"/>
      <w:divBdr>
        <w:top w:val="none" w:sz="0" w:space="0" w:color="auto"/>
        <w:left w:val="none" w:sz="0" w:space="0" w:color="auto"/>
        <w:bottom w:val="none" w:sz="0" w:space="0" w:color="auto"/>
        <w:right w:val="none" w:sz="0" w:space="0" w:color="auto"/>
      </w:divBdr>
    </w:div>
    <w:div w:id="328096257">
      <w:bodyDiv w:val="1"/>
      <w:marLeft w:val="0"/>
      <w:marRight w:val="0"/>
      <w:marTop w:val="0"/>
      <w:marBottom w:val="0"/>
      <w:divBdr>
        <w:top w:val="none" w:sz="0" w:space="0" w:color="auto"/>
        <w:left w:val="none" w:sz="0" w:space="0" w:color="auto"/>
        <w:bottom w:val="none" w:sz="0" w:space="0" w:color="auto"/>
        <w:right w:val="none" w:sz="0" w:space="0" w:color="auto"/>
      </w:divBdr>
      <w:divsChild>
        <w:div w:id="1969779147">
          <w:marLeft w:val="0"/>
          <w:marRight w:val="0"/>
          <w:marTop w:val="0"/>
          <w:marBottom w:val="0"/>
          <w:divBdr>
            <w:top w:val="none" w:sz="0" w:space="0" w:color="auto"/>
            <w:left w:val="none" w:sz="0" w:space="0" w:color="auto"/>
            <w:bottom w:val="none" w:sz="0" w:space="0" w:color="auto"/>
            <w:right w:val="none" w:sz="0" w:space="0" w:color="auto"/>
          </w:divBdr>
          <w:divsChild>
            <w:div w:id="824855600">
              <w:marLeft w:val="0"/>
              <w:marRight w:val="0"/>
              <w:marTop w:val="0"/>
              <w:marBottom w:val="0"/>
              <w:divBdr>
                <w:top w:val="none" w:sz="0" w:space="0" w:color="auto"/>
                <w:left w:val="none" w:sz="0" w:space="0" w:color="auto"/>
                <w:bottom w:val="none" w:sz="0" w:space="0" w:color="auto"/>
                <w:right w:val="none" w:sz="0" w:space="0" w:color="auto"/>
              </w:divBdr>
              <w:divsChild>
                <w:div w:id="1038317794">
                  <w:marLeft w:val="0"/>
                  <w:marRight w:val="0"/>
                  <w:marTop w:val="0"/>
                  <w:marBottom w:val="0"/>
                  <w:divBdr>
                    <w:top w:val="none" w:sz="0" w:space="0" w:color="auto"/>
                    <w:left w:val="none" w:sz="0" w:space="0" w:color="auto"/>
                    <w:bottom w:val="none" w:sz="0" w:space="0" w:color="auto"/>
                    <w:right w:val="none" w:sz="0" w:space="0" w:color="auto"/>
                  </w:divBdr>
                  <w:divsChild>
                    <w:div w:id="1617323881">
                      <w:marLeft w:val="0"/>
                      <w:marRight w:val="0"/>
                      <w:marTop w:val="0"/>
                      <w:marBottom w:val="0"/>
                      <w:divBdr>
                        <w:top w:val="none" w:sz="0" w:space="0" w:color="auto"/>
                        <w:left w:val="none" w:sz="0" w:space="0" w:color="auto"/>
                        <w:bottom w:val="none" w:sz="0" w:space="0" w:color="auto"/>
                        <w:right w:val="none" w:sz="0" w:space="0" w:color="auto"/>
                      </w:divBdr>
                      <w:divsChild>
                        <w:div w:id="1143080986">
                          <w:marLeft w:val="0"/>
                          <w:marRight w:val="0"/>
                          <w:marTop w:val="0"/>
                          <w:marBottom w:val="0"/>
                          <w:divBdr>
                            <w:top w:val="none" w:sz="0" w:space="0" w:color="auto"/>
                            <w:left w:val="none" w:sz="0" w:space="0" w:color="auto"/>
                            <w:bottom w:val="none" w:sz="0" w:space="0" w:color="auto"/>
                            <w:right w:val="none" w:sz="0" w:space="0" w:color="auto"/>
                          </w:divBdr>
                          <w:divsChild>
                            <w:div w:id="184444957">
                              <w:marLeft w:val="0"/>
                              <w:marRight w:val="0"/>
                              <w:marTop w:val="0"/>
                              <w:marBottom w:val="0"/>
                              <w:divBdr>
                                <w:top w:val="none" w:sz="0" w:space="0" w:color="auto"/>
                                <w:left w:val="none" w:sz="0" w:space="0" w:color="auto"/>
                                <w:bottom w:val="none" w:sz="0" w:space="0" w:color="auto"/>
                                <w:right w:val="none" w:sz="0" w:space="0" w:color="auto"/>
                              </w:divBdr>
                              <w:divsChild>
                                <w:div w:id="2015915980">
                                  <w:marLeft w:val="0"/>
                                  <w:marRight w:val="0"/>
                                  <w:marTop w:val="0"/>
                                  <w:marBottom w:val="0"/>
                                  <w:divBdr>
                                    <w:top w:val="none" w:sz="0" w:space="0" w:color="auto"/>
                                    <w:left w:val="none" w:sz="0" w:space="0" w:color="auto"/>
                                    <w:bottom w:val="none" w:sz="0" w:space="0" w:color="auto"/>
                                    <w:right w:val="none" w:sz="0" w:space="0" w:color="auto"/>
                                  </w:divBdr>
                                  <w:divsChild>
                                    <w:div w:id="5398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5055497">
      <w:bodyDiv w:val="1"/>
      <w:marLeft w:val="0"/>
      <w:marRight w:val="0"/>
      <w:marTop w:val="0"/>
      <w:marBottom w:val="0"/>
      <w:divBdr>
        <w:top w:val="none" w:sz="0" w:space="0" w:color="auto"/>
        <w:left w:val="none" w:sz="0" w:space="0" w:color="auto"/>
        <w:bottom w:val="none" w:sz="0" w:space="0" w:color="auto"/>
        <w:right w:val="none" w:sz="0" w:space="0" w:color="auto"/>
      </w:divBdr>
    </w:div>
    <w:div w:id="425804827">
      <w:bodyDiv w:val="1"/>
      <w:marLeft w:val="0"/>
      <w:marRight w:val="0"/>
      <w:marTop w:val="0"/>
      <w:marBottom w:val="0"/>
      <w:divBdr>
        <w:top w:val="none" w:sz="0" w:space="0" w:color="auto"/>
        <w:left w:val="none" w:sz="0" w:space="0" w:color="auto"/>
        <w:bottom w:val="none" w:sz="0" w:space="0" w:color="auto"/>
        <w:right w:val="none" w:sz="0" w:space="0" w:color="auto"/>
      </w:divBdr>
    </w:div>
    <w:div w:id="462115088">
      <w:bodyDiv w:val="1"/>
      <w:marLeft w:val="0"/>
      <w:marRight w:val="0"/>
      <w:marTop w:val="0"/>
      <w:marBottom w:val="0"/>
      <w:divBdr>
        <w:top w:val="none" w:sz="0" w:space="0" w:color="auto"/>
        <w:left w:val="none" w:sz="0" w:space="0" w:color="auto"/>
        <w:bottom w:val="none" w:sz="0" w:space="0" w:color="auto"/>
        <w:right w:val="none" w:sz="0" w:space="0" w:color="auto"/>
      </w:divBdr>
    </w:div>
    <w:div w:id="502281142">
      <w:bodyDiv w:val="1"/>
      <w:marLeft w:val="0"/>
      <w:marRight w:val="0"/>
      <w:marTop w:val="0"/>
      <w:marBottom w:val="0"/>
      <w:divBdr>
        <w:top w:val="none" w:sz="0" w:space="0" w:color="auto"/>
        <w:left w:val="none" w:sz="0" w:space="0" w:color="auto"/>
        <w:bottom w:val="none" w:sz="0" w:space="0" w:color="auto"/>
        <w:right w:val="none" w:sz="0" w:space="0" w:color="auto"/>
      </w:divBdr>
    </w:div>
    <w:div w:id="807630553">
      <w:bodyDiv w:val="1"/>
      <w:marLeft w:val="0"/>
      <w:marRight w:val="0"/>
      <w:marTop w:val="0"/>
      <w:marBottom w:val="0"/>
      <w:divBdr>
        <w:top w:val="none" w:sz="0" w:space="0" w:color="auto"/>
        <w:left w:val="none" w:sz="0" w:space="0" w:color="auto"/>
        <w:bottom w:val="none" w:sz="0" w:space="0" w:color="auto"/>
        <w:right w:val="none" w:sz="0" w:space="0" w:color="auto"/>
      </w:divBdr>
    </w:div>
    <w:div w:id="829752083">
      <w:bodyDiv w:val="1"/>
      <w:marLeft w:val="0"/>
      <w:marRight w:val="0"/>
      <w:marTop w:val="0"/>
      <w:marBottom w:val="0"/>
      <w:divBdr>
        <w:top w:val="none" w:sz="0" w:space="0" w:color="auto"/>
        <w:left w:val="none" w:sz="0" w:space="0" w:color="auto"/>
        <w:bottom w:val="none" w:sz="0" w:space="0" w:color="auto"/>
        <w:right w:val="none" w:sz="0" w:space="0" w:color="auto"/>
      </w:divBdr>
    </w:div>
    <w:div w:id="859391302">
      <w:bodyDiv w:val="1"/>
      <w:marLeft w:val="0"/>
      <w:marRight w:val="0"/>
      <w:marTop w:val="0"/>
      <w:marBottom w:val="0"/>
      <w:divBdr>
        <w:top w:val="none" w:sz="0" w:space="0" w:color="auto"/>
        <w:left w:val="none" w:sz="0" w:space="0" w:color="auto"/>
        <w:bottom w:val="none" w:sz="0" w:space="0" w:color="auto"/>
        <w:right w:val="none" w:sz="0" w:space="0" w:color="auto"/>
      </w:divBdr>
    </w:div>
    <w:div w:id="883718830">
      <w:bodyDiv w:val="1"/>
      <w:marLeft w:val="0"/>
      <w:marRight w:val="0"/>
      <w:marTop w:val="0"/>
      <w:marBottom w:val="0"/>
      <w:divBdr>
        <w:top w:val="none" w:sz="0" w:space="0" w:color="auto"/>
        <w:left w:val="none" w:sz="0" w:space="0" w:color="auto"/>
        <w:bottom w:val="none" w:sz="0" w:space="0" w:color="auto"/>
        <w:right w:val="none" w:sz="0" w:space="0" w:color="auto"/>
      </w:divBdr>
    </w:div>
    <w:div w:id="918366323">
      <w:bodyDiv w:val="1"/>
      <w:marLeft w:val="0"/>
      <w:marRight w:val="0"/>
      <w:marTop w:val="0"/>
      <w:marBottom w:val="0"/>
      <w:divBdr>
        <w:top w:val="none" w:sz="0" w:space="0" w:color="auto"/>
        <w:left w:val="none" w:sz="0" w:space="0" w:color="auto"/>
        <w:bottom w:val="none" w:sz="0" w:space="0" w:color="auto"/>
        <w:right w:val="none" w:sz="0" w:space="0" w:color="auto"/>
      </w:divBdr>
    </w:div>
    <w:div w:id="945505340">
      <w:bodyDiv w:val="1"/>
      <w:marLeft w:val="0"/>
      <w:marRight w:val="0"/>
      <w:marTop w:val="0"/>
      <w:marBottom w:val="0"/>
      <w:divBdr>
        <w:top w:val="none" w:sz="0" w:space="0" w:color="auto"/>
        <w:left w:val="none" w:sz="0" w:space="0" w:color="auto"/>
        <w:bottom w:val="none" w:sz="0" w:space="0" w:color="auto"/>
        <w:right w:val="none" w:sz="0" w:space="0" w:color="auto"/>
      </w:divBdr>
    </w:div>
    <w:div w:id="953705388">
      <w:bodyDiv w:val="1"/>
      <w:marLeft w:val="0"/>
      <w:marRight w:val="0"/>
      <w:marTop w:val="0"/>
      <w:marBottom w:val="0"/>
      <w:divBdr>
        <w:top w:val="none" w:sz="0" w:space="0" w:color="auto"/>
        <w:left w:val="none" w:sz="0" w:space="0" w:color="auto"/>
        <w:bottom w:val="none" w:sz="0" w:space="0" w:color="auto"/>
        <w:right w:val="none" w:sz="0" w:space="0" w:color="auto"/>
      </w:divBdr>
    </w:div>
    <w:div w:id="1106078264">
      <w:bodyDiv w:val="1"/>
      <w:marLeft w:val="0"/>
      <w:marRight w:val="0"/>
      <w:marTop w:val="0"/>
      <w:marBottom w:val="0"/>
      <w:divBdr>
        <w:top w:val="none" w:sz="0" w:space="0" w:color="auto"/>
        <w:left w:val="none" w:sz="0" w:space="0" w:color="auto"/>
        <w:bottom w:val="none" w:sz="0" w:space="0" w:color="auto"/>
        <w:right w:val="none" w:sz="0" w:space="0" w:color="auto"/>
      </w:divBdr>
    </w:div>
    <w:div w:id="1204900693">
      <w:bodyDiv w:val="1"/>
      <w:marLeft w:val="0"/>
      <w:marRight w:val="0"/>
      <w:marTop w:val="0"/>
      <w:marBottom w:val="0"/>
      <w:divBdr>
        <w:top w:val="none" w:sz="0" w:space="0" w:color="auto"/>
        <w:left w:val="none" w:sz="0" w:space="0" w:color="auto"/>
        <w:bottom w:val="none" w:sz="0" w:space="0" w:color="auto"/>
        <w:right w:val="none" w:sz="0" w:space="0" w:color="auto"/>
      </w:divBdr>
    </w:div>
    <w:div w:id="1224491199">
      <w:bodyDiv w:val="1"/>
      <w:marLeft w:val="0"/>
      <w:marRight w:val="0"/>
      <w:marTop w:val="0"/>
      <w:marBottom w:val="0"/>
      <w:divBdr>
        <w:top w:val="none" w:sz="0" w:space="0" w:color="auto"/>
        <w:left w:val="none" w:sz="0" w:space="0" w:color="auto"/>
        <w:bottom w:val="none" w:sz="0" w:space="0" w:color="auto"/>
        <w:right w:val="none" w:sz="0" w:space="0" w:color="auto"/>
      </w:divBdr>
    </w:div>
    <w:div w:id="1269388376">
      <w:bodyDiv w:val="1"/>
      <w:marLeft w:val="0"/>
      <w:marRight w:val="0"/>
      <w:marTop w:val="0"/>
      <w:marBottom w:val="0"/>
      <w:divBdr>
        <w:top w:val="none" w:sz="0" w:space="0" w:color="auto"/>
        <w:left w:val="none" w:sz="0" w:space="0" w:color="auto"/>
        <w:bottom w:val="none" w:sz="0" w:space="0" w:color="auto"/>
        <w:right w:val="none" w:sz="0" w:space="0" w:color="auto"/>
      </w:divBdr>
    </w:div>
    <w:div w:id="1358001034">
      <w:bodyDiv w:val="1"/>
      <w:marLeft w:val="0"/>
      <w:marRight w:val="0"/>
      <w:marTop w:val="0"/>
      <w:marBottom w:val="0"/>
      <w:divBdr>
        <w:top w:val="none" w:sz="0" w:space="0" w:color="auto"/>
        <w:left w:val="none" w:sz="0" w:space="0" w:color="auto"/>
        <w:bottom w:val="none" w:sz="0" w:space="0" w:color="auto"/>
        <w:right w:val="none" w:sz="0" w:space="0" w:color="auto"/>
      </w:divBdr>
    </w:div>
    <w:div w:id="1447193175">
      <w:bodyDiv w:val="1"/>
      <w:marLeft w:val="0"/>
      <w:marRight w:val="0"/>
      <w:marTop w:val="0"/>
      <w:marBottom w:val="0"/>
      <w:divBdr>
        <w:top w:val="none" w:sz="0" w:space="0" w:color="auto"/>
        <w:left w:val="none" w:sz="0" w:space="0" w:color="auto"/>
        <w:bottom w:val="none" w:sz="0" w:space="0" w:color="auto"/>
        <w:right w:val="none" w:sz="0" w:space="0" w:color="auto"/>
      </w:divBdr>
    </w:div>
    <w:div w:id="1452019123">
      <w:bodyDiv w:val="1"/>
      <w:marLeft w:val="0"/>
      <w:marRight w:val="0"/>
      <w:marTop w:val="0"/>
      <w:marBottom w:val="0"/>
      <w:divBdr>
        <w:top w:val="none" w:sz="0" w:space="0" w:color="auto"/>
        <w:left w:val="none" w:sz="0" w:space="0" w:color="auto"/>
        <w:bottom w:val="none" w:sz="0" w:space="0" w:color="auto"/>
        <w:right w:val="none" w:sz="0" w:space="0" w:color="auto"/>
      </w:divBdr>
    </w:div>
    <w:div w:id="1597980516">
      <w:bodyDiv w:val="1"/>
      <w:marLeft w:val="0"/>
      <w:marRight w:val="0"/>
      <w:marTop w:val="0"/>
      <w:marBottom w:val="0"/>
      <w:divBdr>
        <w:top w:val="none" w:sz="0" w:space="0" w:color="auto"/>
        <w:left w:val="none" w:sz="0" w:space="0" w:color="auto"/>
        <w:bottom w:val="none" w:sz="0" w:space="0" w:color="auto"/>
        <w:right w:val="none" w:sz="0" w:space="0" w:color="auto"/>
      </w:divBdr>
    </w:div>
    <w:div w:id="1642804394">
      <w:bodyDiv w:val="1"/>
      <w:marLeft w:val="0"/>
      <w:marRight w:val="0"/>
      <w:marTop w:val="0"/>
      <w:marBottom w:val="0"/>
      <w:divBdr>
        <w:top w:val="none" w:sz="0" w:space="0" w:color="auto"/>
        <w:left w:val="none" w:sz="0" w:space="0" w:color="auto"/>
        <w:bottom w:val="none" w:sz="0" w:space="0" w:color="auto"/>
        <w:right w:val="none" w:sz="0" w:space="0" w:color="auto"/>
      </w:divBdr>
    </w:div>
    <w:div w:id="1691754749">
      <w:bodyDiv w:val="1"/>
      <w:marLeft w:val="0"/>
      <w:marRight w:val="0"/>
      <w:marTop w:val="0"/>
      <w:marBottom w:val="0"/>
      <w:divBdr>
        <w:top w:val="none" w:sz="0" w:space="0" w:color="auto"/>
        <w:left w:val="none" w:sz="0" w:space="0" w:color="auto"/>
        <w:bottom w:val="none" w:sz="0" w:space="0" w:color="auto"/>
        <w:right w:val="none" w:sz="0" w:space="0" w:color="auto"/>
      </w:divBdr>
    </w:div>
    <w:div w:id="1758096214">
      <w:bodyDiv w:val="1"/>
      <w:marLeft w:val="0"/>
      <w:marRight w:val="0"/>
      <w:marTop w:val="0"/>
      <w:marBottom w:val="0"/>
      <w:divBdr>
        <w:top w:val="none" w:sz="0" w:space="0" w:color="auto"/>
        <w:left w:val="none" w:sz="0" w:space="0" w:color="auto"/>
        <w:bottom w:val="none" w:sz="0" w:space="0" w:color="auto"/>
        <w:right w:val="none" w:sz="0" w:space="0" w:color="auto"/>
      </w:divBdr>
    </w:div>
    <w:div w:id="1794669313">
      <w:bodyDiv w:val="1"/>
      <w:marLeft w:val="0"/>
      <w:marRight w:val="0"/>
      <w:marTop w:val="0"/>
      <w:marBottom w:val="0"/>
      <w:divBdr>
        <w:top w:val="none" w:sz="0" w:space="0" w:color="auto"/>
        <w:left w:val="none" w:sz="0" w:space="0" w:color="auto"/>
        <w:bottom w:val="none" w:sz="0" w:space="0" w:color="auto"/>
        <w:right w:val="none" w:sz="0" w:space="0" w:color="auto"/>
      </w:divBdr>
    </w:div>
    <w:div w:id="1807163704">
      <w:bodyDiv w:val="1"/>
      <w:marLeft w:val="0"/>
      <w:marRight w:val="0"/>
      <w:marTop w:val="0"/>
      <w:marBottom w:val="0"/>
      <w:divBdr>
        <w:top w:val="none" w:sz="0" w:space="0" w:color="auto"/>
        <w:left w:val="none" w:sz="0" w:space="0" w:color="auto"/>
        <w:bottom w:val="none" w:sz="0" w:space="0" w:color="auto"/>
        <w:right w:val="none" w:sz="0" w:space="0" w:color="auto"/>
      </w:divBdr>
    </w:div>
    <w:div w:id="1820801877">
      <w:bodyDiv w:val="1"/>
      <w:marLeft w:val="0"/>
      <w:marRight w:val="0"/>
      <w:marTop w:val="0"/>
      <w:marBottom w:val="0"/>
      <w:divBdr>
        <w:top w:val="none" w:sz="0" w:space="0" w:color="auto"/>
        <w:left w:val="none" w:sz="0" w:space="0" w:color="auto"/>
        <w:bottom w:val="none" w:sz="0" w:space="0" w:color="auto"/>
        <w:right w:val="none" w:sz="0" w:space="0" w:color="auto"/>
      </w:divBdr>
      <w:divsChild>
        <w:div w:id="281114525">
          <w:marLeft w:val="0"/>
          <w:marRight w:val="0"/>
          <w:marTop w:val="0"/>
          <w:marBottom w:val="0"/>
          <w:divBdr>
            <w:top w:val="none" w:sz="0" w:space="0" w:color="auto"/>
            <w:left w:val="none" w:sz="0" w:space="0" w:color="auto"/>
            <w:bottom w:val="none" w:sz="0" w:space="0" w:color="auto"/>
            <w:right w:val="none" w:sz="0" w:space="0" w:color="auto"/>
          </w:divBdr>
          <w:divsChild>
            <w:div w:id="1284195510">
              <w:marLeft w:val="0"/>
              <w:marRight w:val="0"/>
              <w:marTop w:val="0"/>
              <w:marBottom w:val="0"/>
              <w:divBdr>
                <w:top w:val="none" w:sz="0" w:space="0" w:color="auto"/>
                <w:left w:val="none" w:sz="0" w:space="0" w:color="auto"/>
                <w:bottom w:val="none" w:sz="0" w:space="0" w:color="auto"/>
                <w:right w:val="none" w:sz="0" w:space="0" w:color="auto"/>
              </w:divBdr>
              <w:divsChild>
                <w:div w:id="1034888427">
                  <w:marLeft w:val="0"/>
                  <w:marRight w:val="0"/>
                  <w:marTop w:val="0"/>
                  <w:marBottom w:val="0"/>
                  <w:divBdr>
                    <w:top w:val="none" w:sz="0" w:space="0" w:color="auto"/>
                    <w:left w:val="none" w:sz="0" w:space="0" w:color="auto"/>
                    <w:bottom w:val="none" w:sz="0" w:space="0" w:color="auto"/>
                    <w:right w:val="none" w:sz="0" w:space="0" w:color="auto"/>
                  </w:divBdr>
                  <w:divsChild>
                    <w:div w:id="1072200544">
                      <w:marLeft w:val="0"/>
                      <w:marRight w:val="0"/>
                      <w:marTop w:val="0"/>
                      <w:marBottom w:val="0"/>
                      <w:divBdr>
                        <w:top w:val="none" w:sz="0" w:space="0" w:color="auto"/>
                        <w:left w:val="none" w:sz="0" w:space="0" w:color="auto"/>
                        <w:bottom w:val="none" w:sz="0" w:space="0" w:color="auto"/>
                        <w:right w:val="none" w:sz="0" w:space="0" w:color="auto"/>
                      </w:divBdr>
                      <w:divsChild>
                        <w:div w:id="1109396372">
                          <w:marLeft w:val="0"/>
                          <w:marRight w:val="0"/>
                          <w:marTop w:val="0"/>
                          <w:marBottom w:val="0"/>
                          <w:divBdr>
                            <w:top w:val="none" w:sz="0" w:space="0" w:color="auto"/>
                            <w:left w:val="none" w:sz="0" w:space="0" w:color="auto"/>
                            <w:bottom w:val="none" w:sz="0" w:space="0" w:color="auto"/>
                            <w:right w:val="none" w:sz="0" w:space="0" w:color="auto"/>
                          </w:divBdr>
                          <w:divsChild>
                            <w:div w:id="566840410">
                              <w:marLeft w:val="0"/>
                              <w:marRight w:val="0"/>
                              <w:marTop w:val="0"/>
                              <w:marBottom w:val="0"/>
                              <w:divBdr>
                                <w:top w:val="none" w:sz="0" w:space="0" w:color="auto"/>
                                <w:left w:val="none" w:sz="0" w:space="0" w:color="auto"/>
                                <w:bottom w:val="none" w:sz="0" w:space="0" w:color="auto"/>
                                <w:right w:val="none" w:sz="0" w:space="0" w:color="auto"/>
                              </w:divBdr>
                              <w:divsChild>
                                <w:div w:id="1538732570">
                                  <w:marLeft w:val="0"/>
                                  <w:marRight w:val="0"/>
                                  <w:marTop w:val="0"/>
                                  <w:marBottom w:val="0"/>
                                  <w:divBdr>
                                    <w:top w:val="none" w:sz="0" w:space="0" w:color="auto"/>
                                    <w:left w:val="none" w:sz="0" w:space="0" w:color="auto"/>
                                    <w:bottom w:val="none" w:sz="0" w:space="0" w:color="auto"/>
                                    <w:right w:val="none" w:sz="0" w:space="0" w:color="auto"/>
                                  </w:divBdr>
                                  <w:divsChild>
                                    <w:div w:id="9575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3839229">
      <w:bodyDiv w:val="1"/>
      <w:marLeft w:val="0"/>
      <w:marRight w:val="0"/>
      <w:marTop w:val="0"/>
      <w:marBottom w:val="0"/>
      <w:divBdr>
        <w:top w:val="none" w:sz="0" w:space="0" w:color="auto"/>
        <w:left w:val="none" w:sz="0" w:space="0" w:color="auto"/>
        <w:bottom w:val="none" w:sz="0" w:space="0" w:color="auto"/>
        <w:right w:val="none" w:sz="0" w:space="0" w:color="auto"/>
      </w:divBdr>
      <w:divsChild>
        <w:div w:id="1857622220">
          <w:marLeft w:val="0"/>
          <w:marRight w:val="0"/>
          <w:marTop w:val="0"/>
          <w:marBottom w:val="0"/>
          <w:divBdr>
            <w:top w:val="none" w:sz="0" w:space="0" w:color="auto"/>
            <w:left w:val="none" w:sz="0" w:space="0" w:color="auto"/>
            <w:bottom w:val="none" w:sz="0" w:space="0" w:color="auto"/>
            <w:right w:val="none" w:sz="0" w:space="0" w:color="auto"/>
          </w:divBdr>
          <w:divsChild>
            <w:div w:id="2027055678">
              <w:marLeft w:val="0"/>
              <w:marRight w:val="0"/>
              <w:marTop w:val="0"/>
              <w:marBottom w:val="0"/>
              <w:divBdr>
                <w:top w:val="none" w:sz="0" w:space="0" w:color="auto"/>
                <w:left w:val="none" w:sz="0" w:space="0" w:color="auto"/>
                <w:bottom w:val="none" w:sz="0" w:space="0" w:color="auto"/>
                <w:right w:val="none" w:sz="0" w:space="0" w:color="auto"/>
              </w:divBdr>
              <w:divsChild>
                <w:div w:id="1232161320">
                  <w:marLeft w:val="0"/>
                  <w:marRight w:val="0"/>
                  <w:marTop w:val="0"/>
                  <w:marBottom w:val="0"/>
                  <w:divBdr>
                    <w:top w:val="none" w:sz="0" w:space="0" w:color="auto"/>
                    <w:left w:val="none" w:sz="0" w:space="0" w:color="auto"/>
                    <w:bottom w:val="none" w:sz="0" w:space="0" w:color="auto"/>
                    <w:right w:val="none" w:sz="0" w:space="0" w:color="auto"/>
                  </w:divBdr>
                  <w:divsChild>
                    <w:div w:id="1950579015">
                      <w:marLeft w:val="0"/>
                      <w:marRight w:val="0"/>
                      <w:marTop w:val="0"/>
                      <w:marBottom w:val="0"/>
                      <w:divBdr>
                        <w:top w:val="none" w:sz="0" w:space="0" w:color="auto"/>
                        <w:left w:val="none" w:sz="0" w:space="0" w:color="auto"/>
                        <w:bottom w:val="none" w:sz="0" w:space="0" w:color="auto"/>
                        <w:right w:val="none" w:sz="0" w:space="0" w:color="auto"/>
                      </w:divBdr>
                      <w:divsChild>
                        <w:div w:id="884413714">
                          <w:marLeft w:val="0"/>
                          <w:marRight w:val="0"/>
                          <w:marTop w:val="0"/>
                          <w:marBottom w:val="0"/>
                          <w:divBdr>
                            <w:top w:val="none" w:sz="0" w:space="0" w:color="auto"/>
                            <w:left w:val="none" w:sz="0" w:space="0" w:color="auto"/>
                            <w:bottom w:val="none" w:sz="0" w:space="0" w:color="auto"/>
                            <w:right w:val="none" w:sz="0" w:space="0" w:color="auto"/>
                          </w:divBdr>
                          <w:divsChild>
                            <w:div w:id="113331991">
                              <w:marLeft w:val="0"/>
                              <w:marRight w:val="0"/>
                              <w:marTop w:val="0"/>
                              <w:marBottom w:val="0"/>
                              <w:divBdr>
                                <w:top w:val="none" w:sz="0" w:space="0" w:color="auto"/>
                                <w:left w:val="none" w:sz="0" w:space="0" w:color="auto"/>
                                <w:bottom w:val="none" w:sz="0" w:space="0" w:color="auto"/>
                                <w:right w:val="none" w:sz="0" w:space="0" w:color="auto"/>
                              </w:divBdr>
                              <w:divsChild>
                                <w:div w:id="1908803184">
                                  <w:marLeft w:val="0"/>
                                  <w:marRight w:val="0"/>
                                  <w:marTop w:val="0"/>
                                  <w:marBottom w:val="0"/>
                                  <w:divBdr>
                                    <w:top w:val="none" w:sz="0" w:space="0" w:color="auto"/>
                                    <w:left w:val="none" w:sz="0" w:space="0" w:color="auto"/>
                                    <w:bottom w:val="none" w:sz="0" w:space="0" w:color="auto"/>
                                    <w:right w:val="none" w:sz="0" w:space="0" w:color="auto"/>
                                  </w:divBdr>
                                  <w:divsChild>
                                    <w:div w:id="159524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634278">
      <w:bodyDiv w:val="1"/>
      <w:marLeft w:val="0"/>
      <w:marRight w:val="0"/>
      <w:marTop w:val="0"/>
      <w:marBottom w:val="0"/>
      <w:divBdr>
        <w:top w:val="none" w:sz="0" w:space="0" w:color="auto"/>
        <w:left w:val="none" w:sz="0" w:space="0" w:color="auto"/>
        <w:bottom w:val="none" w:sz="0" w:space="0" w:color="auto"/>
        <w:right w:val="none" w:sz="0" w:space="0" w:color="auto"/>
      </w:divBdr>
    </w:div>
    <w:div w:id="1889343271">
      <w:bodyDiv w:val="1"/>
      <w:marLeft w:val="0"/>
      <w:marRight w:val="0"/>
      <w:marTop w:val="0"/>
      <w:marBottom w:val="0"/>
      <w:divBdr>
        <w:top w:val="none" w:sz="0" w:space="0" w:color="auto"/>
        <w:left w:val="none" w:sz="0" w:space="0" w:color="auto"/>
        <w:bottom w:val="none" w:sz="0" w:space="0" w:color="auto"/>
        <w:right w:val="none" w:sz="0" w:space="0" w:color="auto"/>
      </w:divBdr>
    </w:div>
    <w:div w:id="1908489156">
      <w:bodyDiv w:val="1"/>
      <w:marLeft w:val="0"/>
      <w:marRight w:val="0"/>
      <w:marTop w:val="0"/>
      <w:marBottom w:val="0"/>
      <w:divBdr>
        <w:top w:val="none" w:sz="0" w:space="0" w:color="auto"/>
        <w:left w:val="none" w:sz="0" w:space="0" w:color="auto"/>
        <w:bottom w:val="none" w:sz="0" w:space="0" w:color="auto"/>
        <w:right w:val="none" w:sz="0" w:space="0" w:color="auto"/>
      </w:divBdr>
    </w:div>
    <w:div w:id="2050454296">
      <w:bodyDiv w:val="1"/>
      <w:marLeft w:val="0"/>
      <w:marRight w:val="0"/>
      <w:marTop w:val="0"/>
      <w:marBottom w:val="0"/>
      <w:divBdr>
        <w:top w:val="none" w:sz="0" w:space="0" w:color="auto"/>
        <w:left w:val="none" w:sz="0" w:space="0" w:color="auto"/>
        <w:bottom w:val="none" w:sz="0" w:space="0" w:color="auto"/>
        <w:right w:val="none" w:sz="0" w:space="0" w:color="auto"/>
      </w:divBdr>
    </w:div>
    <w:div w:id="2076509693">
      <w:bodyDiv w:val="1"/>
      <w:marLeft w:val="0"/>
      <w:marRight w:val="0"/>
      <w:marTop w:val="0"/>
      <w:marBottom w:val="0"/>
      <w:divBdr>
        <w:top w:val="none" w:sz="0" w:space="0" w:color="auto"/>
        <w:left w:val="none" w:sz="0" w:space="0" w:color="auto"/>
        <w:bottom w:val="none" w:sz="0" w:space="0" w:color="auto"/>
        <w:right w:val="none" w:sz="0" w:space="0" w:color="auto"/>
      </w:divBdr>
    </w:div>
    <w:div w:id="2108962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3.xml"/><Relationship Id="rId18" Type="http://schemas.openxmlformats.org/officeDocument/2006/relationships/hyperlink" Target="https://www.pref.kyoto.jp/shogaishien/news/jireishu.html"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www.pref.kyoto.jp/shogaishien/jyorei.html" TargetMode="Externa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chemeClr val="lt1"/>
            </a:solidFill>
            <a:ln w="12700" cap="flat" cmpd="sng" algn="ctr">
              <a:solidFill>
                <a:schemeClr val="dk1"/>
              </a:solidFill>
              <a:prstDash val="solid"/>
            </a:ln>
            <a:effectLst/>
          </c:spPr>
          <c:dLbls>
            <c:dLbl>
              <c:idx val="3"/>
              <c:layout>
                <c:manualLayout>
                  <c:x val="0.26252121397446676"/>
                  <c:y val="-9.7169034682472802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122-4A54-815F-9BED50F94343}"/>
                </c:ext>
              </c:extLst>
            </c:dLbl>
            <c:dLbl>
              <c:idx val="4"/>
              <c:layout>
                <c:manualLayout>
                  <c:x val="-4.0413067298626509E-2"/>
                  <c:y val="-3.5668419676323651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122-4A54-815F-9BED50F94343}"/>
                </c:ext>
              </c:extLst>
            </c:dLbl>
            <c:dLbl>
              <c:idx val="5"/>
              <c:layout>
                <c:manualLayout>
                  <c:x val="-0.16984914507045842"/>
                  <c:y val="-9.410039612207145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122-4A54-815F-9BED50F94343}"/>
                </c:ext>
              </c:extLst>
            </c:dLbl>
            <c:dLbl>
              <c:idx val="6"/>
              <c:layout>
                <c:manualLayout>
                  <c:x val="-5.4747470886527531E-2"/>
                  <c:y val="-0.2843540498397110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1122-4A54-815F-9BED50F94343}"/>
                </c:ext>
              </c:extLst>
            </c:dLbl>
            <c:spPr>
              <a:noFill/>
              <a:ln>
                <a:noFill/>
              </a:ln>
              <a:effectLst/>
            </c:spPr>
            <c:txPr>
              <a:bodyPr wrap="square" lIns="38100" tIns="19050" rIns="38100" bIns="19050" anchor="ctr">
                <a:spAutoFit/>
              </a:bodyPr>
              <a:lstStyle/>
              <a:p>
                <a:pPr>
                  <a:defRPr baseline="0">
                    <a:latin typeface="ＭＳ ゴシック" panose="020B0609070205080204" pitchFamily="49" charset="-128"/>
                    <a:ea typeface="ＭＳ ゴシック" panose="020B0609070205080204" pitchFamily="49" charset="-128"/>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単純集計!$C$146:$K$146</c:f>
              <c:strCache>
                <c:ptCount val="9"/>
                <c:pt idx="0">
                  <c:v>福祉</c:v>
                </c:pt>
                <c:pt idx="1">
                  <c:v>医療</c:v>
                </c:pt>
                <c:pt idx="2">
                  <c:v>商品販売・サービス提供</c:v>
                </c:pt>
                <c:pt idx="3">
                  <c:v>教育</c:v>
                </c:pt>
                <c:pt idx="4">
                  <c:v>建物・公共交通</c:v>
                </c:pt>
                <c:pt idx="5">
                  <c:v>住宅</c:v>
                </c:pt>
                <c:pt idx="6">
                  <c:v>情報・コミュニケーション</c:v>
                </c:pt>
                <c:pt idx="7">
                  <c:v>労働・雇用</c:v>
                </c:pt>
                <c:pt idx="8">
                  <c:v>その他</c:v>
                </c:pt>
              </c:strCache>
            </c:strRef>
          </c:cat>
          <c:val>
            <c:numRef>
              <c:f>単純集計!$C$147:$K$147</c:f>
              <c:numCache>
                <c:formatCode>General</c:formatCode>
                <c:ptCount val="9"/>
                <c:pt idx="0">
                  <c:v>27</c:v>
                </c:pt>
                <c:pt idx="1">
                  <c:v>13</c:v>
                </c:pt>
                <c:pt idx="2">
                  <c:v>27</c:v>
                </c:pt>
                <c:pt idx="3">
                  <c:v>6</c:v>
                </c:pt>
                <c:pt idx="4">
                  <c:v>13</c:v>
                </c:pt>
                <c:pt idx="5">
                  <c:v>6</c:v>
                </c:pt>
                <c:pt idx="6">
                  <c:v>1</c:v>
                </c:pt>
                <c:pt idx="7">
                  <c:v>23</c:v>
                </c:pt>
                <c:pt idx="8">
                  <c:v>21</c:v>
                </c:pt>
              </c:numCache>
            </c:numRef>
          </c:val>
          <c:extLst>
            <c:ext xmlns:c16="http://schemas.microsoft.com/office/drawing/2014/chart" uri="{C3380CC4-5D6E-409C-BE32-E72D297353CC}">
              <c16:uniqueId val="{00000000-1122-4A54-815F-9BED50F94343}"/>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chemeClr val="lt1"/>
            </a:solidFill>
            <a:ln w="12700" cap="flat" cmpd="sng" algn="ctr">
              <a:solidFill>
                <a:schemeClr val="dk1"/>
              </a:solidFill>
              <a:prstDash val="solid"/>
            </a:ln>
            <a:effectLst/>
          </c:spPr>
          <c:dLbls>
            <c:dLbl>
              <c:idx val="0"/>
              <c:layout>
                <c:manualLayout>
                  <c:x val="0.20954886687551152"/>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17E-4361-A562-4F35508CEA67}"/>
                </c:ext>
              </c:extLst>
            </c:dLbl>
            <c:dLbl>
              <c:idx val="2"/>
              <c:layout>
                <c:manualLayout>
                  <c:x val="-0.15402731916574944"/>
                  <c:y val="-0.1480464941882264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7EF-49A5-8275-5EB5F951F2F3}"/>
                </c:ext>
              </c:extLst>
            </c:dLbl>
            <c:dLbl>
              <c:idx val="3"/>
              <c:layout>
                <c:manualLayout>
                  <c:x val="0.18860299720599441"/>
                  <c:y val="-2.104907939139195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7EF-49A5-8275-5EB5F951F2F3}"/>
                </c:ext>
              </c:extLst>
            </c:dLbl>
            <c:dLbl>
              <c:idx val="4"/>
              <c:delete val="1"/>
              <c:extLst>
                <c:ext xmlns:c15="http://schemas.microsoft.com/office/drawing/2012/chart" uri="{CE6537A1-D6FC-4f65-9D91-7224C49458BB}"/>
                <c:ext xmlns:c16="http://schemas.microsoft.com/office/drawing/2014/chart" uri="{C3380CC4-5D6E-409C-BE32-E72D297353CC}">
                  <c16:uniqueId val="{00000002-C7EF-49A5-8275-5EB5F951F2F3}"/>
                </c:ext>
              </c:extLst>
            </c:dLbl>
            <c:dLbl>
              <c:idx val="5"/>
              <c:layout>
                <c:manualLayout>
                  <c:x val="-0.57621652132193157"/>
                  <c:y val="-2.2637104572454859E-2"/>
                </c:manualLayout>
              </c:layout>
              <c:spPr>
                <a:noFill/>
                <a:ln>
                  <a:noFill/>
                </a:ln>
                <a:effectLst/>
              </c:spPr>
              <c:txPr>
                <a:bodyPr wrap="square" lIns="38100" tIns="19050" rIns="38100" bIns="19050" anchor="ctr">
                  <a:noAutofit/>
                </a:bodyPr>
                <a:lstStyle/>
                <a:p>
                  <a:pPr>
                    <a:defRPr baseline="0">
                      <a:latin typeface="ＭＳ Ｐゴシック" panose="020B0600070205080204" pitchFamily="50" charset="-128"/>
                      <a:ea typeface="ＭＳ ゴシック" panose="020B0609070205080204" pitchFamily="49" charset="-128"/>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35483870967741937"/>
                      <c:h val="0.18768259230754047"/>
                    </c:manualLayout>
                  </c15:layout>
                </c:ext>
                <c:ext xmlns:c16="http://schemas.microsoft.com/office/drawing/2014/chart" uri="{C3380CC4-5D6E-409C-BE32-E72D297353CC}">
                  <c16:uniqueId val="{00000003-C7EF-49A5-8275-5EB5F951F2F3}"/>
                </c:ext>
              </c:extLst>
            </c:dLbl>
            <c:spPr>
              <a:noFill/>
              <a:ln>
                <a:noFill/>
              </a:ln>
              <a:effectLst/>
            </c:spPr>
            <c:txPr>
              <a:bodyPr wrap="square" lIns="38100" tIns="19050" rIns="38100" bIns="19050" anchor="ctr">
                <a:spAutoFit/>
              </a:bodyPr>
              <a:lstStyle/>
              <a:p>
                <a:pPr>
                  <a:defRPr baseline="0">
                    <a:latin typeface="ＭＳ Ｐゴシック" panose="020B0600070205080204" pitchFamily="50" charset="-128"/>
                    <a:ea typeface="ＭＳ ゴシック" panose="020B0609070205080204" pitchFamily="49" charset="-128"/>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単純集計!$V$146:$AC$146</c:f>
              <c:strCache>
                <c:ptCount val="8"/>
                <c:pt idx="0">
                  <c:v>不利益取扱い</c:v>
                </c:pt>
                <c:pt idx="1">
                  <c:v>合理的配慮</c:v>
                </c:pt>
                <c:pt idx="2">
                  <c:v>不快の念</c:v>
                </c:pt>
                <c:pt idx="3">
                  <c:v>虐待</c:v>
                </c:pt>
                <c:pt idx="4">
                  <c:v>複合的な原因</c:v>
                </c:pt>
                <c:pt idx="5">
                  <c:v>その他（環境整備）</c:v>
                </c:pt>
                <c:pt idx="6">
                  <c:v>その他（他機関）</c:v>
                </c:pt>
                <c:pt idx="7">
                  <c:v>その他</c:v>
                </c:pt>
              </c:strCache>
            </c:strRef>
          </c:cat>
          <c:val>
            <c:numRef>
              <c:f>単純集計!$V$147:$AC$147</c:f>
              <c:numCache>
                <c:formatCode>General</c:formatCode>
                <c:ptCount val="8"/>
                <c:pt idx="0">
                  <c:v>9</c:v>
                </c:pt>
                <c:pt idx="1">
                  <c:v>34</c:v>
                </c:pt>
                <c:pt idx="2">
                  <c:v>14</c:v>
                </c:pt>
                <c:pt idx="3">
                  <c:v>1</c:v>
                </c:pt>
                <c:pt idx="4">
                  <c:v>0</c:v>
                </c:pt>
                <c:pt idx="5">
                  <c:v>3</c:v>
                </c:pt>
                <c:pt idx="6">
                  <c:v>32</c:v>
                </c:pt>
                <c:pt idx="7">
                  <c:v>44</c:v>
                </c:pt>
              </c:numCache>
            </c:numRef>
          </c:val>
          <c:extLst>
            <c:ext xmlns:c16="http://schemas.microsoft.com/office/drawing/2014/chart" uri="{C3380CC4-5D6E-409C-BE32-E72D297353CC}">
              <c16:uniqueId val="{00000000-C7EF-49A5-8275-5EB5F951F2F3}"/>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48212079339665"/>
          <c:y val="0.11281414351507948"/>
          <c:w val="0.56418339072518442"/>
          <c:h val="0.76430881988808008"/>
        </c:manualLayout>
      </c:layout>
      <c:pieChart>
        <c:varyColors val="1"/>
        <c:ser>
          <c:idx val="0"/>
          <c:order val="0"/>
          <c:spPr>
            <a:solidFill>
              <a:schemeClr val="lt1"/>
            </a:solidFill>
            <a:ln w="12700" cap="flat" cmpd="sng" algn="ctr">
              <a:solidFill>
                <a:schemeClr val="dk1"/>
              </a:solidFill>
              <a:prstDash val="solid"/>
            </a:ln>
            <a:effectLst/>
          </c:spPr>
          <c:dLbls>
            <c:dLbl>
              <c:idx val="1"/>
              <c:layout>
                <c:manualLayout>
                  <c:x val="0.14134099532823022"/>
                  <c:y val="0.1408805031446540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AAC-4434-A0DA-B5263202FF0F}"/>
                </c:ext>
              </c:extLst>
            </c:dLbl>
            <c:dLbl>
              <c:idx val="2"/>
              <c:layout>
                <c:manualLayout>
                  <c:x val="9.8105995803449364E-2"/>
                  <c:y val="0.2530140147575892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EAAC-4434-A0DA-B5263202FF0F}"/>
                </c:ext>
              </c:extLst>
            </c:dLbl>
            <c:dLbl>
              <c:idx val="3"/>
              <c:layout>
                <c:manualLayout>
                  <c:x val="-0.23026926648096566"/>
                  <c:y val="-0.23270440251572327"/>
                </c:manualLayout>
              </c:layout>
              <c:showLegendKey val="0"/>
              <c:showVal val="0"/>
              <c:showCatName val="1"/>
              <c:showSerName val="0"/>
              <c:showPercent val="1"/>
              <c:showBubbleSize val="0"/>
              <c:extLst>
                <c:ext xmlns:c15="http://schemas.microsoft.com/office/drawing/2012/chart" uri="{CE6537A1-D6FC-4f65-9D91-7224C49458BB}">
                  <c15:layout>
                    <c:manualLayout>
                      <c:w val="0.24048282265552459"/>
                      <c:h val="0.21132075471698114"/>
                    </c:manualLayout>
                  </c15:layout>
                </c:ext>
                <c:ext xmlns:c16="http://schemas.microsoft.com/office/drawing/2014/chart" uri="{C3380CC4-5D6E-409C-BE32-E72D297353CC}">
                  <c16:uniqueId val="{00000001-EAAC-4434-A0DA-B5263202FF0F}"/>
                </c:ext>
              </c:extLst>
            </c:dLbl>
            <c:dLbl>
              <c:idx val="6"/>
              <c:layout>
                <c:manualLayout>
                  <c:x val="2.5560356487472492E-2"/>
                  <c:y val="7.935145842618729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12E-4E54-A9B5-669B2771965D}"/>
                </c:ext>
              </c:extLst>
            </c:dLbl>
            <c:spPr>
              <a:noFill/>
              <a:ln>
                <a:noFill/>
              </a:ln>
              <a:effectLst/>
            </c:spPr>
            <c:txPr>
              <a:bodyPr wrap="square" lIns="38100" tIns="19050" rIns="38100" bIns="19050" anchor="ctr">
                <a:spAutoFit/>
              </a:bodyPr>
              <a:lstStyle/>
              <a:p>
                <a:pPr>
                  <a:defRPr baseline="0">
                    <a:latin typeface="ＭＳ ゴシック" panose="020B0609070205080204" pitchFamily="49" charset="-128"/>
                    <a:ea typeface="ＭＳ ゴシック" panose="020B0609070205080204" pitchFamily="49" charset="-128"/>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単純集計!$AD$146:$AK$146</c:f>
              <c:strCache>
                <c:ptCount val="8"/>
                <c:pt idx="0">
                  <c:v>丹後</c:v>
                </c:pt>
                <c:pt idx="1">
                  <c:v>中丹</c:v>
                </c:pt>
                <c:pt idx="2">
                  <c:v>南丹</c:v>
                </c:pt>
                <c:pt idx="3">
                  <c:v>京都市サブ</c:v>
                </c:pt>
                <c:pt idx="4">
                  <c:v>乙訓サブ</c:v>
                </c:pt>
                <c:pt idx="5">
                  <c:v>山城北</c:v>
                </c:pt>
                <c:pt idx="6">
                  <c:v>山城南</c:v>
                </c:pt>
                <c:pt idx="7">
                  <c:v>その他・不明</c:v>
                </c:pt>
              </c:strCache>
            </c:strRef>
          </c:cat>
          <c:val>
            <c:numRef>
              <c:f>単純集計!$AD$147:$AK$147</c:f>
              <c:numCache>
                <c:formatCode>General</c:formatCode>
                <c:ptCount val="8"/>
                <c:pt idx="0">
                  <c:v>5</c:v>
                </c:pt>
                <c:pt idx="1">
                  <c:v>9</c:v>
                </c:pt>
                <c:pt idx="2">
                  <c:v>4</c:v>
                </c:pt>
                <c:pt idx="3">
                  <c:v>73</c:v>
                </c:pt>
                <c:pt idx="4">
                  <c:v>5</c:v>
                </c:pt>
                <c:pt idx="5">
                  <c:v>20</c:v>
                </c:pt>
                <c:pt idx="6">
                  <c:v>7</c:v>
                </c:pt>
                <c:pt idx="7">
                  <c:v>14</c:v>
                </c:pt>
              </c:numCache>
            </c:numRef>
          </c:val>
          <c:extLst>
            <c:ext xmlns:c16="http://schemas.microsoft.com/office/drawing/2014/chart" uri="{C3380CC4-5D6E-409C-BE32-E72D297353CC}">
              <c16:uniqueId val="{00000000-E0D8-41B3-9100-312D330DD9DD}"/>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270440251572325"/>
          <c:y val="7.6923076923076927E-2"/>
          <c:w val="0.50000000000000011"/>
          <c:h val="0.76442307692307698"/>
        </c:manualLayout>
      </c:layout>
      <c:pieChart>
        <c:varyColors val="1"/>
        <c:dLbls>
          <c:showLegendKey val="0"/>
          <c:showVal val="0"/>
          <c:showCatName val="1"/>
          <c:showSerName val="0"/>
          <c:showPercent val="1"/>
          <c:showBubbleSize val="0"/>
          <c:showLeaderLines val="0"/>
        </c:dLbls>
        <c:firstSliceAng val="0"/>
      </c:pieChart>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839323302408979"/>
          <c:y val="0.11826671856132052"/>
          <c:w val="0.50691016345729067"/>
          <c:h val="0.77867568835264422"/>
        </c:manualLayout>
      </c:layout>
      <c:pieChart>
        <c:varyColors val="1"/>
        <c:ser>
          <c:idx val="0"/>
          <c:order val="0"/>
          <c:spPr>
            <a:noFill/>
            <a:ln w="12700" cap="flat" cmpd="sng" algn="ctr">
              <a:solidFill>
                <a:schemeClr val="dk1"/>
              </a:solidFill>
              <a:prstDash val="solid"/>
            </a:ln>
            <a:effectLst/>
          </c:spPr>
          <c:dLbls>
            <c:dLbl>
              <c:idx val="1"/>
              <c:layout>
                <c:manualLayout>
                  <c:x val="-5.6368337621163694E-2"/>
                  <c:y val="-0.2131540971827190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E7A-4BF6-ADD4-82F6E366FB58}"/>
                </c:ext>
              </c:extLst>
            </c:dLbl>
            <c:dLbl>
              <c:idx val="2"/>
              <c:tx>
                <c:rich>
                  <a:bodyPr wrap="square" lIns="38100" tIns="19050" rIns="38100" bIns="19050" anchor="ctr">
                    <a:noAutofit/>
                  </a:bodyPr>
                  <a:lstStyle/>
                  <a:p>
                    <a:pPr>
                      <a:defRPr baseline="0">
                        <a:latin typeface="ＭＳ ゴシック" panose="020B0609070205080204" pitchFamily="49" charset="-128"/>
                        <a:ea typeface="ＭＳ ゴシック" panose="020B0609070205080204" pitchFamily="49" charset="-128"/>
                      </a:defRPr>
                    </a:pPr>
                    <a:r>
                      <a:rPr lang="ja-JP" altLang="en-US" baseline="0"/>
                      <a:t>聴覚等
</a:t>
                    </a:r>
                    <a:fld id="{60424D14-6A05-497F-BB33-234C77AE3C8D}" type="PERCENTAGE">
                      <a:rPr lang="en-US" altLang="ja-JP" baseline="0"/>
                      <a:pPr>
                        <a:defRPr baseline="0">
                          <a:latin typeface="ＭＳ ゴシック" panose="020B0609070205080204" pitchFamily="49" charset="-128"/>
                          <a:ea typeface="ＭＳ ゴシック" panose="020B0609070205080204" pitchFamily="49" charset="-128"/>
                        </a:defRPr>
                      </a:pPr>
                      <a:t>[パーセンテージ]</a:t>
                    </a:fld>
                    <a:endParaRPr lang="ja-JP" altLang="en-US" baseline="0"/>
                  </a:p>
                </c:rich>
              </c:tx>
              <c:spPr>
                <a:noFill/>
                <a:ln>
                  <a:noFill/>
                </a:ln>
                <a:effectLst/>
              </c:sp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3-EE7A-4BF6-ADD4-82F6E366FB58}"/>
                </c:ext>
              </c:extLst>
            </c:dLbl>
            <c:dLbl>
              <c:idx val="3"/>
              <c:layout>
                <c:manualLayout>
                  <c:x val="-7.5292222135599385E-2"/>
                  <c:y val="0.2485203037833198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EE7A-4BF6-ADD4-82F6E366FB58}"/>
                </c:ext>
              </c:extLst>
            </c:dLbl>
            <c:dLbl>
              <c:idx val="6"/>
              <c:layout>
                <c:manualLayout>
                  <c:x val="0.15117876354564591"/>
                  <c:y val="8.840533716555393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AA8-493F-8D2F-1A6EECC120AF}"/>
                </c:ext>
              </c:extLst>
            </c:dLbl>
            <c:dLbl>
              <c:idx val="7"/>
              <c:layout>
                <c:manualLayout>
                  <c:x val="-4.950521036355604E-2"/>
                  <c:y val="0.1508170414059459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AA8-493F-8D2F-1A6EECC120AF}"/>
                </c:ext>
              </c:extLst>
            </c:dLbl>
            <c:dLbl>
              <c:idx val="9"/>
              <c:layout>
                <c:manualLayout>
                  <c:x val="-9.4903978586835067E-2"/>
                  <c:y val="1.2674271229404308E-3"/>
                </c:manualLayout>
              </c:layout>
              <c:showLegendKey val="0"/>
              <c:showVal val="0"/>
              <c:showCatName val="1"/>
              <c:showSerName val="0"/>
              <c:showPercent val="1"/>
              <c:showBubbleSize val="0"/>
              <c:extLst>
                <c:ext xmlns:c15="http://schemas.microsoft.com/office/drawing/2012/chart" uri="{CE6537A1-D6FC-4f65-9D91-7224C49458BB}">
                  <c15:layout>
                    <c:manualLayout>
                      <c:w val="0.22772277227722773"/>
                      <c:h val="0.21292775665399238"/>
                    </c:manualLayout>
                  </c15:layout>
                </c:ext>
                <c:ext xmlns:c16="http://schemas.microsoft.com/office/drawing/2014/chart" uri="{C3380CC4-5D6E-409C-BE32-E72D297353CC}">
                  <c16:uniqueId val="{00000000-434C-4C42-9037-95E171DC45ED}"/>
                </c:ext>
              </c:extLst>
            </c:dLbl>
            <c:spPr>
              <a:noFill/>
              <a:ln>
                <a:noFill/>
              </a:ln>
              <a:effectLst/>
            </c:spPr>
            <c:txPr>
              <a:bodyPr wrap="square" lIns="38100" tIns="19050" rIns="38100" bIns="19050" anchor="ctr">
                <a:spAutoFit/>
              </a:bodyPr>
              <a:lstStyle/>
              <a:p>
                <a:pPr>
                  <a:defRPr baseline="0">
                    <a:latin typeface="ＭＳ ゴシック" panose="020B0609070205080204" pitchFamily="49" charset="-128"/>
                    <a:ea typeface="ＭＳ ゴシック" panose="020B0609070205080204" pitchFamily="49" charset="-128"/>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単純集計!$L$146:$U$146</c:f>
              <c:strCache>
                <c:ptCount val="10"/>
                <c:pt idx="0">
                  <c:v>肢体不自由</c:v>
                </c:pt>
                <c:pt idx="1">
                  <c:v>視覚障害</c:v>
                </c:pt>
                <c:pt idx="2">
                  <c:v>聴覚・平衡機能障害</c:v>
                </c:pt>
                <c:pt idx="3">
                  <c:v>内部障害</c:v>
                </c:pt>
                <c:pt idx="4">
                  <c:v>知的障害</c:v>
                </c:pt>
                <c:pt idx="5">
                  <c:v>精神障害</c:v>
                </c:pt>
                <c:pt idx="6">
                  <c:v>発達障害</c:v>
                </c:pt>
                <c:pt idx="7">
                  <c:v>難病等</c:v>
                </c:pt>
                <c:pt idx="9">
                  <c:v>不明・その他</c:v>
                </c:pt>
              </c:strCache>
            </c:strRef>
          </c:cat>
          <c:val>
            <c:numRef>
              <c:f>単純集計!$L$147:$U$147</c:f>
              <c:numCache>
                <c:formatCode>General</c:formatCode>
                <c:ptCount val="10"/>
                <c:pt idx="0">
                  <c:v>28</c:v>
                </c:pt>
                <c:pt idx="1">
                  <c:v>6</c:v>
                </c:pt>
                <c:pt idx="2">
                  <c:v>8</c:v>
                </c:pt>
                <c:pt idx="3">
                  <c:v>4</c:v>
                </c:pt>
                <c:pt idx="4">
                  <c:v>22</c:v>
                </c:pt>
                <c:pt idx="5">
                  <c:v>44</c:v>
                </c:pt>
                <c:pt idx="6">
                  <c:v>15</c:v>
                </c:pt>
                <c:pt idx="7">
                  <c:v>4</c:v>
                </c:pt>
                <c:pt idx="9">
                  <c:v>16</c:v>
                </c:pt>
              </c:numCache>
            </c:numRef>
          </c:val>
          <c:extLst>
            <c:ext xmlns:c16="http://schemas.microsoft.com/office/drawing/2014/chart" uri="{C3380CC4-5D6E-409C-BE32-E72D297353CC}">
              <c16:uniqueId val="{00000000-EE7A-4BF6-ADD4-82F6E366FB58}"/>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242125984252"/>
          <c:y val="7.9236099671641469E-2"/>
          <c:w val="0.63684940944881896"/>
          <c:h val="0.85268540177247731"/>
        </c:manualLayout>
      </c:layout>
      <c:pieChart>
        <c:varyColors val="1"/>
        <c:ser>
          <c:idx val="0"/>
          <c:order val="0"/>
          <c:spPr>
            <a:noFill/>
            <a:ln w="12700" cap="flat" cmpd="sng" algn="ctr">
              <a:solidFill>
                <a:schemeClr val="dk1"/>
              </a:solidFill>
              <a:prstDash val="solid"/>
            </a:ln>
            <a:effectLst/>
          </c:spPr>
          <c:dLbls>
            <c:dLbl>
              <c:idx val="3"/>
              <c:delete val="1"/>
              <c:extLst>
                <c:ext xmlns:c15="http://schemas.microsoft.com/office/drawing/2012/chart" uri="{CE6537A1-D6FC-4f65-9D91-7224C49458BB}"/>
                <c:ext xmlns:c16="http://schemas.microsoft.com/office/drawing/2014/chart" uri="{C3380CC4-5D6E-409C-BE32-E72D297353CC}">
                  <c16:uniqueId val="{00000001-37D7-45AB-ABD3-A9F91D4880FC}"/>
                </c:ext>
              </c:extLst>
            </c:dLbl>
            <c:dLbl>
              <c:idx val="5"/>
              <c:layout>
                <c:manualLayout>
                  <c:x val="0.13545734908136484"/>
                  <c:y val="0.12412831241283125"/>
                </c:manualLayout>
              </c:layout>
              <c:spPr>
                <a:noFill/>
                <a:ln>
                  <a:noFill/>
                </a:ln>
                <a:effectLst/>
              </c:spPr>
              <c:txPr>
                <a:bodyPr wrap="square" lIns="38100" tIns="19050" rIns="38100" bIns="19050" anchor="ctr">
                  <a:noAutofit/>
                </a:bodyPr>
                <a:lstStyle/>
                <a:p>
                  <a:pPr>
                    <a:defRPr baseline="0">
                      <a:latin typeface="ＭＳ ゴシック" panose="020B0609070205080204" pitchFamily="49" charset="-128"/>
                      <a:ea typeface="ＭＳ ゴシック" panose="020B0609070205080204" pitchFamily="49" charset="-128"/>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9245341207349081"/>
                      <c:h val="0.24546722454672246"/>
                    </c:manualLayout>
                  </c15:layout>
                </c:ext>
                <c:ext xmlns:c16="http://schemas.microsoft.com/office/drawing/2014/chart" uri="{C3380CC4-5D6E-409C-BE32-E72D297353CC}">
                  <c16:uniqueId val="{00000000-9E1B-46BC-85DB-C7C3AC0DD675}"/>
                </c:ext>
              </c:extLst>
            </c:dLbl>
            <c:spPr>
              <a:noFill/>
              <a:ln>
                <a:noFill/>
              </a:ln>
              <a:effectLst/>
            </c:spPr>
            <c:txPr>
              <a:bodyPr wrap="square" lIns="38100" tIns="19050" rIns="38100" bIns="19050" anchor="ctr">
                <a:spAutoFit/>
              </a:bodyPr>
              <a:lstStyle/>
              <a:p>
                <a:pPr>
                  <a:defRPr baseline="0">
                    <a:latin typeface="ＭＳ ゴシック" panose="020B0609070205080204" pitchFamily="49" charset="-128"/>
                    <a:ea typeface="ＭＳ ゴシック" panose="020B0609070205080204" pitchFamily="49" charset="-128"/>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単純集計!$AL$146:$AQ$146</c:f>
              <c:strCache>
                <c:ptCount val="6"/>
                <c:pt idx="0">
                  <c:v>当事者</c:v>
                </c:pt>
                <c:pt idx="1">
                  <c:v>家族</c:v>
                </c:pt>
                <c:pt idx="2">
                  <c:v>支援者</c:v>
                </c:pt>
                <c:pt idx="3">
                  <c:v>地域相談員</c:v>
                </c:pt>
                <c:pt idx="4">
                  <c:v>事業者</c:v>
                </c:pt>
                <c:pt idx="5">
                  <c:v>その他関係者</c:v>
                </c:pt>
              </c:strCache>
            </c:strRef>
          </c:cat>
          <c:val>
            <c:numRef>
              <c:f>単純集計!$AL$147:$AQ$147</c:f>
              <c:numCache>
                <c:formatCode>General</c:formatCode>
                <c:ptCount val="6"/>
                <c:pt idx="0">
                  <c:v>96</c:v>
                </c:pt>
                <c:pt idx="1">
                  <c:v>15</c:v>
                </c:pt>
                <c:pt idx="2">
                  <c:v>8</c:v>
                </c:pt>
                <c:pt idx="3">
                  <c:v>0</c:v>
                </c:pt>
                <c:pt idx="4">
                  <c:v>3</c:v>
                </c:pt>
                <c:pt idx="5">
                  <c:v>15</c:v>
                </c:pt>
              </c:numCache>
            </c:numRef>
          </c:val>
          <c:extLst>
            <c:ext xmlns:c16="http://schemas.microsoft.com/office/drawing/2014/chart" uri="{C3380CC4-5D6E-409C-BE32-E72D297353CC}">
              <c16:uniqueId val="{00000000-23C4-4539-AD47-2844A3E8EBE7}"/>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0.30914</cdr:x>
      <cdr:y>0.90226</cdr:y>
    </cdr:from>
    <cdr:to>
      <cdr:x>0.61022</cdr:x>
      <cdr:y>0.91729</cdr:y>
    </cdr:to>
    <cdr:cxnSp macro="">
      <cdr:nvCxnSpPr>
        <cdr:cNvPr id="17" name="直線コネクタ 16"/>
        <cdr:cNvCxnSpPr/>
      </cdr:nvCxnSpPr>
      <cdr:spPr>
        <a:xfrm xmlns:a="http://schemas.openxmlformats.org/drawingml/2006/main" flipH="1">
          <a:off x="1095375" y="2286000"/>
          <a:ext cx="1066800" cy="3810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0.60484</cdr:x>
      <cdr:y>0.85338</cdr:y>
    </cdr:from>
    <cdr:to>
      <cdr:x>0.60753</cdr:x>
      <cdr:y>0.90602</cdr:y>
    </cdr:to>
    <cdr:cxnSp macro="">
      <cdr:nvCxnSpPr>
        <cdr:cNvPr id="22" name="直線コネクタ 21"/>
        <cdr:cNvCxnSpPr/>
      </cdr:nvCxnSpPr>
      <cdr:spPr>
        <a:xfrm xmlns:a="http://schemas.openxmlformats.org/drawingml/2006/main">
          <a:off x="2143125" y="2162175"/>
          <a:ext cx="9525" cy="13335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ユーザー定義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BE001-6888-4BCA-98C8-34CB1DED9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2775</Words>
  <Characters>15822</Characters>
  <Application>Microsoft Office Word</Application>
  <DocSecurity>0</DocSecurity>
  <Lines>131</Lines>
  <Paragraphs>37</Paragraphs>
  <ScaleCrop>false</ScaleCrop>
  <HeadingPairs>
    <vt:vector size="2" baseType="variant">
      <vt:variant>
        <vt:lpstr>タイトル</vt:lpstr>
      </vt:variant>
      <vt:variant>
        <vt:i4>1</vt:i4>
      </vt:variant>
    </vt:vector>
  </HeadingPairs>
  <TitlesOfParts>
    <vt:vector size="1" baseType="lpstr">
      <vt:lpstr/>
    </vt:vector>
  </TitlesOfParts>
  <Company>京都府</Company>
  <LinksUpToDate>false</LinksUpToDate>
  <CharactersWithSpaces>18560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堀田　由紀子</dc:creator>
  <cp:lastModifiedBy>田中　朝子</cp:lastModifiedBy>
  <cp:revision>2</cp:revision>
  <cp:lastPrinted>2023-08-31T00:23:00Z</cp:lastPrinted>
  <dcterms:created xsi:type="dcterms:W3CDTF">2023-09-10T23:51:00Z</dcterms:created>
  <dcterms:modified xsi:type="dcterms:W3CDTF">2023-09-10T23:51:00Z</dcterms:modified>
</cp:coreProperties>
</file>