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C0B33" w14:textId="77777777" w:rsidR="003D6CF0" w:rsidRPr="003D6CF0" w:rsidRDefault="003D6CF0" w:rsidP="00EF0902">
      <w:pPr>
        <w:pStyle w:val="a3"/>
        <w:autoSpaceDE w:val="0"/>
        <w:autoSpaceDN w:val="0"/>
        <w:snapToGrid w:val="0"/>
        <w:spacing w:line="480" w:lineRule="exact"/>
      </w:pPr>
      <w:r w:rsidRPr="003D6CF0">
        <w:rPr>
          <w:rFonts w:hint="eastAsia"/>
        </w:rPr>
        <w:t>京都府人権教育・啓発施策推進懇話会の概要について</w:t>
      </w:r>
    </w:p>
    <w:p w14:paraId="22766C82" w14:textId="2DE9ED6C" w:rsidR="003D6CF0" w:rsidRPr="003D6CF0" w:rsidRDefault="003D6CF0" w:rsidP="00EF0902">
      <w:pPr>
        <w:pStyle w:val="a3"/>
        <w:autoSpaceDE w:val="0"/>
        <w:autoSpaceDN w:val="0"/>
        <w:snapToGrid w:val="0"/>
        <w:spacing w:line="480" w:lineRule="exact"/>
      </w:pPr>
      <w:r w:rsidRPr="003D6CF0">
        <w:rPr>
          <w:rFonts w:hint="eastAsia"/>
        </w:rPr>
        <w:t>（第</w:t>
      </w:r>
      <w:r w:rsidR="00441747">
        <w:t>5</w:t>
      </w:r>
      <w:r w:rsidR="009A0809">
        <w:t>5</w:t>
      </w:r>
      <w:r w:rsidRPr="003D6CF0">
        <w:rPr>
          <w:rFonts w:hint="eastAsia"/>
        </w:rPr>
        <w:t>回、</w:t>
      </w:r>
      <w:r w:rsidR="00B50785">
        <w:rPr>
          <w:rFonts w:hint="eastAsia"/>
        </w:rPr>
        <w:t>令和</w:t>
      </w:r>
      <w:r w:rsidR="00441747">
        <w:t>4</w:t>
      </w:r>
      <w:r w:rsidR="008062A4">
        <w:rPr>
          <w:rFonts w:hint="eastAsia"/>
        </w:rPr>
        <w:t>年度第</w:t>
      </w:r>
      <w:r w:rsidR="009A0809">
        <w:t>3</w:t>
      </w:r>
      <w:r w:rsidRPr="003D6CF0">
        <w:rPr>
          <w:rFonts w:hint="eastAsia"/>
        </w:rPr>
        <w:t>回）</w:t>
      </w:r>
    </w:p>
    <w:p w14:paraId="342D8DEB" w14:textId="77777777" w:rsidR="003D6CF0" w:rsidRDefault="003D6CF0" w:rsidP="008A694D">
      <w:pPr>
        <w:autoSpaceDE w:val="0"/>
        <w:autoSpaceDN w:val="0"/>
      </w:pPr>
      <w:r>
        <w:t xml:space="preserve">                                            </w:t>
      </w:r>
    </w:p>
    <w:p w14:paraId="52AA5047" w14:textId="7A7FEF85" w:rsidR="003D6CF0" w:rsidRDefault="00C95D26" w:rsidP="005818C2">
      <w:pPr>
        <w:autoSpaceDE w:val="0"/>
        <w:autoSpaceDN w:val="0"/>
      </w:pPr>
      <w:r>
        <w:rPr>
          <w:rFonts w:asciiTheme="majorEastAsia" w:eastAsiaTheme="majorEastAsia" w:hAnsiTheme="majorEastAsia" w:hint="eastAsia"/>
        </w:rPr>
        <w:t>１</w:t>
      </w:r>
      <w:r w:rsidR="003D6CF0" w:rsidRPr="003D6CF0">
        <w:rPr>
          <w:rFonts w:asciiTheme="majorEastAsia" w:eastAsiaTheme="majorEastAsia" w:hAnsiTheme="majorEastAsia" w:hint="eastAsia"/>
        </w:rPr>
        <w:t xml:space="preserve">　日　　時</w:t>
      </w:r>
      <w:r w:rsidR="00BC10DA">
        <w:rPr>
          <w:rFonts w:hint="eastAsia"/>
        </w:rPr>
        <w:t xml:space="preserve">　　</w:t>
      </w:r>
      <w:r w:rsidR="00B50785">
        <w:rPr>
          <w:rFonts w:hint="eastAsia"/>
        </w:rPr>
        <w:t>令和</w:t>
      </w:r>
      <w:r w:rsidR="00810A3A">
        <w:t>5</w:t>
      </w:r>
      <w:r w:rsidR="003D6CF0">
        <w:rPr>
          <w:rFonts w:hint="eastAsia"/>
        </w:rPr>
        <w:t>年</w:t>
      </w:r>
      <w:r w:rsidR="00810A3A">
        <w:t>3</w:t>
      </w:r>
      <w:r w:rsidR="00BC10DA">
        <w:rPr>
          <w:rFonts w:hint="eastAsia"/>
        </w:rPr>
        <w:t>月</w:t>
      </w:r>
      <w:r w:rsidR="00EE6C16">
        <w:rPr>
          <w:rFonts w:hint="eastAsia"/>
        </w:rPr>
        <w:t>2</w:t>
      </w:r>
      <w:r w:rsidR="00810A3A">
        <w:t>9</w:t>
      </w:r>
      <w:r>
        <w:rPr>
          <w:rFonts w:hint="eastAsia"/>
        </w:rPr>
        <w:t>日（</w:t>
      </w:r>
      <w:r w:rsidR="00810A3A">
        <w:rPr>
          <w:rFonts w:hint="eastAsia"/>
        </w:rPr>
        <w:t>水</w:t>
      </w:r>
      <w:r w:rsidR="003D6CF0">
        <w:rPr>
          <w:rFonts w:hint="eastAsia"/>
        </w:rPr>
        <w:t>）</w:t>
      </w:r>
      <w:r w:rsidR="00810A3A">
        <w:t xml:space="preserve"> 10</w:t>
      </w:r>
      <w:r w:rsidR="008062A4">
        <w:rPr>
          <w:rFonts w:hint="eastAsia"/>
        </w:rPr>
        <w:t>時</w:t>
      </w:r>
      <w:r w:rsidR="003D6CF0">
        <w:rPr>
          <w:rFonts w:hint="eastAsia"/>
        </w:rPr>
        <w:t>～</w:t>
      </w:r>
      <w:r w:rsidR="00810A3A">
        <w:t>11</w:t>
      </w:r>
      <w:r w:rsidR="00BC10DA">
        <w:rPr>
          <w:rFonts w:hint="eastAsia"/>
        </w:rPr>
        <w:t>時</w:t>
      </w:r>
      <w:r w:rsidR="00810A3A">
        <w:rPr>
          <w:rFonts w:hint="eastAsia"/>
        </w:rPr>
        <w:t>半</w:t>
      </w:r>
    </w:p>
    <w:p w14:paraId="6AD6A0D0" w14:textId="77777777" w:rsidR="003D6CF0" w:rsidRPr="00810A3A" w:rsidRDefault="003D6CF0" w:rsidP="00E93269">
      <w:pPr>
        <w:autoSpaceDE w:val="0"/>
        <w:autoSpaceDN w:val="0"/>
        <w:snapToGrid w:val="0"/>
        <w:rPr>
          <w:sz w:val="12"/>
          <w:szCs w:val="12"/>
        </w:rPr>
      </w:pPr>
    </w:p>
    <w:p w14:paraId="46E4306A" w14:textId="13C58D1E" w:rsidR="003D6CF0" w:rsidRDefault="00C95D26" w:rsidP="005818C2">
      <w:pPr>
        <w:autoSpaceDE w:val="0"/>
        <w:autoSpaceDN w:val="0"/>
      </w:pPr>
      <w:r>
        <w:rPr>
          <w:rFonts w:asciiTheme="majorEastAsia" w:eastAsiaTheme="majorEastAsia" w:hAnsiTheme="majorEastAsia" w:hint="eastAsia"/>
        </w:rPr>
        <w:t xml:space="preserve">２　</w:t>
      </w:r>
      <w:r w:rsidR="003D6CF0" w:rsidRPr="003D6CF0">
        <w:rPr>
          <w:rFonts w:asciiTheme="majorEastAsia" w:eastAsiaTheme="majorEastAsia" w:hAnsiTheme="majorEastAsia" w:hint="eastAsia"/>
        </w:rPr>
        <w:t>会　　場</w:t>
      </w:r>
      <w:r w:rsidR="003D6CF0">
        <w:rPr>
          <w:rFonts w:hint="eastAsia"/>
        </w:rPr>
        <w:t xml:space="preserve">    </w:t>
      </w:r>
      <w:r w:rsidR="00810A3A">
        <w:rPr>
          <w:rFonts w:hint="eastAsia"/>
        </w:rPr>
        <w:t>京都ガーデンパレス「祇園」</w:t>
      </w:r>
    </w:p>
    <w:p w14:paraId="3B223F3B" w14:textId="77777777" w:rsidR="003D6CF0" w:rsidRPr="00E93269" w:rsidRDefault="003D6CF0" w:rsidP="00E93269">
      <w:pPr>
        <w:autoSpaceDE w:val="0"/>
        <w:autoSpaceDN w:val="0"/>
        <w:snapToGrid w:val="0"/>
        <w:rPr>
          <w:sz w:val="12"/>
          <w:szCs w:val="12"/>
        </w:rPr>
      </w:pPr>
    </w:p>
    <w:p w14:paraId="5CACF997" w14:textId="52B93918" w:rsidR="00810A3A" w:rsidRDefault="00C95D26" w:rsidP="00AA6C58">
      <w:pPr>
        <w:autoSpaceDE w:val="0"/>
        <w:autoSpaceDN w:val="0"/>
        <w:ind w:left="1881" w:hangingChars="800" w:hanging="1881"/>
      </w:pPr>
      <w:r>
        <w:rPr>
          <w:rFonts w:asciiTheme="majorEastAsia" w:eastAsiaTheme="majorEastAsia" w:hAnsiTheme="majorEastAsia" w:hint="eastAsia"/>
        </w:rPr>
        <w:t xml:space="preserve">３　</w:t>
      </w:r>
      <w:r w:rsidR="003D6CF0" w:rsidRPr="003D6CF0">
        <w:rPr>
          <w:rFonts w:asciiTheme="majorEastAsia" w:eastAsiaTheme="majorEastAsia" w:hAnsiTheme="majorEastAsia" w:hint="eastAsia"/>
        </w:rPr>
        <w:t xml:space="preserve">出 席 者 </w:t>
      </w:r>
      <w:r w:rsidR="003D6CF0">
        <w:rPr>
          <w:rFonts w:hint="eastAsia"/>
        </w:rPr>
        <w:t xml:space="preserve">   </w:t>
      </w:r>
      <w:r w:rsidR="008A694D">
        <w:rPr>
          <w:rFonts w:hint="eastAsia"/>
        </w:rPr>
        <w:t>坂元座長、</w:t>
      </w:r>
      <w:r w:rsidR="00810A3A">
        <w:rPr>
          <w:rFonts w:hint="eastAsia"/>
        </w:rPr>
        <w:t>上田委員、</w:t>
      </w:r>
      <w:r w:rsidR="008062A4">
        <w:rPr>
          <w:rFonts w:hint="eastAsia"/>
        </w:rPr>
        <w:t>康委員</w:t>
      </w:r>
      <w:r w:rsidR="003D6CF0">
        <w:rPr>
          <w:rFonts w:hint="eastAsia"/>
        </w:rPr>
        <w:t>、</w:t>
      </w:r>
      <w:r w:rsidR="00ED6DF2">
        <w:rPr>
          <w:rFonts w:hint="eastAsia"/>
        </w:rPr>
        <w:t>木内委員、</w:t>
      </w:r>
      <w:r w:rsidR="00810A3A">
        <w:rPr>
          <w:rFonts w:hint="eastAsia"/>
        </w:rPr>
        <w:t>佐藤委員、</w:t>
      </w:r>
      <w:r w:rsidR="00863C40">
        <w:rPr>
          <w:rFonts w:hint="eastAsia"/>
        </w:rPr>
        <w:t>外村委員</w:t>
      </w:r>
      <w:r w:rsidR="00AA6C58">
        <w:rPr>
          <w:rFonts w:hint="eastAsia"/>
        </w:rPr>
        <w:t>、</w:t>
      </w:r>
    </w:p>
    <w:p w14:paraId="5F1E5033" w14:textId="13B0D7DF" w:rsidR="00441747" w:rsidRPr="00810A3A" w:rsidRDefault="00441747" w:rsidP="00810A3A">
      <w:pPr>
        <w:autoSpaceDE w:val="0"/>
        <w:autoSpaceDN w:val="0"/>
        <w:ind w:leftChars="800" w:left="1881"/>
      </w:pPr>
      <w:r>
        <w:rPr>
          <w:rFonts w:hint="eastAsia"/>
        </w:rPr>
        <w:t>中西</w:t>
      </w:r>
      <w:r w:rsidR="00810A3A">
        <w:rPr>
          <w:rFonts w:hint="eastAsia"/>
        </w:rPr>
        <w:t>委員、</w:t>
      </w:r>
      <w:r w:rsidR="00810A3A">
        <w:rPr>
          <w:rFonts w:hAnsiTheme="minorEastAsia" w:hint="eastAsia"/>
        </w:rPr>
        <w:t>日下田</w:t>
      </w:r>
      <w:r w:rsidRPr="00441747">
        <w:rPr>
          <w:rFonts w:hAnsiTheme="minorEastAsia" w:hint="eastAsia"/>
        </w:rPr>
        <w:t>委員</w:t>
      </w:r>
      <w:bookmarkStart w:id="0" w:name="_GoBack"/>
      <w:bookmarkEnd w:id="0"/>
    </w:p>
    <w:p w14:paraId="28F79470" w14:textId="0DBB42A3" w:rsidR="003D6CF0" w:rsidRDefault="004D36E5" w:rsidP="005818C2">
      <w:pPr>
        <w:autoSpaceDE w:val="0"/>
        <w:autoSpaceDN w:val="0"/>
      </w:pPr>
      <w:r>
        <w:rPr>
          <w:rFonts w:hint="eastAsia"/>
        </w:rPr>
        <w:t xml:space="preserve">              　</w:t>
      </w:r>
      <w:r w:rsidR="003D6CF0">
        <w:rPr>
          <w:rFonts w:hint="eastAsia"/>
        </w:rPr>
        <w:t>（</w:t>
      </w:r>
      <w:r w:rsidR="00810A3A">
        <w:rPr>
          <w:rFonts w:hint="eastAsia"/>
        </w:rPr>
        <w:t>阿久澤副座長、</w:t>
      </w:r>
      <w:r w:rsidR="00AA6C58">
        <w:rPr>
          <w:rFonts w:hint="eastAsia"/>
        </w:rPr>
        <w:t>武田委員、</w:t>
      </w:r>
      <w:r w:rsidR="00441747">
        <w:rPr>
          <w:rFonts w:hint="eastAsia"/>
        </w:rPr>
        <w:t>齋藤</w:t>
      </w:r>
      <w:r w:rsidR="00AA6C58">
        <w:rPr>
          <w:rFonts w:hint="eastAsia"/>
        </w:rPr>
        <w:t>委員</w:t>
      </w:r>
      <w:r w:rsidR="003D6CF0">
        <w:rPr>
          <w:rFonts w:hint="eastAsia"/>
        </w:rPr>
        <w:t xml:space="preserve">　欠席）</w:t>
      </w:r>
    </w:p>
    <w:p w14:paraId="3D065358" w14:textId="77777777" w:rsidR="004C20E8" w:rsidRPr="00670EE9" w:rsidRDefault="004C20E8" w:rsidP="005818C2">
      <w:pPr>
        <w:autoSpaceDE w:val="0"/>
        <w:autoSpaceDN w:val="0"/>
        <w:rPr>
          <w:rFonts w:asciiTheme="majorEastAsia" w:eastAsiaTheme="majorEastAsia" w:hAnsiTheme="majorEastAsia"/>
        </w:rPr>
      </w:pPr>
      <w:r>
        <w:rPr>
          <w:rFonts w:hint="eastAsia"/>
        </w:rPr>
        <w:t xml:space="preserve">　　　　　　　　京都府：</w:t>
      </w:r>
      <w:r w:rsidR="003D6CF0" w:rsidRPr="008062A4">
        <w:rPr>
          <w:rFonts w:hint="eastAsia"/>
          <w:spacing w:val="-2"/>
        </w:rPr>
        <w:t>人権啓発推進室</w:t>
      </w:r>
      <w:r w:rsidR="008062A4" w:rsidRPr="008062A4">
        <w:rPr>
          <w:rFonts w:hint="eastAsia"/>
          <w:spacing w:val="-2"/>
        </w:rPr>
        <w:t>長、</w:t>
      </w:r>
      <w:r w:rsidR="00EE6C16">
        <w:rPr>
          <w:rFonts w:hint="eastAsia"/>
          <w:spacing w:val="-2"/>
        </w:rPr>
        <w:t>教育庁</w:t>
      </w:r>
      <w:r w:rsidR="00670EE9">
        <w:rPr>
          <w:rFonts w:hint="eastAsia"/>
          <w:spacing w:val="-2"/>
        </w:rPr>
        <w:t>人権教育室長</w:t>
      </w:r>
      <w:r w:rsidR="003D6CF0" w:rsidRPr="008062A4">
        <w:rPr>
          <w:rFonts w:hint="eastAsia"/>
          <w:spacing w:val="-2"/>
        </w:rPr>
        <w:t xml:space="preserve">他　</w:t>
      </w:r>
    </w:p>
    <w:p w14:paraId="36B83BD3" w14:textId="77777777" w:rsidR="00AA6C58" w:rsidRPr="00E93269" w:rsidRDefault="00AA6C58" w:rsidP="00E93269">
      <w:pPr>
        <w:autoSpaceDE w:val="0"/>
        <w:autoSpaceDN w:val="0"/>
        <w:snapToGrid w:val="0"/>
        <w:rPr>
          <w:rFonts w:asciiTheme="majorEastAsia" w:eastAsiaTheme="majorEastAsia" w:hAnsiTheme="majorEastAsia"/>
          <w:sz w:val="12"/>
          <w:szCs w:val="12"/>
        </w:rPr>
      </w:pPr>
    </w:p>
    <w:p w14:paraId="54DBD3DC" w14:textId="77777777" w:rsidR="003D6CF0" w:rsidRDefault="00C95D26" w:rsidP="005818C2">
      <w:pPr>
        <w:autoSpaceDE w:val="0"/>
        <w:autoSpaceDN w:val="0"/>
      </w:pPr>
      <w:r>
        <w:rPr>
          <w:rFonts w:asciiTheme="majorEastAsia" w:eastAsiaTheme="majorEastAsia" w:hAnsiTheme="majorEastAsia" w:hint="eastAsia"/>
        </w:rPr>
        <w:t>４</w:t>
      </w:r>
      <w:r w:rsidR="004C20E8">
        <w:rPr>
          <w:rFonts w:asciiTheme="majorEastAsia" w:eastAsiaTheme="majorEastAsia" w:hAnsiTheme="majorEastAsia" w:hint="eastAsia"/>
        </w:rPr>
        <w:t xml:space="preserve">　</w:t>
      </w:r>
      <w:r w:rsidR="004C20E8" w:rsidRPr="003D6CF0">
        <w:rPr>
          <w:rFonts w:asciiTheme="majorEastAsia" w:eastAsiaTheme="majorEastAsia" w:hAnsiTheme="majorEastAsia" w:hint="eastAsia"/>
        </w:rPr>
        <w:t>傍</w:t>
      </w:r>
      <w:r w:rsidR="004C20E8">
        <w:rPr>
          <w:rFonts w:asciiTheme="majorEastAsia" w:eastAsiaTheme="majorEastAsia" w:hAnsiTheme="majorEastAsia" w:hint="eastAsia"/>
        </w:rPr>
        <w:t xml:space="preserve"> </w:t>
      </w:r>
      <w:r w:rsidR="004C20E8" w:rsidRPr="003D6CF0">
        <w:rPr>
          <w:rFonts w:asciiTheme="majorEastAsia" w:eastAsiaTheme="majorEastAsia" w:hAnsiTheme="majorEastAsia" w:hint="eastAsia"/>
        </w:rPr>
        <w:t>聴</w:t>
      </w:r>
      <w:r w:rsidR="004C20E8">
        <w:rPr>
          <w:rFonts w:asciiTheme="majorEastAsia" w:eastAsiaTheme="majorEastAsia" w:hAnsiTheme="majorEastAsia" w:hint="eastAsia"/>
        </w:rPr>
        <w:t xml:space="preserve"> </w:t>
      </w:r>
      <w:r w:rsidR="004C20E8" w:rsidRPr="003D6CF0">
        <w:rPr>
          <w:rFonts w:asciiTheme="majorEastAsia" w:eastAsiaTheme="majorEastAsia" w:hAnsiTheme="majorEastAsia" w:hint="eastAsia"/>
        </w:rPr>
        <w:t>者</w:t>
      </w:r>
      <w:r w:rsidR="004C20E8">
        <w:rPr>
          <w:rFonts w:hint="eastAsia"/>
        </w:rPr>
        <w:t xml:space="preserve">    </w:t>
      </w:r>
      <w:r>
        <w:rPr>
          <w:rFonts w:hint="eastAsia"/>
        </w:rPr>
        <w:t>なし</w:t>
      </w:r>
    </w:p>
    <w:p w14:paraId="105B8055" w14:textId="77777777" w:rsidR="003D6CF0" w:rsidRPr="00E93269" w:rsidRDefault="003D6CF0" w:rsidP="00E93269">
      <w:pPr>
        <w:autoSpaceDE w:val="0"/>
        <w:autoSpaceDN w:val="0"/>
        <w:snapToGrid w:val="0"/>
        <w:rPr>
          <w:sz w:val="12"/>
          <w:szCs w:val="12"/>
        </w:rPr>
      </w:pPr>
    </w:p>
    <w:p w14:paraId="2156F574" w14:textId="77777777" w:rsidR="005B0A02" w:rsidRDefault="005B0A02" w:rsidP="005B0A02">
      <w:pPr>
        <w:autoSpaceDE w:val="0"/>
        <w:autoSpaceDN w:val="0"/>
        <w:rPr>
          <w:rFonts w:asciiTheme="majorEastAsia" w:eastAsiaTheme="majorEastAsia" w:hAnsiTheme="majorEastAsia"/>
        </w:rPr>
      </w:pPr>
      <w:r>
        <w:rPr>
          <w:rFonts w:asciiTheme="majorEastAsia" w:eastAsiaTheme="majorEastAsia" w:hAnsiTheme="majorEastAsia" w:hint="eastAsia"/>
        </w:rPr>
        <w:t>５</w:t>
      </w:r>
      <w:r w:rsidRPr="003D6CF0">
        <w:rPr>
          <w:rFonts w:asciiTheme="majorEastAsia" w:eastAsiaTheme="majorEastAsia" w:hAnsiTheme="majorEastAsia" w:hint="eastAsia"/>
        </w:rPr>
        <w:t xml:space="preserve">　</w:t>
      </w:r>
      <w:r>
        <w:rPr>
          <w:rFonts w:asciiTheme="majorEastAsia" w:eastAsiaTheme="majorEastAsia" w:hAnsiTheme="majorEastAsia" w:hint="eastAsia"/>
        </w:rPr>
        <w:t xml:space="preserve">開　　会　　</w:t>
      </w:r>
      <w:r w:rsidR="00441747">
        <w:rPr>
          <w:rFonts w:hAnsiTheme="minorEastAsia" w:hint="eastAsia"/>
        </w:rPr>
        <w:t>浅野</w:t>
      </w:r>
      <w:r w:rsidRPr="005B0A02">
        <w:rPr>
          <w:rFonts w:hAnsiTheme="minorEastAsia" w:hint="eastAsia"/>
        </w:rPr>
        <w:t>人権啓発推進</w:t>
      </w:r>
      <w:r w:rsidR="00441747">
        <w:rPr>
          <w:rFonts w:hAnsiTheme="minorEastAsia" w:hint="eastAsia"/>
        </w:rPr>
        <w:t>室長</w:t>
      </w:r>
      <w:r w:rsidR="00CB0C7A">
        <w:rPr>
          <w:rFonts w:hAnsiTheme="minorEastAsia" w:hint="eastAsia"/>
        </w:rPr>
        <w:t>あいさつ</w:t>
      </w:r>
    </w:p>
    <w:p w14:paraId="20131BF0" w14:textId="77777777" w:rsidR="005B0A02" w:rsidRPr="00441747" w:rsidRDefault="005B0A02" w:rsidP="00E93269">
      <w:pPr>
        <w:autoSpaceDE w:val="0"/>
        <w:autoSpaceDN w:val="0"/>
        <w:snapToGrid w:val="0"/>
        <w:rPr>
          <w:sz w:val="12"/>
          <w:szCs w:val="12"/>
        </w:rPr>
      </w:pPr>
    </w:p>
    <w:p w14:paraId="2F32DE5F" w14:textId="77777777" w:rsidR="00810A3A" w:rsidRDefault="00810A3A" w:rsidP="00810A3A">
      <w:pPr>
        <w:autoSpaceDE w:val="0"/>
        <w:autoSpaceDN w:val="0"/>
        <w:rPr>
          <w:rFonts w:asciiTheme="majorEastAsia" w:eastAsiaTheme="majorEastAsia" w:hAnsiTheme="majorEastAsia"/>
        </w:rPr>
      </w:pPr>
      <w:r>
        <w:rPr>
          <w:rFonts w:asciiTheme="majorEastAsia" w:eastAsiaTheme="majorEastAsia" w:hAnsiTheme="majorEastAsia" w:hint="eastAsia"/>
        </w:rPr>
        <w:t>６</w:t>
      </w:r>
      <w:r w:rsidRPr="003D6CF0">
        <w:rPr>
          <w:rFonts w:asciiTheme="majorEastAsia" w:eastAsiaTheme="majorEastAsia" w:hAnsiTheme="majorEastAsia" w:hint="eastAsia"/>
        </w:rPr>
        <w:t xml:space="preserve">　議事</w:t>
      </w:r>
      <w:r>
        <w:rPr>
          <w:rFonts w:asciiTheme="majorEastAsia" w:eastAsiaTheme="majorEastAsia" w:hAnsiTheme="majorEastAsia" w:hint="eastAsia"/>
        </w:rPr>
        <w:t>の概要</w:t>
      </w:r>
    </w:p>
    <w:p w14:paraId="4D89BC20" w14:textId="77777777" w:rsidR="00810A3A" w:rsidRPr="00E93269" w:rsidRDefault="00810A3A" w:rsidP="00810A3A">
      <w:pPr>
        <w:autoSpaceDE w:val="0"/>
        <w:autoSpaceDN w:val="0"/>
        <w:snapToGrid w:val="0"/>
        <w:rPr>
          <w:rFonts w:asciiTheme="majorEastAsia" w:eastAsiaTheme="majorEastAsia" w:hAnsiTheme="majorEastAsia"/>
          <w:sz w:val="12"/>
          <w:szCs w:val="12"/>
        </w:rPr>
      </w:pPr>
    </w:p>
    <w:p w14:paraId="3802FAC2" w14:textId="77777777" w:rsidR="00810A3A" w:rsidRDefault="00810A3A" w:rsidP="00810A3A">
      <w:pPr>
        <w:autoSpaceDE w:val="0"/>
        <w:autoSpaceDN w:val="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w:t>
      </w:r>
      <w:r>
        <w:rPr>
          <w:rFonts w:asciiTheme="majorEastAsia" w:eastAsiaTheme="majorEastAsia" w:hAnsiTheme="majorEastAsia" w:hint="eastAsia"/>
        </w:rPr>
        <w:t>)　意見交換</w:t>
      </w:r>
    </w:p>
    <w:p w14:paraId="655AA3DD" w14:textId="21DF6D44" w:rsidR="00810A3A" w:rsidRPr="003C26CB" w:rsidRDefault="00810A3A" w:rsidP="00810A3A">
      <w:pPr>
        <w:pStyle w:val="1"/>
        <w:ind w:firstLine="118"/>
        <w:rPr>
          <w:color w:val="auto"/>
        </w:rPr>
      </w:pPr>
      <w:r w:rsidRPr="003C26CB">
        <w:rPr>
          <w:rFonts w:hint="eastAsia"/>
          <w:color w:val="auto"/>
        </w:rPr>
        <w:t xml:space="preserve">◆　</w:t>
      </w:r>
      <w:r>
        <w:rPr>
          <w:rFonts w:hint="eastAsia"/>
          <w:color w:val="auto"/>
        </w:rPr>
        <w:t>202</w:t>
      </w:r>
      <w:r>
        <w:rPr>
          <w:color w:val="auto"/>
        </w:rPr>
        <w:t>3</w:t>
      </w:r>
      <w:r>
        <w:rPr>
          <w:rFonts w:hint="eastAsia"/>
          <w:color w:val="auto"/>
        </w:rPr>
        <w:t>年度（令和５年度）実施方針・実施計画について</w:t>
      </w:r>
    </w:p>
    <w:p w14:paraId="614D48BF" w14:textId="1247005D" w:rsidR="00810A3A" w:rsidRDefault="00810A3A" w:rsidP="00810A3A">
      <w:pPr>
        <w:autoSpaceDE w:val="0"/>
        <w:autoSpaceDN w:val="0"/>
        <w:ind w:leftChars="250" w:left="588" w:firstLineChars="53" w:firstLine="122"/>
        <w:rPr>
          <w:rFonts w:hAnsiTheme="minorEastAsia"/>
          <w:spacing w:val="-2"/>
        </w:rPr>
      </w:pPr>
      <w:r w:rsidRPr="003C26CB">
        <w:rPr>
          <w:rFonts w:hAnsiTheme="minorEastAsia" w:hint="eastAsia"/>
          <w:spacing w:val="-2"/>
        </w:rPr>
        <w:t>資料</w:t>
      </w:r>
      <w:r>
        <w:rPr>
          <w:rFonts w:hAnsiTheme="minorEastAsia" w:hint="eastAsia"/>
          <w:spacing w:val="-2"/>
        </w:rPr>
        <w:t>１－１ ～ 資料３－２</w:t>
      </w:r>
      <w:r w:rsidRPr="003C26CB">
        <w:rPr>
          <w:rFonts w:hAnsiTheme="minorEastAsia" w:hint="eastAsia"/>
          <w:spacing w:val="-2"/>
        </w:rPr>
        <w:t>により、事務局から説明</w:t>
      </w:r>
    </w:p>
    <w:p w14:paraId="6CECC411" w14:textId="77777777" w:rsidR="00810A3A" w:rsidRDefault="00810A3A" w:rsidP="001C3A21">
      <w:pPr>
        <w:autoSpaceDE w:val="0"/>
        <w:autoSpaceDN w:val="0"/>
        <w:rPr>
          <w:rFonts w:asciiTheme="majorEastAsia" w:eastAsiaTheme="majorEastAsia" w:hAnsiTheme="majorEastAsia"/>
        </w:rPr>
      </w:pPr>
      <w:r w:rsidRPr="003C26CB">
        <w:rPr>
          <w:rFonts w:asciiTheme="majorEastAsia" w:eastAsiaTheme="majorEastAsia" w:hAnsiTheme="majorEastAsia" w:hint="eastAsia"/>
        </w:rPr>
        <w:t>【委員の意見】</w:t>
      </w:r>
    </w:p>
    <w:p w14:paraId="2CB75849" w14:textId="77777777" w:rsidR="0000299D" w:rsidRDefault="0000299D" w:rsidP="001C3A21">
      <w:pPr>
        <w:autoSpaceDE w:val="0"/>
        <w:autoSpaceDN w:val="0"/>
        <w:ind w:firstLineChars="100" w:firstLine="235"/>
        <w:rPr>
          <w:rFonts w:hAnsiTheme="minorEastAsia"/>
        </w:rPr>
      </w:pPr>
    </w:p>
    <w:p w14:paraId="069DFB49" w14:textId="27156D3F" w:rsidR="001C3A21" w:rsidRPr="001C3A21" w:rsidRDefault="001C3A21" w:rsidP="00D304F7">
      <w:pPr>
        <w:autoSpaceDE w:val="0"/>
        <w:autoSpaceDN w:val="0"/>
        <w:ind w:leftChars="100" w:left="470" w:hangingChars="100" w:hanging="235"/>
        <w:rPr>
          <w:rFonts w:hAnsiTheme="minorEastAsia"/>
          <w:spacing w:val="-2"/>
        </w:rPr>
      </w:pPr>
      <w:r w:rsidRPr="001C3A21">
        <w:rPr>
          <w:rFonts w:hAnsiTheme="minorEastAsia" w:hint="eastAsia"/>
        </w:rPr>
        <w:t xml:space="preserve">○　</w:t>
      </w:r>
      <w:r w:rsidR="00D304F7">
        <w:rPr>
          <w:rFonts w:hAnsiTheme="minorEastAsia" w:hint="eastAsia"/>
        </w:rPr>
        <w:t>こども基本法について、</w:t>
      </w:r>
      <w:r w:rsidRPr="001C3A21">
        <w:rPr>
          <w:rFonts w:hAnsiTheme="minorEastAsia" w:hint="eastAsia"/>
          <w:spacing w:val="-2"/>
        </w:rPr>
        <w:t>都道府県としては</w:t>
      </w:r>
      <w:r w:rsidR="00D304F7">
        <w:rPr>
          <w:rFonts w:hAnsiTheme="minorEastAsia" w:hint="eastAsia"/>
          <w:spacing w:val="-2"/>
        </w:rPr>
        <w:t>国の</w:t>
      </w:r>
      <w:r w:rsidRPr="001C3A21">
        <w:rPr>
          <w:rFonts w:hAnsiTheme="minorEastAsia" w:hint="eastAsia"/>
          <w:spacing w:val="-2"/>
        </w:rPr>
        <w:t>大綱を受けてこども計画を検討するため、令和５年度は特に実施方針上に</w:t>
      </w:r>
      <w:r>
        <w:rPr>
          <w:rFonts w:hAnsiTheme="minorEastAsia" w:hint="eastAsia"/>
          <w:spacing w:val="-2"/>
        </w:rPr>
        <w:t>記載</w:t>
      </w:r>
      <w:r w:rsidRPr="001C3A21">
        <w:rPr>
          <w:rFonts w:hAnsiTheme="minorEastAsia" w:hint="eastAsia"/>
          <w:spacing w:val="-2"/>
        </w:rPr>
        <w:t>しないとのことであるが、例えば「閣議決定を受けて速やかに基本計画を作成するために準備を進める」等の文言を記載してはどうか。</w:t>
      </w:r>
    </w:p>
    <w:p w14:paraId="09EC23D4" w14:textId="14E26FBF" w:rsidR="00810A3A" w:rsidRPr="001C3A21" w:rsidRDefault="001C3A21" w:rsidP="008536C1">
      <w:pPr>
        <w:autoSpaceDE w:val="0"/>
        <w:autoSpaceDN w:val="0"/>
        <w:ind w:leftChars="100" w:left="466" w:hangingChars="100" w:hanging="231"/>
        <w:rPr>
          <w:rFonts w:hAnsiTheme="minorEastAsia"/>
          <w:spacing w:val="-2"/>
        </w:rPr>
      </w:pPr>
      <w:r w:rsidRPr="001C3A21">
        <w:rPr>
          <w:rFonts w:hAnsiTheme="minorEastAsia" w:hint="eastAsia"/>
          <w:spacing w:val="-2"/>
        </w:rPr>
        <w:t>○</w:t>
      </w:r>
      <w:r w:rsidR="008536C1">
        <w:rPr>
          <w:rFonts w:hAnsiTheme="minorEastAsia" w:hint="eastAsia"/>
          <w:spacing w:val="-2"/>
        </w:rPr>
        <w:t xml:space="preserve">　</w:t>
      </w:r>
      <w:r w:rsidRPr="001C3A21">
        <w:rPr>
          <w:rFonts w:hAnsiTheme="minorEastAsia" w:hint="eastAsia"/>
          <w:spacing w:val="-2"/>
        </w:rPr>
        <w:t>薬物依存症の回復者の方の対応について</w:t>
      </w:r>
      <w:r>
        <w:rPr>
          <w:rFonts w:hAnsiTheme="minorEastAsia" w:hint="eastAsia"/>
          <w:spacing w:val="-2"/>
        </w:rPr>
        <w:t>、</w:t>
      </w:r>
      <w:r w:rsidRPr="001C3A21">
        <w:rPr>
          <w:rFonts w:hAnsiTheme="minorEastAsia" w:hint="eastAsia"/>
          <w:spacing w:val="-2"/>
        </w:rPr>
        <w:t>令和５年度</w:t>
      </w:r>
      <w:r>
        <w:rPr>
          <w:rFonts w:hAnsiTheme="minorEastAsia" w:hint="eastAsia"/>
          <w:spacing w:val="-2"/>
        </w:rPr>
        <w:t>は</w:t>
      </w:r>
      <w:r w:rsidRPr="001C3A21">
        <w:rPr>
          <w:rFonts w:hAnsiTheme="minorEastAsia" w:hint="eastAsia"/>
          <w:spacing w:val="-2"/>
        </w:rPr>
        <w:t>厚生労働省の予算として「依存症対策の推進」として予算がつけられた。その中には依存症の正しい理解の普及啓発という項目も含まれ</w:t>
      </w:r>
      <w:r>
        <w:rPr>
          <w:rFonts w:hAnsiTheme="minorEastAsia" w:hint="eastAsia"/>
          <w:spacing w:val="-2"/>
        </w:rPr>
        <w:t>ており、</w:t>
      </w:r>
      <w:r w:rsidRPr="001C3A21">
        <w:rPr>
          <w:rFonts w:hAnsiTheme="minorEastAsia" w:hint="eastAsia"/>
          <w:spacing w:val="-2"/>
        </w:rPr>
        <w:t>回復者への偏見をなくすような取組についても今後、どこかの時点で記載</w:t>
      </w:r>
      <w:r w:rsidR="00CD4AB2">
        <w:rPr>
          <w:rFonts w:hAnsiTheme="minorEastAsia" w:hint="eastAsia"/>
          <w:spacing w:val="-2"/>
        </w:rPr>
        <w:t>いただきたい。</w:t>
      </w:r>
    </w:p>
    <w:p w14:paraId="703E251D" w14:textId="707919A7" w:rsidR="00C231EF" w:rsidRDefault="001C3A21" w:rsidP="008536C1">
      <w:pPr>
        <w:autoSpaceDE w:val="0"/>
        <w:autoSpaceDN w:val="0"/>
        <w:ind w:leftChars="100" w:left="466" w:hangingChars="100" w:hanging="231"/>
        <w:rPr>
          <w:rFonts w:hAnsiTheme="minorEastAsia"/>
          <w:spacing w:val="-2"/>
          <w:highlight w:val="yellow"/>
        </w:rPr>
      </w:pPr>
      <w:r w:rsidRPr="001C3A21">
        <w:rPr>
          <w:rFonts w:hAnsiTheme="minorEastAsia" w:hint="eastAsia"/>
          <w:spacing w:val="-2"/>
        </w:rPr>
        <w:t>○</w:t>
      </w:r>
      <w:r w:rsidR="008536C1">
        <w:rPr>
          <w:rFonts w:hAnsiTheme="minorEastAsia" w:hint="eastAsia"/>
          <w:spacing w:val="-2"/>
        </w:rPr>
        <w:t xml:space="preserve">　</w:t>
      </w:r>
      <w:r w:rsidRPr="001C3A21">
        <w:rPr>
          <w:rFonts w:hAnsiTheme="minorEastAsia" w:hint="eastAsia"/>
          <w:spacing w:val="-2"/>
        </w:rPr>
        <w:t>あくまで</w:t>
      </w:r>
      <w:r>
        <w:rPr>
          <w:rFonts w:hAnsiTheme="minorEastAsia" w:hint="eastAsia"/>
          <w:spacing w:val="-2"/>
        </w:rPr>
        <w:t>避難所</w:t>
      </w:r>
      <w:r w:rsidRPr="001C3A21">
        <w:rPr>
          <w:rFonts w:hAnsiTheme="minorEastAsia" w:hint="eastAsia"/>
          <w:spacing w:val="-2"/>
        </w:rPr>
        <w:t>運営は住民主体で行うのが大原則</w:t>
      </w:r>
      <w:r>
        <w:rPr>
          <w:rFonts w:hAnsiTheme="minorEastAsia" w:hint="eastAsia"/>
          <w:spacing w:val="-2"/>
        </w:rPr>
        <w:t>であり、</w:t>
      </w:r>
      <w:r w:rsidRPr="00C8619D">
        <w:rPr>
          <w:rFonts w:hAnsiTheme="minorEastAsia" w:hint="eastAsia"/>
          <w:spacing w:val="-2"/>
        </w:rPr>
        <w:t>実施方針</w:t>
      </w:r>
      <w:r w:rsidR="00C8619D" w:rsidRPr="00C8619D">
        <w:rPr>
          <w:rFonts w:hAnsiTheme="minorEastAsia" w:hint="eastAsia"/>
          <w:spacing w:val="-2"/>
        </w:rPr>
        <w:t>の記載の現状</w:t>
      </w:r>
      <w:r w:rsidRPr="00C8619D">
        <w:rPr>
          <w:rFonts w:hAnsiTheme="minorEastAsia" w:hint="eastAsia"/>
          <w:spacing w:val="-2"/>
        </w:rPr>
        <w:t>案を活かすのであれば</w:t>
      </w:r>
      <w:r w:rsidR="001968EF" w:rsidRPr="00C8619D">
        <w:rPr>
          <w:rFonts w:hAnsiTheme="minorEastAsia" w:hint="eastAsia"/>
          <w:spacing w:val="-2"/>
        </w:rPr>
        <w:t>、「女性の積極的参加を</w:t>
      </w:r>
      <w:r w:rsidR="00C8619D" w:rsidRPr="00C8619D">
        <w:rPr>
          <w:rFonts w:hAnsiTheme="minorEastAsia" w:hint="eastAsia"/>
          <w:spacing w:val="-2"/>
        </w:rPr>
        <w:t>目指すことで、女性目線での避難所運営が進み、避難所生活において女性が抱える課題・困難等への対応が期待できる</w:t>
      </w:r>
      <w:r w:rsidR="001968EF" w:rsidRPr="00C8619D">
        <w:rPr>
          <w:rFonts w:hAnsiTheme="minorEastAsia" w:hint="eastAsia"/>
          <w:spacing w:val="-2"/>
        </w:rPr>
        <w:t>」</w:t>
      </w:r>
      <w:r w:rsidR="00C8619D" w:rsidRPr="00C8619D">
        <w:rPr>
          <w:rFonts w:hAnsiTheme="minorEastAsia" w:hint="eastAsia"/>
          <w:spacing w:val="-2"/>
        </w:rPr>
        <w:t>旨の内容の追記を検討され</w:t>
      </w:r>
      <w:r w:rsidR="00745D9A" w:rsidRPr="00C8619D">
        <w:rPr>
          <w:rFonts w:hAnsiTheme="minorEastAsia" w:hint="eastAsia"/>
          <w:spacing w:val="-2"/>
        </w:rPr>
        <w:t>てはどうか</w:t>
      </w:r>
      <w:r w:rsidR="001968EF" w:rsidRPr="00C8619D">
        <w:rPr>
          <w:rFonts w:hAnsiTheme="minorEastAsia" w:hint="eastAsia"/>
          <w:spacing w:val="-2"/>
        </w:rPr>
        <w:t>。</w:t>
      </w:r>
    </w:p>
    <w:p w14:paraId="321094BF" w14:textId="77777777" w:rsidR="00C231EF" w:rsidRPr="00810A3A" w:rsidRDefault="00C231EF" w:rsidP="001C3A21">
      <w:pPr>
        <w:autoSpaceDE w:val="0"/>
        <w:autoSpaceDN w:val="0"/>
        <w:rPr>
          <w:rFonts w:hAnsiTheme="minorEastAsia"/>
          <w:spacing w:val="-2"/>
          <w:highlight w:val="yellow"/>
        </w:rPr>
      </w:pPr>
    </w:p>
    <w:p w14:paraId="7A0DCC50" w14:textId="273C92D3" w:rsidR="00C231EF" w:rsidRPr="00C231EF" w:rsidRDefault="00810A3A" w:rsidP="00C231EF">
      <w:pPr>
        <w:autoSpaceDE w:val="0"/>
        <w:autoSpaceDN w:val="0"/>
        <w:spacing w:line="400" w:lineRule="exact"/>
        <w:rPr>
          <w:sz w:val="28"/>
          <w:szCs w:val="24"/>
        </w:rPr>
      </w:pPr>
      <w:r w:rsidRPr="00810A3A">
        <w:rPr>
          <w:rFonts w:asciiTheme="majorEastAsia" w:eastAsiaTheme="majorEastAsia" w:hAnsiTheme="majorEastAsia" w:hint="eastAsia"/>
          <w:sz w:val="28"/>
          <w:szCs w:val="24"/>
        </w:rPr>
        <w:t>【主な質疑・応答】</w:t>
      </w:r>
      <w:r w:rsidRPr="00810A3A">
        <w:rPr>
          <w:rFonts w:hint="eastAsia"/>
          <w:sz w:val="28"/>
          <w:szCs w:val="24"/>
        </w:rPr>
        <w:t xml:space="preserve"> 　</w:t>
      </w:r>
      <w:r w:rsidRPr="00810A3A">
        <w:rPr>
          <w:rFonts w:hint="eastAsia"/>
          <w:szCs w:val="24"/>
        </w:rPr>
        <w:t>（○：委員、●：事務局</w:t>
      </w:r>
      <w:r w:rsidR="00524F54">
        <w:rPr>
          <w:rFonts w:hint="eastAsia"/>
          <w:szCs w:val="24"/>
        </w:rPr>
        <w:t>等</w:t>
      </w:r>
      <w:r w:rsidRPr="00810A3A">
        <w:rPr>
          <w:rFonts w:hint="eastAsia"/>
          <w:szCs w:val="24"/>
        </w:rPr>
        <w:t>）</w:t>
      </w:r>
      <w:r w:rsidRPr="00810A3A">
        <w:rPr>
          <w:rFonts w:hint="eastAsia"/>
          <w:sz w:val="28"/>
          <w:szCs w:val="24"/>
        </w:rPr>
        <w:t xml:space="preserve">　</w:t>
      </w:r>
    </w:p>
    <w:p w14:paraId="6A59909F" w14:textId="77777777" w:rsidR="00810A3A" w:rsidRPr="00810A3A" w:rsidRDefault="00810A3A" w:rsidP="00810A3A">
      <w:pPr>
        <w:autoSpaceDE w:val="0"/>
        <w:autoSpaceDN w:val="0"/>
        <w:spacing w:line="320" w:lineRule="exact"/>
        <w:rPr>
          <w:rFonts w:asciiTheme="majorEastAsia" w:eastAsiaTheme="majorEastAsia" w:hAnsiTheme="majorEastAsia"/>
        </w:rPr>
      </w:pPr>
      <w:r w:rsidRPr="00810A3A">
        <w:rPr>
          <w:rFonts w:asciiTheme="majorEastAsia" w:eastAsiaTheme="majorEastAsia" w:hAnsiTheme="majorEastAsia" w:hint="eastAsia"/>
        </w:rPr>
        <w:t>(</w:t>
      </w:r>
      <w:r w:rsidRPr="00810A3A">
        <w:rPr>
          <w:rFonts w:asciiTheme="majorEastAsia" w:eastAsiaTheme="majorEastAsia" w:hAnsiTheme="majorEastAsia"/>
        </w:rPr>
        <w:t>1</w:t>
      </w:r>
      <w:r w:rsidRPr="00810A3A">
        <w:rPr>
          <w:rFonts w:asciiTheme="majorEastAsia" w:eastAsiaTheme="majorEastAsia" w:hAnsiTheme="majorEastAsia" w:hint="eastAsia"/>
        </w:rPr>
        <w:t>) 意見交換</w:t>
      </w:r>
    </w:p>
    <w:p w14:paraId="19569CCA" w14:textId="2AC9A742" w:rsidR="00C231EF" w:rsidRPr="00C231EF" w:rsidRDefault="00810A3A" w:rsidP="00C231EF">
      <w:pPr>
        <w:pStyle w:val="1"/>
        <w:ind w:firstLine="118"/>
        <w:rPr>
          <w:color w:val="auto"/>
        </w:rPr>
      </w:pPr>
      <w:r w:rsidRPr="00810A3A">
        <w:rPr>
          <w:rFonts w:hint="eastAsia"/>
          <w:color w:val="auto"/>
        </w:rPr>
        <w:t xml:space="preserve">◆　</w:t>
      </w:r>
      <w:r w:rsidRPr="00810A3A">
        <w:rPr>
          <w:rFonts w:hint="eastAsia"/>
          <w:color w:val="auto"/>
        </w:rPr>
        <w:t>202</w:t>
      </w:r>
      <w:r w:rsidRPr="00810A3A">
        <w:rPr>
          <w:color w:val="auto"/>
        </w:rPr>
        <w:t>3</w:t>
      </w:r>
      <w:r w:rsidRPr="00810A3A">
        <w:rPr>
          <w:rFonts w:hint="eastAsia"/>
          <w:color w:val="auto"/>
        </w:rPr>
        <w:t>年度（令和５年度）実施方針・実施計画について</w:t>
      </w:r>
    </w:p>
    <w:p w14:paraId="366BE49E" w14:textId="2CC24D7F" w:rsidR="001968EF" w:rsidRPr="00082E7F" w:rsidRDefault="00D316F8" w:rsidP="00C231EF">
      <w:pPr>
        <w:autoSpaceDE w:val="0"/>
        <w:autoSpaceDN w:val="0"/>
        <w:spacing w:line="320" w:lineRule="exact"/>
        <w:rPr>
          <w:rFonts w:hAnsiTheme="minorEastAsia"/>
          <w:sz w:val="22"/>
        </w:rPr>
      </w:pPr>
      <w:r w:rsidRPr="00082E7F">
        <w:rPr>
          <w:rFonts w:hAnsiTheme="minorEastAsia" w:hint="eastAsia"/>
          <w:sz w:val="22"/>
        </w:rPr>
        <w:t>＜</w:t>
      </w:r>
      <w:r w:rsidR="0000299D">
        <w:rPr>
          <w:rFonts w:hAnsiTheme="minorEastAsia" w:hint="eastAsia"/>
          <w:sz w:val="22"/>
        </w:rPr>
        <w:t>外国籍児童</w:t>
      </w:r>
      <w:r w:rsidRPr="00082E7F">
        <w:rPr>
          <w:rFonts w:hAnsiTheme="minorEastAsia" w:hint="eastAsia"/>
          <w:sz w:val="22"/>
        </w:rPr>
        <w:t>について＞</w:t>
      </w:r>
    </w:p>
    <w:p w14:paraId="0342C912" w14:textId="613566FF" w:rsidR="00524F54" w:rsidRPr="00082E7F" w:rsidRDefault="00C231EF" w:rsidP="00524F54">
      <w:pPr>
        <w:autoSpaceDE w:val="0"/>
        <w:autoSpaceDN w:val="0"/>
        <w:spacing w:line="320" w:lineRule="exact"/>
        <w:ind w:left="215" w:hangingChars="100" w:hanging="215"/>
        <w:rPr>
          <w:rFonts w:hAnsiTheme="minorEastAsia"/>
          <w:sz w:val="22"/>
        </w:rPr>
      </w:pPr>
      <w:r w:rsidRPr="00082E7F">
        <w:rPr>
          <w:rFonts w:hAnsiTheme="minorEastAsia" w:hint="eastAsia"/>
          <w:sz w:val="22"/>
        </w:rPr>
        <w:t>○</w:t>
      </w:r>
      <w:r w:rsidR="00A0775B">
        <w:rPr>
          <w:rFonts w:hAnsiTheme="minorEastAsia" w:hint="eastAsia"/>
          <w:sz w:val="22"/>
        </w:rPr>
        <w:t xml:space="preserve"> </w:t>
      </w:r>
      <w:r w:rsidR="001968EF" w:rsidRPr="00082E7F">
        <w:rPr>
          <w:rFonts w:hAnsiTheme="minorEastAsia" w:hint="eastAsia"/>
          <w:sz w:val="22"/>
        </w:rPr>
        <w:t>事前の質問事項（資料3</w:t>
      </w:r>
      <w:r w:rsidR="001968EF" w:rsidRPr="00082E7F">
        <w:rPr>
          <w:rFonts w:hAnsiTheme="minorEastAsia"/>
          <w:sz w:val="22"/>
        </w:rPr>
        <w:t>-2）</w:t>
      </w:r>
      <w:r w:rsidR="001968EF" w:rsidRPr="00082E7F">
        <w:rPr>
          <w:rFonts w:hAnsiTheme="minorEastAsia" w:hint="eastAsia"/>
          <w:sz w:val="22"/>
        </w:rPr>
        <w:t>として、義務教育をうけられていない外国籍</w:t>
      </w:r>
      <w:r w:rsidR="0000299D">
        <w:rPr>
          <w:rFonts w:hAnsiTheme="minorEastAsia" w:hint="eastAsia"/>
          <w:sz w:val="22"/>
        </w:rPr>
        <w:t>児童</w:t>
      </w:r>
      <w:r w:rsidR="001968EF" w:rsidRPr="00082E7F">
        <w:rPr>
          <w:rFonts w:hAnsiTheme="minorEastAsia" w:hint="eastAsia"/>
          <w:sz w:val="22"/>
        </w:rPr>
        <w:t>についてお聞きし、教育委員会より市町村と連携していく旨を回答いただいたが、本来市町村が</w:t>
      </w:r>
      <w:r w:rsidR="0000299D">
        <w:rPr>
          <w:rFonts w:hAnsiTheme="minorEastAsia" w:hint="eastAsia"/>
          <w:sz w:val="22"/>
        </w:rPr>
        <w:t>主体的に</w:t>
      </w:r>
      <w:r w:rsidR="001968EF" w:rsidRPr="00082E7F">
        <w:rPr>
          <w:rFonts w:hAnsiTheme="minorEastAsia" w:hint="eastAsia"/>
          <w:sz w:val="22"/>
        </w:rPr>
        <w:t>動かないと教育現場だけでの把握は困難だと思う。住民登録を管理する市町村が積極的に教育サイドと連携を取り合うことを推進していただきたい。</w:t>
      </w:r>
    </w:p>
    <w:p w14:paraId="197CBC04" w14:textId="1B1F8A29" w:rsidR="001968EF" w:rsidRPr="00082E7F" w:rsidRDefault="00C231EF" w:rsidP="0000299D">
      <w:pPr>
        <w:autoSpaceDE w:val="0"/>
        <w:autoSpaceDN w:val="0"/>
        <w:spacing w:line="320" w:lineRule="exact"/>
        <w:ind w:left="215" w:hangingChars="100" w:hanging="215"/>
        <w:rPr>
          <w:rFonts w:hAnsiTheme="minorEastAsia"/>
          <w:sz w:val="22"/>
        </w:rPr>
      </w:pPr>
      <w:r w:rsidRPr="00082E7F">
        <w:rPr>
          <w:rFonts w:hAnsiTheme="minorEastAsia" w:hint="eastAsia"/>
          <w:sz w:val="22"/>
        </w:rPr>
        <w:t>●</w:t>
      </w:r>
      <w:r w:rsidR="00A0775B">
        <w:rPr>
          <w:rFonts w:hAnsiTheme="minorEastAsia" w:hint="eastAsia"/>
          <w:sz w:val="22"/>
        </w:rPr>
        <w:t xml:space="preserve"> </w:t>
      </w:r>
      <w:r w:rsidR="001968EF" w:rsidRPr="00082E7F">
        <w:rPr>
          <w:rFonts w:hAnsiTheme="minorEastAsia" w:hint="eastAsia"/>
          <w:sz w:val="22"/>
        </w:rPr>
        <w:t>委員ご指摘のとおり、</w:t>
      </w:r>
      <w:r w:rsidR="0000299D">
        <w:rPr>
          <w:rFonts w:hAnsiTheme="minorEastAsia" w:hint="eastAsia"/>
          <w:sz w:val="22"/>
        </w:rPr>
        <w:t>教育サイド</w:t>
      </w:r>
      <w:r w:rsidR="001968EF" w:rsidRPr="00082E7F">
        <w:rPr>
          <w:rFonts w:hAnsiTheme="minorEastAsia" w:hint="eastAsia"/>
          <w:sz w:val="22"/>
        </w:rPr>
        <w:t>のみで把握は難しいため、引き続き市町村等関係機関と連携していきたい。</w:t>
      </w:r>
    </w:p>
    <w:p w14:paraId="6145A404" w14:textId="182FB2FA" w:rsidR="001968EF" w:rsidRDefault="001968EF" w:rsidP="001968EF">
      <w:pPr>
        <w:autoSpaceDE w:val="0"/>
        <w:autoSpaceDN w:val="0"/>
        <w:spacing w:line="320" w:lineRule="exact"/>
        <w:ind w:firstLineChars="100" w:firstLine="215"/>
        <w:rPr>
          <w:rFonts w:hAnsiTheme="minorEastAsia"/>
          <w:sz w:val="22"/>
        </w:rPr>
      </w:pPr>
    </w:p>
    <w:p w14:paraId="2A6F9A77" w14:textId="77777777" w:rsidR="0000299D" w:rsidRPr="00082E7F" w:rsidRDefault="0000299D" w:rsidP="00D304F7">
      <w:pPr>
        <w:autoSpaceDE w:val="0"/>
        <w:autoSpaceDN w:val="0"/>
        <w:spacing w:line="320" w:lineRule="exact"/>
        <w:rPr>
          <w:rFonts w:hAnsiTheme="minorEastAsia"/>
          <w:sz w:val="22"/>
        </w:rPr>
      </w:pPr>
    </w:p>
    <w:p w14:paraId="47B220FE" w14:textId="17558352" w:rsidR="001968EF" w:rsidRPr="00082E7F" w:rsidRDefault="00C231EF" w:rsidP="00C231EF">
      <w:pPr>
        <w:autoSpaceDE w:val="0"/>
        <w:autoSpaceDN w:val="0"/>
        <w:spacing w:line="320" w:lineRule="exact"/>
        <w:rPr>
          <w:rFonts w:hAnsiTheme="minorEastAsia"/>
          <w:sz w:val="22"/>
        </w:rPr>
      </w:pPr>
      <w:r w:rsidRPr="00082E7F">
        <w:rPr>
          <w:rFonts w:hAnsiTheme="minorEastAsia" w:hint="eastAsia"/>
          <w:sz w:val="22"/>
        </w:rPr>
        <w:lastRenderedPageBreak/>
        <w:t>＜ヘイトスピーチに</w:t>
      </w:r>
      <w:r w:rsidR="0000299D">
        <w:rPr>
          <w:rFonts w:hAnsiTheme="minorEastAsia" w:hint="eastAsia"/>
          <w:sz w:val="22"/>
        </w:rPr>
        <w:t>ついて</w:t>
      </w:r>
      <w:r w:rsidRPr="00082E7F">
        <w:rPr>
          <w:rFonts w:hAnsiTheme="minorEastAsia" w:hint="eastAsia"/>
          <w:sz w:val="22"/>
        </w:rPr>
        <w:t>＞</w:t>
      </w:r>
    </w:p>
    <w:p w14:paraId="7B856E58" w14:textId="1B165DAF" w:rsidR="001968EF" w:rsidRPr="00082E7F" w:rsidRDefault="00C231EF" w:rsidP="00524F54">
      <w:pPr>
        <w:autoSpaceDE w:val="0"/>
        <w:autoSpaceDN w:val="0"/>
        <w:spacing w:line="320" w:lineRule="exact"/>
        <w:ind w:left="215" w:hangingChars="100" w:hanging="215"/>
        <w:rPr>
          <w:rFonts w:hAnsiTheme="minorEastAsia"/>
          <w:sz w:val="22"/>
        </w:rPr>
      </w:pPr>
      <w:r w:rsidRPr="00082E7F">
        <w:rPr>
          <w:rFonts w:hAnsiTheme="minorEastAsia" w:hint="eastAsia"/>
          <w:sz w:val="22"/>
        </w:rPr>
        <w:t>○</w:t>
      </w:r>
      <w:r w:rsidR="00A0775B">
        <w:rPr>
          <w:rFonts w:hAnsiTheme="minorEastAsia" w:hint="eastAsia"/>
          <w:sz w:val="22"/>
        </w:rPr>
        <w:t xml:space="preserve"> </w:t>
      </w:r>
      <w:r w:rsidR="00C8619D" w:rsidRPr="00C8619D">
        <w:rPr>
          <w:rFonts w:hAnsiTheme="minorEastAsia" w:hint="eastAsia"/>
          <w:sz w:val="22"/>
        </w:rPr>
        <w:t>「2022年度（令和４年度）における人権をめぐる状況」の中で、京都地裁であったウトロ放火事件の有罪判決に言及がないことに違和感を持った。</w:t>
      </w:r>
      <w:r w:rsidR="001968EF" w:rsidRPr="00082E7F">
        <w:rPr>
          <w:rFonts w:hAnsiTheme="minorEastAsia" w:hint="eastAsia"/>
          <w:sz w:val="22"/>
        </w:rPr>
        <w:t>個別の事件についての記載が難しいのは理解するが、</w:t>
      </w:r>
      <w:bookmarkStart w:id="1" w:name="_Hlk132040353"/>
      <w:r w:rsidR="001968EF" w:rsidRPr="00082E7F">
        <w:rPr>
          <w:rFonts w:hAnsiTheme="minorEastAsia" w:hint="eastAsia"/>
          <w:sz w:val="22"/>
        </w:rPr>
        <w:t>一般的な人権啓発の内容となれば、抽象的な理念になりやすいという</w:t>
      </w:r>
      <w:r w:rsidR="00A0775B">
        <w:rPr>
          <w:rFonts w:hAnsiTheme="minorEastAsia" w:hint="eastAsia"/>
          <w:sz w:val="22"/>
        </w:rPr>
        <w:t>こと</w:t>
      </w:r>
      <w:r w:rsidR="001968EF" w:rsidRPr="00082E7F">
        <w:rPr>
          <w:rFonts w:hAnsiTheme="minorEastAsia" w:hint="eastAsia"/>
          <w:sz w:val="22"/>
        </w:rPr>
        <w:t>を懸念しており、府内で起きた事件や裁判結果を踏まえ、より具体的に人権を考える契機として、</w:t>
      </w:r>
      <w:r w:rsidR="0000299D">
        <w:rPr>
          <w:rFonts w:hAnsiTheme="minorEastAsia" w:hint="eastAsia"/>
          <w:sz w:val="22"/>
        </w:rPr>
        <w:t>検討</w:t>
      </w:r>
      <w:r w:rsidR="001968EF" w:rsidRPr="00082E7F">
        <w:rPr>
          <w:rFonts w:hAnsiTheme="minorEastAsia" w:hint="eastAsia"/>
          <w:sz w:val="22"/>
        </w:rPr>
        <w:t>いただきたい。</w:t>
      </w:r>
      <w:bookmarkEnd w:id="1"/>
    </w:p>
    <w:p w14:paraId="33C614FA" w14:textId="79D220F6" w:rsidR="00D304F7" w:rsidRDefault="00C231EF" w:rsidP="00D304F7">
      <w:pPr>
        <w:autoSpaceDE w:val="0"/>
        <w:autoSpaceDN w:val="0"/>
        <w:spacing w:line="320" w:lineRule="exact"/>
        <w:ind w:left="215" w:hangingChars="100" w:hanging="215"/>
        <w:rPr>
          <w:rFonts w:hAnsiTheme="minorEastAsia"/>
          <w:sz w:val="22"/>
        </w:rPr>
      </w:pPr>
      <w:r w:rsidRPr="00082E7F">
        <w:rPr>
          <w:rFonts w:hAnsiTheme="minorEastAsia" w:hint="eastAsia"/>
          <w:sz w:val="22"/>
        </w:rPr>
        <w:t>●</w:t>
      </w:r>
      <w:r w:rsidR="00A0775B">
        <w:rPr>
          <w:rFonts w:hAnsiTheme="minorEastAsia" w:hint="eastAsia"/>
          <w:sz w:val="22"/>
        </w:rPr>
        <w:t xml:space="preserve"> </w:t>
      </w:r>
      <w:r w:rsidR="00D304F7">
        <w:rPr>
          <w:rFonts w:hAnsiTheme="minorEastAsia" w:hint="eastAsia"/>
          <w:sz w:val="22"/>
        </w:rPr>
        <w:t>人権に関する啓発は、抽象論ではなく、具体例も取り上げながらより効果的に行うべきであり、</w:t>
      </w:r>
    </w:p>
    <w:p w14:paraId="6B58635C" w14:textId="1DF3D880" w:rsidR="001968EF" w:rsidRDefault="001968EF" w:rsidP="00D304F7">
      <w:pPr>
        <w:autoSpaceDE w:val="0"/>
        <w:autoSpaceDN w:val="0"/>
        <w:spacing w:line="320" w:lineRule="exact"/>
        <w:ind w:leftChars="100" w:left="235"/>
        <w:rPr>
          <w:rFonts w:hAnsiTheme="minorEastAsia"/>
          <w:sz w:val="22"/>
        </w:rPr>
      </w:pPr>
      <w:r w:rsidRPr="00082E7F">
        <w:rPr>
          <w:rFonts w:hAnsiTheme="minorEastAsia" w:hint="eastAsia"/>
          <w:sz w:val="22"/>
        </w:rPr>
        <w:t>京都府では、</w:t>
      </w:r>
      <w:r w:rsidR="0000299D">
        <w:rPr>
          <w:rFonts w:hAnsiTheme="minorEastAsia" w:hint="eastAsia"/>
          <w:sz w:val="22"/>
        </w:rPr>
        <w:t>「京都朝鮮第一初級学校事件」</w:t>
      </w:r>
      <w:r w:rsidRPr="00082E7F">
        <w:rPr>
          <w:rFonts w:hAnsiTheme="minorEastAsia" w:hint="eastAsia"/>
          <w:sz w:val="22"/>
        </w:rPr>
        <w:t>というヘイトスピーチの象徴的な</w:t>
      </w:r>
      <w:r w:rsidR="00D304F7">
        <w:rPr>
          <w:rFonts w:hAnsiTheme="minorEastAsia" w:hint="eastAsia"/>
          <w:sz w:val="22"/>
        </w:rPr>
        <w:t>事案について、</w:t>
      </w:r>
      <w:r w:rsidRPr="00082E7F">
        <w:rPr>
          <w:rFonts w:hAnsiTheme="minorEastAsia" w:hint="eastAsia"/>
          <w:sz w:val="22"/>
        </w:rPr>
        <w:t>当室作成の「ヘイトスピーチと人権」という啓発冊子でも取り上げ</w:t>
      </w:r>
      <w:r w:rsidR="00D304F7">
        <w:rPr>
          <w:rFonts w:hAnsiTheme="minorEastAsia" w:hint="eastAsia"/>
          <w:sz w:val="22"/>
        </w:rPr>
        <w:t>たところ。一方、実施方針については、府の人権施策の方向性という大きな視点を示すもの。個別の事業に対しては、人によって異なる見方、意見が存在しうることから、実施方針の中で言及することについては、啓発の場面とな異なる扱いとせざるを得ないと考えており、御理解いただきたい。</w:t>
      </w:r>
    </w:p>
    <w:p w14:paraId="2EC5593A" w14:textId="77777777" w:rsidR="00D304F7" w:rsidRPr="00C8619D" w:rsidRDefault="00D304F7" w:rsidP="00D304F7">
      <w:pPr>
        <w:autoSpaceDE w:val="0"/>
        <w:autoSpaceDN w:val="0"/>
        <w:spacing w:line="320" w:lineRule="exact"/>
        <w:ind w:leftChars="100" w:left="235"/>
        <w:rPr>
          <w:rFonts w:hAnsiTheme="minorEastAsia"/>
          <w:sz w:val="22"/>
        </w:rPr>
      </w:pPr>
    </w:p>
    <w:p w14:paraId="47F1DFE2" w14:textId="2C060EA9" w:rsidR="00C231EF" w:rsidRPr="00082E7F" w:rsidRDefault="00C231EF" w:rsidP="00C231EF">
      <w:pPr>
        <w:autoSpaceDE w:val="0"/>
        <w:autoSpaceDN w:val="0"/>
        <w:spacing w:line="320" w:lineRule="exact"/>
        <w:rPr>
          <w:rFonts w:hAnsiTheme="minorEastAsia"/>
          <w:sz w:val="22"/>
        </w:rPr>
      </w:pPr>
      <w:r w:rsidRPr="00082E7F">
        <w:rPr>
          <w:rFonts w:hAnsiTheme="minorEastAsia" w:hint="eastAsia"/>
          <w:sz w:val="22"/>
        </w:rPr>
        <w:t>＜</w:t>
      </w:r>
      <w:r w:rsidR="00082E7F" w:rsidRPr="00082E7F">
        <w:rPr>
          <w:rFonts w:hAnsiTheme="minorEastAsia" w:hint="eastAsia"/>
          <w:sz w:val="22"/>
        </w:rPr>
        <w:t>犯罪被害者支援について＞</w:t>
      </w:r>
    </w:p>
    <w:p w14:paraId="535255F5" w14:textId="65A66D1B" w:rsidR="001968EF" w:rsidRPr="00082E7F" w:rsidRDefault="00C231EF" w:rsidP="00524F54">
      <w:pPr>
        <w:autoSpaceDE w:val="0"/>
        <w:autoSpaceDN w:val="0"/>
        <w:spacing w:line="320" w:lineRule="exact"/>
        <w:ind w:left="215" w:hangingChars="100" w:hanging="215"/>
        <w:rPr>
          <w:rFonts w:hAnsiTheme="minorEastAsia"/>
          <w:sz w:val="22"/>
        </w:rPr>
      </w:pPr>
      <w:r w:rsidRPr="00082E7F">
        <w:rPr>
          <w:rFonts w:hAnsiTheme="minorEastAsia" w:hint="eastAsia"/>
          <w:sz w:val="22"/>
        </w:rPr>
        <w:t>○</w:t>
      </w:r>
      <w:r w:rsidR="00A0775B">
        <w:rPr>
          <w:rFonts w:hAnsiTheme="minorEastAsia" w:hint="eastAsia"/>
          <w:sz w:val="22"/>
        </w:rPr>
        <w:t xml:space="preserve"> </w:t>
      </w:r>
      <w:r w:rsidR="001968EF" w:rsidRPr="00082E7F">
        <w:rPr>
          <w:rFonts w:hAnsiTheme="minorEastAsia" w:hint="eastAsia"/>
          <w:sz w:val="22"/>
        </w:rPr>
        <w:t>犯罪被害者</w:t>
      </w:r>
      <w:r w:rsidRPr="00082E7F">
        <w:rPr>
          <w:rFonts w:hAnsiTheme="minorEastAsia" w:hint="eastAsia"/>
          <w:sz w:val="22"/>
        </w:rPr>
        <w:t>等支援活動推進事業</w:t>
      </w:r>
      <w:r w:rsidR="001968EF" w:rsidRPr="00082E7F">
        <w:rPr>
          <w:rFonts w:hAnsiTheme="minorEastAsia" w:hint="eastAsia"/>
          <w:sz w:val="22"/>
        </w:rPr>
        <w:t>に</w:t>
      </w:r>
      <w:r w:rsidRPr="00082E7F">
        <w:rPr>
          <w:rFonts w:hAnsiTheme="minorEastAsia" w:hint="eastAsia"/>
          <w:sz w:val="22"/>
        </w:rPr>
        <w:t>関する報告</w:t>
      </w:r>
      <w:r w:rsidR="001968EF" w:rsidRPr="00082E7F">
        <w:rPr>
          <w:rFonts w:hAnsiTheme="minorEastAsia" w:hint="eastAsia"/>
          <w:sz w:val="22"/>
        </w:rPr>
        <w:t>ついて、</w:t>
      </w:r>
      <w:r w:rsidR="00082E7F" w:rsidRPr="00082E7F">
        <w:rPr>
          <w:rFonts w:hAnsiTheme="minorEastAsia" w:hint="eastAsia"/>
          <w:sz w:val="22"/>
        </w:rPr>
        <w:t>犯罪</w:t>
      </w:r>
      <w:r w:rsidR="001968EF" w:rsidRPr="00082E7F">
        <w:rPr>
          <w:rFonts w:hAnsiTheme="minorEastAsia" w:hint="eastAsia"/>
          <w:sz w:val="22"/>
        </w:rPr>
        <w:t>被害者が窮地に陥る状態というの</w:t>
      </w:r>
      <w:r w:rsidR="00A0775B">
        <w:rPr>
          <w:rFonts w:hAnsiTheme="minorEastAsia" w:hint="eastAsia"/>
          <w:sz w:val="22"/>
        </w:rPr>
        <w:t>は</w:t>
      </w:r>
      <w:r w:rsidR="001968EF" w:rsidRPr="00082E7F">
        <w:rPr>
          <w:rFonts w:hAnsiTheme="minorEastAsia" w:hint="eastAsia"/>
          <w:sz w:val="22"/>
        </w:rPr>
        <w:t>我々も見てきたところ</w:t>
      </w:r>
      <w:r w:rsidRPr="00082E7F">
        <w:rPr>
          <w:rFonts w:hAnsiTheme="minorEastAsia" w:hint="eastAsia"/>
          <w:sz w:val="22"/>
        </w:rPr>
        <w:t>であるが、</w:t>
      </w:r>
      <w:r w:rsidR="001968EF" w:rsidRPr="00082E7F">
        <w:rPr>
          <w:rFonts w:hAnsiTheme="minorEastAsia" w:hint="eastAsia"/>
          <w:sz w:val="22"/>
        </w:rPr>
        <w:t>そのような状況</w:t>
      </w:r>
      <w:r w:rsidRPr="00082E7F">
        <w:rPr>
          <w:rFonts w:hAnsiTheme="minorEastAsia" w:hint="eastAsia"/>
          <w:sz w:val="22"/>
        </w:rPr>
        <w:t>において</w:t>
      </w:r>
      <w:r w:rsidR="001968EF" w:rsidRPr="00082E7F">
        <w:rPr>
          <w:rFonts w:hAnsiTheme="minorEastAsia" w:hint="eastAsia"/>
          <w:sz w:val="22"/>
        </w:rPr>
        <w:t>、中長期的に専門家の支援が及ぶことは非常に重要であり、条例を機能させて、被害者を支援していただきたい。</w:t>
      </w:r>
    </w:p>
    <w:p w14:paraId="7173DE17" w14:textId="39B9CC16" w:rsidR="00082E7F" w:rsidRPr="00082E7F" w:rsidRDefault="00C231EF" w:rsidP="00524F54">
      <w:pPr>
        <w:autoSpaceDE w:val="0"/>
        <w:autoSpaceDN w:val="0"/>
        <w:spacing w:line="320" w:lineRule="exact"/>
        <w:ind w:left="215" w:hangingChars="100" w:hanging="215"/>
        <w:rPr>
          <w:rFonts w:hAnsiTheme="minorEastAsia"/>
          <w:sz w:val="22"/>
        </w:rPr>
      </w:pPr>
      <w:r w:rsidRPr="00082E7F">
        <w:rPr>
          <w:rFonts w:hAnsiTheme="minorEastAsia" w:hint="eastAsia"/>
          <w:sz w:val="22"/>
        </w:rPr>
        <w:t>○</w:t>
      </w:r>
      <w:r w:rsidR="00A0775B">
        <w:rPr>
          <w:rFonts w:hAnsiTheme="minorEastAsia" w:hint="eastAsia"/>
          <w:sz w:val="22"/>
        </w:rPr>
        <w:t xml:space="preserve"> </w:t>
      </w:r>
      <w:r w:rsidR="001968EF" w:rsidRPr="00082E7F">
        <w:rPr>
          <w:rFonts w:hAnsiTheme="minorEastAsia" w:hint="eastAsia"/>
          <w:sz w:val="22"/>
        </w:rPr>
        <w:t>犯罪被害者支援に関して、マスコミの過剰な取材や報道があった際の対応について話があったが、マスコミの過剰な</w:t>
      </w:r>
      <w:r w:rsidR="00C8619D">
        <w:rPr>
          <w:rFonts w:hAnsiTheme="minorEastAsia" w:hint="eastAsia"/>
          <w:sz w:val="22"/>
        </w:rPr>
        <w:t>取材</w:t>
      </w:r>
      <w:r w:rsidR="001968EF" w:rsidRPr="00082E7F">
        <w:rPr>
          <w:rFonts w:hAnsiTheme="minorEastAsia" w:hint="eastAsia"/>
          <w:sz w:val="22"/>
        </w:rPr>
        <w:t>に対する批判があることも承知しており、</w:t>
      </w:r>
      <w:r w:rsidR="00082E7F" w:rsidRPr="00082E7F">
        <w:rPr>
          <w:rFonts w:hAnsiTheme="minorEastAsia" w:hint="eastAsia"/>
          <w:sz w:val="22"/>
        </w:rPr>
        <w:t>昔と比べ</w:t>
      </w:r>
      <w:r w:rsidR="00C8619D">
        <w:rPr>
          <w:rFonts w:hAnsiTheme="minorEastAsia" w:hint="eastAsia"/>
          <w:sz w:val="22"/>
        </w:rPr>
        <w:t>現場での</w:t>
      </w:r>
      <w:r w:rsidR="001968EF" w:rsidRPr="00082E7F">
        <w:rPr>
          <w:rFonts w:hAnsiTheme="minorEastAsia" w:hint="eastAsia"/>
          <w:sz w:val="22"/>
        </w:rPr>
        <w:t>対応</w:t>
      </w:r>
      <w:r w:rsidR="00082E7F" w:rsidRPr="00082E7F">
        <w:rPr>
          <w:rFonts w:hAnsiTheme="minorEastAsia" w:hint="eastAsia"/>
          <w:sz w:val="22"/>
        </w:rPr>
        <w:t>は</w:t>
      </w:r>
      <w:r w:rsidR="001968EF" w:rsidRPr="00082E7F">
        <w:rPr>
          <w:rFonts w:hAnsiTheme="minorEastAsia" w:hint="eastAsia"/>
          <w:sz w:val="22"/>
        </w:rPr>
        <w:t>変えてきている。</w:t>
      </w:r>
    </w:p>
    <w:p w14:paraId="18B886E7" w14:textId="7D671E98" w:rsidR="001968EF" w:rsidRPr="00082E7F" w:rsidRDefault="001968EF" w:rsidP="00524F54">
      <w:pPr>
        <w:autoSpaceDE w:val="0"/>
        <w:autoSpaceDN w:val="0"/>
        <w:spacing w:line="320" w:lineRule="exact"/>
        <w:ind w:leftChars="50" w:left="118" w:firstLineChars="100" w:firstLine="215"/>
        <w:rPr>
          <w:rFonts w:hAnsiTheme="minorEastAsia"/>
          <w:sz w:val="22"/>
        </w:rPr>
      </w:pPr>
      <w:r w:rsidRPr="00082E7F">
        <w:rPr>
          <w:rFonts w:hAnsiTheme="minorEastAsia" w:hint="eastAsia"/>
          <w:sz w:val="22"/>
        </w:rPr>
        <w:t>一方、当事者の声を伝えることも重要</w:t>
      </w:r>
      <w:r w:rsidR="00082E7F" w:rsidRPr="00082E7F">
        <w:rPr>
          <w:rFonts w:hAnsiTheme="minorEastAsia" w:hint="eastAsia"/>
          <w:sz w:val="22"/>
        </w:rPr>
        <w:t>であ</w:t>
      </w:r>
      <w:r w:rsidRPr="00082E7F">
        <w:rPr>
          <w:rFonts w:hAnsiTheme="minorEastAsia" w:hint="eastAsia"/>
          <w:sz w:val="22"/>
        </w:rPr>
        <w:t>り、大</w:t>
      </w:r>
      <w:r w:rsidR="00082E7F" w:rsidRPr="00082E7F">
        <w:rPr>
          <w:rFonts w:hAnsiTheme="minorEastAsia" w:hint="eastAsia"/>
          <w:sz w:val="22"/>
        </w:rPr>
        <w:t>きな</w:t>
      </w:r>
      <w:r w:rsidRPr="00082E7F">
        <w:rPr>
          <w:rFonts w:hAnsiTheme="minorEastAsia" w:hint="eastAsia"/>
          <w:sz w:val="22"/>
        </w:rPr>
        <w:t>事件が起きた時の対応を考える際に、報道機関の意見等も事前に聞いていただけたらと思う。</w:t>
      </w:r>
    </w:p>
    <w:p w14:paraId="7A1BF8CC" w14:textId="77777777" w:rsidR="001968EF" w:rsidRPr="00082E7F" w:rsidRDefault="001968EF" w:rsidP="001968EF">
      <w:pPr>
        <w:autoSpaceDE w:val="0"/>
        <w:autoSpaceDN w:val="0"/>
        <w:spacing w:line="320" w:lineRule="exact"/>
        <w:ind w:firstLineChars="100" w:firstLine="215"/>
        <w:rPr>
          <w:rFonts w:hAnsiTheme="minorEastAsia"/>
          <w:sz w:val="22"/>
        </w:rPr>
      </w:pPr>
    </w:p>
    <w:p w14:paraId="1E24A2BF" w14:textId="2200FBE9" w:rsidR="001968EF" w:rsidRPr="00A025C0" w:rsidRDefault="00082E7F" w:rsidP="00082E7F">
      <w:pPr>
        <w:autoSpaceDE w:val="0"/>
        <w:autoSpaceDN w:val="0"/>
        <w:spacing w:line="320" w:lineRule="exact"/>
        <w:rPr>
          <w:rFonts w:hAnsiTheme="minorEastAsia"/>
          <w:sz w:val="22"/>
        </w:rPr>
      </w:pPr>
      <w:r w:rsidRPr="00A025C0">
        <w:rPr>
          <w:rFonts w:hAnsiTheme="minorEastAsia" w:hint="eastAsia"/>
          <w:sz w:val="22"/>
        </w:rPr>
        <w:t>＜身元調査に関して＞</w:t>
      </w:r>
    </w:p>
    <w:p w14:paraId="588AE2FC" w14:textId="6259292A" w:rsidR="00082E7F" w:rsidRPr="00524F54" w:rsidRDefault="00524F54" w:rsidP="00524F54">
      <w:pPr>
        <w:autoSpaceDE w:val="0"/>
        <w:autoSpaceDN w:val="0"/>
        <w:spacing w:line="320" w:lineRule="exact"/>
        <w:ind w:leftChars="50" w:left="226" w:hangingChars="50" w:hanging="108"/>
        <w:rPr>
          <w:rFonts w:hAnsiTheme="minorEastAsia"/>
          <w:sz w:val="22"/>
        </w:rPr>
      </w:pPr>
      <w:r>
        <w:rPr>
          <w:rFonts w:hAnsiTheme="minorEastAsia" w:hint="eastAsia"/>
          <w:sz w:val="22"/>
        </w:rPr>
        <w:t>○</w:t>
      </w:r>
      <w:r w:rsidR="00C25C88">
        <w:rPr>
          <w:rFonts w:hAnsiTheme="minorEastAsia" w:hint="eastAsia"/>
          <w:sz w:val="22"/>
        </w:rPr>
        <w:t xml:space="preserve"> </w:t>
      </w:r>
      <w:r w:rsidR="001968EF" w:rsidRPr="00524F54">
        <w:rPr>
          <w:rFonts w:hAnsiTheme="minorEastAsia" w:hint="eastAsia"/>
          <w:sz w:val="22"/>
        </w:rPr>
        <w:t>身元調査の問題であるが、一旦問題が発生するとその救済は難しいので、啓発活動</w:t>
      </w:r>
      <w:r w:rsidR="0000299D" w:rsidRPr="00524F54">
        <w:rPr>
          <w:rFonts w:hAnsiTheme="minorEastAsia" w:hint="eastAsia"/>
          <w:sz w:val="22"/>
        </w:rPr>
        <w:t>、特に</w:t>
      </w:r>
      <w:r w:rsidR="001968EF" w:rsidRPr="00524F54">
        <w:rPr>
          <w:rFonts w:hAnsiTheme="minorEastAsia" w:hint="eastAsia"/>
          <w:sz w:val="22"/>
        </w:rPr>
        <w:t>士業団体への啓発も折に触れて個別に啓発いただけるとありがたい</w:t>
      </w:r>
      <w:r w:rsidR="00082E7F" w:rsidRPr="00524F54">
        <w:rPr>
          <w:rFonts w:hAnsiTheme="minorEastAsia" w:hint="eastAsia"/>
          <w:sz w:val="22"/>
        </w:rPr>
        <w:t>。</w:t>
      </w:r>
    </w:p>
    <w:p w14:paraId="33473F98" w14:textId="77777777" w:rsidR="0000299D" w:rsidRDefault="0000299D" w:rsidP="00082E7F">
      <w:pPr>
        <w:autoSpaceDE w:val="0"/>
        <w:autoSpaceDN w:val="0"/>
        <w:spacing w:line="320" w:lineRule="exact"/>
        <w:rPr>
          <w:rFonts w:hAnsiTheme="minorEastAsia"/>
          <w:sz w:val="22"/>
        </w:rPr>
      </w:pPr>
    </w:p>
    <w:p w14:paraId="2A92AF92" w14:textId="7F3F1CF8" w:rsidR="00082E7F" w:rsidRPr="00A025C0" w:rsidRDefault="00082E7F" w:rsidP="00082E7F">
      <w:pPr>
        <w:autoSpaceDE w:val="0"/>
        <w:autoSpaceDN w:val="0"/>
        <w:spacing w:line="320" w:lineRule="exact"/>
        <w:rPr>
          <w:rFonts w:hAnsiTheme="minorEastAsia"/>
          <w:sz w:val="22"/>
        </w:rPr>
      </w:pPr>
      <w:r w:rsidRPr="00A025C0">
        <w:rPr>
          <w:rFonts w:hAnsiTheme="minorEastAsia" w:hint="eastAsia"/>
          <w:sz w:val="22"/>
        </w:rPr>
        <w:t>＜LGB</w:t>
      </w:r>
      <w:r w:rsidR="0000299D">
        <w:rPr>
          <w:rFonts w:hAnsiTheme="minorEastAsia" w:hint="eastAsia"/>
          <w:sz w:val="22"/>
        </w:rPr>
        <w:t>TQ</w:t>
      </w:r>
      <w:r w:rsidRPr="00A025C0">
        <w:rPr>
          <w:rFonts w:hAnsiTheme="minorEastAsia" w:hint="eastAsia"/>
          <w:sz w:val="22"/>
        </w:rPr>
        <w:t>に</w:t>
      </w:r>
      <w:r w:rsidR="00A025C0" w:rsidRPr="00A025C0">
        <w:rPr>
          <w:rFonts w:hAnsiTheme="minorEastAsia" w:hint="eastAsia"/>
          <w:sz w:val="22"/>
        </w:rPr>
        <w:t>つい</w:t>
      </w:r>
      <w:r w:rsidRPr="00A025C0">
        <w:rPr>
          <w:rFonts w:hAnsiTheme="minorEastAsia" w:hint="eastAsia"/>
          <w:sz w:val="22"/>
        </w:rPr>
        <w:t>て＞</w:t>
      </w:r>
    </w:p>
    <w:p w14:paraId="41543E9D" w14:textId="1FEE47CB" w:rsidR="001968EF" w:rsidRPr="00524F54" w:rsidRDefault="00524F54" w:rsidP="00524F54">
      <w:pPr>
        <w:pStyle w:val="af1"/>
        <w:autoSpaceDE w:val="0"/>
        <w:autoSpaceDN w:val="0"/>
        <w:spacing w:line="320" w:lineRule="exact"/>
        <w:ind w:leftChars="0" w:left="119"/>
        <w:rPr>
          <w:rFonts w:hAnsiTheme="minorEastAsia"/>
          <w:sz w:val="22"/>
        </w:rPr>
      </w:pPr>
      <w:r>
        <w:rPr>
          <w:rFonts w:hAnsiTheme="minorEastAsia" w:hint="eastAsia"/>
          <w:sz w:val="22"/>
        </w:rPr>
        <w:t>○</w:t>
      </w:r>
      <w:r w:rsidR="00C25C88">
        <w:rPr>
          <w:rFonts w:hAnsiTheme="minorEastAsia" w:hint="eastAsia"/>
          <w:sz w:val="22"/>
        </w:rPr>
        <w:t xml:space="preserve"> </w:t>
      </w:r>
      <w:r w:rsidR="00A025C0" w:rsidRPr="00524F54">
        <w:rPr>
          <w:rFonts w:hAnsiTheme="minorEastAsia" w:hint="eastAsia"/>
          <w:sz w:val="22"/>
        </w:rPr>
        <w:t>LGBT</w:t>
      </w:r>
      <w:r w:rsidR="0000299D" w:rsidRPr="00524F54">
        <w:rPr>
          <w:rFonts w:hAnsiTheme="minorEastAsia" w:hint="eastAsia"/>
          <w:sz w:val="22"/>
        </w:rPr>
        <w:t>Q</w:t>
      </w:r>
      <w:r w:rsidR="00A025C0" w:rsidRPr="00524F54">
        <w:rPr>
          <w:rFonts w:hAnsiTheme="minorEastAsia" w:hint="eastAsia"/>
          <w:sz w:val="22"/>
        </w:rPr>
        <w:t>に関する</w:t>
      </w:r>
      <w:r w:rsidR="001968EF" w:rsidRPr="00524F54">
        <w:rPr>
          <w:rFonts w:hAnsiTheme="minorEastAsia" w:hint="eastAsia"/>
          <w:sz w:val="22"/>
        </w:rPr>
        <w:t>啓発ではヒューマンフェスタ等のテーマ</w:t>
      </w:r>
      <w:r w:rsidR="00A025C0" w:rsidRPr="00524F54">
        <w:rPr>
          <w:rFonts w:hAnsiTheme="minorEastAsia" w:hint="eastAsia"/>
          <w:sz w:val="22"/>
        </w:rPr>
        <w:t>として啓発に</w:t>
      </w:r>
      <w:r w:rsidR="001968EF" w:rsidRPr="00524F54">
        <w:rPr>
          <w:rFonts w:hAnsiTheme="minorEastAsia" w:hint="eastAsia"/>
          <w:sz w:val="22"/>
        </w:rPr>
        <w:t>取り組んでいるとのことであるが、教育については冊子を配布しているという程度</w:t>
      </w:r>
      <w:r w:rsidR="00A025C0" w:rsidRPr="00524F54">
        <w:rPr>
          <w:rFonts w:hAnsiTheme="minorEastAsia" w:hint="eastAsia"/>
          <w:sz w:val="22"/>
        </w:rPr>
        <w:t>の報告</w:t>
      </w:r>
      <w:r w:rsidR="001968EF" w:rsidRPr="00524F54">
        <w:rPr>
          <w:rFonts w:hAnsiTheme="minorEastAsia" w:hint="eastAsia"/>
          <w:sz w:val="22"/>
        </w:rPr>
        <w:t>であったので、個別に人権教育の中で積極的に取り上げていただきたい。</w:t>
      </w:r>
    </w:p>
    <w:p w14:paraId="29925B0C" w14:textId="77777777" w:rsidR="0000299D" w:rsidRPr="00A025C0" w:rsidRDefault="0000299D" w:rsidP="00A025C0">
      <w:pPr>
        <w:autoSpaceDE w:val="0"/>
        <w:autoSpaceDN w:val="0"/>
        <w:spacing w:line="320" w:lineRule="exact"/>
        <w:rPr>
          <w:rFonts w:hAnsiTheme="minorEastAsia"/>
          <w:sz w:val="22"/>
        </w:rPr>
      </w:pPr>
    </w:p>
    <w:p w14:paraId="14018F93" w14:textId="72CEC2EB" w:rsidR="00A025C0" w:rsidRPr="00A025C0" w:rsidRDefault="00A025C0" w:rsidP="00A025C0">
      <w:pPr>
        <w:autoSpaceDE w:val="0"/>
        <w:autoSpaceDN w:val="0"/>
        <w:spacing w:line="320" w:lineRule="exact"/>
        <w:rPr>
          <w:rFonts w:hAnsiTheme="minorEastAsia"/>
          <w:sz w:val="22"/>
        </w:rPr>
      </w:pPr>
      <w:r w:rsidRPr="00A025C0">
        <w:rPr>
          <w:rFonts w:hAnsiTheme="minorEastAsia" w:hint="eastAsia"/>
          <w:sz w:val="22"/>
        </w:rPr>
        <w:t>＜インターネット上の人権問題について＞</w:t>
      </w:r>
    </w:p>
    <w:p w14:paraId="57F2F1E3" w14:textId="40C75A4F" w:rsidR="001968EF" w:rsidRPr="00524F54" w:rsidRDefault="00524F54" w:rsidP="00524F54">
      <w:pPr>
        <w:pStyle w:val="af1"/>
        <w:autoSpaceDE w:val="0"/>
        <w:autoSpaceDN w:val="0"/>
        <w:spacing w:line="320" w:lineRule="exact"/>
        <w:ind w:leftChars="0" w:left="215" w:hangingChars="100" w:hanging="215"/>
        <w:rPr>
          <w:rFonts w:hAnsiTheme="minorEastAsia"/>
          <w:sz w:val="22"/>
        </w:rPr>
      </w:pPr>
      <w:r>
        <w:rPr>
          <w:rFonts w:hAnsiTheme="minorEastAsia" w:hint="eastAsia"/>
          <w:sz w:val="22"/>
        </w:rPr>
        <w:t>○</w:t>
      </w:r>
      <w:r w:rsidR="00C25C88" w:rsidRPr="00C25C88">
        <w:rPr>
          <w:rFonts w:hAnsiTheme="minorEastAsia" w:hint="eastAsia"/>
          <w:sz w:val="22"/>
        </w:rPr>
        <w:t xml:space="preserve"> </w:t>
      </w:r>
      <w:r w:rsidR="00C25C88" w:rsidRPr="00C25C88">
        <w:rPr>
          <w:rFonts w:hAnsiTheme="minorEastAsia"/>
          <w:sz w:val="22"/>
        </w:rPr>
        <w:t xml:space="preserve"> </w:t>
      </w:r>
      <w:r w:rsidR="001968EF" w:rsidRPr="00524F54">
        <w:rPr>
          <w:rFonts w:hAnsiTheme="minorEastAsia" w:hint="eastAsia"/>
          <w:sz w:val="22"/>
        </w:rPr>
        <w:t>インターネットと人権</w:t>
      </w:r>
      <w:r w:rsidR="00A025C0" w:rsidRPr="00524F54">
        <w:rPr>
          <w:rFonts w:hAnsiTheme="minorEastAsia" w:hint="eastAsia"/>
          <w:sz w:val="22"/>
        </w:rPr>
        <w:t>に関する啓発冊子</w:t>
      </w:r>
      <w:r w:rsidR="0000299D" w:rsidRPr="00524F54">
        <w:rPr>
          <w:rFonts w:hAnsiTheme="minorEastAsia" w:hint="eastAsia"/>
          <w:sz w:val="22"/>
        </w:rPr>
        <w:t>の</w:t>
      </w:r>
      <w:r w:rsidR="001968EF" w:rsidRPr="00524F54">
        <w:rPr>
          <w:rFonts w:hAnsiTheme="minorEastAsia" w:hint="eastAsia"/>
          <w:sz w:val="22"/>
        </w:rPr>
        <w:t>中身はこれから検討</w:t>
      </w:r>
      <w:r w:rsidR="0000299D" w:rsidRPr="00524F54">
        <w:rPr>
          <w:rFonts w:hAnsiTheme="minorEastAsia" w:hint="eastAsia"/>
          <w:sz w:val="22"/>
        </w:rPr>
        <w:t>する</w:t>
      </w:r>
      <w:r w:rsidR="001968EF" w:rsidRPr="00524F54">
        <w:rPr>
          <w:rFonts w:hAnsiTheme="minorEastAsia" w:hint="eastAsia"/>
          <w:sz w:val="22"/>
        </w:rPr>
        <w:t>との</w:t>
      </w:r>
      <w:r w:rsidR="00A025C0" w:rsidRPr="00524F54">
        <w:rPr>
          <w:rFonts w:hAnsiTheme="minorEastAsia" w:hint="eastAsia"/>
          <w:sz w:val="22"/>
        </w:rPr>
        <w:t>話であった</w:t>
      </w:r>
      <w:r w:rsidR="001968EF" w:rsidRPr="00524F54">
        <w:rPr>
          <w:rFonts w:hAnsiTheme="minorEastAsia" w:hint="eastAsia"/>
          <w:sz w:val="22"/>
        </w:rPr>
        <w:t>が、ネット上で人権侵害を受けると被害が継続し、広範囲に名誉</w:t>
      </w:r>
      <w:r w:rsidR="0000299D" w:rsidRPr="00524F54">
        <w:rPr>
          <w:rFonts w:hAnsiTheme="minorEastAsia" w:hint="eastAsia"/>
          <w:sz w:val="22"/>
        </w:rPr>
        <w:t>、</w:t>
      </w:r>
      <w:r w:rsidR="001968EF" w:rsidRPr="00524F54">
        <w:rPr>
          <w:rFonts w:hAnsiTheme="minorEastAsia" w:hint="eastAsia"/>
          <w:sz w:val="22"/>
        </w:rPr>
        <w:t>プライバシーが侵害される。府では、モニタリングを実施しているが、それらの活動をフィードバックするなどして、人権侵害を起こさないような取組を進めてほしい。</w:t>
      </w:r>
    </w:p>
    <w:p w14:paraId="2B8E00AE" w14:textId="14F29516" w:rsidR="001968EF" w:rsidRPr="0000299D" w:rsidRDefault="001968EF" w:rsidP="00DB590F">
      <w:pPr>
        <w:autoSpaceDE w:val="0"/>
        <w:autoSpaceDN w:val="0"/>
        <w:spacing w:line="320" w:lineRule="exact"/>
        <w:rPr>
          <w:rFonts w:hAnsiTheme="minorEastAsia"/>
          <w:sz w:val="22"/>
          <w:highlight w:val="yellow"/>
        </w:rPr>
      </w:pPr>
    </w:p>
    <w:p w14:paraId="5828A842" w14:textId="056D425A" w:rsidR="001968EF" w:rsidRPr="00DB590F" w:rsidRDefault="00DB590F" w:rsidP="00DB590F">
      <w:pPr>
        <w:autoSpaceDE w:val="0"/>
        <w:autoSpaceDN w:val="0"/>
        <w:spacing w:line="320" w:lineRule="exact"/>
        <w:rPr>
          <w:rFonts w:hAnsiTheme="minorEastAsia"/>
          <w:sz w:val="22"/>
        </w:rPr>
      </w:pPr>
      <w:r w:rsidRPr="00DB590F">
        <w:rPr>
          <w:rFonts w:hAnsiTheme="minorEastAsia" w:hint="eastAsia"/>
          <w:sz w:val="22"/>
        </w:rPr>
        <w:t>＜こども基本法について＞</w:t>
      </w:r>
    </w:p>
    <w:p w14:paraId="10D666BF" w14:textId="2DD02B05" w:rsidR="00524F54" w:rsidRPr="00524F54" w:rsidRDefault="00524F54" w:rsidP="00524F54">
      <w:pPr>
        <w:autoSpaceDE w:val="0"/>
        <w:autoSpaceDN w:val="0"/>
        <w:spacing w:line="320" w:lineRule="exact"/>
        <w:rPr>
          <w:rFonts w:hAnsiTheme="minorEastAsia"/>
          <w:sz w:val="22"/>
        </w:rPr>
      </w:pPr>
      <w:r w:rsidRPr="00524F54">
        <w:rPr>
          <w:rFonts w:hAnsiTheme="minorEastAsia" w:hint="eastAsia"/>
          <w:sz w:val="22"/>
        </w:rPr>
        <w:t>○</w:t>
      </w:r>
      <w:r w:rsidR="00C25C88" w:rsidRPr="00C25C88">
        <w:rPr>
          <w:rFonts w:hAnsiTheme="minorEastAsia" w:hint="eastAsia"/>
          <w:sz w:val="22"/>
        </w:rPr>
        <w:t xml:space="preserve"> </w:t>
      </w:r>
      <w:r w:rsidR="00C25C88" w:rsidRPr="00C25C88">
        <w:rPr>
          <w:rFonts w:hAnsiTheme="minorEastAsia"/>
          <w:sz w:val="22"/>
        </w:rPr>
        <w:t xml:space="preserve"> </w:t>
      </w:r>
      <w:r w:rsidR="001968EF" w:rsidRPr="00524F54">
        <w:rPr>
          <w:rFonts w:hAnsiTheme="minorEastAsia" w:hint="eastAsia"/>
          <w:sz w:val="22"/>
        </w:rPr>
        <w:t>事前の質問事項</w:t>
      </w:r>
      <w:r w:rsidR="00DB590F" w:rsidRPr="00524F54">
        <w:rPr>
          <w:rFonts w:hAnsiTheme="minorEastAsia" w:hint="eastAsia"/>
          <w:sz w:val="22"/>
        </w:rPr>
        <w:t>（資料3</w:t>
      </w:r>
      <w:r w:rsidR="00DB590F" w:rsidRPr="00524F54">
        <w:rPr>
          <w:rFonts w:hAnsiTheme="minorEastAsia"/>
          <w:sz w:val="22"/>
        </w:rPr>
        <w:t>-2</w:t>
      </w:r>
      <w:r w:rsidR="00DB590F" w:rsidRPr="00524F54">
        <w:rPr>
          <w:rFonts w:hAnsiTheme="minorEastAsia" w:hint="eastAsia"/>
          <w:sz w:val="22"/>
        </w:rPr>
        <w:t>）</w:t>
      </w:r>
      <w:r w:rsidR="001968EF" w:rsidRPr="00524F54">
        <w:rPr>
          <w:rFonts w:hAnsiTheme="minorEastAsia" w:hint="eastAsia"/>
          <w:sz w:val="22"/>
        </w:rPr>
        <w:t>に対する回答として、</w:t>
      </w:r>
      <w:bookmarkStart w:id="2" w:name="_Hlk132040437"/>
      <w:r w:rsidR="001968EF" w:rsidRPr="00524F54">
        <w:rPr>
          <w:rFonts w:hAnsiTheme="minorEastAsia" w:hint="eastAsia"/>
          <w:sz w:val="22"/>
        </w:rPr>
        <w:t>都道府県としては</w:t>
      </w:r>
      <w:r w:rsidR="0000299D" w:rsidRPr="00524F54">
        <w:rPr>
          <w:rFonts w:hAnsiTheme="minorEastAsia" w:hint="eastAsia"/>
          <w:sz w:val="22"/>
        </w:rPr>
        <w:t>国の</w:t>
      </w:r>
      <w:r w:rsidR="001968EF" w:rsidRPr="00524F54">
        <w:rPr>
          <w:rFonts w:hAnsiTheme="minorEastAsia" w:hint="eastAsia"/>
          <w:sz w:val="22"/>
        </w:rPr>
        <w:t>大綱</w:t>
      </w:r>
      <w:r w:rsidR="0000299D" w:rsidRPr="00524F54">
        <w:rPr>
          <w:rFonts w:hAnsiTheme="minorEastAsia" w:hint="eastAsia"/>
          <w:sz w:val="22"/>
        </w:rPr>
        <w:t>の策定</w:t>
      </w:r>
    </w:p>
    <w:p w14:paraId="003AB435" w14:textId="4CC73202" w:rsidR="001968EF" w:rsidRPr="00524F54" w:rsidRDefault="001968EF" w:rsidP="00524F54">
      <w:pPr>
        <w:autoSpaceDE w:val="0"/>
        <w:autoSpaceDN w:val="0"/>
        <w:spacing w:line="320" w:lineRule="exact"/>
        <w:ind w:leftChars="100" w:left="235"/>
        <w:rPr>
          <w:rFonts w:hAnsiTheme="minorEastAsia"/>
          <w:sz w:val="22"/>
        </w:rPr>
      </w:pPr>
      <w:r w:rsidRPr="00524F54">
        <w:rPr>
          <w:rFonts w:hAnsiTheme="minorEastAsia" w:hint="eastAsia"/>
          <w:sz w:val="22"/>
        </w:rPr>
        <w:t>を受けてこども計画を</w:t>
      </w:r>
      <w:r w:rsidR="0000299D" w:rsidRPr="00524F54">
        <w:rPr>
          <w:rFonts w:hAnsiTheme="minorEastAsia" w:hint="eastAsia"/>
          <w:sz w:val="22"/>
        </w:rPr>
        <w:t>作成していく</w:t>
      </w:r>
      <w:r w:rsidRPr="00524F54">
        <w:rPr>
          <w:rFonts w:hAnsiTheme="minorEastAsia" w:hint="eastAsia"/>
          <w:sz w:val="22"/>
        </w:rPr>
        <w:t>ため、</w:t>
      </w:r>
      <w:r w:rsidR="00DB590F" w:rsidRPr="00524F54">
        <w:rPr>
          <w:rFonts w:hAnsiTheme="minorEastAsia" w:hint="eastAsia"/>
          <w:sz w:val="22"/>
        </w:rPr>
        <w:t>令和</w:t>
      </w:r>
      <w:r w:rsidRPr="00524F54">
        <w:rPr>
          <w:rFonts w:hAnsiTheme="minorEastAsia" w:hint="eastAsia"/>
          <w:sz w:val="22"/>
        </w:rPr>
        <w:t>５</w:t>
      </w:r>
      <w:r w:rsidR="00DB590F" w:rsidRPr="00524F54">
        <w:rPr>
          <w:rFonts w:hAnsiTheme="minorEastAsia" w:hint="eastAsia"/>
          <w:sz w:val="22"/>
        </w:rPr>
        <w:t>年度</w:t>
      </w:r>
      <w:r w:rsidRPr="00524F54">
        <w:rPr>
          <w:rFonts w:hAnsiTheme="minorEastAsia" w:hint="eastAsia"/>
          <w:sz w:val="22"/>
        </w:rPr>
        <w:t>は特に実施方針上に</w:t>
      </w:r>
      <w:r w:rsidR="001C3A21" w:rsidRPr="00524F54">
        <w:rPr>
          <w:rFonts w:hAnsiTheme="minorEastAsia" w:hint="eastAsia"/>
          <w:sz w:val="22"/>
        </w:rPr>
        <w:t>記載</w:t>
      </w:r>
      <w:r w:rsidRPr="00524F54">
        <w:rPr>
          <w:rFonts w:hAnsiTheme="minorEastAsia" w:hint="eastAsia"/>
          <w:sz w:val="22"/>
        </w:rPr>
        <w:t>しないとのことであるが、例えば「閣議決定を受けて速やかに基本計画を作成するために準備を進める」等の文言</w:t>
      </w:r>
      <w:r w:rsidR="001C3A21" w:rsidRPr="00524F54">
        <w:rPr>
          <w:rFonts w:hAnsiTheme="minorEastAsia" w:hint="eastAsia"/>
          <w:sz w:val="22"/>
        </w:rPr>
        <w:t>を記載してはどうか</w:t>
      </w:r>
      <w:r w:rsidRPr="00524F54">
        <w:rPr>
          <w:rFonts w:hAnsiTheme="minorEastAsia" w:hint="eastAsia"/>
          <w:sz w:val="22"/>
        </w:rPr>
        <w:t>。</w:t>
      </w:r>
    </w:p>
    <w:bookmarkEnd w:id="2"/>
    <w:p w14:paraId="2DA0E61C" w14:textId="13C8EB34" w:rsidR="00EB58DD" w:rsidRPr="00DB590F" w:rsidRDefault="001968EF" w:rsidP="00D304F7">
      <w:pPr>
        <w:autoSpaceDE w:val="0"/>
        <w:autoSpaceDN w:val="0"/>
        <w:spacing w:line="320" w:lineRule="exact"/>
        <w:ind w:firstLineChars="100" w:firstLine="215"/>
        <w:rPr>
          <w:rFonts w:hAnsiTheme="minorEastAsia"/>
          <w:sz w:val="22"/>
        </w:rPr>
      </w:pPr>
      <w:r w:rsidRPr="00DB590F">
        <w:rPr>
          <w:rFonts w:hAnsiTheme="minorEastAsia" w:hint="eastAsia"/>
          <w:sz w:val="22"/>
        </w:rPr>
        <w:t xml:space="preserve">　</w:t>
      </w:r>
    </w:p>
    <w:p w14:paraId="35C14965" w14:textId="5C7AE364" w:rsidR="0000299D" w:rsidRDefault="00524F54" w:rsidP="00EB58DD">
      <w:pPr>
        <w:autoSpaceDE w:val="0"/>
        <w:autoSpaceDN w:val="0"/>
        <w:spacing w:line="320" w:lineRule="exact"/>
        <w:ind w:left="215" w:hangingChars="100" w:hanging="215"/>
        <w:rPr>
          <w:rFonts w:hAnsiTheme="minorEastAsia"/>
          <w:sz w:val="22"/>
        </w:rPr>
      </w:pPr>
      <w:r>
        <w:rPr>
          <w:rFonts w:hAnsiTheme="minorEastAsia" w:hint="eastAsia"/>
          <w:sz w:val="22"/>
        </w:rPr>
        <w:t>○</w:t>
      </w:r>
      <w:r w:rsidR="00C25C88" w:rsidRPr="00C25C88">
        <w:rPr>
          <w:rFonts w:hAnsiTheme="minorEastAsia" w:hint="eastAsia"/>
          <w:sz w:val="22"/>
        </w:rPr>
        <w:t xml:space="preserve"> </w:t>
      </w:r>
      <w:r w:rsidR="00C25C88" w:rsidRPr="00C25C88">
        <w:rPr>
          <w:rFonts w:hAnsiTheme="minorEastAsia"/>
          <w:sz w:val="22"/>
        </w:rPr>
        <w:t xml:space="preserve"> </w:t>
      </w:r>
      <w:r w:rsidR="00DB590F" w:rsidRPr="00524F54">
        <w:rPr>
          <w:rFonts w:hAnsiTheme="minorEastAsia" w:hint="eastAsia"/>
          <w:sz w:val="22"/>
        </w:rPr>
        <w:t>今回制定されたこども基本法が示しているのは、尊重と</w:t>
      </w:r>
      <w:r w:rsidR="00EB58DD">
        <w:rPr>
          <w:rFonts w:hAnsiTheme="minorEastAsia" w:hint="eastAsia"/>
          <w:sz w:val="22"/>
        </w:rPr>
        <w:t>対</w:t>
      </w:r>
      <w:r w:rsidR="00DB590F" w:rsidRPr="00524F54">
        <w:rPr>
          <w:rFonts w:hAnsiTheme="minorEastAsia" w:hint="eastAsia"/>
          <w:sz w:val="22"/>
        </w:rPr>
        <w:t>話の必要性である。学則に関し生徒</w:t>
      </w:r>
      <w:r w:rsidR="00A0775B" w:rsidRPr="00524F54">
        <w:rPr>
          <w:rFonts w:hAnsiTheme="minorEastAsia" w:hint="eastAsia"/>
          <w:sz w:val="22"/>
        </w:rPr>
        <w:t>が</w:t>
      </w:r>
      <w:r w:rsidR="00DB590F" w:rsidRPr="00524F54">
        <w:rPr>
          <w:rFonts w:hAnsiTheme="minorEastAsia" w:hint="eastAsia"/>
          <w:sz w:val="22"/>
        </w:rPr>
        <w:t>意見を表明したら、教師は学則だからで終わるのではなく、その合理性についての説明責任があ</w:t>
      </w:r>
      <w:r w:rsidR="0000299D" w:rsidRPr="00524F54">
        <w:rPr>
          <w:rFonts w:hAnsiTheme="minorEastAsia" w:hint="eastAsia"/>
          <w:sz w:val="22"/>
        </w:rPr>
        <w:t>り、</w:t>
      </w:r>
      <w:r w:rsidR="00DB590F" w:rsidRPr="00DB590F">
        <w:rPr>
          <w:rFonts w:hAnsiTheme="minorEastAsia" w:hint="eastAsia"/>
          <w:sz w:val="22"/>
        </w:rPr>
        <w:t>こどもが尊重される権利や愛される権利をしっかり教師にも研修していく必要がある。</w:t>
      </w:r>
    </w:p>
    <w:p w14:paraId="788F24C4" w14:textId="77777777" w:rsidR="0000299D" w:rsidRPr="00EB58DD" w:rsidRDefault="0000299D" w:rsidP="001968EF">
      <w:pPr>
        <w:autoSpaceDE w:val="0"/>
        <w:autoSpaceDN w:val="0"/>
        <w:spacing w:line="320" w:lineRule="exact"/>
        <w:ind w:firstLineChars="100" w:firstLine="215"/>
        <w:rPr>
          <w:rFonts w:hAnsiTheme="minorEastAsia"/>
          <w:sz w:val="22"/>
        </w:rPr>
      </w:pPr>
    </w:p>
    <w:p w14:paraId="2A95E696" w14:textId="45108B45" w:rsidR="001968EF" w:rsidRPr="009A0809" w:rsidRDefault="006327F9" w:rsidP="006327F9">
      <w:pPr>
        <w:autoSpaceDE w:val="0"/>
        <w:autoSpaceDN w:val="0"/>
        <w:spacing w:line="320" w:lineRule="exact"/>
        <w:rPr>
          <w:rFonts w:hAnsiTheme="minorEastAsia"/>
          <w:sz w:val="22"/>
        </w:rPr>
      </w:pPr>
      <w:r w:rsidRPr="009A0809">
        <w:rPr>
          <w:rFonts w:hAnsiTheme="minorEastAsia" w:hint="eastAsia"/>
          <w:sz w:val="22"/>
        </w:rPr>
        <w:lastRenderedPageBreak/>
        <w:t>＜府民調査の結果に対する分析等について＞</w:t>
      </w:r>
    </w:p>
    <w:p w14:paraId="53BBC662" w14:textId="35A0E2C9" w:rsidR="001968EF" w:rsidRPr="00524F54" w:rsidRDefault="00C25C88" w:rsidP="00524F54">
      <w:pPr>
        <w:pStyle w:val="af1"/>
        <w:numPr>
          <w:ilvl w:val="0"/>
          <w:numId w:val="9"/>
        </w:numPr>
        <w:autoSpaceDE w:val="0"/>
        <w:autoSpaceDN w:val="0"/>
        <w:spacing w:line="320" w:lineRule="exact"/>
        <w:ind w:leftChars="0"/>
        <w:rPr>
          <w:rFonts w:hAnsiTheme="minorEastAsia"/>
          <w:sz w:val="22"/>
        </w:rPr>
      </w:pPr>
      <w:r w:rsidRPr="00C25C88">
        <w:rPr>
          <w:rFonts w:hAnsiTheme="minorEastAsia" w:hint="eastAsia"/>
          <w:sz w:val="22"/>
        </w:rPr>
        <w:t xml:space="preserve"> </w:t>
      </w:r>
      <w:r w:rsidRPr="00C25C88">
        <w:rPr>
          <w:rFonts w:hAnsiTheme="minorEastAsia"/>
          <w:sz w:val="22"/>
        </w:rPr>
        <w:t xml:space="preserve"> </w:t>
      </w:r>
      <w:r w:rsidR="001968EF" w:rsidRPr="00A0775B">
        <w:rPr>
          <w:rFonts w:hAnsiTheme="minorEastAsia" w:hint="eastAsia"/>
          <w:sz w:val="22"/>
        </w:rPr>
        <w:t>事前</w:t>
      </w:r>
      <w:r w:rsidR="006327F9" w:rsidRPr="00A0775B">
        <w:rPr>
          <w:rFonts w:hAnsiTheme="minorEastAsia" w:hint="eastAsia"/>
          <w:sz w:val="22"/>
        </w:rPr>
        <w:t>の</w:t>
      </w:r>
      <w:r w:rsidR="001968EF" w:rsidRPr="00A0775B">
        <w:rPr>
          <w:rFonts w:hAnsiTheme="minorEastAsia" w:hint="eastAsia"/>
          <w:sz w:val="22"/>
        </w:rPr>
        <w:t>質問</w:t>
      </w:r>
      <w:r w:rsidR="006327F9" w:rsidRPr="00A0775B">
        <w:rPr>
          <w:rFonts w:hAnsiTheme="minorEastAsia" w:hint="eastAsia"/>
          <w:sz w:val="22"/>
        </w:rPr>
        <w:t>事項（資料3</w:t>
      </w:r>
      <w:r w:rsidR="006327F9" w:rsidRPr="00A0775B">
        <w:rPr>
          <w:rFonts w:hAnsiTheme="minorEastAsia"/>
          <w:sz w:val="22"/>
        </w:rPr>
        <w:t>-2</w:t>
      </w:r>
      <w:r w:rsidR="006327F9" w:rsidRPr="00A0775B">
        <w:rPr>
          <w:rFonts w:hAnsiTheme="minorEastAsia" w:hint="eastAsia"/>
          <w:sz w:val="22"/>
        </w:rPr>
        <w:t>）に対する</w:t>
      </w:r>
      <w:r w:rsidR="001968EF" w:rsidRPr="00A0775B">
        <w:rPr>
          <w:rFonts w:hAnsiTheme="minorEastAsia" w:hint="eastAsia"/>
          <w:sz w:val="22"/>
        </w:rPr>
        <w:t>回答</w:t>
      </w:r>
      <w:r w:rsidR="006327F9" w:rsidRPr="00A0775B">
        <w:rPr>
          <w:rFonts w:hAnsiTheme="minorEastAsia" w:hint="eastAsia"/>
          <w:sz w:val="22"/>
        </w:rPr>
        <w:t>として</w:t>
      </w:r>
      <w:r w:rsidR="001968EF" w:rsidRPr="00A0775B">
        <w:rPr>
          <w:rFonts w:hAnsiTheme="minorEastAsia" w:hint="eastAsia"/>
          <w:sz w:val="22"/>
        </w:rPr>
        <w:t>、研修に参加</w:t>
      </w:r>
      <w:r w:rsidR="006327F9" w:rsidRPr="00A0775B">
        <w:rPr>
          <w:rFonts w:hAnsiTheme="minorEastAsia" w:hint="eastAsia"/>
          <w:sz w:val="22"/>
        </w:rPr>
        <w:t>された</w:t>
      </w:r>
      <w:r w:rsidR="001968EF" w:rsidRPr="00A0775B">
        <w:rPr>
          <w:rFonts w:hAnsiTheme="minorEastAsia" w:hint="eastAsia"/>
          <w:sz w:val="22"/>
        </w:rPr>
        <w:t>方</w:t>
      </w:r>
      <w:r w:rsidR="006327F9" w:rsidRPr="00A0775B">
        <w:rPr>
          <w:rFonts w:hAnsiTheme="minorEastAsia" w:hint="eastAsia"/>
          <w:sz w:val="22"/>
        </w:rPr>
        <w:t>の</w:t>
      </w:r>
      <w:r w:rsidR="001968EF" w:rsidRPr="00A0775B">
        <w:rPr>
          <w:rFonts w:hAnsiTheme="minorEastAsia" w:hint="eastAsia"/>
          <w:sz w:val="22"/>
        </w:rPr>
        <w:t>人権の関心が高まってい</w:t>
      </w:r>
      <w:r w:rsidR="001968EF" w:rsidRPr="00524F54">
        <w:rPr>
          <w:rFonts w:hAnsiTheme="minorEastAsia" w:hint="eastAsia"/>
          <w:sz w:val="22"/>
        </w:rPr>
        <w:t>るとのことであり、様々な手法により多くの方が参加できる啓発を期待</w:t>
      </w:r>
      <w:r w:rsidR="006327F9" w:rsidRPr="00524F54">
        <w:rPr>
          <w:rFonts w:hAnsiTheme="minorEastAsia" w:hint="eastAsia"/>
          <w:sz w:val="22"/>
        </w:rPr>
        <w:t>する</w:t>
      </w:r>
      <w:r w:rsidR="001968EF" w:rsidRPr="00524F54">
        <w:rPr>
          <w:rFonts w:hAnsiTheme="minorEastAsia" w:hint="eastAsia"/>
          <w:sz w:val="22"/>
        </w:rPr>
        <w:t>。</w:t>
      </w:r>
    </w:p>
    <w:p w14:paraId="6C412B22" w14:textId="77777777" w:rsidR="00A0775B" w:rsidRDefault="001968EF" w:rsidP="00EB58DD">
      <w:pPr>
        <w:autoSpaceDE w:val="0"/>
        <w:autoSpaceDN w:val="0"/>
        <w:spacing w:line="320" w:lineRule="exact"/>
        <w:ind w:leftChars="100" w:left="235" w:firstLineChars="150" w:firstLine="323"/>
        <w:rPr>
          <w:rFonts w:hAnsiTheme="minorEastAsia"/>
          <w:sz w:val="22"/>
        </w:rPr>
      </w:pPr>
      <w:r w:rsidRPr="009A0809">
        <w:rPr>
          <w:rFonts w:hAnsiTheme="minorEastAsia" w:hint="eastAsia"/>
          <w:sz w:val="22"/>
        </w:rPr>
        <w:t>また、今後、日常生活が</w:t>
      </w:r>
      <w:r w:rsidR="006327F9" w:rsidRPr="009A0809">
        <w:rPr>
          <w:rFonts w:hAnsiTheme="minorEastAsia" w:hint="eastAsia"/>
          <w:sz w:val="22"/>
        </w:rPr>
        <w:t>変化する</w:t>
      </w:r>
      <w:r w:rsidRPr="009A0809">
        <w:rPr>
          <w:rFonts w:hAnsiTheme="minorEastAsia" w:hint="eastAsia"/>
          <w:sz w:val="22"/>
        </w:rPr>
        <w:t>中、パンデミック</w:t>
      </w:r>
      <w:r w:rsidR="006327F9" w:rsidRPr="009A0809">
        <w:rPr>
          <w:rFonts w:hAnsiTheme="minorEastAsia" w:hint="eastAsia"/>
          <w:sz w:val="22"/>
        </w:rPr>
        <w:t>の中で学んだ経験等を忘れることなく、WIT</w:t>
      </w:r>
      <w:r w:rsidR="00A0775B">
        <w:rPr>
          <w:rFonts w:hAnsiTheme="minorEastAsia"/>
          <w:sz w:val="22"/>
        </w:rPr>
        <w:t>H</w:t>
      </w:r>
    </w:p>
    <w:p w14:paraId="7B8933A0" w14:textId="7782B405" w:rsidR="001968EF" w:rsidRPr="009A0809" w:rsidRDefault="006327F9" w:rsidP="00EB58DD">
      <w:pPr>
        <w:autoSpaceDE w:val="0"/>
        <w:autoSpaceDN w:val="0"/>
        <w:spacing w:line="320" w:lineRule="exact"/>
        <w:ind w:firstLineChars="150" w:firstLine="323"/>
        <w:rPr>
          <w:rFonts w:hAnsiTheme="minorEastAsia"/>
          <w:sz w:val="22"/>
        </w:rPr>
      </w:pPr>
      <w:r w:rsidRPr="009A0809">
        <w:rPr>
          <w:rFonts w:hAnsiTheme="minorEastAsia" w:hint="eastAsia"/>
          <w:sz w:val="22"/>
        </w:rPr>
        <w:t>コロナ禍で</w:t>
      </w:r>
      <w:r w:rsidR="009A0809" w:rsidRPr="009A0809">
        <w:rPr>
          <w:rFonts w:hAnsiTheme="minorEastAsia" w:hint="eastAsia"/>
          <w:sz w:val="22"/>
        </w:rPr>
        <w:t>の</w:t>
      </w:r>
      <w:r w:rsidRPr="009A0809">
        <w:rPr>
          <w:rFonts w:hAnsiTheme="minorEastAsia" w:hint="eastAsia"/>
          <w:sz w:val="22"/>
        </w:rPr>
        <w:t>人権啓発</w:t>
      </w:r>
      <w:r w:rsidR="009A0809" w:rsidRPr="009A0809">
        <w:rPr>
          <w:rFonts w:hAnsiTheme="minorEastAsia" w:hint="eastAsia"/>
          <w:sz w:val="22"/>
        </w:rPr>
        <w:t>において</w:t>
      </w:r>
      <w:r w:rsidRPr="009A0809">
        <w:rPr>
          <w:rFonts w:hAnsiTheme="minorEastAsia" w:hint="eastAsia"/>
          <w:sz w:val="22"/>
        </w:rPr>
        <w:t>活用していく</w:t>
      </w:r>
      <w:r w:rsidR="009A0809" w:rsidRPr="009A0809">
        <w:rPr>
          <w:rFonts w:hAnsiTheme="minorEastAsia" w:hint="eastAsia"/>
          <w:sz w:val="22"/>
        </w:rPr>
        <w:t>必要がある。</w:t>
      </w:r>
    </w:p>
    <w:p w14:paraId="5D7A478B" w14:textId="77777777" w:rsidR="006327F9" w:rsidRPr="001968EF" w:rsidRDefault="006327F9" w:rsidP="006327F9">
      <w:pPr>
        <w:autoSpaceDE w:val="0"/>
        <w:autoSpaceDN w:val="0"/>
        <w:spacing w:line="320" w:lineRule="exact"/>
        <w:rPr>
          <w:rFonts w:hAnsiTheme="minorEastAsia"/>
          <w:sz w:val="22"/>
          <w:highlight w:val="yellow"/>
        </w:rPr>
      </w:pPr>
    </w:p>
    <w:p w14:paraId="4A496DBE" w14:textId="386A9922" w:rsidR="001968EF" w:rsidRPr="009A0809" w:rsidRDefault="009A0809" w:rsidP="009A0809">
      <w:pPr>
        <w:autoSpaceDE w:val="0"/>
        <w:autoSpaceDN w:val="0"/>
        <w:spacing w:line="320" w:lineRule="exact"/>
        <w:rPr>
          <w:rFonts w:hAnsiTheme="minorEastAsia"/>
          <w:sz w:val="22"/>
        </w:rPr>
      </w:pPr>
      <w:r w:rsidRPr="009A0809">
        <w:rPr>
          <w:rFonts w:hAnsiTheme="minorEastAsia" w:hint="eastAsia"/>
          <w:sz w:val="22"/>
        </w:rPr>
        <w:t>＜薬物依存症の回復者の方への支援について＞</w:t>
      </w:r>
    </w:p>
    <w:p w14:paraId="7E03F8AC" w14:textId="39AB9A4B" w:rsidR="001968EF" w:rsidRPr="00524F54" w:rsidRDefault="00524F54" w:rsidP="00524F54">
      <w:pPr>
        <w:autoSpaceDE w:val="0"/>
        <w:autoSpaceDN w:val="0"/>
        <w:spacing w:line="320" w:lineRule="exact"/>
        <w:ind w:left="215" w:hangingChars="100" w:hanging="215"/>
        <w:rPr>
          <w:rFonts w:hAnsiTheme="minorEastAsia"/>
          <w:sz w:val="22"/>
        </w:rPr>
      </w:pPr>
      <w:r>
        <w:rPr>
          <w:rFonts w:hAnsiTheme="minorEastAsia" w:hint="eastAsia"/>
          <w:sz w:val="22"/>
        </w:rPr>
        <w:t>○</w:t>
      </w:r>
      <w:r w:rsidR="00C25C88" w:rsidRPr="00C25C88">
        <w:rPr>
          <w:rFonts w:hAnsiTheme="minorEastAsia" w:hint="eastAsia"/>
          <w:sz w:val="22"/>
        </w:rPr>
        <w:t xml:space="preserve"> </w:t>
      </w:r>
      <w:r w:rsidR="00C25C88" w:rsidRPr="00C25C88">
        <w:rPr>
          <w:rFonts w:hAnsiTheme="minorEastAsia"/>
          <w:sz w:val="22"/>
        </w:rPr>
        <w:t xml:space="preserve"> </w:t>
      </w:r>
      <w:r w:rsidR="001968EF" w:rsidRPr="00524F54">
        <w:rPr>
          <w:rFonts w:hAnsiTheme="minorEastAsia" w:hint="eastAsia"/>
          <w:sz w:val="22"/>
        </w:rPr>
        <w:t>前回会議で伝えたかった趣旨は、薬物依存症の回復者の方の対応についてである。令和５年度の厚生労働省の予算として、</w:t>
      </w:r>
      <w:r w:rsidR="009A0809" w:rsidRPr="00524F54">
        <w:rPr>
          <w:rFonts w:hAnsiTheme="minorEastAsia" w:hint="eastAsia"/>
          <w:sz w:val="22"/>
        </w:rPr>
        <w:t>「依存症対策の推進」として</w:t>
      </w:r>
      <w:r w:rsidR="001968EF" w:rsidRPr="00524F54">
        <w:rPr>
          <w:rFonts w:hAnsiTheme="minorEastAsia" w:hint="eastAsia"/>
          <w:sz w:val="22"/>
        </w:rPr>
        <w:t>予算がつけられた。</w:t>
      </w:r>
      <w:r w:rsidR="009A0809" w:rsidRPr="00524F54">
        <w:rPr>
          <w:rFonts w:hAnsiTheme="minorEastAsia" w:hint="eastAsia"/>
          <w:sz w:val="22"/>
        </w:rPr>
        <w:t>その中には依存症の正しい理解の普及啓発という項目も含まれている。</w:t>
      </w:r>
    </w:p>
    <w:p w14:paraId="5471B7E0" w14:textId="05C404FD" w:rsidR="00524F54" w:rsidRDefault="001968EF" w:rsidP="00A0775B">
      <w:pPr>
        <w:autoSpaceDE w:val="0"/>
        <w:autoSpaceDN w:val="0"/>
        <w:spacing w:line="320" w:lineRule="exact"/>
        <w:ind w:leftChars="50" w:left="118" w:firstLineChars="100" w:firstLine="215"/>
        <w:rPr>
          <w:rFonts w:hAnsiTheme="minorEastAsia"/>
          <w:sz w:val="22"/>
        </w:rPr>
      </w:pPr>
      <w:r w:rsidRPr="009A0809">
        <w:rPr>
          <w:rFonts w:hAnsiTheme="minorEastAsia" w:hint="eastAsia"/>
          <w:sz w:val="22"/>
        </w:rPr>
        <w:t>すでに対応されているとは思うが、回復者への偏見をなくすような取り組みについても今後</w:t>
      </w:r>
      <w:r w:rsidR="00EB58DD">
        <w:rPr>
          <w:rFonts w:hAnsiTheme="minorEastAsia" w:hint="eastAsia"/>
          <w:sz w:val="22"/>
        </w:rPr>
        <w:t>、</w:t>
      </w:r>
    </w:p>
    <w:p w14:paraId="7967D8D7" w14:textId="7B09F90A" w:rsidR="001968EF" w:rsidRPr="009A0809" w:rsidRDefault="001968EF" w:rsidP="00524F54">
      <w:pPr>
        <w:autoSpaceDE w:val="0"/>
        <w:autoSpaceDN w:val="0"/>
        <w:spacing w:line="320" w:lineRule="exact"/>
        <w:ind w:firstLineChars="100" w:firstLine="215"/>
        <w:rPr>
          <w:rFonts w:hAnsiTheme="minorEastAsia"/>
          <w:sz w:val="22"/>
        </w:rPr>
      </w:pPr>
      <w:r w:rsidRPr="009A0809">
        <w:rPr>
          <w:rFonts w:hAnsiTheme="minorEastAsia" w:hint="eastAsia"/>
          <w:sz w:val="22"/>
        </w:rPr>
        <w:t>どこかの時点で記載</w:t>
      </w:r>
      <w:r w:rsidR="00CD4AB2">
        <w:rPr>
          <w:rFonts w:hAnsiTheme="minorEastAsia" w:hint="eastAsia"/>
          <w:sz w:val="22"/>
        </w:rPr>
        <w:t>いただきたい。</w:t>
      </w:r>
    </w:p>
    <w:p w14:paraId="53A8F189" w14:textId="77777777" w:rsidR="001968EF" w:rsidRPr="001968EF" w:rsidRDefault="001968EF" w:rsidP="009A0809">
      <w:pPr>
        <w:autoSpaceDE w:val="0"/>
        <w:autoSpaceDN w:val="0"/>
        <w:spacing w:line="320" w:lineRule="exact"/>
        <w:rPr>
          <w:rFonts w:hAnsiTheme="minorEastAsia"/>
          <w:sz w:val="22"/>
          <w:highlight w:val="yellow"/>
        </w:rPr>
      </w:pPr>
    </w:p>
    <w:p w14:paraId="1346EEFC" w14:textId="17ADA56A" w:rsidR="001968EF" w:rsidRPr="009A0809" w:rsidRDefault="009A0809" w:rsidP="009A0809">
      <w:pPr>
        <w:autoSpaceDE w:val="0"/>
        <w:autoSpaceDN w:val="0"/>
        <w:spacing w:line="320" w:lineRule="exact"/>
        <w:rPr>
          <w:rFonts w:hAnsiTheme="minorEastAsia"/>
          <w:sz w:val="22"/>
        </w:rPr>
      </w:pPr>
      <w:r w:rsidRPr="009A0809">
        <w:rPr>
          <w:rFonts w:hAnsiTheme="minorEastAsia" w:hint="eastAsia"/>
          <w:sz w:val="22"/>
        </w:rPr>
        <w:t>＜避難所運営等について＞</w:t>
      </w:r>
    </w:p>
    <w:p w14:paraId="0148B9F6" w14:textId="3A7264FB" w:rsidR="001968EF" w:rsidRPr="00C8619D" w:rsidRDefault="00524F54" w:rsidP="00C8619D">
      <w:pPr>
        <w:autoSpaceDE w:val="0"/>
        <w:autoSpaceDN w:val="0"/>
        <w:spacing w:line="320" w:lineRule="exact"/>
        <w:ind w:left="215" w:hangingChars="100" w:hanging="215"/>
        <w:rPr>
          <w:rFonts w:hAnsiTheme="minorEastAsia"/>
          <w:sz w:val="22"/>
        </w:rPr>
      </w:pPr>
      <w:r w:rsidRPr="00C8619D">
        <w:rPr>
          <w:rFonts w:hAnsiTheme="minorEastAsia" w:hint="eastAsia"/>
          <w:sz w:val="22"/>
        </w:rPr>
        <w:t>○</w:t>
      </w:r>
      <w:r w:rsidR="00C25C88" w:rsidRPr="00C25C88">
        <w:rPr>
          <w:rFonts w:hAnsiTheme="minorEastAsia" w:hint="eastAsia"/>
          <w:sz w:val="22"/>
        </w:rPr>
        <w:t xml:space="preserve"> </w:t>
      </w:r>
      <w:r w:rsidR="00C25C88" w:rsidRPr="00C25C88">
        <w:rPr>
          <w:rFonts w:hAnsiTheme="minorEastAsia"/>
          <w:sz w:val="22"/>
        </w:rPr>
        <w:t xml:space="preserve"> </w:t>
      </w:r>
      <w:r w:rsidR="001968EF" w:rsidRPr="00C8619D">
        <w:rPr>
          <w:rFonts w:hAnsiTheme="minorEastAsia" w:hint="eastAsia"/>
          <w:sz w:val="22"/>
        </w:rPr>
        <w:t>避難所運営を男女共同参画の視点でということではなく</w:t>
      </w:r>
      <w:r w:rsidR="009A0809" w:rsidRPr="00C8619D">
        <w:rPr>
          <w:rFonts w:hAnsiTheme="minorEastAsia" w:hint="eastAsia"/>
          <w:sz w:val="22"/>
        </w:rPr>
        <w:t>、</w:t>
      </w:r>
      <w:r w:rsidR="001968EF" w:rsidRPr="00C8619D">
        <w:rPr>
          <w:rFonts w:hAnsiTheme="minorEastAsia" w:hint="eastAsia"/>
          <w:sz w:val="22"/>
        </w:rPr>
        <w:t>包括的な取り組み</w:t>
      </w:r>
      <w:r w:rsidR="009A0809" w:rsidRPr="00C8619D">
        <w:rPr>
          <w:rFonts w:hAnsiTheme="minorEastAsia" w:hint="eastAsia"/>
          <w:sz w:val="22"/>
        </w:rPr>
        <w:t>であるという</w:t>
      </w:r>
      <w:r w:rsidR="001968EF" w:rsidRPr="00C8619D">
        <w:rPr>
          <w:rFonts w:hAnsiTheme="minorEastAsia" w:hint="eastAsia"/>
          <w:sz w:val="22"/>
        </w:rPr>
        <w:t>副座長の</w:t>
      </w:r>
      <w:r w:rsidR="009A0809" w:rsidRPr="00C8619D">
        <w:rPr>
          <w:rFonts w:hAnsiTheme="minorEastAsia" w:hint="eastAsia"/>
          <w:sz w:val="22"/>
        </w:rPr>
        <w:t>意見</w:t>
      </w:r>
      <w:r w:rsidR="001968EF" w:rsidRPr="00C8619D">
        <w:rPr>
          <w:rFonts w:hAnsiTheme="minorEastAsia" w:hint="eastAsia"/>
          <w:sz w:val="22"/>
        </w:rPr>
        <w:t>はおっしゃるとおりで、自分が避難所運営に関し講演する際には、あくまで</w:t>
      </w:r>
      <w:r w:rsidR="009A0809" w:rsidRPr="00C8619D">
        <w:rPr>
          <w:rFonts w:hAnsiTheme="minorEastAsia" w:hint="eastAsia"/>
          <w:sz w:val="22"/>
        </w:rPr>
        <w:t>運営は</w:t>
      </w:r>
      <w:r w:rsidR="001968EF" w:rsidRPr="00C8619D">
        <w:rPr>
          <w:rFonts w:hAnsiTheme="minorEastAsia" w:hint="eastAsia"/>
          <w:sz w:val="22"/>
        </w:rPr>
        <w:t>住民主体で行うのが大原則だと伝えている。</w:t>
      </w:r>
      <w:bookmarkStart w:id="3" w:name="_Hlk132817766"/>
      <w:r w:rsidR="001C3A21" w:rsidRPr="00C8619D">
        <w:rPr>
          <w:rFonts w:hAnsiTheme="minorEastAsia" w:hint="eastAsia"/>
          <w:sz w:val="22"/>
        </w:rPr>
        <w:t>実施方針</w:t>
      </w:r>
      <w:r w:rsidR="00C8619D" w:rsidRPr="00C8619D">
        <w:rPr>
          <w:rFonts w:hAnsiTheme="minorEastAsia" w:hint="eastAsia"/>
          <w:sz w:val="22"/>
        </w:rPr>
        <w:t>の記載の現状</w:t>
      </w:r>
      <w:r w:rsidR="001C3A21" w:rsidRPr="00C8619D">
        <w:rPr>
          <w:rFonts w:hAnsiTheme="minorEastAsia" w:hint="eastAsia"/>
          <w:sz w:val="22"/>
        </w:rPr>
        <w:t>案を活かすのであれば</w:t>
      </w:r>
      <w:r w:rsidR="001968EF" w:rsidRPr="00C8619D">
        <w:rPr>
          <w:rFonts w:hAnsiTheme="minorEastAsia" w:hint="eastAsia"/>
          <w:sz w:val="22"/>
        </w:rPr>
        <w:t>、「女性の積極的参加を</w:t>
      </w:r>
      <w:r w:rsidR="00C8619D" w:rsidRPr="00C8619D">
        <w:rPr>
          <w:rFonts w:hAnsiTheme="minorEastAsia" w:hint="eastAsia"/>
          <w:sz w:val="22"/>
        </w:rPr>
        <w:t>目指すことで、女性目線での避難所運営が進み、避難所生活において女性が抱える課題・困難等への対応が期待できる</w:t>
      </w:r>
      <w:r w:rsidR="001968EF" w:rsidRPr="00C8619D">
        <w:rPr>
          <w:rFonts w:hAnsiTheme="minorEastAsia" w:hint="eastAsia"/>
          <w:sz w:val="22"/>
        </w:rPr>
        <w:t>」</w:t>
      </w:r>
      <w:r w:rsidR="00C8619D">
        <w:rPr>
          <w:rFonts w:hAnsiTheme="minorEastAsia" w:hint="eastAsia"/>
          <w:sz w:val="22"/>
        </w:rPr>
        <w:t>旨の内容の追記を検討され</w:t>
      </w:r>
      <w:r w:rsidR="00745D9A" w:rsidRPr="00C8619D">
        <w:rPr>
          <w:rFonts w:hAnsiTheme="minorEastAsia" w:hint="eastAsia"/>
          <w:sz w:val="22"/>
        </w:rPr>
        <w:t>てはどうか</w:t>
      </w:r>
      <w:r w:rsidR="001968EF" w:rsidRPr="00C8619D">
        <w:rPr>
          <w:rFonts w:hAnsiTheme="minorEastAsia" w:hint="eastAsia"/>
          <w:sz w:val="22"/>
        </w:rPr>
        <w:t>。</w:t>
      </w:r>
      <w:bookmarkEnd w:id="3"/>
    </w:p>
    <w:p w14:paraId="3EA652B0" w14:textId="77777777" w:rsidR="009A0809" w:rsidRPr="009A0809" w:rsidRDefault="009A0809" w:rsidP="009A0809">
      <w:pPr>
        <w:autoSpaceDE w:val="0"/>
        <w:autoSpaceDN w:val="0"/>
        <w:spacing w:line="320" w:lineRule="exact"/>
        <w:rPr>
          <w:rFonts w:hAnsiTheme="minorEastAsia"/>
          <w:sz w:val="22"/>
        </w:rPr>
      </w:pPr>
    </w:p>
    <w:p w14:paraId="247366F7" w14:textId="4899D4AC" w:rsidR="009A0809" w:rsidRPr="00A0775B" w:rsidRDefault="00524F54" w:rsidP="00524F54">
      <w:pPr>
        <w:autoSpaceDE w:val="0"/>
        <w:autoSpaceDN w:val="0"/>
        <w:spacing w:line="320" w:lineRule="exact"/>
        <w:ind w:left="215" w:hangingChars="100" w:hanging="215"/>
        <w:rPr>
          <w:rFonts w:hAnsiTheme="minorEastAsia"/>
          <w:sz w:val="22"/>
        </w:rPr>
      </w:pPr>
      <w:r>
        <w:rPr>
          <w:rFonts w:hAnsiTheme="minorEastAsia" w:hint="eastAsia"/>
          <w:sz w:val="22"/>
        </w:rPr>
        <w:t>○</w:t>
      </w:r>
      <w:r w:rsidR="00C25C88" w:rsidRPr="00C25C88">
        <w:rPr>
          <w:rFonts w:hAnsiTheme="minorEastAsia" w:hint="eastAsia"/>
          <w:sz w:val="22"/>
        </w:rPr>
        <w:t xml:space="preserve"> </w:t>
      </w:r>
      <w:r w:rsidR="00C25C88" w:rsidRPr="00C25C88">
        <w:rPr>
          <w:rFonts w:hAnsiTheme="minorEastAsia"/>
          <w:sz w:val="22"/>
        </w:rPr>
        <w:t xml:space="preserve"> </w:t>
      </w:r>
      <w:r w:rsidR="009A0809" w:rsidRPr="00524F54">
        <w:rPr>
          <w:rFonts w:hAnsiTheme="minorEastAsia" w:hint="eastAsia"/>
          <w:sz w:val="22"/>
        </w:rPr>
        <w:t>人権啓発をする側からの人権への配慮はよく目にするが、防災側からの発信では人権があいまい</w:t>
      </w:r>
      <w:r w:rsidR="009A0809" w:rsidRPr="00A0775B">
        <w:rPr>
          <w:rFonts w:hAnsiTheme="minorEastAsia" w:hint="eastAsia"/>
          <w:sz w:val="22"/>
        </w:rPr>
        <w:t>に記載されていることが多い。避難所運営やワークショップを行うとのことで、実際に事業を行う側が人権に関する記載は明確にする必要がある。</w:t>
      </w:r>
    </w:p>
    <w:p w14:paraId="6C89A43A" w14:textId="3D31811C" w:rsidR="009652E8" w:rsidRPr="009A0809" w:rsidRDefault="009652E8" w:rsidP="001968EF">
      <w:pPr>
        <w:autoSpaceDE w:val="0"/>
        <w:autoSpaceDN w:val="0"/>
        <w:spacing w:line="320" w:lineRule="exact"/>
        <w:ind w:firstLineChars="100" w:firstLine="215"/>
        <w:rPr>
          <w:sz w:val="22"/>
        </w:rPr>
      </w:pPr>
    </w:p>
    <w:sectPr w:rsidR="009652E8" w:rsidRPr="009A0809" w:rsidSect="00E93269">
      <w:pgSz w:w="11906" w:h="16838" w:code="9"/>
      <w:pgMar w:top="851" w:right="1134" w:bottom="851" w:left="1134" w:header="851" w:footer="992" w:gutter="0"/>
      <w:cols w:space="425"/>
      <w:docGrid w:type="linesAndChars" w:linePitch="337"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9A34A" w14:textId="77777777" w:rsidR="00695B12" w:rsidRDefault="00695B12" w:rsidP="007F65D9">
      <w:r>
        <w:separator/>
      </w:r>
    </w:p>
  </w:endnote>
  <w:endnote w:type="continuationSeparator" w:id="0">
    <w:p w14:paraId="6D4E96C8" w14:textId="77777777" w:rsidR="00695B12" w:rsidRDefault="00695B12" w:rsidP="007F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E2E31" w14:textId="77777777" w:rsidR="00695B12" w:rsidRDefault="00695B12" w:rsidP="007F65D9">
      <w:r>
        <w:separator/>
      </w:r>
    </w:p>
  </w:footnote>
  <w:footnote w:type="continuationSeparator" w:id="0">
    <w:p w14:paraId="65131874" w14:textId="77777777" w:rsidR="00695B12" w:rsidRDefault="00695B12" w:rsidP="007F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1E33"/>
    <w:multiLevelType w:val="hybridMultilevel"/>
    <w:tmpl w:val="A31CFC4C"/>
    <w:lvl w:ilvl="0" w:tplc="C04C98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F7877"/>
    <w:multiLevelType w:val="hybridMultilevel"/>
    <w:tmpl w:val="CB587EAC"/>
    <w:lvl w:ilvl="0" w:tplc="6C4E7FD6">
      <w:start w:val="75"/>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 w15:restartNumberingAfterBreak="0">
    <w:nsid w:val="138B6C9B"/>
    <w:multiLevelType w:val="hybridMultilevel"/>
    <w:tmpl w:val="AAE0FAF6"/>
    <w:lvl w:ilvl="0" w:tplc="92A41006">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2F1B5F"/>
    <w:multiLevelType w:val="hybridMultilevel"/>
    <w:tmpl w:val="F8C41C6C"/>
    <w:lvl w:ilvl="0" w:tplc="9A78934A">
      <w:start w:val="7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2E11BF"/>
    <w:multiLevelType w:val="hybridMultilevel"/>
    <w:tmpl w:val="CD1665A2"/>
    <w:lvl w:ilvl="0" w:tplc="2BF82B5C">
      <w:start w:val="75"/>
      <w:numFmt w:val="bullet"/>
      <w:lvlText w:val="○"/>
      <w:lvlJc w:val="left"/>
      <w:pPr>
        <w:ind w:left="591" w:hanging="360"/>
      </w:pPr>
      <w:rPr>
        <w:rFonts w:ascii="ＭＳ 明朝" w:eastAsia="ＭＳ 明朝" w:hAnsi="ＭＳ 明朝"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 w15:restartNumberingAfterBreak="0">
    <w:nsid w:val="38263918"/>
    <w:multiLevelType w:val="hybridMultilevel"/>
    <w:tmpl w:val="E02C8C36"/>
    <w:lvl w:ilvl="0" w:tplc="E790473A">
      <w:start w:val="7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D016B5"/>
    <w:multiLevelType w:val="hybridMultilevel"/>
    <w:tmpl w:val="94A89EE0"/>
    <w:lvl w:ilvl="0" w:tplc="9E1CFD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114D3F"/>
    <w:multiLevelType w:val="hybridMultilevel"/>
    <w:tmpl w:val="E1F879C2"/>
    <w:lvl w:ilvl="0" w:tplc="90FEC52C">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49992A50"/>
    <w:multiLevelType w:val="hybridMultilevel"/>
    <w:tmpl w:val="3CF4D2D0"/>
    <w:lvl w:ilvl="0" w:tplc="92A41006">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550133"/>
    <w:multiLevelType w:val="hybridMultilevel"/>
    <w:tmpl w:val="AF4C669C"/>
    <w:lvl w:ilvl="0" w:tplc="C994C3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6C573E"/>
    <w:multiLevelType w:val="hybridMultilevel"/>
    <w:tmpl w:val="8A844B98"/>
    <w:lvl w:ilvl="0" w:tplc="C152E7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F8777D"/>
    <w:multiLevelType w:val="hybridMultilevel"/>
    <w:tmpl w:val="E10C1FF0"/>
    <w:lvl w:ilvl="0" w:tplc="638694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6E56D5"/>
    <w:multiLevelType w:val="hybridMultilevel"/>
    <w:tmpl w:val="4F34D41C"/>
    <w:lvl w:ilvl="0" w:tplc="1F0A18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6710DB"/>
    <w:multiLevelType w:val="hybridMultilevel"/>
    <w:tmpl w:val="3E2A1C62"/>
    <w:lvl w:ilvl="0" w:tplc="A1443D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2"/>
  </w:num>
  <w:num w:numId="4">
    <w:abstractNumId w:val="1"/>
  </w:num>
  <w:num w:numId="5">
    <w:abstractNumId w:val="3"/>
  </w:num>
  <w:num w:numId="6">
    <w:abstractNumId w:val="5"/>
  </w:num>
  <w:num w:numId="7">
    <w:abstractNumId w:val="4"/>
  </w:num>
  <w:num w:numId="8">
    <w:abstractNumId w:val="6"/>
  </w:num>
  <w:num w:numId="9">
    <w:abstractNumId w:val="10"/>
  </w:num>
  <w:num w:numId="10">
    <w:abstractNumId w:val="0"/>
  </w:num>
  <w:num w:numId="11">
    <w:abstractNumId w:val="11"/>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33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F0"/>
    <w:rsid w:val="00001025"/>
    <w:rsid w:val="000023D0"/>
    <w:rsid w:val="0000299D"/>
    <w:rsid w:val="00006B5F"/>
    <w:rsid w:val="000123A0"/>
    <w:rsid w:val="0001532C"/>
    <w:rsid w:val="0003210E"/>
    <w:rsid w:val="00034E0B"/>
    <w:rsid w:val="00035528"/>
    <w:rsid w:val="000359ED"/>
    <w:rsid w:val="00040BA6"/>
    <w:rsid w:val="00041D90"/>
    <w:rsid w:val="00044A24"/>
    <w:rsid w:val="00050967"/>
    <w:rsid w:val="0005516F"/>
    <w:rsid w:val="00064F0E"/>
    <w:rsid w:val="00067DB3"/>
    <w:rsid w:val="00073EE5"/>
    <w:rsid w:val="00077463"/>
    <w:rsid w:val="00082E7F"/>
    <w:rsid w:val="000846EE"/>
    <w:rsid w:val="0009013B"/>
    <w:rsid w:val="000A2C0F"/>
    <w:rsid w:val="000A6866"/>
    <w:rsid w:val="000A6D53"/>
    <w:rsid w:val="000B2725"/>
    <w:rsid w:val="000B285C"/>
    <w:rsid w:val="000B4E8D"/>
    <w:rsid w:val="000B73ED"/>
    <w:rsid w:val="000C475C"/>
    <w:rsid w:val="000D16C4"/>
    <w:rsid w:val="000D7257"/>
    <w:rsid w:val="000E4047"/>
    <w:rsid w:val="000E69B1"/>
    <w:rsid w:val="000E76A1"/>
    <w:rsid w:val="000E7FA6"/>
    <w:rsid w:val="000F4CF4"/>
    <w:rsid w:val="00120492"/>
    <w:rsid w:val="00135A64"/>
    <w:rsid w:val="001416AD"/>
    <w:rsid w:val="00155C48"/>
    <w:rsid w:val="00156264"/>
    <w:rsid w:val="00172459"/>
    <w:rsid w:val="00180587"/>
    <w:rsid w:val="00184E5F"/>
    <w:rsid w:val="001968EF"/>
    <w:rsid w:val="001A6878"/>
    <w:rsid w:val="001B1C85"/>
    <w:rsid w:val="001B500B"/>
    <w:rsid w:val="001C2475"/>
    <w:rsid w:val="001C3A21"/>
    <w:rsid w:val="001C533E"/>
    <w:rsid w:val="001C60B1"/>
    <w:rsid w:val="001E1E75"/>
    <w:rsid w:val="001E3E9C"/>
    <w:rsid w:val="002024B9"/>
    <w:rsid w:val="00205733"/>
    <w:rsid w:val="00205FBF"/>
    <w:rsid w:val="00222AE3"/>
    <w:rsid w:val="002368DE"/>
    <w:rsid w:val="00242255"/>
    <w:rsid w:val="00243577"/>
    <w:rsid w:val="00247087"/>
    <w:rsid w:val="002518E2"/>
    <w:rsid w:val="002549DC"/>
    <w:rsid w:val="00255141"/>
    <w:rsid w:val="00256584"/>
    <w:rsid w:val="00256909"/>
    <w:rsid w:val="0025749E"/>
    <w:rsid w:val="00273B45"/>
    <w:rsid w:val="00275B4D"/>
    <w:rsid w:val="00282972"/>
    <w:rsid w:val="00287F91"/>
    <w:rsid w:val="0029284C"/>
    <w:rsid w:val="0029292F"/>
    <w:rsid w:val="002A06F6"/>
    <w:rsid w:val="002A5068"/>
    <w:rsid w:val="002A7DD6"/>
    <w:rsid w:val="002B1D7A"/>
    <w:rsid w:val="002B76FB"/>
    <w:rsid w:val="002C0D08"/>
    <w:rsid w:val="002C2914"/>
    <w:rsid w:val="002D32E0"/>
    <w:rsid w:val="002D4EED"/>
    <w:rsid w:val="002D5AC0"/>
    <w:rsid w:val="002D6942"/>
    <w:rsid w:val="002E469C"/>
    <w:rsid w:val="002E6289"/>
    <w:rsid w:val="002F6183"/>
    <w:rsid w:val="0030581F"/>
    <w:rsid w:val="00306889"/>
    <w:rsid w:val="0031716E"/>
    <w:rsid w:val="003405F1"/>
    <w:rsid w:val="00354E7A"/>
    <w:rsid w:val="0035525D"/>
    <w:rsid w:val="00355F5A"/>
    <w:rsid w:val="00357754"/>
    <w:rsid w:val="00361E8E"/>
    <w:rsid w:val="00362E3C"/>
    <w:rsid w:val="003631A8"/>
    <w:rsid w:val="00365859"/>
    <w:rsid w:val="003674DD"/>
    <w:rsid w:val="00367EED"/>
    <w:rsid w:val="0037389E"/>
    <w:rsid w:val="0037576E"/>
    <w:rsid w:val="003820E3"/>
    <w:rsid w:val="003929BC"/>
    <w:rsid w:val="00396A60"/>
    <w:rsid w:val="003A3000"/>
    <w:rsid w:val="003C111E"/>
    <w:rsid w:val="003C26CB"/>
    <w:rsid w:val="003D4196"/>
    <w:rsid w:val="003D6CF0"/>
    <w:rsid w:val="003E037F"/>
    <w:rsid w:val="003E17FA"/>
    <w:rsid w:val="003F0F3E"/>
    <w:rsid w:val="003F3A50"/>
    <w:rsid w:val="003F6890"/>
    <w:rsid w:val="003F767F"/>
    <w:rsid w:val="004025E8"/>
    <w:rsid w:val="0040419C"/>
    <w:rsid w:val="004064F9"/>
    <w:rsid w:val="004125DF"/>
    <w:rsid w:val="004150A2"/>
    <w:rsid w:val="00415BD5"/>
    <w:rsid w:val="00416623"/>
    <w:rsid w:val="00421FF6"/>
    <w:rsid w:val="0042221D"/>
    <w:rsid w:val="00435A83"/>
    <w:rsid w:val="00441747"/>
    <w:rsid w:val="00443781"/>
    <w:rsid w:val="00443E6B"/>
    <w:rsid w:val="00450B6D"/>
    <w:rsid w:val="004628E7"/>
    <w:rsid w:val="00490BF4"/>
    <w:rsid w:val="0049104E"/>
    <w:rsid w:val="00491888"/>
    <w:rsid w:val="00493444"/>
    <w:rsid w:val="00495724"/>
    <w:rsid w:val="004964C8"/>
    <w:rsid w:val="004A5A57"/>
    <w:rsid w:val="004B06F9"/>
    <w:rsid w:val="004B638A"/>
    <w:rsid w:val="004C20E8"/>
    <w:rsid w:val="004C6715"/>
    <w:rsid w:val="004C6F36"/>
    <w:rsid w:val="004D2B37"/>
    <w:rsid w:val="004D2F6A"/>
    <w:rsid w:val="004D36E5"/>
    <w:rsid w:val="004E150F"/>
    <w:rsid w:val="004F15EB"/>
    <w:rsid w:val="004F4967"/>
    <w:rsid w:val="004F75BE"/>
    <w:rsid w:val="0050073B"/>
    <w:rsid w:val="00503CFB"/>
    <w:rsid w:val="00510906"/>
    <w:rsid w:val="00515C52"/>
    <w:rsid w:val="00516611"/>
    <w:rsid w:val="00520266"/>
    <w:rsid w:val="00524F54"/>
    <w:rsid w:val="005324B4"/>
    <w:rsid w:val="00543E6A"/>
    <w:rsid w:val="00544FE0"/>
    <w:rsid w:val="00546B9C"/>
    <w:rsid w:val="00547C7E"/>
    <w:rsid w:val="00553540"/>
    <w:rsid w:val="00553FDC"/>
    <w:rsid w:val="0055587D"/>
    <w:rsid w:val="005605BC"/>
    <w:rsid w:val="00564FF7"/>
    <w:rsid w:val="0057000D"/>
    <w:rsid w:val="0057161C"/>
    <w:rsid w:val="005746F4"/>
    <w:rsid w:val="00577CE2"/>
    <w:rsid w:val="005818C2"/>
    <w:rsid w:val="00591B67"/>
    <w:rsid w:val="005A3E49"/>
    <w:rsid w:val="005B0452"/>
    <w:rsid w:val="005B0588"/>
    <w:rsid w:val="005B0A02"/>
    <w:rsid w:val="005B0AEC"/>
    <w:rsid w:val="005B77C3"/>
    <w:rsid w:val="005C5335"/>
    <w:rsid w:val="005C6F72"/>
    <w:rsid w:val="005D4431"/>
    <w:rsid w:val="005E306E"/>
    <w:rsid w:val="005E34A0"/>
    <w:rsid w:val="005E7525"/>
    <w:rsid w:val="005F1E5A"/>
    <w:rsid w:val="005F3341"/>
    <w:rsid w:val="00601318"/>
    <w:rsid w:val="00617DE7"/>
    <w:rsid w:val="00621C5C"/>
    <w:rsid w:val="006327F9"/>
    <w:rsid w:val="00633E12"/>
    <w:rsid w:val="006341F0"/>
    <w:rsid w:val="00637925"/>
    <w:rsid w:val="0064036F"/>
    <w:rsid w:val="00640F81"/>
    <w:rsid w:val="00644455"/>
    <w:rsid w:val="006504A5"/>
    <w:rsid w:val="00650EA4"/>
    <w:rsid w:val="0065323E"/>
    <w:rsid w:val="006561D5"/>
    <w:rsid w:val="00662F02"/>
    <w:rsid w:val="00664334"/>
    <w:rsid w:val="006675E8"/>
    <w:rsid w:val="00670EE9"/>
    <w:rsid w:val="006764C1"/>
    <w:rsid w:val="006772F1"/>
    <w:rsid w:val="00691631"/>
    <w:rsid w:val="00695B12"/>
    <w:rsid w:val="006A55C7"/>
    <w:rsid w:val="006A7229"/>
    <w:rsid w:val="006B174D"/>
    <w:rsid w:val="006C302E"/>
    <w:rsid w:val="006C6A2C"/>
    <w:rsid w:val="006D213D"/>
    <w:rsid w:val="006D7D0A"/>
    <w:rsid w:val="006E351C"/>
    <w:rsid w:val="006E6C5C"/>
    <w:rsid w:val="006E73F1"/>
    <w:rsid w:val="006F291B"/>
    <w:rsid w:val="006F4FC3"/>
    <w:rsid w:val="0070277C"/>
    <w:rsid w:val="00702AAA"/>
    <w:rsid w:val="00710717"/>
    <w:rsid w:val="00712E90"/>
    <w:rsid w:val="00726A8E"/>
    <w:rsid w:val="007339C2"/>
    <w:rsid w:val="0073563B"/>
    <w:rsid w:val="00737F77"/>
    <w:rsid w:val="00740455"/>
    <w:rsid w:val="00742503"/>
    <w:rsid w:val="00745539"/>
    <w:rsid w:val="00745D9A"/>
    <w:rsid w:val="00746862"/>
    <w:rsid w:val="00750085"/>
    <w:rsid w:val="0075048F"/>
    <w:rsid w:val="00751102"/>
    <w:rsid w:val="007558CD"/>
    <w:rsid w:val="007559C6"/>
    <w:rsid w:val="0075754F"/>
    <w:rsid w:val="00773737"/>
    <w:rsid w:val="007973F1"/>
    <w:rsid w:val="007A693A"/>
    <w:rsid w:val="007B02C8"/>
    <w:rsid w:val="007D51A8"/>
    <w:rsid w:val="007E0E3F"/>
    <w:rsid w:val="007E2982"/>
    <w:rsid w:val="007E479C"/>
    <w:rsid w:val="007F26F8"/>
    <w:rsid w:val="007F65D9"/>
    <w:rsid w:val="00805402"/>
    <w:rsid w:val="008062A4"/>
    <w:rsid w:val="00810A3A"/>
    <w:rsid w:val="00813E00"/>
    <w:rsid w:val="0081488B"/>
    <w:rsid w:val="008205E9"/>
    <w:rsid w:val="0082795A"/>
    <w:rsid w:val="00831E60"/>
    <w:rsid w:val="008357A5"/>
    <w:rsid w:val="00840693"/>
    <w:rsid w:val="008407C2"/>
    <w:rsid w:val="0084425B"/>
    <w:rsid w:val="0085152C"/>
    <w:rsid w:val="008536C1"/>
    <w:rsid w:val="00863C40"/>
    <w:rsid w:val="008648AA"/>
    <w:rsid w:val="008809F6"/>
    <w:rsid w:val="00894D8B"/>
    <w:rsid w:val="00895D60"/>
    <w:rsid w:val="008A1D2F"/>
    <w:rsid w:val="008A36EF"/>
    <w:rsid w:val="008A56E5"/>
    <w:rsid w:val="008A694D"/>
    <w:rsid w:val="008B476F"/>
    <w:rsid w:val="008C2234"/>
    <w:rsid w:val="008C49D5"/>
    <w:rsid w:val="008C7352"/>
    <w:rsid w:val="008D0E29"/>
    <w:rsid w:val="008D5E17"/>
    <w:rsid w:val="008E3645"/>
    <w:rsid w:val="008F3AD7"/>
    <w:rsid w:val="009001D0"/>
    <w:rsid w:val="009039A8"/>
    <w:rsid w:val="009040D1"/>
    <w:rsid w:val="00905BD8"/>
    <w:rsid w:val="009165B8"/>
    <w:rsid w:val="00916DF2"/>
    <w:rsid w:val="00921E61"/>
    <w:rsid w:val="009311E3"/>
    <w:rsid w:val="009457B2"/>
    <w:rsid w:val="009503F6"/>
    <w:rsid w:val="00956409"/>
    <w:rsid w:val="00957146"/>
    <w:rsid w:val="0096123C"/>
    <w:rsid w:val="00964153"/>
    <w:rsid w:val="009652E8"/>
    <w:rsid w:val="00971CAD"/>
    <w:rsid w:val="00987023"/>
    <w:rsid w:val="00990ED0"/>
    <w:rsid w:val="00992043"/>
    <w:rsid w:val="00993740"/>
    <w:rsid w:val="00993F1C"/>
    <w:rsid w:val="009A0809"/>
    <w:rsid w:val="009A1437"/>
    <w:rsid w:val="009B40C0"/>
    <w:rsid w:val="009C1444"/>
    <w:rsid w:val="009D184F"/>
    <w:rsid w:val="009D2306"/>
    <w:rsid w:val="009D652E"/>
    <w:rsid w:val="009D71A1"/>
    <w:rsid w:val="009E46CA"/>
    <w:rsid w:val="009F5121"/>
    <w:rsid w:val="009F5BC0"/>
    <w:rsid w:val="009F7E74"/>
    <w:rsid w:val="00A00689"/>
    <w:rsid w:val="00A025C0"/>
    <w:rsid w:val="00A04FCD"/>
    <w:rsid w:val="00A0567D"/>
    <w:rsid w:val="00A0775B"/>
    <w:rsid w:val="00A13C0D"/>
    <w:rsid w:val="00A23BF4"/>
    <w:rsid w:val="00A3516F"/>
    <w:rsid w:val="00A511CC"/>
    <w:rsid w:val="00A5653C"/>
    <w:rsid w:val="00A578A4"/>
    <w:rsid w:val="00A66F52"/>
    <w:rsid w:val="00A672C5"/>
    <w:rsid w:val="00A72B02"/>
    <w:rsid w:val="00A752AC"/>
    <w:rsid w:val="00A83EE5"/>
    <w:rsid w:val="00A90134"/>
    <w:rsid w:val="00AA6C58"/>
    <w:rsid w:val="00AB0950"/>
    <w:rsid w:val="00AB1F82"/>
    <w:rsid w:val="00AB3AFC"/>
    <w:rsid w:val="00AB4449"/>
    <w:rsid w:val="00AC2ABB"/>
    <w:rsid w:val="00AC2D4B"/>
    <w:rsid w:val="00AC4148"/>
    <w:rsid w:val="00AC7BCC"/>
    <w:rsid w:val="00AD0EB7"/>
    <w:rsid w:val="00AD6AB5"/>
    <w:rsid w:val="00B050C8"/>
    <w:rsid w:val="00B06644"/>
    <w:rsid w:val="00B06B1F"/>
    <w:rsid w:val="00B115FA"/>
    <w:rsid w:val="00B116DC"/>
    <w:rsid w:val="00B13C45"/>
    <w:rsid w:val="00B1421E"/>
    <w:rsid w:val="00B20D98"/>
    <w:rsid w:val="00B31647"/>
    <w:rsid w:val="00B3323A"/>
    <w:rsid w:val="00B40115"/>
    <w:rsid w:val="00B47C82"/>
    <w:rsid w:val="00B50785"/>
    <w:rsid w:val="00B6035A"/>
    <w:rsid w:val="00B715E7"/>
    <w:rsid w:val="00B724F9"/>
    <w:rsid w:val="00B8057C"/>
    <w:rsid w:val="00B83A6B"/>
    <w:rsid w:val="00B848A1"/>
    <w:rsid w:val="00B903BD"/>
    <w:rsid w:val="00B922DB"/>
    <w:rsid w:val="00B929FA"/>
    <w:rsid w:val="00B95BC4"/>
    <w:rsid w:val="00B95CE8"/>
    <w:rsid w:val="00BA3EA7"/>
    <w:rsid w:val="00BA4EEA"/>
    <w:rsid w:val="00BA7CB1"/>
    <w:rsid w:val="00BB2D31"/>
    <w:rsid w:val="00BB3467"/>
    <w:rsid w:val="00BC10DA"/>
    <w:rsid w:val="00BC12AD"/>
    <w:rsid w:val="00BC2DCD"/>
    <w:rsid w:val="00BC33DE"/>
    <w:rsid w:val="00BC5614"/>
    <w:rsid w:val="00BD27E6"/>
    <w:rsid w:val="00BD490B"/>
    <w:rsid w:val="00BE3FBF"/>
    <w:rsid w:val="00BE6F00"/>
    <w:rsid w:val="00BF13D8"/>
    <w:rsid w:val="00BF78A8"/>
    <w:rsid w:val="00C03005"/>
    <w:rsid w:val="00C032CC"/>
    <w:rsid w:val="00C03805"/>
    <w:rsid w:val="00C05778"/>
    <w:rsid w:val="00C06E9E"/>
    <w:rsid w:val="00C13010"/>
    <w:rsid w:val="00C231EF"/>
    <w:rsid w:val="00C25C88"/>
    <w:rsid w:val="00C25DB5"/>
    <w:rsid w:val="00C40CF8"/>
    <w:rsid w:val="00C46252"/>
    <w:rsid w:val="00C516CF"/>
    <w:rsid w:val="00C5349E"/>
    <w:rsid w:val="00C5615C"/>
    <w:rsid w:val="00C56419"/>
    <w:rsid w:val="00C64728"/>
    <w:rsid w:val="00C72234"/>
    <w:rsid w:val="00C839A5"/>
    <w:rsid w:val="00C8619D"/>
    <w:rsid w:val="00C95D26"/>
    <w:rsid w:val="00CA0D6E"/>
    <w:rsid w:val="00CA589C"/>
    <w:rsid w:val="00CB0C7A"/>
    <w:rsid w:val="00CB1D31"/>
    <w:rsid w:val="00CB2BCB"/>
    <w:rsid w:val="00CB34E6"/>
    <w:rsid w:val="00CB6CC0"/>
    <w:rsid w:val="00CB7C1C"/>
    <w:rsid w:val="00CC1816"/>
    <w:rsid w:val="00CD32A3"/>
    <w:rsid w:val="00CD32DB"/>
    <w:rsid w:val="00CD3FE4"/>
    <w:rsid w:val="00CD46E4"/>
    <w:rsid w:val="00CD4AB2"/>
    <w:rsid w:val="00CD5D27"/>
    <w:rsid w:val="00CD6A2F"/>
    <w:rsid w:val="00CE0DC7"/>
    <w:rsid w:val="00CE3EB2"/>
    <w:rsid w:val="00CF5782"/>
    <w:rsid w:val="00CF79E1"/>
    <w:rsid w:val="00D01DC8"/>
    <w:rsid w:val="00D04501"/>
    <w:rsid w:val="00D04ACB"/>
    <w:rsid w:val="00D05D9D"/>
    <w:rsid w:val="00D11FB4"/>
    <w:rsid w:val="00D135E0"/>
    <w:rsid w:val="00D304F7"/>
    <w:rsid w:val="00D31301"/>
    <w:rsid w:val="00D316F8"/>
    <w:rsid w:val="00D32C32"/>
    <w:rsid w:val="00D360A7"/>
    <w:rsid w:val="00D45755"/>
    <w:rsid w:val="00D46556"/>
    <w:rsid w:val="00D476B8"/>
    <w:rsid w:val="00D528DE"/>
    <w:rsid w:val="00D5295C"/>
    <w:rsid w:val="00D539AD"/>
    <w:rsid w:val="00D55C86"/>
    <w:rsid w:val="00D57B7B"/>
    <w:rsid w:val="00D601FE"/>
    <w:rsid w:val="00D61E60"/>
    <w:rsid w:val="00D627B8"/>
    <w:rsid w:val="00D67B51"/>
    <w:rsid w:val="00D71519"/>
    <w:rsid w:val="00D73861"/>
    <w:rsid w:val="00D738BA"/>
    <w:rsid w:val="00D74320"/>
    <w:rsid w:val="00D76D07"/>
    <w:rsid w:val="00D77240"/>
    <w:rsid w:val="00D80584"/>
    <w:rsid w:val="00D81223"/>
    <w:rsid w:val="00D8190D"/>
    <w:rsid w:val="00D827F9"/>
    <w:rsid w:val="00D8476E"/>
    <w:rsid w:val="00D9510E"/>
    <w:rsid w:val="00DB09AD"/>
    <w:rsid w:val="00DB48BB"/>
    <w:rsid w:val="00DB49E6"/>
    <w:rsid w:val="00DB590F"/>
    <w:rsid w:val="00DC180E"/>
    <w:rsid w:val="00DC6030"/>
    <w:rsid w:val="00DD3B02"/>
    <w:rsid w:val="00DD65D6"/>
    <w:rsid w:val="00DD7DAD"/>
    <w:rsid w:val="00DE575A"/>
    <w:rsid w:val="00DF02D6"/>
    <w:rsid w:val="00DF662A"/>
    <w:rsid w:val="00E00D2B"/>
    <w:rsid w:val="00E01B05"/>
    <w:rsid w:val="00E04A5D"/>
    <w:rsid w:val="00E0729E"/>
    <w:rsid w:val="00E11883"/>
    <w:rsid w:val="00E1444F"/>
    <w:rsid w:val="00E14C2D"/>
    <w:rsid w:val="00E17906"/>
    <w:rsid w:val="00E17ADA"/>
    <w:rsid w:val="00E2226D"/>
    <w:rsid w:val="00E22416"/>
    <w:rsid w:val="00E30708"/>
    <w:rsid w:val="00E34B12"/>
    <w:rsid w:val="00E402DA"/>
    <w:rsid w:val="00E47C12"/>
    <w:rsid w:val="00E62ACA"/>
    <w:rsid w:val="00E653D9"/>
    <w:rsid w:val="00E72256"/>
    <w:rsid w:val="00E754E7"/>
    <w:rsid w:val="00E81B13"/>
    <w:rsid w:val="00E8615B"/>
    <w:rsid w:val="00E86A84"/>
    <w:rsid w:val="00E9289B"/>
    <w:rsid w:val="00E93269"/>
    <w:rsid w:val="00EA41B9"/>
    <w:rsid w:val="00EA58BC"/>
    <w:rsid w:val="00EA5BD2"/>
    <w:rsid w:val="00EB58DD"/>
    <w:rsid w:val="00EC2B13"/>
    <w:rsid w:val="00ED0C73"/>
    <w:rsid w:val="00ED6DF2"/>
    <w:rsid w:val="00EE3F59"/>
    <w:rsid w:val="00EE6C16"/>
    <w:rsid w:val="00EF0902"/>
    <w:rsid w:val="00F071FD"/>
    <w:rsid w:val="00F21375"/>
    <w:rsid w:val="00F3185A"/>
    <w:rsid w:val="00F348C2"/>
    <w:rsid w:val="00F47581"/>
    <w:rsid w:val="00F47C51"/>
    <w:rsid w:val="00F47D0E"/>
    <w:rsid w:val="00F50A90"/>
    <w:rsid w:val="00F5489D"/>
    <w:rsid w:val="00F64566"/>
    <w:rsid w:val="00F64AA3"/>
    <w:rsid w:val="00F6765D"/>
    <w:rsid w:val="00F67A1C"/>
    <w:rsid w:val="00F7735E"/>
    <w:rsid w:val="00F8040A"/>
    <w:rsid w:val="00F80BEF"/>
    <w:rsid w:val="00F849F8"/>
    <w:rsid w:val="00F90E57"/>
    <w:rsid w:val="00F94187"/>
    <w:rsid w:val="00F95B8A"/>
    <w:rsid w:val="00FA181A"/>
    <w:rsid w:val="00FB129A"/>
    <w:rsid w:val="00FD1CC8"/>
    <w:rsid w:val="00FD3F1A"/>
    <w:rsid w:val="00FE1D27"/>
    <w:rsid w:val="00FE2EA5"/>
    <w:rsid w:val="00FF5744"/>
    <w:rsid w:val="00FF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F307695"/>
  <w15:docId w15:val="{6C33640C-937D-4950-873D-06E777D0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0BF4"/>
    <w:pPr>
      <w:widowControl w:val="0"/>
      <w:jc w:val="both"/>
    </w:pPr>
    <w:rPr>
      <w:rFonts w:asciiTheme="minorEastAsia"/>
      <w:sz w:val="24"/>
    </w:rPr>
  </w:style>
  <w:style w:type="paragraph" w:styleId="1">
    <w:name w:val="heading 1"/>
    <w:basedOn w:val="a"/>
    <w:next w:val="a"/>
    <w:link w:val="10"/>
    <w:uiPriority w:val="9"/>
    <w:qFormat/>
    <w:rsid w:val="00CD32DB"/>
    <w:pPr>
      <w:keepNext/>
      <w:ind w:firstLineChars="50" w:firstLine="50"/>
      <w:outlineLvl w:val="0"/>
    </w:pPr>
    <w:rPr>
      <w:rFonts w:asciiTheme="majorHAnsi" w:eastAsiaTheme="majorEastAsia" w:hAnsiTheme="majorHAnsi" w:cstheme="majorBidi"/>
      <w:color w:val="002060"/>
      <w:szCs w:val="24"/>
    </w:rPr>
  </w:style>
  <w:style w:type="paragraph" w:styleId="2">
    <w:name w:val="heading 2"/>
    <w:basedOn w:val="a"/>
    <w:next w:val="a"/>
    <w:link w:val="20"/>
    <w:uiPriority w:val="9"/>
    <w:unhideWhenUsed/>
    <w:qFormat/>
    <w:rsid w:val="00FD1CC8"/>
    <w:pPr>
      <w:keepNext/>
      <w:outlineLvl w:val="1"/>
    </w:pPr>
    <w:rPr>
      <w:rFonts w:asciiTheme="majorHAnsi" w:eastAsiaTheme="majorEastAsia" w:hAnsiTheme="majorHAnsi" w:cstheme="majorBidi"/>
      <w:color w:val="0070C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6CF0"/>
    <w:pPr>
      <w:spacing w:line="400" w:lineRule="exact"/>
      <w:jc w:val="center"/>
      <w:outlineLvl w:val="0"/>
    </w:pPr>
    <w:rPr>
      <w:rFonts w:ascii="ＭＳ ゴシック" w:eastAsia="ＭＳ ゴシック" w:hAnsiTheme="majorHAnsi" w:cstheme="majorBidi"/>
      <w:sz w:val="32"/>
      <w:szCs w:val="32"/>
    </w:rPr>
  </w:style>
  <w:style w:type="character" w:customStyle="1" w:styleId="a4">
    <w:name w:val="表題 (文字)"/>
    <w:basedOn w:val="a0"/>
    <w:link w:val="a3"/>
    <w:uiPriority w:val="10"/>
    <w:rsid w:val="003D6CF0"/>
    <w:rPr>
      <w:rFonts w:ascii="ＭＳ ゴシック" w:eastAsia="ＭＳ ゴシック" w:hAnsiTheme="majorHAnsi" w:cstheme="majorBidi"/>
      <w:sz w:val="32"/>
      <w:szCs w:val="32"/>
    </w:rPr>
  </w:style>
  <w:style w:type="table" w:styleId="a5">
    <w:name w:val="Table Grid"/>
    <w:basedOn w:val="a1"/>
    <w:uiPriority w:val="59"/>
    <w:rsid w:val="003D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9374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93740"/>
    <w:rPr>
      <w:rFonts w:asciiTheme="majorHAnsi" w:eastAsiaTheme="majorEastAsia" w:hAnsiTheme="majorHAnsi" w:cstheme="majorBidi"/>
      <w:sz w:val="18"/>
      <w:szCs w:val="18"/>
    </w:rPr>
  </w:style>
  <w:style w:type="paragraph" w:styleId="a8">
    <w:name w:val="header"/>
    <w:basedOn w:val="a"/>
    <w:link w:val="a9"/>
    <w:uiPriority w:val="99"/>
    <w:unhideWhenUsed/>
    <w:rsid w:val="007F65D9"/>
    <w:pPr>
      <w:tabs>
        <w:tab w:val="center" w:pos="4252"/>
        <w:tab w:val="right" w:pos="8504"/>
      </w:tabs>
      <w:snapToGrid w:val="0"/>
    </w:pPr>
  </w:style>
  <w:style w:type="character" w:customStyle="1" w:styleId="a9">
    <w:name w:val="ヘッダー (文字)"/>
    <w:basedOn w:val="a0"/>
    <w:link w:val="a8"/>
    <w:uiPriority w:val="99"/>
    <w:rsid w:val="007F65D9"/>
    <w:rPr>
      <w:rFonts w:asciiTheme="minorEastAsia"/>
      <w:sz w:val="22"/>
    </w:rPr>
  </w:style>
  <w:style w:type="paragraph" w:styleId="aa">
    <w:name w:val="footer"/>
    <w:basedOn w:val="a"/>
    <w:link w:val="ab"/>
    <w:uiPriority w:val="99"/>
    <w:unhideWhenUsed/>
    <w:rsid w:val="007F65D9"/>
    <w:pPr>
      <w:tabs>
        <w:tab w:val="center" w:pos="4252"/>
        <w:tab w:val="right" w:pos="8504"/>
      </w:tabs>
      <w:snapToGrid w:val="0"/>
    </w:pPr>
  </w:style>
  <w:style w:type="character" w:customStyle="1" w:styleId="ab">
    <w:name w:val="フッター (文字)"/>
    <w:basedOn w:val="a0"/>
    <w:link w:val="aa"/>
    <w:uiPriority w:val="99"/>
    <w:rsid w:val="007F65D9"/>
    <w:rPr>
      <w:rFonts w:asciiTheme="minorEastAsia"/>
      <w:sz w:val="22"/>
    </w:rPr>
  </w:style>
  <w:style w:type="character" w:customStyle="1" w:styleId="10">
    <w:name w:val="見出し 1 (文字)"/>
    <w:basedOn w:val="a0"/>
    <w:link w:val="1"/>
    <w:uiPriority w:val="9"/>
    <w:rsid w:val="00CD32DB"/>
    <w:rPr>
      <w:rFonts w:asciiTheme="majorHAnsi" w:eastAsiaTheme="majorEastAsia" w:hAnsiTheme="majorHAnsi" w:cstheme="majorBidi"/>
      <w:color w:val="002060"/>
      <w:sz w:val="24"/>
      <w:szCs w:val="24"/>
    </w:rPr>
  </w:style>
  <w:style w:type="character" w:customStyle="1" w:styleId="20">
    <w:name w:val="見出し 2 (文字)"/>
    <w:basedOn w:val="a0"/>
    <w:link w:val="2"/>
    <w:uiPriority w:val="9"/>
    <w:rsid w:val="00FD1CC8"/>
    <w:rPr>
      <w:rFonts w:asciiTheme="majorHAnsi" w:eastAsiaTheme="majorEastAsia" w:hAnsiTheme="majorHAnsi" w:cstheme="majorBidi"/>
      <w:color w:val="0070C0"/>
      <w:sz w:val="24"/>
    </w:rPr>
  </w:style>
  <w:style w:type="character" w:styleId="ac">
    <w:name w:val="annotation reference"/>
    <w:basedOn w:val="a0"/>
    <w:uiPriority w:val="99"/>
    <w:semiHidden/>
    <w:unhideWhenUsed/>
    <w:rsid w:val="009039A8"/>
    <w:rPr>
      <w:sz w:val="18"/>
      <w:szCs w:val="18"/>
    </w:rPr>
  </w:style>
  <w:style w:type="paragraph" w:styleId="ad">
    <w:name w:val="annotation text"/>
    <w:basedOn w:val="a"/>
    <w:link w:val="ae"/>
    <w:uiPriority w:val="99"/>
    <w:semiHidden/>
    <w:unhideWhenUsed/>
    <w:rsid w:val="009039A8"/>
    <w:pPr>
      <w:jc w:val="left"/>
    </w:pPr>
  </w:style>
  <w:style w:type="character" w:customStyle="1" w:styleId="ae">
    <w:name w:val="コメント文字列 (文字)"/>
    <w:basedOn w:val="a0"/>
    <w:link w:val="ad"/>
    <w:uiPriority w:val="99"/>
    <w:semiHidden/>
    <w:rsid w:val="009039A8"/>
    <w:rPr>
      <w:rFonts w:asciiTheme="minorEastAsia"/>
      <w:sz w:val="24"/>
    </w:rPr>
  </w:style>
  <w:style w:type="paragraph" w:styleId="af">
    <w:name w:val="annotation subject"/>
    <w:basedOn w:val="ad"/>
    <w:next w:val="ad"/>
    <w:link w:val="af0"/>
    <w:uiPriority w:val="99"/>
    <w:semiHidden/>
    <w:unhideWhenUsed/>
    <w:rsid w:val="009039A8"/>
    <w:rPr>
      <w:b/>
      <w:bCs/>
    </w:rPr>
  </w:style>
  <w:style w:type="character" w:customStyle="1" w:styleId="af0">
    <w:name w:val="コメント内容 (文字)"/>
    <w:basedOn w:val="ae"/>
    <w:link w:val="af"/>
    <w:uiPriority w:val="99"/>
    <w:semiHidden/>
    <w:rsid w:val="009039A8"/>
    <w:rPr>
      <w:rFonts w:asciiTheme="minorEastAsia"/>
      <w:b/>
      <w:bCs/>
      <w:sz w:val="24"/>
    </w:rPr>
  </w:style>
  <w:style w:type="paragraph" w:styleId="af1">
    <w:name w:val="List Paragraph"/>
    <w:basedOn w:val="a"/>
    <w:uiPriority w:val="34"/>
    <w:qFormat/>
    <w:rsid w:val="00B83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62418">
      <w:bodyDiv w:val="1"/>
      <w:marLeft w:val="0"/>
      <w:marRight w:val="0"/>
      <w:marTop w:val="0"/>
      <w:marBottom w:val="0"/>
      <w:divBdr>
        <w:top w:val="none" w:sz="0" w:space="0" w:color="auto"/>
        <w:left w:val="none" w:sz="0" w:space="0" w:color="auto"/>
        <w:bottom w:val="none" w:sz="0" w:space="0" w:color="auto"/>
        <w:right w:val="none" w:sz="0" w:space="0" w:color="auto"/>
      </w:divBdr>
    </w:div>
    <w:div w:id="1158688651">
      <w:bodyDiv w:val="1"/>
      <w:marLeft w:val="0"/>
      <w:marRight w:val="0"/>
      <w:marTop w:val="0"/>
      <w:marBottom w:val="0"/>
      <w:divBdr>
        <w:top w:val="none" w:sz="0" w:space="0" w:color="auto"/>
        <w:left w:val="none" w:sz="0" w:space="0" w:color="auto"/>
        <w:bottom w:val="none" w:sz="0" w:space="0" w:color="auto"/>
        <w:right w:val="none" w:sz="0" w:space="0" w:color="auto"/>
      </w:divBdr>
    </w:div>
    <w:div w:id="1298532725">
      <w:bodyDiv w:val="1"/>
      <w:marLeft w:val="0"/>
      <w:marRight w:val="0"/>
      <w:marTop w:val="0"/>
      <w:marBottom w:val="0"/>
      <w:divBdr>
        <w:top w:val="none" w:sz="0" w:space="0" w:color="auto"/>
        <w:left w:val="none" w:sz="0" w:space="0" w:color="auto"/>
        <w:bottom w:val="none" w:sz="0" w:space="0" w:color="auto"/>
        <w:right w:val="none" w:sz="0" w:space="0" w:color="auto"/>
      </w:divBdr>
    </w:div>
    <w:div w:id="1604802972">
      <w:bodyDiv w:val="1"/>
      <w:marLeft w:val="0"/>
      <w:marRight w:val="0"/>
      <w:marTop w:val="0"/>
      <w:marBottom w:val="0"/>
      <w:divBdr>
        <w:top w:val="none" w:sz="0" w:space="0" w:color="auto"/>
        <w:left w:val="none" w:sz="0" w:space="0" w:color="auto"/>
        <w:bottom w:val="none" w:sz="0" w:space="0" w:color="auto"/>
        <w:right w:val="none" w:sz="0" w:space="0" w:color="auto"/>
      </w:divBdr>
    </w:div>
    <w:div w:id="21298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5F176-3BCA-452C-898D-F180F538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元岡　賢蔵</dc:creator>
  <cp:lastModifiedBy>元岡　賢蔵</cp:lastModifiedBy>
  <cp:revision>3</cp:revision>
  <cp:lastPrinted>2023-04-11T06:33:00Z</cp:lastPrinted>
  <dcterms:created xsi:type="dcterms:W3CDTF">2023-04-25T02:32:00Z</dcterms:created>
  <dcterms:modified xsi:type="dcterms:W3CDTF">2023-05-22T04:54:00Z</dcterms:modified>
</cp:coreProperties>
</file>