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C76" w:rsidRDefault="00F66C76">
      <w:pPr>
        <w:rPr>
          <w:sz w:val="18"/>
        </w:rPr>
      </w:pPr>
      <w:bookmarkStart w:id="0" w:name="_GoBack"/>
      <w:bookmarkEnd w:id="0"/>
      <w:r>
        <w:rPr>
          <w:rFonts w:hint="eastAsia"/>
          <w:sz w:val="18"/>
        </w:rPr>
        <w:t>第</w:t>
      </w:r>
      <w:r>
        <w:rPr>
          <w:sz w:val="18"/>
        </w:rPr>
        <w:t>3</w:t>
      </w:r>
      <w:r>
        <w:rPr>
          <w:rFonts w:hint="eastAsia"/>
          <w:sz w:val="18"/>
        </w:rPr>
        <w:t>号の</w:t>
      </w:r>
      <w:r>
        <w:rPr>
          <w:sz w:val="18"/>
        </w:rPr>
        <w:t>7</w:t>
      </w:r>
      <w:r>
        <w:rPr>
          <w:rFonts w:hint="eastAsia"/>
          <w:sz w:val="18"/>
        </w:rPr>
        <w:t>様式</w:t>
      </w:r>
      <w:r>
        <w:rPr>
          <w:sz w:val="18"/>
        </w:rPr>
        <w:t>(</w:t>
      </w:r>
      <w:r>
        <w:rPr>
          <w:rFonts w:hint="eastAsia"/>
          <w:sz w:val="18"/>
        </w:rPr>
        <w:t>第</w:t>
      </w:r>
      <w:r>
        <w:rPr>
          <w:sz w:val="18"/>
        </w:rPr>
        <w:t>5</w:t>
      </w:r>
      <w:r>
        <w:rPr>
          <w:rFonts w:hint="eastAsia"/>
          <w:sz w:val="18"/>
        </w:rPr>
        <w:t>条関係</w:t>
      </w:r>
      <w:r>
        <w:rPr>
          <w:sz w:val="18"/>
        </w:rPr>
        <w:t>)</w:t>
      </w:r>
    </w:p>
    <w:p w:rsidR="00F66C76" w:rsidRDefault="00F66C76">
      <w:pPr>
        <w:spacing w:line="210" w:lineRule="exact"/>
        <w:jc w:val="center"/>
        <w:rPr>
          <w:sz w:val="18"/>
        </w:rPr>
      </w:pPr>
      <w:r>
        <w:rPr>
          <w:rFonts w:hint="eastAsia"/>
          <w:spacing w:val="45"/>
          <w:sz w:val="18"/>
        </w:rPr>
        <w:t>資本関係に関する事項等の申告</w:t>
      </w:r>
      <w:r>
        <w:rPr>
          <w:rFonts w:hint="eastAsia"/>
          <w:sz w:val="18"/>
        </w:rPr>
        <w:t>書</w:t>
      </w:r>
    </w:p>
    <w:p w:rsidR="00F66C76" w:rsidRDefault="00F66C76">
      <w:pPr>
        <w:spacing w:line="210" w:lineRule="exact"/>
        <w:jc w:val="center"/>
        <w:rPr>
          <w:sz w:val="18"/>
        </w:rPr>
      </w:pPr>
      <w:r>
        <w:rPr>
          <w:spacing w:val="180"/>
          <w:sz w:val="18"/>
        </w:rPr>
        <w:t>(</w:t>
      </w:r>
      <w:r>
        <w:rPr>
          <w:rFonts w:hint="eastAsia"/>
          <w:spacing w:val="90"/>
          <w:sz w:val="18"/>
        </w:rPr>
        <w:t>業態調書</w:t>
      </w:r>
      <w:r>
        <w:rPr>
          <w:sz w:val="18"/>
        </w:rPr>
        <w:t>)</w:t>
      </w:r>
    </w:p>
    <w:p w:rsidR="00F66C76" w:rsidRDefault="00F66C76">
      <w:pPr>
        <w:spacing w:line="210" w:lineRule="exact"/>
        <w:jc w:val="right"/>
        <w:rPr>
          <w:sz w:val="18"/>
        </w:rPr>
      </w:pPr>
      <w:r>
        <w:rPr>
          <w:rFonts w:hint="eastAsia"/>
          <w:sz w:val="18"/>
        </w:rPr>
        <w:t>年　　月　　日</w:t>
      </w:r>
    </w:p>
    <w:p w:rsidR="00F66C76" w:rsidRDefault="00F66C76">
      <w:pPr>
        <w:spacing w:line="210" w:lineRule="exact"/>
        <w:rPr>
          <w:sz w:val="18"/>
        </w:rPr>
      </w:pPr>
      <w:r>
        <w:rPr>
          <w:rFonts w:hint="eastAsia"/>
          <w:sz w:val="18"/>
        </w:rPr>
        <w:t xml:space="preserve">　京都府知事　　　　　様</w:t>
      </w:r>
    </w:p>
    <w:p w:rsidR="00F66C76" w:rsidRDefault="00F66C76">
      <w:pPr>
        <w:spacing w:line="210" w:lineRule="exact"/>
        <w:jc w:val="right"/>
        <w:rPr>
          <w:sz w:val="18"/>
        </w:rPr>
      </w:pPr>
      <w:r>
        <w:rPr>
          <w:spacing w:val="110"/>
          <w:sz w:val="18"/>
        </w:rPr>
        <w:t>(</w:t>
      </w:r>
      <w:r>
        <w:rPr>
          <w:rFonts w:hint="eastAsia"/>
          <w:spacing w:val="55"/>
          <w:sz w:val="18"/>
        </w:rPr>
        <w:t>申請者</w:t>
      </w:r>
      <w:r>
        <w:rPr>
          <w:spacing w:val="45"/>
          <w:sz w:val="18"/>
        </w:rPr>
        <w:t>)</w:t>
      </w:r>
      <w:r w:rsidR="00586592">
        <w:rPr>
          <w:rFonts w:hint="eastAsia"/>
          <w:sz w:val="18"/>
        </w:rPr>
        <w:t xml:space="preserve">　　　　　　　　　　　</w:t>
      </w:r>
    </w:p>
    <w:p w:rsidR="00F66C76" w:rsidRDefault="00F66C76">
      <w:pPr>
        <w:spacing w:line="210" w:lineRule="exact"/>
        <w:jc w:val="right"/>
        <w:rPr>
          <w:sz w:val="18"/>
        </w:rPr>
      </w:pPr>
      <w:r>
        <w:rPr>
          <w:rFonts w:hint="eastAsia"/>
          <w:spacing w:val="450"/>
          <w:sz w:val="18"/>
        </w:rPr>
        <w:t>名</w:t>
      </w:r>
      <w:r>
        <w:rPr>
          <w:rFonts w:hint="eastAsia"/>
          <w:sz w:val="18"/>
        </w:rPr>
        <w:t xml:space="preserve">称　　　　　　　　　　　</w:t>
      </w:r>
    </w:p>
    <w:p w:rsidR="007061BB" w:rsidRPr="007061BB" w:rsidRDefault="00F66C76" w:rsidP="002E6AAB">
      <w:pPr>
        <w:spacing w:line="210" w:lineRule="exact"/>
        <w:jc w:val="right"/>
        <w:rPr>
          <w:sz w:val="18"/>
        </w:rPr>
      </w:pPr>
      <w:r>
        <w:rPr>
          <w:rFonts w:hint="eastAsia"/>
          <w:spacing w:val="45"/>
          <w:sz w:val="18"/>
        </w:rPr>
        <w:t>代表者氏</w:t>
      </w:r>
      <w:r>
        <w:rPr>
          <w:rFonts w:hint="eastAsia"/>
          <w:sz w:val="18"/>
        </w:rPr>
        <w:t xml:space="preserve">名　　　　　　　　　　</w:t>
      </w:r>
      <w:r w:rsidR="00F020FF">
        <w:rPr>
          <w:rFonts w:hint="eastAsia"/>
          <w:sz w:val="18"/>
        </w:rPr>
        <w:t xml:space="preserve">　</w:t>
      </w:r>
    </w:p>
    <w:p w:rsidR="00F66C76" w:rsidRDefault="00F66C76">
      <w:pPr>
        <w:spacing w:line="210" w:lineRule="exact"/>
        <w:rPr>
          <w:sz w:val="18"/>
        </w:rPr>
      </w:pPr>
      <w:r>
        <w:rPr>
          <w:rFonts w:hint="eastAsia"/>
          <w:sz w:val="18"/>
        </w:rPr>
        <w:t xml:space="preserve">　資本関係に関する事項等について、下記のとおり申告します。</w:t>
      </w:r>
    </w:p>
    <w:p w:rsidR="00F66C76" w:rsidRDefault="00F66C76">
      <w:pPr>
        <w:spacing w:line="210" w:lineRule="exact"/>
        <w:rPr>
          <w:sz w:val="18"/>
        </w:rPr>
      </w:pPr>
      <w:r>
        <w:rPr>
          <w:rFonts w:hint="eastAsia"/>
          <w:sz w:val="18"/>
        </w:rPr>
        <w:t xml:space="preserve">　なお、この申告書の内容については、事実と相違しないことを誓約します。</w:t>
      </w:r>
    </w:p>
    <w:p w:rsidR="00F66C76" w:rsidRDefault="00F66C76">
      <w:pPr>
        <w:spacing w:line="210" w:lineRule="exact"/>
        <w:rPr>
          <w:sz w:val="18"/>
        </w:rPr>
      </w:pPr>
    </w:p>
    <w:p w:rsidR="00F66C76" w:rsidRDefault="00F66C76">
      <w:pPr>
        <w:spacing w:after="120" w:line="210" w:lineRule="exact"/>
        <w:jc w:val="center"/>
        <w:rPr>
          <w:sz w:val="18"/>
        </w:rPr>
      </w:pPr>
      <w:r>
        <w:rPr>
          <w:rFonts w:hint="eastAsia"/>
          <w:sz w:val="18"/>
        </w:rPr>
        <w:t>記</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61"/>
        <w:gridCol w:w="1218"/>
        <w:gridCol w:w="230"/>
        <w:gridCol w:w="932"/>
        <w:gridCol w:w="1163"/>
        <w:gridCol w:w="1162"/>
        <w:gridCol w:w="1163"/>
        <w:gridCol w:w="4421"/>
        <w:gridCol w:w="236"/>
      </w:tblGrid>
      <w:tr w:rsidR="00F66C76">
        <w:tblPrEx>
          <w:tblCellMar>
            <w:top w:w="0" w:type="dxa"/>
            <w:bottom w:w="0" w:type="dxa"/>
          </w:tblCellMar>
        </w:tblPrEx>
        <w:trPr>
          <w:trHeight w:val="400"/>
        </w:trPr>
        <w:tc>
          <w:tcPr>
            <w:tcW w:w="10786" w:type="dxa"/>
            <w:gridSpan w:val="9"/>
            <w:tcBorders>
              <w:top w:val="single" w:sz="12" w:space="0" w:color="auto"/>
              <w:left w:val="single" w:sz="12" w:space="0" w:color="auto"/>
              <w:bottom w:val="nil"/>
              <w:right w:val="single" w:sz="12" w:space="0" w:color="auto"/>
            </w:tcBorders>
            <w:vAlign w:val="center"/>
          </w:tcPr>
          <w:p w:rsidR="00F66C76" w:rsidRDefault="00F66C76">
            <w:pPr>
              <w:rPr>
                <w:sz w:val="18"/>
              </w:rPr>
            </w:pPr>
            <w:r>
              <w:rPr>
                <w:sz w:val="18"/>
              </w:rPr>
              <w:t>1</w:t>
            </w:r>
            <w:r>
              <w:rPr>
                <w:rFonts w:hint="eastAsia"/>
                <w:sz w:val="18"/>
              </w:rPr>
              <w:t xml:space="preserve">　資本関係に関する事項</w:t>
            </w:r>
          </w:p>
        </w:tc>
      </w:tr>
      <w:tr w:rsidR="00F66C76">
        <w:tblPrEx>
          <w:tblCellMar>
            <w:top w:w="0" w:type="dxa"/>
            <w:bottom w:w="0" w:type="dxa"/>
          </w:tblCellMar>
        </w:tblPrEx>
        <w:trPr>
          <w:cantSplit/>
          <w:trHeight w:val="1365"/>
        </w:trPr>
        <w:tc>
          <w:tcPr>
            <w:tcW w:w="261" w:type="dxa"/>
            <w:vMerge w:val="restart"/>
            <w:tcBorders>
              <w:top w:val="nil"/>
              <w:left w:val="single" w:sz="12" w:space="0" w:color="auto"/>
            </w:tcBorders>
          </w:tcPr>
          <w:p w:rsidR="00F66C76" w:rsidRDefault="00F66C76">
            <w:pPr>
              <w:rPr>
                <w:sz w:val="18"/>
              </w:rPr>
            </w:pPr>
            <w:r>
              <w:rPr>
                <w:rFonts w:hint="eastAsia"/>
                <w:sz w:val="18"/>
              </w:rPr>
              <w:t xml:space="preserve">　</w:t>
            </w:r>
          </w:p>
        </w:tc>
        <w:tc>
          <w:tcPr>
            <w:tcW w:w="1218" w:type="dxa"/>
          </w:tcPr>
          <w:p w:rsidR="00F66C76" w:rsidRDefault="00F66C76">
            <w:pPr>
              <w:spacing w:before="60"/>
              <w:ind w:left="270" w:hanging="270"/>
              <w:rPr>
                <w:sz w:val="18"/>
              </w:rPr>
            </w:pPr>
            <w:r>
              <w:rPr>
                <w:sz w:val="18"/>
              </w:rPr>
              <w:t>(1)</w:t>
            </w:r>
            <w:r>
              <w:rPr>
                <w:rFonts w:hint="eastAsia"/>
                <w:sz w:val="18"/>
              </w:rPr>
              <w:t xml:space="preserve">　資本関係を有する会社の該当の有無</w:t>
            </w:r>
          </w:p>
        </w:tc>
        <w:tc>
          <w:tcPr>
            <w:tcW w:w="9307" w:type="dxa"/>
            <w:gridSpan w:val="7"/>
            <w:tcBorders>
              <w:right w:val="single" w:sz="12" w:space="0" w:color="auto"/>
            </w:tcBorders>
          </w:tcPr>
          <w:p w:rsidR="00F66C76" w:rsidRDefault="00F66C76">
            <w:pPr>
              <w:spacing w:before="60" w:line="210" w:lineRule="exact"/>
              <w:rPr>
                <w:sz w:val="18"/>
              </w:rPr>
            </w:pPr>
            <w:r>
              <w:rPr>
                <w:rFonts w:hint="eastAsia"/>
                <w:sz w:val="18"/>
              </w:rPr>
              <w:t>ア　資本関係を有する次の会社について、該当がありますので申告します。</w:t>
            </w:r>
          </w:p>
          <w:p w:rsidR="00F66C76" w:rsidRDefault="00F66C76">
            <w:pPr>
              <w:spacing w:line="210" w:lineRule="exact"/>
              <w:rPr>
                <w:sz w:val="18"/>
              </w:rPr>
            </w:pPr>
            <w:r>
              <w:rPr>
                <w:rFonts w:hint="eastAsia"/>
                <w:sz w:val="18"/>
              </w:rPr>
              <w:t xml:space="preserve">　</w:t>
            </w:r>
            <w:r>
              <w:rPr>
                <w:sz w:val="18"/>
              </w:rPr>
              <w:t>(</w:t>
            </w:r>
            <w:r>
              <w:rPr>
                <w:rFonts w:hint="eastAsia"/>
                <w:sz w:val="18"/>
              </w:rPr>
              <w:t>ア</w:t>
            </w:r>
            <w:r>
              <w:rPr>
                <w:sz w:val="18"/>
              </w:rPr>
              <w:t>)</w:t>
            </w:r>
            <w:r>
              <w:rPr>
                <w:rFonts w:hint="eastAsia"/>
                <w:sz w:val="18"/>
              </w:rPr>
              <w:t xml:space="preserve">　親会社等</w:t>
            </w:r>
            <w:r>
              <w:rPr>
                <w:sz w:val="18"/>
              </w:rPr>
              <w:t>(</w:t>
            </w:r>
            <w:r>
              <w:rPr>
                <w:rFonts w:hint="eastAsia"/>
                <w:sz w:val="18"/>
              </w:rPr>
              <w:t>申請者の親会社等をいいます。以下同じ。</w:t>
            </w:r>
            <w:r>
              <w:rPr>
                <w:sz w:val="18"/>
              </w:rPr>
              <w:t>)</w:t>
            </w:r>
          </w:p>
          <w:p w:rsidR="00F66C76" w:rsidRDefault="00F66C76">
            <w:pPr>
              <w:spacing w:line="210" w:lineRule="exact"/>
              <w:rPr>
                <w:sz w:val="18"/>
              </w:rPr>
            </w:pPr>
            <w:r>
              <w:rPr>
                <w:rFonts w:hint="eastAsia"/>
                <w:sz w:val="18"/>
              </w:rPr>
              <w:t xml:space="preserve">　</w:t>
            </w:r>
            <w:r>
              <w:rPr>
                <w:sz w:val="18"/>
              </w:rPr>
              <w:t>(</w:t>
            </w:r>
            <w:r>
              <w:rPr>
                <w:rFonts w:hint="eastAsia"/>
                <w:sz w:val="18"/>
              </w:rPr>
              <w:t>イ</w:t>
            </w:r>
            <w:r>
              <w:rPr>
                <w:sz w:val="18"/>
              </w:rPr>
              <w:t>)</w:t>
            </w:r>
            <w:r>
              <w:rPr>
                <w:rFonts w:hint="eastAsia"/>
                <w:sz w:val="18"/>
              </w:rPr>
              <w:t xml:space="preserve">　自社子会社等</w:t>
            </w:r>
            <w:r>
              <w:rPr>
                <w:sz w:val="18"/>
              </w:rPr>
              <w:t>(</w:t>
            </w:r>
            <w:r>
              <w:rPr>
                <w:rFonts w:hint="eastAsia"/>
                <w:sz w:val="18"/>
              </w:rPr>
              <w:t>申請者の子会社等で、建設業の許可を受けているものをいいます。以下同じ。</w:t>
            </w:r>
            <w:r>
              <w:rPr>
                <w:sz w:val="18"/>
              </w:rPr>
              <w:t>)</w:t>
            </w:r>
          </w:p>
          <w:p w:rsidR="00F66C76" w:rsidRDefault="00F66C76">
            <w:pPr>
              <w:spacing w:line="210" w:lineRule="exact"/>
              <w:ind w:left="360" w:hanging="360"/>
              <w:rPr>
                <w:sz w:val="18"/>
              </w:rPr>
            </w:pPr>
            <w:r>
              <w:rPr>
                <w:rFonts w:hint="eastAsia"/>
                <w:sz w:val="18"/>
              </w:rPr>
              <w:t xml:space="preserve">　</w:t>
            </w:r>
            <w:r>
              <w:rPr>
                <w:sz w:val="18"/>
              </w:rPr>
              <w:t>(</w:t>
            </w:r>
            <w:r>
              <w:rPr>
                <w:rFonts w:hint="eastAsia"/>
                <w:sz w:val="18"/>
              </w:rPr>
              <w:t>ウ</w:t>
            </w:r>
            <w:r>
              <w:rPr>
                <w:sz w:val="18"/>
              </w:rPr>
              <w:t>)</w:t>
            </w:r>
            <w:r>
              <w:rPr>
                <w:rFonts w:hint="eastAsia"/>
                <w:sz w:val="18"/>
              </w:rPr>
              <w:t xml:space="preserve">　資本関係会社</w:t>
            </w:r>
            <w:r>
              <w:rPr>
                <w:sz w:val="18"/>
              </w:rPr>
              <w:t>((</w:t>
            </w:r>
            <w:r>
              <w:rPr>
                <w:rFonts w:hint="eastAsia"/>
                <w:sz w:val="18"/>
              </w:rPr>
              <w:t>ア</w:t>
            </w:r>
            <w:r>
              <w:rPr>
                <w:sz w:val="18"/>
              </w:rPr>
              <w:t>)</w:t>
            </w:r>
            <w:r>
              <w:rPr>
                <w:rFonts w:hint="eastAsia"/>
                <w:sz w:val="18"/>
              </w:rPr>
              <w:t>の親会社等の申請者以外の子会社等で、建設業の許可を受けているものをいいます。以下同じ。</w:t>
            </w:r>
            <w:r>
              <w:rPr>
                <w:sz w:val="18"/>
              </w:rPr>
              <w:t>)</w:t>
            </w:r>
          </w:p>
          <w:p w:rsidR="00F66C76" w:rsidRDefault="00F66C76">
            <w:pPr>
              <w:spacing w:line="210" w:lineRule="exact"/>
              <w:rPr>
                <w:sz w:val="18"/>
              </w:rPr>
            </w:pPr>
            <w:r>
              <w:rPr>
                <w:rFonts w:hint="eastAsia"/>
                <w:sz w:val="18"/>
              </w:rPr>
              <w:t>イ　該当なし</w:t>
            </w:r>
          </w:p>
        </w:tc>
      </w:tr>
      <w:tr w:rsidR="00F66C76">
        <w:tblPrEx>
          <w:tblCellMar>
            <w:top w:w="0" w:type="dxa"/>
            <w:bottom w:w="0" w:type="dxa"/>
          </w:tblCellMar>
        </w:tblPrEx>
        <w:trPr>
          <w:cantSplit/>
          <w:trHeight w:val="300"/>
        </w:trPr>
        <w:tc>
          <w:tcPr>
            <w:tcW w:w="261" w:type="dxa"/>
            <w:vMerge/>
            <w:tcBorders>
              <w:left w:val="single" w:sz="12" w:space="0" w:color="auto"/>
            </w:tcBorders>
          </w:tcPr>
          <w:p w:rsidR="00F66C76" w:rsidRDefault="00F66C76">
            <w:pPr>
              <w:rPr>
                <w:sz w:val="18"/>
              </w:rPr>
            </w:pPr>
          </w:p>
        </w:tc>
        <w:tc>
          <w:tcPr>
            <w:tcW w:w="1218" w:type="dxa"/>
            <w:vMerge w:val="restart"/>
          </w:tcPr>
          <w:p w:rsidR="00F66C76" w:rsidRDefault="00F66C76">
            <w:pPr>
              <w:spacing w:before="60"/>
              <w:ind w:left="270" w:hanging="270"/>
              <w:rPr>
                <w:sz w:val="18"/>
              </w:rPr>
            </w:pPr>
            <w:r>
              <w:rPr>
                <w:sz w:val="18"/>
              </w:rPr>
              <w:t>(2)</w:t>
            </w:r>
            <w:r>
              <w:rPr>
                <w:rFonts w:hint="eastAsia"/>
                <w:sz w:val="18"/>
              </w:rPr>
              <w:t xml:space="preserve">　</w:t>
            </w:r>
            <w:r>
              <w:rPr>
                <w:sz w:val="18"/>
              </w:rPr>
              <w:t>(1)</w:t>
            </w:r>
            <w:r>
              <w:rPr>
                <w:rFonts w:hint="eastAsia"/>
                <w:sz w:val="18"/>
              </w:rPr>
              <w:t>で申告した資本関係を有する会社の名称及び建設業の許可番号</w:t>
            </w:r>
          </w:p>
        </w:tc>
        <w:tc>
          <w:tcPr>
            <w:tcW w:w="9307" w:type="dxa"/>
            <w:gridSpan w:val="7"/>
            <w:tcBorders>
              <w:bottom w:val="nil"/>
              <w:right w:val="single" w:sz="12" w:space="0" w:color="auto"/>
            </w:tcBorders>
            <w:vAlign w:val="bottom"/>
          </w:tcPr>
          <w:p w:rsidR="00F66C76" w:rsidRDefault="00F66C76">
            <w:pPr>
              <w:rPr>
                <w:sz w:val="18"/>
              </w:rPr>
            </w:pPr>
            <w:r>
              <w:rPr>
                <w:rFonts w:hint="eastAsia"/>
                <w:sz w:val="18"/>
              </w:rPr>
              <w:t>ア　親会社等</w:t>
            </w:r>
          </w:p>
        </w:tc>
      </w:tr>
      <w:tr w:rsidR="00F66C76">
        <w:tblPrEx>
          <w:tblCellMar>
            <w:top w:w="0" w:type="dxa"/>
            <w:bottom w:w="0" w:type="dxa"/>
          </w:tblCellMar>
        </w:tblPrEx>
        <w:trPr>
          <w:cantSplit/>
          <w:trHeight w:val="28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230" w:type="dxa"/>
            <w:vMerge w:val="restart"/>
            <w:tcBorders>
              <w:top w:val="nil"/>
            </w:tcBorders>
          </w:tcPr>
          <w:p w:rsidR="00F66C76" w:rsidRDefault="00F66C76">
            <w:pPr>
              <w:rPr>
                <w:sz w:val="18"/>
              </w:rPr>
            </w:pPr>
            <w:r>
              <w:rPr>
                <w:rFonts w:hint="eastAsia"/>
                <w:sz w:val="18"/>
              </w:rPr>
              <w:t xml:space="preserve">　</w:t>
            </w:r>
          </w:p>
        </w:tc>
        <w:tc>
          <w:tcPr>
            <w:tcW w:w="4420" w:type="dxa"/>
            <w:gridSpan w:val="4"/>
            <w:vAlign w:val="center"/>
          </w:tcPr>
          <w:p w:rsidR="00F66C76" w:rsidRDefault="00F66C76">
            <w:pPr>
              <w:jc w:val="center"/>
              <w:rPr>
                <w:sz w:val="18"/>
              </w:rPr>
            </w:pPr>
            <w:r>
              <w:rPr>
                <w:rFonts w:hint="eastAsia"/>
                <w:spacing w:val="540"/>
                <w:sz w:val="18"/>
              </w:rPr>
              <w:t>名</w:t>
            </w:r>
            <w:r>
              <w:rPr>
                <w:rFonts w:hint="eastAsia"/>
                <w:sz w:val="18"/>
              </w:rPr>
              <w:t>称</w:t>
            </w:r>
          </w:p>
        </w:tc>
        <w:tc>
          <w:tcPr>
            <w:tcW w:w="4421" w:type="dxa"/>
            <w:vAlign w:val="center"/>
          </w:tcPr>
          <w:p w:rsidR="00F66C76" w:rsidRDefault="00F66C76">
            <w:pPr>
              <w:jc w:val="center"/>
              <w:rPr>
                <w:sz w:val="18"/>
              </w:rPr>
            </w:pPr>
            <w:r>
              <w:rPr>
                <w:rFonts w:hint="eastAsia"/>
                <w:sz w:val="18"/>
              </w:rPr>
              <w:t>建設業の許可番号※許可を受けている場合のみ記入</w:t>
            </w:r>
          </w:p>
        </w:tc>
        <w:tc>
          <w:tcPr>
            <w:tcW w:w="236" w:type="dxa"/>
            <w:vMerge w:val="restart"/>
            <w:tcBorders>
              <w:top w:val="nil"/>
              <w:right w:val="single" w:sz="12" w:space="0" w:color="auto"/>
            </w:tcBorders>
          </w:tcPr>
          <w:p w:rsidR="00F66C76" w:rsidRDefault="00F66C76">
            <w:pPr>
              <w:rPr>
                <w:sz w:val="18"/>
              </w:rPr>
            </w:pPr>
            <w:r>
              <w:rPr>
                <w:rFonts w:hint="eastAsia"/>
                <w:sz w:val="18"/>
              </w:rPr>
              <w:t xml:space="preserve">　</w:t>
            </w:r>
          </w:p>
        </w:tc>
      </w:tr>
      <w:tr w:rsidR="00F66C76">
        <w:tblPrEx>
          <w:tblCellMar>
            <w:top w:w="0" w:type="dxa"/>
            <w:bottom w:w="0" w:type="dxa"/>
          </w:tblCellMar>
        </w:tblPrEx>
        <w:trPr>
          <w:cantSplit/>
          <w:trHeight w:val="28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230" w:type="dxa"/>
            <w:vMerge/>
          </w:tcPr>
          <w:p w:rsidR="00F66C76" w:rsidRDefault="00F66C76">
            <w:pPr>
              <w:rPr>
                <w:sz w:val="18"/>
              </w:rPr>
            </w:pPr>
          </w:p>
        </w:tc>
        <w:tc>
          <w:tcPr>
            <w:tcW w:w="4420" w:type="dxa"/>
            <w:gridSpan w:val="4"/>
          </w:tcPr>
          <w:p w:rsidR="00F66C76" w:rsidRDefault="00F66C76">
            <w:pPr>
              <w:rPr>
                <w:sz w:val="18"/>
              </w:rPr>
            </w:pPr>
            <w:r>
              <w:rPr>
                <w:rFonts w:hint="eastAsia"/>
                <w:sz w:val="18"/>
              </w:rPr>
              <w:t xml:space="preserve">　</w:t>
            </w:r>
          </w:p>
        </w:tc>
        <w:tc>
          <w:tcPr>
            <w:tcW w:w="4421" w:type="dxa"/>
            <w:vAlign w:val="center"/>
          </w:tcPr>
          <w:p w:rsidR="00F66C76" w:rsidRDefault="00F66C76">
            <w:pPr>
              <w:rPr>
                <w:sz w:val="18"/>
              </w:rPr>
            </w:pPr>
            <w:r>
              <w:rPr>
                <w:rFonts w:hint="eastAsia"/>
                <w:sz w:val="18"/>
              </w:rPr>
              <w:t xml:space="preserve">　　　　　―</w:t>
            </w:r>
          </w:p>
        </w:tc>
        <w:tc>
          <w:tcPr>
            <w:tcW w:w="236" w:type="dxa"/>
            <w:vMerge/>
            <w:tcBorders>
              <w:right w:val="single" w:sz="12" w:space="0" w:color="auto"/>
            </w:tcBorders>
          </w:tcPr>
          <w:p w:rsidR="00F66C76" w:rsidRDefault="00F66C76">
            <w:pPr>
              <w:rPr>
                <w:sz w:val="18"/>
              </w:rPr>
            </w:pPr>
          </w:p>
        </w:tc>
      </w:tr>
      <w:tr w:rsidR="00F66C76">
        <w:tblPrEx>
          <w:tblCellMar>
            <w:top w:w="0" w:type="dxa"/>
            <w:bottom w:w="0" w:type="dxa"/>
          </w:tblCellMar>
        </w:tblPrEx>
        <w:trPr>
          <w:cantSplit/>
          <w:trHeight w:val="28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230" w:type="dxa"/>
            <w:vMerge/>
            <w:tcBorders>
              <w:bottom w:val="nil"/>
            </w:tcBorders>
          </w:tcPr>
          <w:p w:rsidR="00F66C76" w:rsidRDefault="00F66C76">
            <w:pPr>
              <w:rPr>
                <w:sz w:val="18"/>
              </w:rPr>
            </w:pPr>
          </w:p>
        </w:tc>
        <w:tc>
          <w:tcPr>
            <w:tcW w:w="4420" w:type="dxa"/>
            <w:gridSpan w:val="4"/>
          </w:tcPr>
          <w:p w:rsidR="00F66C76" w:rsidRDefault="00F66C76">
            <w:pPr>
              <w:rPr>
                <w:sz w:val="18"/>
              </w:rPr>
            </w:pPr>
            <w:r>
              <w:rPr>
                <w:rFonts w:hint="eastAsia"/>
                <w:sz w:val="18"/>
              </w:rPr>
              <w:t xml:space="preserve">　</w:t>
            </w:r>
          </w:p>
        </w:tc>
        <w:tc>
          <w:tcPr>
            <w:tcW w:w="4421" w:type="dxa"/>
            <w:vAlign w:val="center"/>
          </w:tcPr>
          <w:p w:rsidR="00F66C76" w:rsidRDefault="00F66C76">
            <w:pPr>
              <w:rPr>
                <w:sz w:val="18"/>
              </w:rPr>
            </w:pPr>
            <w:r>
              <w:rPr>
                <w:rFonts w:hint="eastAsia"/>
                <w:sz w:val="18"/>
              </w:rPr>
              <w:t xml:space="preserve">　　　　　―</w:t>
            </w:r>
          </w:p>
        </w:tc>
        <w:tc>
          <w:tcPr>
            <w:tcW w:w="236" w:type="dxa"/>
            <w:vMerge/>
            <w:tcBorders>
              <w:bottom w:val="nil"/>
              <w:right w:val="single" w:sz="12" w:space="0" w:color="auto"/>
            </w:tcBorders>
          </w:tcPr>
          <w:p w:rsidR="00F66C76" w:rsidRDefault="00F66C76">
            <w:pPr>
              <w:rPr>
                <w:sz w:val="18"/>
              </w:rPr>
            </w:pPr>
          </w:p>
        </w:tc>
      </w:tr>
      <w:tr w:rsidR="00F66C76">
        <w:tblPrEx>
          <w:tblCellMar>
            <w:top w:w="0" w:type="dxa"/>
            <w:bottom w:w="0" w:type="dxa"/>
          </w:tblCellMar>
        </w:tblPrEx>
        <w:trPr>
          <w:cantSplit/>
          <w:trHeight w:val="36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9307" w:type="dxa"/>
            <w:gridSpan w:val="7"/>
            <w:tcBorders>
              <w:top w:val="nil"/>
              <w:bottom w:val="nil"/>
              <w:right w:val="single" w:sz="12" w:space="0" w:color="auto"/>
            </w:tcBorders>
            <w:vAlign w:val="bottom"/>
          </w:tcPr>
          <w:p w:rsidR="00F66C76" w:rsidRDefault="00F66C76">
            <w:pPr>
              <w:rPr>
                <w:sz w:val="18"/>
              </w:rPr>
            </w:pPr>
            <w:r>
              <w:rPr>
                <w:rFonts w:hint="eastAsia"/>
                <w:sz w:val="18"/>
              </w:rPr>
              <w:t>イ　自社子会社等</w:t>
            </w:r>
          </w:p>
        </w:tc>
      </w:tr>
      <w:tr w:rsidR="00F66C76">
        <w:tblPrEx>
          <w:tblCellMar>
            <w:top w:w="0" w:type="dxa"/>
            <w:bottom w:w="0" w:type="dxa"/>
          </w:tblCellMar>
        </w:tblPrEx>
        <w:trPr>
          <w:cantSplit/>
          <w:trHeight w:val="28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230" w:type="dxa"/>
            <w:vMerge w:val="restart"/>
            <w:tcBorders>
              <w:top w:val="nil"/>
            </w:tcBorders>
          </w:tcPr>
          <w:p w:rsidR="00F66C76" w:rsidRDefault="00F66C76">
            <w:pPr>
              <w:rPr>
                <w:sz w:val="18"/>
              </w:rPr>
            </w:pPr>
            <w:r>
              <w:rPr>
                <w:rFonts w:hint="eastAsia"/>
                <w:sz w:val="18"/>
              </w:rPr>
              <w:t xml:space="preserve">　</w:t>
            </w:r>
          </w:p>
        </w:tc>
        <w:tc>
          <w:tcPr>
            <w:tcW w:w="4420" w:type="dxa"/>
            <w:gridSpan w:val="4"/>
            <w:vAlign w:val="center"/>
          </w:tcPr>
          <w:p w:rsidR="00F66C76" w:rsidRDefault="00F66C76">
            <w:pPr>
              <w:jc w:val="center"/>
              <w:rPr>
                <w:sz w:val="18"/>
              </w:rPr>
            </w:pPr>
            <w:r>
              <w:rPr>
                <w:rFonts w:hint="eastAsia"/>
                <w:spacing w:val="540"/>
                <w:sz w:val="18"/>
              </w:rPr>
              <w:t>名</w:t>
            </w:r>
            <w:r>
              <w:rPr>
                <w:rFonts w:hint="eastAsia"/>
                <w:sz w:val="18"/>
              </w:rPr>
              <w:t>称</w:t>
            </w:r>
          </w:p>
        </w:tc>
        <w:tc>
          <w:tcPr>
            <w:tcW w:w="4421" w:type="dxa"/>
            <w:vAlign w:val="center"/>
          </w:tcPr>
          <w:p w:rsidR="00F66C76" w:rsidRDefault="00F66C76">
            <w:pPr>
              <w:jc w:val="center"/>
              <w:rPr>
                <w:sz w:val="18"/>
              </w:rPr>
            </w:pPr>
            <w:r>
              <w:rPr>
                <w:rFonts w:hint="eastAsia"/>
                <w:spacing w:val="45"/>
                <w:sz w:val="18"/>
              </w:rPr>
              <w:t>建設業の許可番</w:t>
            </w:r>
            <w:r>
              <w:rPr>
                <w:rFonts w:hint="eastAsia"/>
                <w:sz w:val="18"/>
              </w:rPr>
              <w:t>号</w:t>
            </w:r>
          </w:p>
        </w:tc>
        <w:tc>
          <w:tcPr>
            <w:tcW w:w="236" w:type="dxa"/>
            <w:vMerge w:val="restart"/>
            <w:tcBorders>
              <w:top w:val="nil"/>
              <w:right w:val="single" w:sz="12" w:space="0" w:color="auto"/>
            </w:tcBorders>
          </w:tcPr>
          <w:p w:rsidR="00F66C76" w:rsidRDefault="00F66C76">
            <w:pPr>
              <w:rPr>
                <w:sz w:val="18"/>
              </w:rPr>
            </w:pPr>
            <w:r>
              <w:rPr>
                <w:rFonts w:hint="eastAsia"/>
                <w:sz w:val="18"/>
              </w:rPr>
              <w:t xml:space="preserve">　</w:t>
            </w:r>
          </w:p>
        </w:tc>
      </w:tr>
      <w:tr w:rsidR="00F66C76">
        <w:tblPrEx>
          <w:tblCellMar>
            <w:top w:w="0" w:type="dxa"/>
            <w:bottom w:w="0" w:type="dxa"/>
          </w:tblCellMar>
        </w:tblPrEx>
        <w:trPr>
          <w:cantSplit/>
          <w:trHeight w:val="28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230" w:type="dxa"/>
            <w:vMerge/>
          </w:tcPr>
          <w:p w:rsidR="00F66C76" w:rsidRDefault="00F66C76">
            <w:pPr>
              <w:rPr>
                <w:sz w:val="18"/>
              </w:rPr>
            </w:pPr>
          </w:p>
        </w:tc>
        <w:tc>
          <w:tcPr>
            <w:tcW w:w="4420" w:type="dxa"/>
            <w:gridSpan w:val="4"/>
          </w:tcPr>
          <w:p w:rsidR="00F66C76" w:rsidRDefault="00F66C76">
            <w:pPr>
              <w:rPr>
                <w:sz w:val="18"/>
              </w:rPr>
            </w:pPr>
            <w:r>
              <w:rPr>
                <w:rFonts w:hint="eastAsia"/>
                <w:sz w:val="18"/>
              </w:rPr>
              <w:t xml:space="preserve">　</w:t>
            </w:r>
          </w:p>
        </w:tc>
        <w:tc>
          <w:tcPr>
            <w:tcW w:w="4421" w:type="dxa"/>
            <w:vAlign w:val="center"/>
          </w:tcPr>
          <w:p w:rsidR="00F66C76" w:rsidRDefault="00F66C76">
            <w:r>
              <w:rPr>
                <w:rFonts w:hint="eastAsia"/>
                <w:sz w:val="18"/>
              </w:rPr>
              <w:t xml:space="preserve">　　　　　―</w:t>
            </w:r>
          </w:p>
        </w:tc>
        <w:tc>
          <w:tcPr>
            <w:tcW w:w="236" w:type="dxa"/>
            <w:vMerge/>
            <w:tcBorders>
              <w:right w:val="single" w:sz="12" w:space="0" w:color="auto"/>
            </w:tcBorders>
          </w:tcPr>
          <w:p w:rsidR="00F66C76" w:rsidRDefault="00F66C76">
            <w:pPr>
              <w:rPr>
                <w:sz w:val="18"/>
              </w:rPr>
            </w:pPr>
          </w:p>
        </w:tc>
      </w:tr>
      <w:tr w:rsidR="00F66C76">
        <w:tblPrEx>
          <w:tblCellMar>
            <w:top w:w="0" w:type="dxa"/>
            <w:bottom w:w="0" w:type="dxa"/>
          </w:tblCellMar>
        </w:tblPrEx>
        <w:trPr>
          <w:cantSplit/>
          <w:trHeight w:val="28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230" w:type="dxa"/>
            <w:vMerge/>
          </w:tcPr>
          <w:p w:rsidR="00F66C76" w:rsidRDefault="00F66C76">
            <w:pPr>
              <w:rPr>
                <w:sz w:val="18"/>
              </w:rPr>
            </w:pPr>
          </w:p>
        </w:tc>
        <w:tc>
          <w:tcPr>
            <w:tcW w:w="4420" w:type="dxa"/>
            <w:gridSpan w:val="4"/>
          </w:tcPr>
          <w:p w:rsidR="00F66C76" w:rsidRDefault="00F66C76">
            <w:pPr>
              <w:rPr>
                <w:sz w:val="18"/>
              </w:rPr>
            </w:pPr>
            <w:r>
              <w:rPr>
                <w:rFonts w:hint="eastAsia"/>
                <w:sz w:val="18"/>
              </w:rPr>
              <w:t xml:space="preserve">　</w:t>
            </w:r>
          </w:p>
        </w:tc>
        <w:tc>
          <w:tcPr>
            <w:tcW w:w="4421" w:type="dxa"/>
            <w:vAlign w:val="center"/>
          </w:tcPr>
          <w:p w:rsidR="00F66C76" w:rsidRDefault="00F66C76">
            <w:r>
              <w:rPr>
                <w:rFonts w:hint="eastAsia"/>
                <w:sz w:val="18"/>
              </w:rPr>
              <w:t xml:space="preserve">　　　　　―</w:t>
            </w:r>
          </w:p>
        </w:tc>
        <w:tc>
          <w:tcPr>
            <w:tcW w:w="236" w:type="dxa"/>
            <w:vMerge/>
            <w:tcBorders>
              <w:right w:val="single" w:sz="12" w:space="0" w:color="auto"/>
            </w:tcBorders>
          </w:tcPr>
          <w:p w:rsidR="00F66C76" w:rsidRDefault="00F66C76">
            <w:pPr>
              <w:rPr>
                <w:sz w:val="18"/>
              </w:rPr>
            </w:pPr>
          </w:p>
        </w:tc>
      </w:tr>
      <w:tr w:rsidR="00F66C76">
        <w:tblPrEx>
          <w:tblCellMar>
            <w:top w:w="0" w:type="dxa"/>
            <w:bottom w:w="0" w:type="dxa"/>
          </w:tblCellMar>
        </w:tblPrEx>
        <w:trPr>
          <w:cantSplit/>
          <w:trHeight w:val="28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230" w:type="dxa"/>
            <w:vMerge/>
            <w:tcBorders>
              <w:bottom w:val="nil"/>
            </w:tcBorders>
          </w:tcPr>
          <w:p w:rsidR="00F66C76" w:rsidRDefault="00F66C76">
            <w:pPr>
              <w:rPr>
                <w:sz w:val="18"/>
              </w:rPr>
            </w:pPr>
          </w:p>
        </w:tc>
        <w:tc>
          <w:tcPr>
            <w:tcW w:w="4420" w:type="dxa"/>
            <w:gridSpan w:val="4"/>
          </w:tcPr>
          <w:p w:rsidR="00F66C76" w:rsidRDefault="00F66C76">
            <w:pPr>
              <w:rPr>
                <w:sz w:val="18"/>
              </w:rPr>
            </w:pPr>
            <w:r>
              <w:rPr>
                <w:rFonts w:hint="eastAsia"/>
                <w:sz w:val="18"/>
              </w:rPr>
              <w:t xml:space="preserve">　</w:t>
            </w:r>
          </w:p>
        </w:tc>
        <w:tc>
          <w:tcPr>
            <w:tcW w:w="4421" w:type="dxa"/>
            <w:vAlign w:val="center"/>
          </w:tcPr>
          <w:p w:rsidR="00F66C76" w:rsidRDefault="00F66C76">
            <w:r>
              <w:rPr>
                <w:rFonts w:hint="eastAsia"/>
                <w:sz w:val="18"/>
              </w:rPr>
              <w:t xml:space="preserve">　　　　　―</w:t>
            </w:r>
          </w:p>
        </w:tc>
        <w:tc>
          <w:tcPr>
            <w:tcW w:w="236" w:type="dxa"/>
            <w:vMerge/>
            <w:tcBorders>
              <w:bottom w:val="nil"/>
              <w:right w:val="single" w:sz="12" w:space="0" w:color="auto"/>
            </w:tcBorders>
          </w:tcPr>
          <w:p w:rsidR="00F66C76" w:rsidRDefault="00F66C76">
            <w:pPr>
              <w:rPr>
                <w:sz w:val="18"/>
              </w:rPr>
            </w:pPr>
          </w:p>
        </w:tc>
      </w:tr>
      <w:tr w:rsidR="00F66C76">
        <w:tblPrEx>
          <w:tblCellMar>
            <w:top w:w="0" w:type="dxa"/>
            <w:bottom w:w="0" w:type="dxa"/>
          </w:tblCellMar>
        </w:tblPrEx>
        <w:trPr>
          <w:cantSplit/>
          <w:trHeight w:val="36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9307" w:type="dxa"/>
            <w:gridSpan w:val="7"/>
            <w:tcBorders>
              <w:top w:val="nil"/>
              <w:bottom w:val="nil"/>
              <w:right w:val="single" w:sz="12" w:space="0" w:color="auto"/>
            </w:tcBorders>
            <w:vAlign w:val="bottom"/>
          </w:tcPr>
          <w:p w:rsidR="00F66C76" w:rsidRDefault="00F66C76">
            <w:pPr>
              <w:rPr>
                <w:sz w:val="18"/>
              </w:rPr>
            </w:pPr>
            <w:r>
              <w:rPr>
                <w:rFonts w:hint="eastAsia"/>
                <w:sz w:val="18"/>
              </w:rPr>
              <w:t>ウ　資本関係会社</w:t>
            </w:r>
          </w:p>
        </w:tc>
      </w:tr>
      <w:tr w:rsidR="00F66C76">
        <w:tblPrEx>
          <w:tblCellMar>
            <w:top w:w="0" w:type="dxa"/>
            <w:bottom w:w="0" w:type="dxa"/>
          </w:tblCellMar>
        </w:tblPrEx>
        <w:trPr>
          <w:cantSplit/>
          <w:trHeight w:val="28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230" w:type="dxa"/>
            <w:vMerge w:val="restart"/>
            <w:tcBorders>
              <w:top w:val="nil"/>
            </w:tcBorders>
          </w:tcPr>
          <w:p w:rsidR="00F66C76" w:rsidRDefault="00F66C76">
            <w:pPr>
              <w:rPr>
                <w:sz w:val="18"/>
              </w:rPr>
            </w:pPr>
            <w:r>
              <w:rPr>
                <w:rFonts w:hint="eastAsia"/>
                <w:sz w:val="18"/>
              </w:rPr>
              <w:t xml:space="preserve">　</w:t>
            </w:r>
          </w:p>
        </w:tc>
        <w:tc>
          <w:tcPr>
            <w:tcW w:w="4420" w:type="dxa"/>
            <w:gridSpan w:val="4"/>
            <w:vAlign w:val="center"/>
          </w:tcPr>
          <w:p w:rsidR="00F66C76" w:rsidRDefault="00F66C76">
            <w:pPr>
              <w:jc w:val="center"/>
              <w:rPr>
                <w:sz w:val="18"/>
              </w:rPr>
            </w:pPr>
            <w:r>
              <w:rPr>
                <w:rFonts w:hint="eastAsia"/>
                <w:spacing w:val="540"/>
                <w:sz w:val="18"/>
              </w:rPr>
              <w:t>名</w:t>
            </w:r>
            <w:r>
              <w:rPr>
                <w:rFonts w:hint="eastAsia"/>
                <w:sz w:val="18"/>
              </w:rPr>
              <w:t>称</w:t>
            </w:r>
          </w:p>
        </w:tc>
        <w:tc>
          <w:tcPr>
            <w:tcW w:w="4421" w:type="dxa"/>
            <w:vAlign w:val="center"/>
          </w:tcPr>
          <w:p w:rsidR="00F66C76" w:rsidRDefault="00F66C76">
            <w:pPr>
              <w:jc w:val="center"/>
              <w:rPr>
                <w:sz w:val="18"/>
              </w:rPr>
            </w:pPr>
            <w:r>
              <w:rPr>
                <w:rFonts w:hint="eastAsia"/>
                <w:spacing w:val="45"/>
                <w:sz w:val="18"/>
              </w:rPr>
              <w:t>建設業の許可番</w:t>
            </w:r>
            <w:r>
              <w:rPr>
                <w:rFonts w:hint="eastAsia"/>
                <w:sz w:val="18"/>
              </w:rPr>
              <w:t>号</w:t>
            </w:r>
          </w:p>
        </w:tc>
        <w:tc>
          <w:tcPr>
            <w:tcW w:w="236" w:type="dxa"/>
            <w:vMerge w:val="restart"/>
            <w:tcBorders>
              <w:top w:val="nil"/>
              <w:right w:val="single" w:sz="12" w:space="0" w:color="auto"/>
            </w:tcBorders>
          </w:tcPr>
          <w:p w:rsidR="00F66C76" w:rsidRDefault="00F66C76">
            <w:pPr>
              <w:rPr>
                <w:sz w:val="18"/>
              </w:rPr>
            </w:pPr>
            <w:r>
              <w:rPr>
                <w:rFonts w:hint="eastAsia"/>
                <w:sz w:val="18"/>
              </w:rPr>
              <w:t xml:space="preserve">　</w:t>
            </w:r>
          </w:p>
        </w:tc>
      </w:tr>
      <w:tr w:rsidR="00F66C76">
        <w:tblPrEx>
          <w:tblCellMar>
            <w:top w:w="0" w:type="dxa"/>
            <w:bottom w:w="0" w:type="dxa"/>
          </w:tblCellMar>
        </w:tblPrEx>
        <w:trPr>
          <w:cantSplit/>
          <w:trHeight w:val="28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230" w:type="dxa"/>
            <w:vMerge/>
          </w:tcPr>
          <w:p w:rsidR="00F66C76" w:rsidRDefault="00F66C76">
            <w:pPr>
              <w:rPr>
                <w:sz w:val="18"/>
              </w:rPr>
            </w:pPr>
          </w:p>
        </w:tc>
        <w:tc>
          <w:tcPr>
            <w:tcW w:w="4420" w:type="dxa"/>
            <w:gridSpan w:val="4"/>
          </w:tcPr>
          <w:p w:rsidR="00F66C76" w:rsidRDefault="00F66C76">
            <w:pPr>
              <w:rPr>
                <w:sz w:val="18"/>
              </w:rPr>
            </w:pPr>
            <w:r>
              <w:rPr>
                <w:rFonts w:hint="eastAsia"/>
                <w:sz w:val="18"/>
              </w:rPr>
              <w:t xml:space="preserve">　</w:t>
            </w:r>
          </w:p>
        </w:tc>
        <w:tc>
          <w:tcPr>
            <w:tcW w:w="4421" w:type="dxa"/>
            <w:vAlign w:val="center"/>
          </w:tcPr>
          <w:p w:rsidR="00F66C76" w:rsidRDefault="00F66C76">
            <w:r>
              <w:rPr>
                <w:rFonts w:hint="eastAsia"/>
                <w:sz w:val="18"/>
              </w:rPr>
              <w:t xml:space="preserve">　　　　　―</w:t>
            </w:r>
          </w:p>
        </w:tc>
        <w:tc>
          <w:tcPr>
            <w:tcW w:w="236" w:type="dxa"/>
            <w:vMerge/>
            <w:tcBorders>
              <w:right w:val="single" w:sz="12" w:space="0" w:color="auto"/>
            </w:tcBorders>
          </w:tcPr>
          <w:p w:rsidR="00F66C76" w:rsidRDefault="00F66C76">
            <w:pPr>
              <w:rPr>
                <w:sz w:val="18"/>
              </w:rPr>
            </w:pPr>
          </w:p>
        </w:tc>
      </w:tr>
      <w:tr w:rsidR="00F66C76">
        <w:tblPrEx>
          <w:tblCellMar>
            <w:top w:w="0" w:type="dxa"/>
            <w:bottom w:w="0" w:type="dxa"/>
          </w:tblCellMar>
        </w:tblPrEx>
        <w:trPr>
          <w:cantSplit/>
          <w:trHeight w:val="28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230" w:type="dxa"/>
            <w:vMerge/>
          </w:tcPr>
          <w:p w:rsidR="00F66C76" w:rsidRDefault="00F66C76">
            <w:pPr>
              <w:rPr>
                <w:sz w:val="18"/>
              </w:rPr>
            </w:pPr>
          </w:p>
        </w:tc>
        <w:tc>
          <w:tcPr>
            <w:tcW w:w="4420" w:type="dxa"/>
            <w:gridSpan w:val="4"/>
          </w:tcPr>
          <w:p w:rsidR="00F66C76" w:rsidRDefault="00F66C76">
            <w:pPr>
              <w:rPr>
                <w:sz w:val="18"/>
              </w:rPr>
            </w:pPr>
            <w:r>
              <w:rPr>
                <w:rFonts w:hint="eastAsia"/>
                <w:sz w:val="18"/>
              </w:rPr>
              <w:t xml:space="preserve">　</w:t>
            </w:r>
          </w:p>
        </w:tc>
        <w:tc>
          <w:tcPr>
            <w:tcW w:w="4421" w:type="dxa"/>
            <w:vAlign w:val="center"/>
          </w:tcPr>
          <w:p w:rsidR="00F66C76" w:rsidRDefault="00F66C76">
            <w:r>
              <w:rPr>
                <w:rFonts w:hint="eastAsia"/>
                <w:sz w:val="18"/>
              </w:rPr>
              <w:t xml:space="preserve">　　　　　―</w:t>
            </w:r>
          </w:p>
        </w:tc>
        <w:tc>
          <w:tcPr>
            <w:tcW w:w="236" w:type="dxa"/>
            <w:vMerge/>
            <w:tcBorders>
              <w:right w:val="single" w:sz="12" w:space="0" w:color="auto"/>
            </w:tcBorders>
          </w:tcPr>
          <w:p w:rsidR="00F66C76" w:rsidRDefault="00F66C76">
            <w:pPr>
              <w:rPr>
                <w:sz w:val="18"/>
              </w:rPr>
            </w:pPr>
          </w:p>
        </w:tc>
      </w:tr>
      <w:tr w:rsidR="00F66C76">
        <w:tblPrEx>
          <w:tblCellMar>
            <w:top w:w="0" w:type="dxa"/>
            <w:bottom w:w="0" w:type="dxa"/>
          </w:tblCellMar>
        </w:tblPrEx>
        <w:trPr>
          <w:cantSplit/>
          <w:trHeight w:val="28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230" w:type="dxa"/>
            <w:vMerge/>
            <w:tcBorders>
              <w:bottom w:val="nil"/>
            </w:tcBorders>
          </w:tcPr>
          <w:p w:rsidR="00F66C76" w:rsidRDefault="00F66C76">
            <w:pPr>
              <w:rPr>
                <w:sz w:val="18"/>
              </w:rPr>
            </w:pPr>
          </w:p>
        </w:tc>
        <w:tc>
          <w:tcPr>
            <w:tcW w:w="4420" w:type="dxa"/>
            <w:gridSpan w:val="4"/>
          </w:tcPr>
          <w:p w:rsidR="00F66C76" w:rsidRDefault="00F66C76">
            <w:pPr>
              <w:rPr>
                <w:sz w:val="18"/>
              </w:rPr>
            </w:pPr>
            <w:r>
              <w:rPr>
                <w:rFonts w:hint="eastAsia"/>
                <w:sz w:val="18"/>
              </w:rPr>
              <w:t xml:space="preserve">　</w:t>
            </w:r>
          </w:p>
        </w:tc>
        <w:tc>
          <w:tcPr>
            <w:tcW w:w="4421" w:type="dxa"/>
            <w:vAlign w:val="center"/>
          </w:tcPr>
          <w:p w:rsidR="00F66C76" w:rsidRDefault="00F66C76">
            <w:r>
              <w:rPr>
                <w:rFonts w:hint="eastAsia"/>
                <w:sz w:val="18"/>
              </w:rPr>
              <w:t xml:space="preserve">　　　　　―</w:t>
            </w:r>
          </w:p>
        </w:tc>
        <w:tc>
          <w:tcPr>
            <w:tcW w:w="236" w:type="dxa"/>
            <w:vMerge/>
            <w:tcBorders>
              <w:bottom w:val="nil"/>
              <w:right w:val="single" w:sz="12" w:space="0" w:color="auto"/>
            </w:tcBorders>
          </w:tcPr>
          <w:p w:rsidR="00F66C76" w:rsidRDefault="00F66C76">
            <w:pPr>
              <w:rPr>
                <w:sz w:val="18"/>
              </w:rPr>
            </w:pPr>
          </w:p>
        </w:tc>
      </w:tr>
      <w:tr w:rsidR="00F66C76">
        <w:tblPrEx>
          <w:tblCellMar>
            <w:top w:w="0" w:type="dxa"/>
            <w:bottom w:w="0" w:type="dxa"/>
          </w:tblCellMar>
        </w:tblPrEx>
        <w:trPr>
          <w:cantSplit/>
          <w:trHeight w:hRule="exact" w:val="16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9307" w:type="dxa"/>
            <w:gridSpan w:val="7"/>
            <w:tcBorders>
              <w:top w:val="nil"/>
              <w:right w:val="single" w:sz="12" w:space="0" w:color="auto"/>
            </w:tcBorders>
          </w:tcPr>
          <w:p w:rsidR="00F66C76" w:rsidRDefault="00F66C76">
            <w:pPr>
              <w:rPr>
                <w:sz w:val="18"/>
              </w:rPr>
            </w:pPr>
            <w:r>
              <w:rPr>
                <w:rFonts w:hint="eastAsia"/>
                <w:sz w:val="18"/>
              </w:rPr>
              <w:t xml:space="preserve">　</w:t>
            </w:r>
          </w:p>
        </w:tc>
      </w:tr>
      <w:tr w:rsidR="00F66C76">
        <w:tblPrEx>
          <w:tblCellMar>
            <w:top w:w="0" w:type="dxa"/>
            <w:bottom w:w="0" w:type="dxa"/>
          </w:tblCellMar>
        </w:tblPrEx>
        <w:trPr>
          <w:trHeight w:val="400"/>
        </w:trPr>
        <w:tc>
          <w:tcPr>
            <w:tcW w:w="10786" w:type="dxa"/>
            <w:gridSpan w:val="9"/>
            <w:tcBorders>
              <w:left w:val="single" w:sz="12" w:space="0" w:color="auto"/>
              <w:bottom w:val="nil"/>
              <w:right w:val="single" w:sz="12" w:space="0" w:color="auto"/>
            </w:tcBorders>
            <w:vAlign w:val="center"/>
          </w:tcPr>
          <w:p w:rsidR="00F66C76" w:rsidRDefault="00F66C76">
            <w:pPr>
              <w:rPr>
                <w:sz w:val="18"/>
              </w:rPr>
            </w:pPr>
            <w:r>
              <w:rPr>
                <w:sz w:val="18"/>
              </w:rPr>
              <w:t>2</w:t>
            </w:r>
            <w:r>
              <w:rPr>
                <w:rFonts w:hint="eastAsia"/>
                <w:sz w:val="18"/>
              </w:rPr>
              <w:t xml:space="preserve">　役員等の兼任状況に関する事項</w:t>
            </w:r>
          </w:p>
        </w:tc>
      </w:tr>
      <w:tr w:rsidR="00F66C76">
        <w:tblPrEx>
          <w:tblCellMar>
            <w:top w:w="0" w:type="dxa"/>
            <w:bottom w:w="0" w:type="dxa"/>
          </w:tblCellMar>
        </w:tblPrEx>
        <w:trPr>
          <w:cantSplit/>
          <w:trHeight w:val="1575"/>
        </w:trPr>
        <w:tc>
          <w:tcPr>
            <w:tcW w:w="261" w:type="dxa"/>
            <w:vMerge w:val="restart"/>
            <w:tcBorders>
              <w:top w:val="nil"/>
              <w:left w:val="single" w:sz="12" w:space="0" w:color="auto"/>
            </w:tcBorders>
          </w:tcPr>
          <w:p w:rsidR="00F66C76" w:rsidRDefault="00F66C76">
            <w:pPr>
              <w:rPr>
                <w:sz w:val="18"/>
              </w:rPr>
            </w:pPr>
            <w:r>
              <w:rPr>
                <w:rFonts w:hint="eastAsia"/>
                <w:sz w:val="18"/>
              </w:rPr>
              <w:t xml:space="preserve">　</w:t>
            </w:r>
          </w:p>
        </w:tc>
        <w:tc>
          <w:tcPr>
            <w:tcW w:w="1218" w:type="dxa"/>
          </w:tcPr>
          <w:p w:rsidR="00F66C76" w:rsidRDefault="00F66C76">
            <w:pPr>
              <w:spacing w:before="60"/>
              <w:ind w:left="270" w:hanging="270"/>
              <w:rPr>
                <w:sz w:val="18"/>
              </w:rPr>
            </w:pPr>
            <w:r>
              <w:rPr>
                <w:sz w:val="18"/>
              </w:rPr>
              <w:t>(1)</w:t>
            </w:r>
            <w:r>
              <w:rPr>
                <w:rFonts w:hint="eastAsia"/>
                <w:sz w:val="18"/>
              </w:rPr>
              <w:t xml:space="preserve">　役員等を兼任する会社の該当の有無</w:t>
            </w:r>
          </w:p>
        </w:tc>
        <w:tc>
          <w:tcPr>
            <w:tcW w:w="9307" w:type="dxa"/>
            <w:gridSpan w:val="7"/>
            <w:tcBorders>
              <w:right w:val="single" w:sz="12" w:space="0" w:color="auto"/>
            </w:tcBorders>
          </w:tcPr>
          <w:p w:rsidR="00F66C76" w:rsidRDefault="00F66C76">
            <w:pPr>
              <w:spacing w:before="60" w:line="210" w:lineRule="exact"/>
              <w:rPr>
                <w:sz w:val="18"/>
              </w:rPr>
            </w:pPr>
            <w:r>
              <w:rPr>
                <w:rFonts w:hint="eastAsia"/>
                <w:sz w:val="18"/>
              </w:rPr>
              <w:t>ア　役員等のうちに、次の会社の役員等を兼ねている者がありますので申告します。</w:t>
            </w:r>
          </w:p>
          <w:p w:rsidR="00F66C76" w:rsidRDefault="00F66C76">
            <w:pPr>
              <w:spacing w:line="210" w:lineRule="exact"/>
              <w:rPr>
                <w:sz w:val="18"/>
              </w:rPr>
            </w:pPr>
            <w:r>
              <w:rPr>
                <w:rFonts w:hint="eastAsia"/>
                <w:sz w:val="18"/>
              </w:rPr>
              <w:t xml:space="preserve">　</w:t>
            </w:r>
            <w:r>
              <w:rPr>
                <w:sz w:val="18"/>
              </w:rPr>
              <w:t>(</w:t>
            </w:r>
            <w:r>
              <w:rPr>
                <w:rFonts w:hint="eastAsia"/>
                <w:sz w:val="18"/>
              </w:rPr>
              <w:t>ア</w:t>
            </w:r>
            <w:r>
              <w:rPr>
                <w:sz w:val="18"/>
              </w:rPr>
              <w:t>)</w:t>
            </w:r>
            <w:r>
              <w:rPr>
                <w:rFonts w:hint="eastAsia"/>
                <w:sz w:val="18"/>
              </w:rPr>
              <w:t xml:space="preserve">　親会社等</w:t>
            </w:r>
          </w:p>
          <w:p w:rsidR="00F66C76" w:rsidRDefault="00F66C76">
            <w:pPr>
              <w:spacing w:line="210" w:lineRule="exact"/>
              <w:rPr>
                <w:sz w:val="18"/>
              </w:rPr>
            </w:pPr>
            <w:r>
              <w:rPr>
                <w:rFonts w:hint="eastAsia"/>
                <w:sz w:val="18"/>
              </w:rPr>
              <w:t xml:space="preserve">　</w:t>
            </w:r>
            <w:r>
              <w:rPr>
                <w:sz w:val="18"/>
              </w:rPr>
              <w:t>(</w:t>
            </w:r>
            <w:r>
              <w:rPr>
                <w:rFonts w:hint="eastAsia"/>
                <w:sz w:val="18"/>
              </w:rPr>
              <w:t>イ</w:t>
            </w:r>
            <w:r>
              <w:rPr>
                <w:sz w:val="18"/>
              </w:rPr>
              <w:t>)</w:t>
            </w:r>
            <w:r>
              <w:rPr>
                <w:rFonts w:hint="eastAsia"/>
                <w:sz w:val="18"/>
              </w:rPr>
              <w:t xml:space="preserve">　自社子会社等</w:t>
            </w:r>
          </w:p>
          <w:p w:rsidR="00F66C76" w:rsidRDefault="00F66C76">
            <w:pPr>
              <w:spacing w:line="210" w:lineRule="exact"/>
              <w:rPr>
                <w:sz w:val="18"/>
              </w:rPr>
            </w:pPr>
            <w:r>
              <w:rPr>
                <w:rFonts w:hint="eastAsia"/>
                <w:sz w:val="18"/>
              </w:rPr>
              <w:t xml:space="preserve">　</w:t>
            </w:r>
            <w:r>
              <w:rPr>
                <w:sz w:val="18"/>
              </w:rPr>
              <w:t>(</w:t>
            </w:r>
            <w:r>
              <w:rPr>
                <w:rFonts w:hint="eastAsia"/>
                <w:sz w:val="18"/>
              </w:rPr>
              <w:t>ウ</w:t>
            </w:r>
            <w:r>
              <w:rPr>
                <w:sz w:val="18"/>
              </w:rPr>
              <w:t>)</w:t>
            </w:r>
            <w:r>
              <w:rPr>
                <w:rFonts w:hint="eastAsia"/>
                <w:sz w:val="18"/>
              </w:rPr>
              <w:t xml:space="preserve">　資本関係会社</w:t>
            </w:r>
          </w:p>
          <w:p w:rsidR="00F66C76" w:rsidRDefault="00F66C76">
            <w:pPr>
              <w:spacing w:line="210" w:lineRule="exact"/>
              <w:ind w:left="360" w:hanging="360"/>
              <w:rPr>
                <w:sz w:val="18"/>
              </w:rPr>
            </w:pPr>
            <w:r>
              <w:rPr>
                <w:rFonts w:hint="eastAsia"/>
                <w:sz w:val="18"/>
              </w:rPr>
              <w:t xml:space="preserve">　</w:t>
            </w:r>
            <w:r>
              <w:rPr>
                <w:sz w:val="18"/>
              </w:rPr>
              <w:t>(</w:t>
            </w:r>
            <w:r>
              <w:rPr>
                <w:rFonts w:hint="eastAsia"/>
                <w:sz w:val="18"/>
              </w:rPr>
              <w:t>エ</w:t>
            </w:r>
            <w:r>
              <w:rPr>
                <w:sz w:val="18"/>
              </w:rPr>
              <w:t>)</w:t>
            </w:r>
            <w:r>
              <w:rPr>
                <w:rFonts w:hint="eastAsia"/>
                <w:sz w:val="18"/>
              </w:rPr>
              <w:t xml:space="preserve">　その他の建設会社</w:t>
            </w:r>
            <w:r>
              <w:rPr>
                <w:sz w:val="18"/>
              </w:rPr>
              <w:t>((</w:t>
            </w:r>
            <w:r>
              <w:rPr>
                <w:rFonts w:hint="eastAsia"/>
                <w:sz w:val="18"/>
              </w:rPr>
              <w:t>ア</w:t>
            </w:r>
            <w:r>
              <w:rPr>
                <w:sz w:val="18"/>
              </w:rPr>
              <w:t>)</w:t>
            </w:r>
            <w:r>
              <w:rPr>
                <w:rFonts w:hint="eastAsia"/>
                <w:sz w:val="18"/>
              </w:rPr>
              <w:t>から</w:t>
            </w:r>
            <w:r>
              <w:rPr>
                <w:sz w:val="18"/>
              </w:rPr>
              <w:t>(</w:t>
            </w:r>
            <w:r>
              <w:rPr>
                <w:rFonts w:hint="eastAsia"/>
                <w:sz w:val="18"/>
              </w:rPr>
              <w:t>ウ</w:t>
            </w:r>
            <w:r>
              <w:rPr>
                <w:sz w:val="18"/>
              </w:rPr>
              <w:t>)</w:t>
            </w:r>
            <w:r>
              <w:rPr>
                <w:rFonts w:hint="eastAsia"/>
                <w:sz w:val="18"/>
              </w:rPr>
              <w:t>までに掲げる会社以外の会社で、建設業の許可を受けているものをいいます。以下同じ。</w:t>
            </w:r>
            <w:r>
              <w:rPr>
                <w:sz w:val="18"/>
              </w:rPr>
              <w:t>)</w:t>
            </w:r>
          </w:p>
          <w:p w:rsidR="00F66C76" w:rsidRDefault="00F66C76">
            <w:pPr>
              <w:spacing w:line="210" w:lineRule="exact"/>
              <w:rPr>
                <w:sz w:val="18"/>
              </w:rPr>
            </w:pPr>
            <w:r>
              <w:rPr>
                <w:rFonts w:hint="eastAsia"/>
                <w:sz w:val="18"/>
              </w:rPr>
              <w:t>イ　該当なし</w:t>
            </w:r>
          </w:p>
        </w:tc>
      </w:tr>
      <w:tr w:rsidR="00F66C76">
        <w:tblPrEx>
          <w:tblCellMar>
            <w:top w:w="0" w:type="dxa"/>
            <w:bottom w:w="0" w:type="dxa"/>
          </w:tblCellMar>
        </w:tblPrEx>
        <w:trPr>
          <w:cantSplit/>
          <w:trHeight w:val="540"/>
        </w:trPr>
        <w:tc>
          <w:tcPr>
            <w:tcW w:w="261" w:type="dxa"/>
            <w:vMerge/>
            <w:tcBorders>
              <w:left w:val="single" w:sz="12" w:space="0" w:color="auto"/>
            </w:tcBorders>
          </w:tcPr>
          <w:p w:rsidR="00F66C76" w:rsidRDefault="00F66C76">
            <w:pPr>
              <w:rPr>
                <w:sz w:val="18"/>
              </w:rPr>
            </w:pPr>
          </w:p>
        </w:tc>
        <w:tc>
          <w:tcPr>
            <w:tcW w:w="1218" w:type="dxa"/>
            <w:vMerge w:val="restart"/>
          </w:tcPr>
          <w:p w:rsidR="00F66C76" w:rsidRDefault="00F66C76">
            <w:pPr>
              <w:spacing w:before="60"/>
              <w:ind w:left="270" w:hanging="270"/>
              <w:rPr>
                <w:sz w:val="18"/>
              </w:rPr>
            </w:pPr>
            <w:r>
              <w:rPr>
                <w:sz w:val="18"/>
              </w:rPr>
              <w:t>(2)</w:t>
            </w:r>
            <w:r>
              <w:rPr>
                <w:rFonts w:hint="eastAsia"/>
                <w:sz w:val="18"/>
              </w:rPr>
              <w:t xml:space="preserve">　</w:t>
            </w:r>
            <w:r>
              <w:rPr>
                <w:sz w:val="18"/>
              </w:rPr>
              <w:t>(1)</w:t>
            </w:r>
            <w:r>
              <w:rPr>
                <w:rFonts w:hint="eastAsia"/>
                <w:sz w:val="18"/>
              </w:rPr>
              <w:t>で申告した役員等の兼任状況</w:t>
            </w:r>
          </w:p>
        </w:tc>
        <w:tc>
          <w:tcPr>
            <w:tcW w:w="1162" w:type="dxa"/>
            <w:gridSpan w:val="2"/>
            <w:vAlign w:val="center"/>
          </w:tcPr>
          <w:p w:rsidR="00F66C76" w:rsidRDefault="00F66C76">
            <w:pPr>
              <w:spacing w:line="220" w:lineRule="exact"/>
              <w:ind w:left="-74" w:right="-74"/>
              <w:rPr>
                <w:sz w:val="18"/>
              </w:rPr>
            </w:pPr>
            <w:r>
              <w:rPr>
                <w:rFonts w:hint="eastAsia"/>
                <w:sz w:val="18"/>
              </w:rPr>
              <w:t>該当する役員等の氏名</w:t>
            </w:r>
          </w:p>
        </w:tc>
        <w:tc>
          <w:tcPr>
            <w:tcW w:w="1163" w:type="dxa"/>
            <w:vAlign w:val="center"/>
          </w:tcPr>
          <w:p w:rsidR="00F66C76" w:rsidRDefault="00F66C76">
            <w:pPr>
              <w:spacing w:line="220" w:lineRule="exact"/>
              <w:ind w:left="-74" w:right="-74"/>
              <w:rPr>
                <w:sz w:val="18"/>
              </w:rPr>
            </w:pPr>
            <w:r>
              <w:rPr>
                <w:rFonts w:hint="eastAsia"/>
                <w:sz w:val="18"/>
              </w:rPr>
              <w:t>申請者の会社での役職</w:t>
            </w:r>
          </w:p>
        </w:tc>
        <w:tc>
          <w:tcPr>
            <w:tcW w:w="1162" w:type="dxa"/>
            <w:vAlign w:val="center"/>
          </w:tcPr>
          <w:p w:rsidR="00F66C76" w:rsidRDefault="00F66C76">
            <w:pPr>
              <w:spacing w:line="220" w:lineRule="exact"/>
              <w:ind w:left="-74" w:right="-74"/>
              <w:rPr>
                <w:sz w:val="18"/>
              </w:rPr>
            </w:pPr>
            <w:r>
              <w:rPr>
                <w:rFonts w:hint="eastAsia"/>
                <w:sz w:val="18"/>
              </w:rPr>
              <w:t>兼任先の会社の名称</w:t>
            </w:r>
          </w:p>
        </w:tc>
        <w:tc>
          <w:tcPr>
            <w:tcW w:w="1163" w:type="dxa"/>
            <w:vAlign w:val="center"/>
          </w:tcPr>
          <w:p w:rsidR="00F66C76" w:rsidRDefault="00F66C76">
            <w:pPr>
              <w:spacing w:line="220" w:lineRule="exact"/>
              <w:ind w:left="-74" w:right="-74"/>
              <w:rPr>
                <w:sz w:val="18"/>
              </w:rPr>
            </w:pPr>
            <w:r>
              <w:rPr>
                <w:rFonts w:hint="eastAsia"/>
                <w:sz w:val="18"/>
              </w:rPr>
              <w:t>兼任先の会社での役職</w:t>
            </w:r>
          </w:p>
        </w:tc>
        <w:tc>
          <w:tcPr>
            <w:tcW w:w="4657" w:type="dxa"/>
            <w:gridSpan w:val="2"/>
            <w:tcBorders>
              <w:right w:val="single" w:sz="12" w:space="0" w:color="auto"/>
            </w:tcBorders>
            <w:vAlign w:val="center"/>
          </w:tcPr>
          <w:p w:rsidR="00F66C76" w:rsidRDefault="00F66C76">
            <w:pPr>
              <w:jc w:val="center"/>
              <w:rPr>
                <w:sz w:val="18"/>
              </w:rPr>
            </w:pPr>
            <w:r>
              <w:rPr>
                <w:rFonts w:hint="eastAsia"/>
                <w:spacing w:val="45"/>
                <w:sz w:val="18"/>
              </w:rPr>
              <w:t>該当する兼任先の会社の区</w:t>
            </w:r>
            <w:r>
              <w:rPr>
                <w:rFonts w:hint="eastAsia"/>
                <w:sz w:val="18"/>
              </w:rPr>
              <w:t>分</w:t>
            </w:r>
          </w:p>
        </w:tc>
      </w:tr>
      <w:tr w:rsidR="00F66C76">
        <w:tblPrEx>
          <w:tblCellMar>
            <w:top w:w="0" w:type="dxa"/>
            <w:bottom w:w="0" w:type="dxa"/>
          </w:tblCellMar>
        </w:tblPrEx>
        <w:trPr>
          <w:cantSplit/>
          <w:trHeight w:val="54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1162" w:type="dxa"/>
            <w:gridSpan w:val="2"/>
          </w:tcPr>
          <w:p w:rsidR="00F66C76" w:rsidRDefault="00F66C76">
            <w:pPr>
              <w:rPr>
                <w:sz w:val="18"/>
              </w:rPr>
            </w:pPr>
            <w:r>
              <w:rPr>
                <w:rFonts w:hint="eastAsia"/>
                <w:sz w:val="18"/>
              </w:rPr>
              <w:t xml:space="preserve">　</w:t>
            </w:r>
          </w:p>
        </w:tc>
        <w:tc>
          <w:tcPr>
            <w:tcW w:w="1163" w:type="dxa"/>
          </w:tcPr>
          <w:p w:rsidR="00F66C76" w:rsidRDefault="00F66C76">
            <w:pPr>
              <w:rPr>
                <w:sz w:val="18"/>
              </w:rPr>
            </w:pPr>
            <w:r>
              <w:rPr>
                <w:rFonts w:hint="eastAsia"/>
                <w:sz w:val="18"/>
              </w:rPr>
              <w:t xml:space="preserve">　</w:t>
            </w:r>
          </w:p>
        </w:tc>
        <w:tc>
          <w:tcPr>
            <w:tcW w:w="1162" w:type="dxa"/>
          </w:tcPr>
          <w:p w:rsidR="00F66C76" w:rsidRDefault="00F66C76">
            <w:pPr>
              <w:rPr>
                <w:sz w:val="18"/>
              </w:rPr>
            </w:pPr>
            <w:r>
              <w:rPr>
                <w:rFonts w:hint="eastAsia"/>
                <w:sz w:val="18"/>
              </w:rPr>
              <w:t xml:space="preserve">　</w:t>
            </w:r>
          </w:p>
        </w:tc>
        <w:tc>
          <w:tcPr>
            <w:tcW w:w="1163" w:type="dxa"/>
          </w:tcPr>
          <w:p w:rsidR="00F66C76" w:rsidRDefault="00F66C76">
            <w:pPr>
              <w:rPr>
                <w:sz w:val="18"/>
              </w:rPr>
            </w:pPr>
            <w:r>
              <w:rPr>
                <w:rFonts w:hint="eastAsia"/>
                <w:sz w:val="18"/>
              </w:rPr>
              <w:t xml:space="preserve">　</w:t>
            </w:r>
          </w:p>
        </w:tc>
        <w:tc>
          <w:tcPr>
            <w:tcW w:w="4657" w:type="dxa"/>
            <w:gridSpan w:val="2"/>
            <w:tcBorders>
              <w:right w:val="single" w:sz="12" w:space="0" w:color="auto"/>
            </w:tcBorders>
            <w:vAlign w:val="center"/>
          </w:tcPr>
          <w:p w:rsidR="00F66C76" w:rsidRDefault="00F66C76">
            <w:pPr>
              <w:rPr>
                <w:sz w:val="18"/>
              </w:rPr>
            </w:pPr>
            <w:r>
              <w:rPr>
                <w:rFonts w:hint="eastAsia"/>
                <w:sz w:val="18"/>
              </w:rPr>
              <w:t>ア　親会社等　イ　自社子会社等　ウ　資本関係会社</w:t>
            </w:r>
          </w:p>
          <w:p w:rsidR="00F66C76" w:rsidRDefault="00F66C76">
            <w:pPr>
              <w:rPr>
                <w:sz w:val="18"/>
              </w:rPr>
            </w:pPr>
            <w:r>
              <w:rPr>
                <w:rFonts w:hint="eastAsia"/>
                <w:sz w:val="18"/>
              </w:rPr>
              <w:t>エ　その他の建設会社</w:t>
            </w:r>
            <w:r>
              <w:rPr>
                <w:sz w:val="18"/>
              </w:rPr>
              <w:t>(</w:t>
            </w:r>
            <w:r>
              <w:rPr>
                <w:rFonts w:hint="eastAsia"/>
                <w:sz w:val="18"/>
              </w:rPr>
              <w:t xml:space="preserve">許可番号：　　―　　　　</w:t>
            </w:r>
            <w:r>
              <w:rPr>
                <w:sz w:val="18"/>
              </w:rPr>
              <w:t>)</w:t>
            </w:r>
          </w:p>
        </w:tc>
      </w:tr>
      <w:tr w:rsidR="00F66C76">
        <w:tblPrEx>
          <w:tblCellMar>
            <w:top w:w="0" w:type="dxa"/>
            <w:bottom w:w="0" w:type="dxa"/>
          </w:tblCellMar>
        </w:tblPrEx>
        <w:trPr>
          <w:cantSplit/>
          <w:trHeight w:val="54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1162" w:type="dxa"/>
            <w:gridSpan w:val="2"/>
          </w:tcPr>
          <w:p w:rsidR="00F66C76" w:rsidRDefault="00F66C76">
            <w:pPr>
              <w:rPr>
                <w:sz w:val="18"/>
              </w:rPr>
            </w:pPr>
            <w:r>
              <w:rPr>
                <w:rFonts w:hint="eastAsia"/>
                <w:sz w:val="18"/>
              </w:rPr>
              <w:t xml:space="preserve">　</w:t>
            </w:r>
          </w:p>
        </w:tc>
        <w:tc>
          <w:tcPr>
            <w:tcW w:w="1163" w:type="dxa"/>
          </w:tcPr>
          <w:p w:rsidR="00F66C76" w:rsidRDefault="00F66C76">
            <w:pPr>
              <w:rPr>
                <w:sz w:val="18"/>
              </w:rPr>
            </w:pPr>
            <w:r>
              <w:rPr>
                <w:rFonts w:hint="eastAsia"/>
                <w:sz w:val="18"/>
              </w:rPr>
              <w:t xml:space="preserve">　</w:t>
            </w:r>
          </w:p>
        </w:tc>
        <w:tc>
          <w:tcPr>
            <w:tcW w:w="1162" w:type="dxa"/>
          </w:tcPr>
          <w:p w:rsidR="00F66C76" w:rsidRDefault="00F66C76">
            <w:pPr>
              <w:rPr>
                <w:sz w:val="18"/>
              </w:rPr>
            </w:pPr>
            <w:r>
              <w:rPr>
                <w:rFonts w:hint="eastAsia"/>
                <w:sz w:val="18"/>
              </w:rPr>
              <w:t xml:space="preserve">　</w:t>
            </w:r>
          </w:p>
        </w:tc>
        <w:tc>
          <w:tcPr>
            <w:tcW w:w="1163" w:type="dxa"/>
          </w:tcPr>
          <w:p w:rsidR="00F66C76" w:rsidRDefault="00F66C76">
            <w:pPr>
              <w:rPr>
                <w:sz w:val="18"/>
              </w:rPr>
            </w:pPr>
            <w:r>
              <w:rPr>
                <w:rFonts w:hint="eastAsia"/>
                <w:sz w:val="18"/>
              </w:rPr>
              <w:t xml:space="preserve">　</w:t>
            </w:r>
          </w:p>
        </w:tc>
        <w:tc>
          <w:tcPr>
            <w:tcW w:w="4657" w:type="dxa"/>
            <w:gridSpan w:val="2"/>
            <w:tcBorders>
              <w:right w:val="single" w:sz="12" w:space="0" w:color="auto"/>
            </w:tcBorders>
            <w:vAlign w:val="center"/>
          </w:tcPr>
          <w:p w:rsidR="00F66C76" w:rsidRDefault="00F66C76">
            <w:pPr>
              <w:rPr>
                <w:sz w:val="18"/>
              </w:rPr>
            </w:pPr>
            <w:r>
              <w:rPr>
                <w:rFonts w:hint="eastAsia"/>
                <w:sz w:val="18"/>
              </w:rPr>
              <w:t>ア　親会社等　イ　自社子会社等　ウ　資本関係会社</w:t>
            </w:r>
          </w:p>
          <w:p w:rsidR="00F66C76" w:rsidRDefault="00F66C76">
            <w:pPr>
              <w:rPr>
                <w:sz w:val="18"/>
              </w:rPr>
            </w:pPr>
            <w:r>
              <w:rPr>
                <w:rFonts w:hint="eastAsia"/>
                <w:sz w:val="18"/>
              </w:rPr>
              <w:t>エ　その他の建設会社</w:t>
            </w:r>
            <w:r>
              <w:rPr>
                <w:sz w:val="18"/>
              </w:rPr>
              <w:t>(</w:t>
            </w:r>
            <w:r>
              <w:rPr>
                <w:rFonts w:hint="eastAsia"/>
                <w:sz w:val="18"/>
              </w:rPr>
              <w:t xml:space="preserve">許可番号：　　―　　　　</w:t>
            </w:r>
            <w:r>
              <w:rPr>
                <w:sz w:val="18"/>
              </w:rPr>
              <w:t>)</w:t>
            </w:r>
          </w:p>
        </w:tc>
      </w:tr>
      <w:tr w:rsidR="00F66C76">
        <w:tblPrEx>
          <w:tblCellMar>
            <w:top w:w="0" w:type="dxa"/>
            <w:bottom w:w="0" w:type="dxa"/>
          </w:tblCellMar>
        </w:tblPrEx>
        <w:trPr>
          <w:cantSplit/>
          <w:trHeight w:val="540"/>
        </w:trPr>
        <w:tc>
          <w:tcPr>
            <w:tcW w:w="261" w:type="dxa"/>
            <w:vMerge/>
            <w:tcBorders>
              <w:left w:val="single" w:sz="12" w:space="0" w:color="auto"/>
            </w:tcBorders>
          </w:tcPr>
          <w:p w:rsidR="00F66C76" w:rsidRDefault="00F66C76">
            <w:pPr>
              <w:rPr>
                <w:sz w:val="18"/>
              </w:rPr>
            </w:pPr>
          </w:p>
        </w:tc>
        <w:tc>
          <w:tcPr>
            <w:tcW w:w="1218" w:type="dxa"/>
            <w:vMerge/>
          </w:tcPr>
          <w:p w:rsidR="00F66C76" w:rsidRDefault="00F66C76">
            <w:pPr>
              <w:rPr>
                <w:sz w:val="18"/>
              </w:rPr>
            </w:pPr>
          </w:p>
        </w:tc>
        <w:tc>
          <w:tcPr>
            <w:tcW w:w="1162" w:type="dxa"/>
            <w:gridSpan w:val="2"/>
          </w:tcPr>
          <w:p w:rsidR="00F66C76" w:rsidRDefault="00F66C76">
            <w:pPr>
              <w:rPr>
                <w:sz w:val="18"/>
              </w:rPr>
            </w:pPr>
            <w:r>
              <w:rPr>
                <w:rFonts w:hint="eastAsia"/>
                <w:sz w:val="18"/>
              </w:rPr>
              <w:t xml:space="preserve">　</w:t>
            </w:r>
          </w:p>
        </w:tc>
        <w:tc>
          <w:tcPr>
            <w:tcW w:w="1163" w:type="dxa"/>
          </w:tcPr>
          <w:p w:rsidR="00F66C76" w:rsidRDefault="00F66C76">
            <w:pPr>
              <w:rPr>
                <w:sz w:val="18"/>
              </w:rPr>
            </w:pPr>
            <w:r>
              <w:rPr>
                <w:rFonts w:hint="eastAsia"/>
                <w:sz w:val="18"/>
              </w:rPr>
              <w:t xml:space="preserve">　</w:t>
            </w:r>
          </w:p>
        </w:tc>
        <w:tc>
          <w:tcPr>
            <w:tcW w:w="1162" w:type="dxa"/>
          </w:tcPr>
          <w:p w:rsidR="00F66C76" w:rsidRDefault="00F66C76">
            <w:pPr>
              <w:rPr>
                <w:sz w:val="18"/>
              </w:rPr>
            </w:pPr>
            <w:r>
              <w:rPr>
                <w:rFonts w:hint="eastAsia"/>
                <w:sz w:val="18"/>
              </w:rPr>
              <w:t xml:space="preserve">　</w:t>
            </w:r>
          </w:p>
        </w:tc>
        <w:tc>
          <w:tcPr>
            <w:tcW w:w="1163" w:type="dxa"/>
          </w:tcPr>
          <w:p w:rsidR="00F66C76" w:rsidRDefault="00F66C76">
            <w:pPr>
              <w:rPr>
                <w:sz w:val="18"/>
              </w:rPr>
            </w:pPr>
            <w:r>
              <w:rPr>
                <w:rFonts w:hint="eastAsia"/>
                <w:sz w:val="18"/>
              </w:rPr>
              <w:t xml:space="preserve">　</w:t>
            </w:r>
          </w:p>
        </w:tc>
        <w:tc>
          <w:tcPr>
            <w:tcW w:w="4657" w:type="dxa"/>
            <w:gridSpan w:val="2"/>
            <w:tcBorders>
              <w:right w:val="single" w:sz="12" w:space="0" w:color="auto"/>
            </w:tcBorders>
            <w:vAlign w:val="center"/>
          </w:tcPr>
          <w:p w:rsidR="00F66C76" w:rsidRDefault="00F66C76">
            <w:pPr>
              <w:rPr>
                <w:sz w:val="18"/>
              </w:rPr>
            </w:pPr>
            <w:r>
              <w:rPr>
                <w:rFonts w:hint="eastAsia"/>
                <w:sz w:val="18"/>
              </w:rPr>
              <w:t>ア　親会社等　イ　自社子会社等　ウ　資本関係会社</w:t>
            </w:r>
          </w:p>
          <w:p w:rsidR="00F66C76" w:rsidRDefault="00F66C76">
            <w:pPr>
              <w:rPr>
                <w:sz w:val="18"/>
              </w:rPr>
            </w:pPr>
            <w:r>
              <w:rPr>
                <w:rFonts w:hint="eastAsia"/>
                <w:sz w:val="18"/>
              </w:rPr>
              <w:t>エ　その他の建設会社</w:t>
            </w:r>
            <w:r>
              <w:rPr>
                <w:sz w:val="18"/>
              </w:rPr>
              <w:t>(</w:t>
            </w:r>
            <w:r>
              <w:rPr>
                <w:rFonts w:hint="eastAsia"/>
                <w:sz w:val="18"/>
              </w:rPr>
              <w:t xml:space="preserve">許可番号：　　―　　　　</w:t>
            </w:r>
            <w:r>
              <w:rPr>
                <w:sz w:val="18"/>
              </w:rPr>
              <w:t>)</w:t>
            </w:r>
          </w:p>
        </w:tc>
      </w:tr>
      <w:tr w:rsidR="00F66C76">
        <w:tblPrEx>
          <w:tblCellMar>
            <w:top w:w="0" w:type="dxa"/>
            <w:bottom w:w="0" w:type="dxa"/>
          </w:tblCellMar>
        </w:tblPrEx>
        <w:trPr>
          <w:cantSplit/>
          <w:trHeight w:val="540"/>
        </w:trPr>
        <w:tc>
          <w:tcPr>
            <w:tcW w:w="261" w:type="dxa"/>
            <w:vMerge/>
            <w:tcBorders>
              <w:left w:val="single" w:sz="12" w:space="0" w:color="auto"/>
              <w:bottom w:val="single" w:sz="12" w:space="0" w:color="auto"/>
            </w:tcBorders>
          </w:tcPr>
          <w:p w:rsidR="00F66C76" w:rsidRDefault="00F66C76">
            <w:pPr>
              <w:rPr>
                <w:sz w:val="18"/>
              </w:rPr>
            </w:pPr>
          </w:p>
        </w:tc>
        <w:tc>
          <w:tcPr>
            <w:tcW w:w="1218" w:type="dxa"/>
            <w:vMerge/>
            <w:tcBorders>
              <w:bottom w:val="single" w:sz="12" w:space="0" w:color="auto"/>
            </w:tcBorders>
          </w:tcPr>
          <w:p w:rsidR="00F66C76" w:rsidRDefault="00F66C76">
            <w:pPr>
              <w:rPr>
                <w:sz w:val="18"/>
              </w:rPr>
            </w:pPr>
          </w:p>
        </w:tc>
        <w:tc>
          <w:tcPr>
            <w:tcW w:w="1162" w:type="dxa"/>
            <w:gridSpan w:val="2"/>
            <w:tcBorders>
              <w:bottom w:val="single" w:sz="12" w:space="0" w:color="auto"/>
            </w:tcBorders>
          </w:tcPr>
          <w:p w:rsidR="00F66C76" w:rsidRDefault="00F66C76">
            <w:pPr>
              <w:rPr>
                <w:sz w:val="18"/>
              </w:rPr>
            </w:pPr>
            <w:r>
              <w:rPr>
                <w:rFonts w:hint="eastAsia"/>
                <w:sz w:val="18"/>
              </w:rPr>
              <w:t xml:space="preserve">　</w:t>
            </w:r>
          </w:p>
        </w:tc>
        <w:tc>
          <w:tcPr>
            <w:tcW w:w="1163" w:type="dxa"/>
            <w:tcBorders>
              <w:bottom w:val="single" w:sz="12" w:space="0" w:color="auto"/>
            </w:tcBorders>
          </w:tcPr>
          <w:p w:rsidR="00F66C76" w:rsidRDefault="00F66C76">
            <w:pPr>
              <w:rPr>
                <w:sz w:val="18"/>
              </w:rPr>
            </w:pPr>
            <w:r>
              <w:rPr>
                <w:rFonts w:hint="eastAsia"/>
                <w:sz w:val="18"/>
              </w:rPr>
              <w:t xml:space="preserve">　</w:t>
            </w:r>
          </w:p>
        </w:tc>
        <w:tc>
          <w:tcPr>
            <w:tcW w:w="1162" w:type="dxa"/>
            <w:tcBorders>
              <w:bottom w:val="single" w:sz="12" w:space="0" w:color="auto"/>
            </w:tcBorders>
          </w:tcPr>
          <w:p w:rsidR="00F66C76" w:rsidRDefault="00F66C76">
            <w:pPr>
              <w:rPr>
                <w:sz w:val="18"/>
              </w:rPr>
            </w:pPr>
            <w:r>
              <w:rPr>
                <w:rFonts w:hint="eastAsia"/>
                <w:sz w:val="18"/>
              </w:rPr>
              <w:t xml:space="preserve">　</w:t>
            </w:r>
          </w:p>
        </w:tc>
        <w:tc>
          <w:tcPr>
            <w:tcW w:w="1163" w:type="dxa"/>
            <w:tcBorders>
              <w:bottom w:val="single" w:sz="12" w:space="0" w:color="auto"/>
            </w:tcBorders>
          </w:tcPr>
          <w:p w:rsidR="00F66C76" w:rsidRDefault="00F66C76">
            <w:pPr>
              <w:rPr>
                <w:sz w:val="18"/>
              </w:rPr>
            </w:pPr>
            <w:r>
              <w:rPr>
                <w:rFonts w:hint="eastAsia"/>
                <w:sz w:val="18"/>
              </w:rPr>
              <w:t xml:space="preserve">　</w:t>
            </w:r>
          </w:p>
        </w:tc>
        <w:tc>
          <w:tcPr>
            <w:tcW w:w="4657" w:type="dxa"/>
            <w:gridSpan w:val="2"/>
            <w:tcBorders>
              <w:bottom w:val="single" w:sz="12" w:space="0" w:color="auto"/>
              <w:right w:val="single" w:sz="12" w:space="0" w:color="auto"/>
            </w:tcBorders>
            <w:vAlign w:val="center"/>
          </w:tcPr>
          <w:p w:rsidR="00F66C76" w:rsidRDefault="00F66C76">
            <w:pPr>
              <w:rPr>
                <w:sz w:val="18"/>
              </w:rPr>
            </w:pPr>
            <w:r>
              <w:rPr>
                <w:rFonts w:hint="eastAsia"/>
                <w:sz w:val="18"/>
              </w:rPr>
              <w:t>ア　親会社等　イ　自社子会社等　ウ　資本関係会社</w:t>
            </w:r>
          </w:p>
          <w:p w:rsidR="00F66C76" w:rsidRDefault="00F66C76">
            <w:pPr>
              <w:rPr>
                <w:sz w:val="18"/>
              </w:rPr>
            </w:pPr>
            <w:r>
              <w:rPr>
                <w:rFonts w:hint="eastAsia"/>
                <w:sz w:val="18"/>
              </w:rPr>
              <w:t>エ　その他の建設会社</w:t>
            </w:r>
            <w:r>
              <w:rPr>
                <w:sz w:val="18"/>
              </w:rPr>
              <w:t>(</w:t>
            </w:r>
            <w:r>
              <w:rPr>
                <w:rFonts w:hint="eastAsia"/>
                <w:sz w:val="18"/>
              </w:rPr>
              <w:t xml:space="preserve">許可番号：　　―　　　　</w:t>
            </w:r>
            <w:r>
              <w:rPr>
                <w:sz w:val="18"/>
              </w:rPr>
              <w:t>)</w:t>
            </w:r>
          </w:p>
        </w:tc>
      </w:tr>
    </w:tbl>
    <w:p w:rsidR="00F66C76" w:rsidRDefault="00F66C76">
      <w:pPr>
        <w:spacing w:line="240" w:lineRule="exact"/>
        <w:rPr>
          <w:sz w:val="18"/>
        </w:rPr>
      </w:pPr>
      <w:r>
        <w:rPr>
          <w:rFonts w:hint="eastAsia"/>
          <w:sz w:val="18"/>
        </w:rPr>
        <w:t xml:space="preserve">注　</w:t>
      </w:r>
      <w:r>
        <w:rPr>
          <w:sz w:val="18"/>
        </w:rPr>
        <w:t>1</w:t>
      </w:r>
      <w:r>
        <w:rPr>
          <w:rFonts w:hint="eastAsia"/>
          <w:sz w:val="18"/>
        </w:rPr>
        <w:t xml:space="preserve">　該当する項目に○印を付し、又は必要な事項を記入してください。</w:t>
      </w:r>
    </w:p>
    <w:p w:rsidR="00F66C76" w:rsidRDefault="00F66C76">
      <w:pPr>
        <w:spacing w:line="240" w:lineRule="exact"/>
        <w:ind w:left="450" w:hanging="450"/>
        <w:rPr>
          <w:sz w:val="18"/>
        </w:rPr>
      </w:pPr>
      <w:r>
        <w:rPr>
          <w:rFonts w:hint="eastAsia"/>
          <w:sz w:val="18"/>
        </w:rPr>
        <w:t xml:space="preserve">　　</w:t>
      </w:r>
      <w:r>
        <w:rPr>
          <w:sz w:val="18"/>
        </w:rPr>
        <w:t>2</w:t>
      </w:r>
      <w:r>
        <w:rPr>
          <w:rFonts w:hint="eastAsia"/>
          <w:sz w:val="18"/>
        </w:rPr>
        <w:t xml:space="preserve">　親会社等及び子会社等については、それぞれ会社法</w:t>
      </w:r>
      <w:r>
        <w:rPr>
          <w:sz w:val="18"/>
        </w:rPr>
        <w:t>(</w:t>
      </w:r>
      <w:r>
        <w:rPr>
          <w:rFonts w:hint="eastAsia"/>
          <w:sz w:val="18"/>
        </w:rPr>
        <w:t>平成</w:t>
      </w:r>
      <w:r>
        <w:rPr>
          <w:sz w:val="18"/>
        </w:rPr>
        <w:t>17</w:t>
      </w:r>
      <w:r>
        <w:rPr>
          <w:rFonts w:hint="eastAsia"/>
          <w:sz w:val="18"/>
        </w:rPr>
        <w:t>年法律第</w:t>
      </w:r>
      <w:r>
        <w:rPr>
          <w:sz w:val="18"/>
        </w:rPr>
        <w:t>86</w:t>
      </w:r>
      <w:r>
        <w:rPr>
          <w:rFonts w:hint="eastAsia"/>
          <w:sz w:val="18"/>
        </w:rPr>
        <w:t>号。以下「法」という。</w:t>
      </w:r>
      <w:r>
        <w:rPr>
          <w:sz w:val="18"/>
        </w:rPr>
        <w:t>)</w:t>
      </w:r>
      <w:r>
        <w:rPr>
          <w:rFonts w:hint="eastAsia"/>
          <w:sz w:val="18"/>
        </w:rPr>
        <w:t>第</w:t>
      </w:r>
      <w:r>
        <w:rPr>
          <w:sz w:val="18"/>
        </w:rPr>
        <w:t>2</w:t>
      </w:r>
      <w:r>
        <w:rPr>
          <w:rFonts w:hint="eastAsia"/>
          <w:sz w:val="18"/>
        </w:rPr>
        <w:t>条第</w:t>
      </w:r>
      <w:r>
        <w:rPr>
          <w:sz w:val="18"/>
        </w:rPr>
        <w:t>4</w:t>
      </w:r>
      <w:r>
        <w:rPr>
          <w:rFonts w:hint="eastAsia"/>
          <w:sz w:val="18"/>
        </w:rPr>
        <w:t>号の</w:t>
      </w:r>
      <w:r>
        <w:rPr>
          <w:sz w:val="18"/>
        </w:rPr>
        <w:t>2</w:t>
      </w:r>
      <w:r>
        <w:rPr>
          <w:rFonts w:hint="eastAsia"/>
          <w:sz w:val="18"/>
        </w:rPr>
        <w:t>に規定する親会社等及び同条第</w:t>
      </w:r>
      <w:r>
        <w:rPr>
          <w:sz w:val="18"/>
        </w:rPr>
        <w:t>3</w:t>
      </w:r>
      <w:r>
        <w:rPr>
          <w:rFonts w:hint="eastAsia"/>
          <w:sz w:val="18"/>
        </w:rPr>
        <w:t>号の</w:t>
      </w:r>
      <w:r>
        <w:rPr>
          <w:sz w:val="18"/>
        </w:rPr>
        <w:t>2</w:t>
      </w:r>
      <w:r>
        <w:rPr>
          <w:rFonts w:hint="eastAsia"/>
          <w:sz w:val="18"/>
        </w:rPr>
        <w:t>に規定する子会社等に該当する会社を記入してください。</w:t>
      </w:r>
    </w:p>
    <w:p w:rsidR="00F66C76" w:rsidRDefault="00F66C76">
      <w:pPr>
        <w:spacing w:line="240" w:lineRule="exact"/>
        <w:ind w:left="450" w:hanging="450"/>
        <w:rPr>
          <w:sz w:val="18"/>
        </w:rPr>
      </w:pPr>
      <w:r>
        <w:rPr>
          <w:rFonts w:hint="eastAsia"/>
          <w:sz w:val="18"/>
        </w:rPr>
        <w:t xml:space="preserve">　　</w:t>
      </w:r>
      <w:r>
        <w:rPr>
          <w:sz w:val="18"/>
        </w:rPr>
        <w:t>3</w:t>
      </w:r>
      <w:r>
        <w:rPr>
          <w:rFonts w:hint="eastAsia"/>
          <w:sz w:val="18"/>
        </w:rPr>
        <w:t xml:space="preserve">　役員等の兼任状況については、当該役員等がいずれの会社等</w:t>
      </w:r>
      <w:r>
        <w:rPr>
          <w:sz w:val="18"/>
        </w:rPr>
        <w:t>(</w:t>
      </w:r>
      <w:r>
        <w:rPr>
          <w:rFonts w:hint="eastAsia"/>
          <w:sz w:val="18"/>
        </w:rPr>
        <w:t>会社法施行規則</w:t>
      </w:r>
      <w:r>
        <w:rPr>
          <w:sz w:val="18"/>
        </w:rPr>
        <w:t>(</w:t>
      </w:r>
      <w:r>
        <w:rPr>
          <w:rFonts w:hint="eastAsia"/>
          <w:sz w:val="18"/>
        </w:rPr>
        <w:t>平成</w:t>
      </w:r>
      <w:r>
        <w:rPr>
          <w:sz w:val="18"/>
        </w:rPr>
        <w:t>18</w:t>
      </w:r>
      <w:r>
        <w:rPr>
          <w:rFonts w:hint="eastAsia"/>
          <w:sz w:val="18"/>
        </w:rPr>
        <w:t>年法務省令第</w:t>
      </w:r>
      <w:r>
        <w:rPr>
          <w:sz w:val="18"/>
        </w:rPr>
        <w:t>12</w:t>
      </w:r>
      <w:r>
        <w:rPr>
          <w:rFonts w:hint="eastAsia"/>
          <w:sz w:val="18"/>
        </w:rPr>
        <w:t>号</w:t>
      </w:r>
      <w:r>
        <w:rPr>
          <w:sz w:val="18"/>
        </w:rPr>
        <w:t>)</w:t>
      </w:r>
      <w:r>
        <w:rPr>
          <w:rFonts w:hint="eastAsia"/>
          <w:sz w:val="18"/>
        </w:rPr>
        <w:t>第</w:t>
      </w:r>
      <w:r>
        <w:rPr>
          <w:sz w:val="18"/>
        </w:rPr>
        <w:t>2</w:t>
      </w:r>
      <w:r>
        <w:rPr>
          <w:rFonts w:hint="eastAsia"/>
          <w:sz w:val="18"/>
        </w:rPr>
        <w:t>条第</w:t>
      </w:r>
      <w:r>
        <w:rPr>
          <w:sz w:val="18"/>
        </w:rPr>
        <w:t>3</w:t>
      </w:r>
      <w:r>
        <w:rPr>
          <w:rFonts w:hint="eastAsia"/>
          <w:sz w:val="18"/>
        </w:rPr>
        <w:t>項第</w:t>
      </w:r>
      <w:r>
        <w:rPr>
          <w:sz w:val="18"/>
        </w:rPr>
        <w:t>2</w:t>
      </w:r>
      <w:r>
        <w:rPr>
          <w:rFonts w:hint="eastAsia"/>
          <w:sz w:val="18"/>
        </w:rPr>
        <w:t>号に規定する会社等をいう。以下同じ。</w:t>
      </w:r>
      <w:r>
        <w:rPr>
          <w:sz w:val="18"/>
        </w:rPr>
        <w:t>)</w:t>
      </w:r>
      <w:r>
        <w:rPr>
          <w:rFonts w:hint="eastAsia"/>
          <w:sz w:val="18"/>
        </w:rPr>
        <w:t>においても次に掲げる役職を兼ねる場合に限り記入してください。ただし、</w:t>
      </w:r>
      <w:r>
        <w:rPr>
          <w:sz w:val="18"/>
        </w:rPr>
        <w:t>(1)</w:t>
      </w:r>
      <w:r>
        <w:rPr>
          <w:rFonts w:hint="eastAsia"/>
          <w:sz w:val="18"/>
        </w:rPr>
        <w:t>については、会社等の一方が民事再生法</w:t>
      </w:r>
      <w:r>
        <w:rPr>
          <w:sz w:val="18"/>
        </w:rPr>
        <w:t>(</w:t>
      </w:r>
      <w:r>
        <w:rPr>
          <w:rFonts w:hint="eastAsia"/>
          <w:sz w:val="18"/>
        </w:rPr>
        <w:t>平成</w:t>
      </w:r>
      <w:r>
        <w:rPr>
          <w:sz w:val="18"/>
        </w:rPr>
        <w:t>11</w:t>
      </w:r>
      <w:r>
        <w:rPr>
          <w:rFonts w:hint="eastAsia"/>
          <w:sz w:val="18"/>
        </w:rPr>
        <w:t>年法律第</w:t>
      </w:r>
      <w:r>
        <w:rPr>
          <w:sz w:val="18"/>
        </w:rPr>
        <w:t>225</w:t>
      </w:r>
      <w:r>
        <w:rPr>
          <w:rFonts w:hint="eastAsia"/>
          <w:sz w:val="18"/>
        </w:rPr>
        <w:t>号</w:t>
      </w:r>
      <w:r>
        <w:rPr>
          <w:sz w:val="18"/>
        </w:rPr>
        <w:t>)</w:t>
      </w:r>
      <w:r>
        <w:rPr>
          <w:rFonts w:hint="eastAsia"/>
          <w:sz w:val="18"/>
        </w:rPr>
        <w:t>第</w:t>
      </w:r>
      <w:r>
        <w:rPr>
          <w:sz w:val="18"/>
        </w:rPr>
        <w:t>2</w:t>
      </w:r>
      <w:r>
        <w:rPr>
          <w:rFonts w:hint="eastAsia"/>
          <w:sz w:val="18"/>
        </w:rPr>
        <w:t>条第</w:t>
      </w:r>
      <w:r>
        <w:rPr>
          <w:sz w:val="18"/>
        </w:rPr>
        <w:t>4</w:t>
      </w:r>
      <w:r>
        <w:rPr>
          <w:rFonts w:hint="eastAsia"/>
          <w:sz w:val="18"/>
        </w:rPr>
        <w:t>号に規定する再生手続が存続中の会社等又は更生会社</w:t>
      </w:r>
      <w:r>
        <w:rPr>
          <w:sz w:val="18"/>
        </w:rPr>
        <w:t>(</w:t>
      </w:r>
      <w:r>
        <w:rPr>
          <w:rFonts w:hint="eastAsia"/>
          <w:sz w:val="18"/>
        </w:rPr>
        <w:t>会社更生法</w:t>
      </w:r>
      <w:r>
        <w:rPr>
          <w:sz w:val="18"/>
        </w:rPr>
        <w:t>(</w:t>
      </w:r>
      <w:r>
        <w:rPr>
          <w:rFonts w:hint="eastAsia"/>
          <w:sz w:val="18"/>
        </w:rPr>
        <w:t>平成</w:t>
      </w:r>
      <w:r>
        <w:rPr>
          <w:sz w:val="18"/>
        </w:rPr>
        <w:t>14</w:t>
      </w:r>
      <w:r>
        <w:rPr>
          <w:rFonts w:hint="eastAsia"/>
          <w:sz w:val="18"/>
        </w:rPr>
        <w:t>年法律第</w:t>
      </w:r>
      <w:r>
        <w:rPr>
          <w:sz w:val="18"/>
        </w:rPr>
        <w:t>154</w:t>
      </w:r>
      <w:r>
        <w:rPr>
          <w:rFonts w:hint="eastAsia"/>
          <w:sz w:val="18"/>
        </w:rPr>
        <w:t>号</w:t>
      </w:r>
      <w:r>
        <w:rPr>
          <w:sz w:val="18"/>
        </w:rPr>
        <w:t>)</w:t>
      </w:r>
      <w:r>
        <w:rPr>
          <w:rFonts w:hint="eastAsia"/>
          <w:sz w:val="18"/>
        </w:rPr>
        <w:t>第</w:t>
      </w:r>
      <w:r>
        <w:rPr>
          <w:sz w:val="18"/>
        </w:rPr>
        <w:t>2</w:t>
      </w:r>
      <w:r>
        <w:rPr>
          <w:rFonts w:hint="eastAsia"/>
          <w:sz w:val="18"/>
        </w:rPr>
        <w:t>条第</w:t>
      </w:r>
      <w:r>
        <w:rPr>
          <w:sz w:val="18"/>
        </w:rPr>
        <w:t>7</w:t>
      </w:r>
      <w:r>
        <w:rPr>
          <w:rFonts w:hint="eastAsia"/>
          <w:sz w:val="18"/>
        </w:rPr>
        <w:t>項に規定する更生会社をいう。</w:t>
      </w:r>
      <w:r>
        <w:rPr>
          <w:sz w:val="18"/>
        </w:rPr>
        <w:t>)</w:t>
      </w:r>
      <w:r>
        <w:rPr>
          <w:rFonts w:hint="eastAsia"/>
          <w:sz w:val="18"/>
        </w:rPr>
        <w:t>である場合を除く。</w:t>
      </w:r>
    </w:p>
    <w:p w:rsidR="00F66C76" w:rsidRDefault="00F66C76">
      <w:pPr>
        <w:spacing w:line="240" w:lineRule="exact"/>
        <w:rPr>
          <w:sz w:val="18"/>
        </w:rPr>
      </w:pPr>
      <w:r>
        <w:rPr>
          <w:rFonts w:hint="eastAsia"/>
          <w:sz w:val="18"/>
        </w:rPr>
        <w:t xml:space="preserve">　　</w:t>
      </w:r>
      <w:r>
        <w:rPr>
          <w:rFonts w:hint="eastAsia"/>
          <w:spacing w:val="45"/>
          <w:sz w:val="18"/>
        </w:rPr>
        <w:t xml:space="preserve">　</w:t>
      </w:r>
      <w:r>
        <w:rPr>
          <w:rFonts w:hint="eastAsia"/>
          <w:sz w:val="18"/>
        </w:rPr>
        <w:t>なお、これらの役職以外の役職</w:t>
      </w:r>
      <w:r>
        <w:rPr>
          <w:sz w:val="18"/>
        </w:rPr>
        <w:t>(</w:t>
      </w:r>
      <w:r>
        <w:rPr>
          <w:rFonts w:hint="eastAsia"/>
          <w:sz w:val="18"/>
        </w:rPr>
        <w:t>監査役、執行役員等</w:t>
      </w:r>
      <w:r>
        <w:rPr>
          <w:sz w:val="18"/>
        </w:rPr>
        <w:t>)</w:t>
      </w:r>
      <w:r>
        <w:rPr>
          <w:rFonts w:hint="eastAsia"/>
          <w:sz w:val="18"/>
        </w:rPr>
        <w:t>については該当しませんので、注意してください。</w:t>
      </w:r>
    </w:p>
    <w:p w:rsidR="00F66C76" w:rsidRDefault="00F66C76">
      <w:pPr>
        <w:spacing w:line="240" w:lineRule="exact"/>
        <w:ind w:left="810" w:hanging="810"/>
        <w:rPr>
          <w:sz w:val="18"/>
        </w:rPr>
      </w:pPr>
      <w:r>
        <w:rPr>
          <w:rFonts w:hint="eastAsia"/>
          <w:sz w:val="18"/>
        </w:rPr>
        <w:lastRenderedPageBreak/>
        <w:t xml:space="preserve">　　　</w:t>
      </w:r>
      <w:r>
        <w:rPr>
          <w:sz w:val="18"/>
        </w:rPr>
        <w:t>(1)</w:t>
      </w:r>
      <w:r>
        <w:rPr>
          <w:rFonts w:hint="eastAsia"/>
          <w:sz w:val="18"/>
        </w:rPr>
        <w:t xml:space="preserve">　一方の会社等の役員</w:t>
      </w:r>
      <w:r>
        <w:rPr>
          <w:sz w:val="18"/>
        </w:rPr>
        <w:t>(</w:t>
      </w:r>
      <w:r>
        <w:rPr>
          <w:rFonts w:hint="eastAsia"/>
          <w:sz w:val="18"/>
        </w:rPr>
        <w:t>会社法施行規則第</w:t>
      </w:r>
      <w:r>
        <w:rPr>
          <w:sz w:val="18"/>
        </w:rPr>
        <w:t>2</w:t>
      </w:r>
      <w:r>
        <w:rPr>
          <w:rFonts w:hint="eastAsia"/>
          <w:sz w:val="18"/>
        </w:rPr>
        <w:t>条第</w:t>
      </w:r>
      <w:r>
        <w:rPr>
          <w:sz w:val="18"/>
        </w:rPr>
        <w:t>3</w:t>
      </w:r>
      <w:r>
        <w:rPr>
          <w:rFonts w:hint="eastAsia"/>
          <w:sz w:val="18"/>
        </w:rPr>
        <w:t>項第</w:t>
      </w:r>
      <w:r>
        <w:rPr>
          <w:sz w:val="18"/>
        </w:rPr>
        <w:t>3</w:t>
      </w:r>
      <w:r>
        <w:rPr>
          <w:rFonts w:hint="eastAsia"/>
          <w:sz w:val="18"/>
        </w:rPr>
        <w:t>号に規定する役員のうち、次に掲げる者をいう。以下同じ。</w:t>
      </w:r>
      <w:r>
        <w:rPr>
          <w:sz w:val="18"/>
        </w:rPr>
        <w:t>)</w:t>
      </w:r>
      <w:r>
        <w:rPr>
          <w:rFonts w:hint="eastAsia"/>
          <w:sz w:val="18"/>
        </w:rPr>
        <w:t>が、他方の会社等の役員を現に兼ねている場合</w:t>
      </w:r>
    </w:p>
    <w:p w:rsidR="00F66C76" w:rsidRDefault="00F66C76">
      <w:pPr>
        <w:spacing w:line="240" w:lineRule="exact"/>
        <w:ind w:left="900" w:hanging="900"/>
        <w:rPr>
          <w:sz w:val="18"/>
        </w:rPr>
      </w:pPr>
      <w:r>
        <w:rPr>
          <w:rFonts w:hint="eastAsia"/>
          <w:sz w:val="18"/>
        </w:rPr>
        <w:t xml:space="preserve">　　　　ア　株式会社の取締役。ただし、次に掲げる者を除く。</w:t>
      </w:r>
    </w:p>
    <w:p w:rsidR="00F66C76" w:rsidRDefault="00F66C76">
      <w:pPr>
        <w:spacing w:line="240" w:lineRule="exact"/>
        <w:ind w:left="900" w:hanging="900"/>
        <w:rPr>
          <w:sz w:val="18"/>
        </w:rPr>
      </w:pPr>
      <w:r>
        <w:rPr>
          <w:rFonts w:hint="eastAsia"/>
          <w:sz w:val="18"/>
        </w:rPr>
        <w:t xml:space="preserve">　　　　　</w:t>
      </w:r>
      <w:r>
        <w:rPr>
          <w:sz w:val="18"/>
        </w:rPr>
        <w:t>(</w:t>
      </w:r>
      <w:r>
        <w:rPr>
          <w:rFonts w:hint="eastAsia"/>
          <w:sz w:val="18"/>
        </w:rPr>
        <w:t>ア</w:t>
      </w:r>
      <w:r>
        <w:rPr>
          <w:sz w:val="18"/>
        </w:rPr>
        <w:t>)</w:t>
      </w:r>
      <w:r>
        <w:rPr>
          <w:rFonts w:hint="eastAsia"/>
          <w:sz w:val="18"/>
        </w:rPr>
        <w:t xml:space="preserve">　法第</w:t>
      </w:r>
      <w:r>
        <w:rPr>
          <w:sz w:val="18"/>
        </w:rPr>
        <w:t>2</w:t>
      </w:r>
      <w:r>
        <w:rPr>
          <w:rFonts w:hint="eastAsia"/>
          <w:sz w:val="18"/>
        </w:rPr>
        <w:t>条第</w:t>
      </w:r>
      <w:r>
        <w:rPr>
          <w:sz w:val="18"/>
        </w:rPr>
        <w:t>11</w:t>
      </w:r>
      <w:r>
        <w:rPr>
          <w:rFonts w:hint="eastAsia"/>
          <w:sz w:val="18"/>
        </w:rPr>
        <w:t>号の</w:t>
      </w:r>
      <w:r>
        <w:rPr>
          <w:sz w:val="18"/>
        </w:rPr>
        <w:t>2</w:t>
      </w:r>
      <w:r>
        <w:rPr>
          <w:rFonts w:hint="eastAsia"/>
          <w:sz w:val="18"/>
        </w:rPr>
        <w:t>に規定する監査等委員会設置会社における監査等委員である取締役</w:t>
      </w:r>
    </w:p>
    <w:p w:rsidR="00F66C76" w:rsidRDefault="00F66C76">
      <w:pPr>
        <w:spacing w:line="240" w:lineRule="exact"/>
        <w:ind w:left="900" w:hanging="900"/>
        <w:rPr>
          <w:sz w:val="18"/>
        </w:rPr>
      </w:pPr>
      <w:r>
        <w:rPr>
          <w:rFonts w:hint="eastAsia"/>
          <w:sz w:val="18"/>
        </w:rPr>
        <w:t xml:space="preserve">　　　　　</w:t>
      </w:r>
      <w:r>
        <w:rPr>
          <w:sz w:val="18"/>
        </w:rPr>
        <w:t>(</w:t>
      </w:r>
      <w:r>
        <w:rPr>
          <w:rFonts w:hint="eastAsia"/>
          <w:sz w:val="18"/>
        </w:rPr>
        <w:t>イ</w:t>
      </w:r>
      <w:r>
        <w:rPr>
          <w:sz w:val="18"/>
        </w:rPr>
        <w:t>)</w:t>
      </w:r>
      <w:r>
        <w:rPr>
          <w:rFonts w:hint="eastAsia"/>
          <w:sz w:val="18"/>
        </w:rPr>
        <w:t xml:space="preserve">　法第</w:t>
      </w:r>
      <w:r>
        <w:rPr>
          <w:sz w:val="18"/>
        </w:rPr>
        <w:t>2</w:t>
      </w:r>
      <w:r>
        <w:rPr>
          <w:rFonts w:hint="eastAsia"/>
          <w:sz w:val="18"/>
        </w:rPr>
        <w:t>条第</w:t>
      </w:r>
      <w:r>
        <w:rPr>
          <w:sz w:val="18"/>
        </w:rPr>
        <w:t>12</w:t>
      </w:r>
      <w:r>
        <w:rPr>
          <w:rFonts w:hint="eastAsia"/>
          <w:sz w:val="18"/>
        </w:rPr>
        <w:t>号に規定する指名委員会等設置会社における取締役</w:t>
      </w:r>
    </w:p>
    <w:p w:rsidR="00F66C76" w:rsidRDefault="00F66C76">
      <w:pPr>
        <w:spacing w:line="240" w:lineRule="exact"/>
        <w:ind w:left="900" w:hanging="900"/>
        <w:rPr>
          <w:sz w:val="18"/>
        </w:rPr>
      </w:pPr>
      <w:r>
        <w:rPr>
          <w:rFonts w:hint="eastAsia"/>
          <w:sz w:val="18"/>
        </w:rPr>
        <w:t xml:space="preserve">　　　　　</w:t>
      </w:r>
      <w:r>
        <w:rPr>
          <w:sz w:val="18"/>
        </w:rPr>
        <w:t>(</w:t>
      </w:r>
      <w:r>
        <w:rPr>
          <w:rFonts w:hint="eastAsia"/>
          <w:sz w:val="18"/>
        </w:rPr>
        <w:t>ウ</w:t>
      </w:r>
      <w:r>
        <w:rPr>
          <w:sz w:val="18"/>
        </w:rPr>
        <w:t>)</w:t>
      </w:r>
      <w:r>
        <w:rPr>
          <w:rFonts w:hint="eastAsia"/>
          <w:sz w:val="18"/>
        </w:rPr>
        <w:t xml:space="preserve">　法第</w:t>
      </w:r>
      <w:r>
        <w:rPr>
          <w:sz w:val="18"/>
        </w:rPr>
        <w:t>2</w:t>
      </w:r>
      <w:r>
        <w:rPr>
          <w:rFonts w:hint="eastAsia"/>
          <w:sz w:val="18"/>
        </w:rPr>
        <w:t>条第</w:t>
      </w:r>
      <w:r>
        <w:rPr>
          <w:sz w:val="18"/>
        </w:rPr>
        <w:t>15</w:t>
      </w:r>
      <w:r>
        <w:rPr>
          <w:rFonts w:hint="eastAsia"/>
          <w:sz w:val="18"/>
        </w:rPr>
        <w:t>号に規定する社外取締役</w:t>
      </w:r>
    </w:p>
    <w:p w:rsidR="00F66C76" w:rsidRDefault="00F66C76">
      <w:pPr>
        <w:spacing w:line="240" w:lineRule="exact"/>
        <w:ind w:left="900" w:hanging="900"/>
        <w:rPr>
          <w:sz w:val="18"/>
        </w:rPr>
      </w:pPr>
      <w:r>
        <w:rPr>
          <w:rFonts w:hint="eastAsia"/>
          <w:sz w:val="18"/>
        </w:rPr>
        <w:t xml:space="preserve">　　　　　</w:t>
      </w:r>
      <w:r>
        <w:rPr>
          <w:sz w:val="18"/>
        </w:rPr>
        <w:t>(</w:t>
      </w:r>
      <w:r>
        <w:rPr>
          <w:rFonts w:hint="eastAsia"/>
          <w:sz w:val="18"/>
        </w:rPr>
        <w:t>エ</w:t>
      </w:r>
      <w:r>
        <w:rPr>
          <w:sz w:val="18"/>
        </w:rPr>
        <w:t>)</w:t>
      </w:r>
      <w:r>
        <w:rPr>
          <w:rFonts w:hint="eastAsia"/>
          <w:sz w:val="18"/>
        </w:rPr>
        <w:t xml:space="preserve">　法第</w:t>
      </w:r>
      <w:r>
        <w:rPr>
          <w:sz w:val="18"/>
        </w:rPr>
        <w:t>348</w:t>
      </w:r>
      <w:r>
        <w:rPr>
          <w:rFonts w:hint="eastAsia"/>
          <w:sz w:val="18"/>
        </w:rPr>
        <w:t>条第</w:t>
      </w:r>
      <w:r>
        <w:rPr>
          <w:sz w:val="18"/>
        </w:rPr>
        <w:t>1</w:t>
      </w:r>
      <w:r>
        <w:rPr>
          <w:rFonts w:hint="eastAsia"/>
          <w:sz w:val="18"/>
        </w:rPr>
        <w:t>項に規定する定款に別段の定めがある場合により業務を執行しないこととされている取締役</w:t>
      </w:r>
    </w:p>
    <w:p w:rsidR="00F66C76" w:rsidRDefault="00F66C76">
      <w:pPr>
        <w:spacing w:line="240" w:lineRule="exact"/>
        <w:ind w:left="900" w:hanging="900"/>
        <w:rPr>
          <w:sz w:val="18"/>
        </w:rPr>
      </w:pPr>
      <w:r>
        <w:rPr>
          <w:rFonts w:hint="eastAsia"/>
          <w:sz w:val="18"/>
        </w:rPr>
        <w:t xml:space="preserve">　　　　イ　法第</w:t>
      </w:r>
      <w:r>
        <w:rPr>
          <w:sz w:val="18"/>
        </w:rPr>
        <w:t>402</w:t>
      </w:r>
      <w:r>
        <w:rPr>
          <w:rFonts w:hint="eastAsia"/>
          <w:sz w:val="18"/>
        </w:rPr>
        <w:t>条に規定する指名委員会等設置会社の執行役</w:t>
      </w:r>
    </w:p>
    <w:p w:rsidR="00F66C76" w:rsidRDefault="00F66C76">
      <w:pPr>
        <w:spacing w:line="240" w:lineRule="exact"/>
        <w:ind w:left="900" w:hanging="900"/>
        <w:rPr>
          <w:sz w:val="18"/>
        </w:rPr>
      </w:pPr>
      <w:r>
        <w:rPr>
          <w:rFonts w:hint="eastAsia"/>
          <w:sz w:val="18"/>
        </w:rPr>
        <w:t xml:space="preserve">　　　　ウ　法第</w:t>
      </w:r>
      <w:r>
        <w:rPr>
          <w:sz w:val="18"/>
        </w:rPr>
        <w:t>575</w:t>
      </w:r>
      <w:r>
        <w:rPr>
          <w:rFonts w:hint="eastAsia"/>
          <w:sz w:val="18"/>
        </w:rPr>
        <w:t>条第</w:t>
      </w:r>
      <w:r>
        <w:rPr>
          <w:sz w:val="18"/>
        </w:rPr>
        <w:t>1</w:t>
      </w:r>
      <w:r>
        <w:rPr>
          <w:rFonts w:hint="eastAsia"/>
          <w:sz w:val="18"/>
        </w:rPr>
        <w:t>項に規定する持分会社</w:t>
      </w:r>
      <w:r>
        <w:rPr>
          <w:sz w:val="18"/>
        </w:rPr>
        <w:t>(</w:t>
      </w:r>
      <w:r>
        <w:rPr>
          <w:rFonts w:hint="eastAsia"/>
          <w:sz w:val="18"/>
        </w:rPr>
        <w:t>合名会社、合資会社又は合同会社をいう。</w:t>
      </w:r>
      <w:r>
        <w:rPr>
          <w:sz w:val="18"/>
        </w:rPr>
        <w:t>)</w:t>
      </w:r>
      <w:r>
        <w:rPr>
          <w:rFonts w:hint="eastAsia"/>
          <w:sz w:val="18"/>
        </w:rPr>
        <w:t>の社員</w:t>
      </w:r>
      <w:r>
        <w:rPr>
          <w:sz w:val="18"/>
        </w:rPr>
        <w:t>(</w:t>
      </w:r>
      <w:r>
        <w:rPr>
          <w:rFonts w:hint="eastAsia"/>
          <w:sz w:val="18"/>
        </w:rPr>
        <w:t>法第</w:t>
      </w:r>
      <w:r>
        <w:rPr>
          <w:sz w:val="18"/>
        </w:rPr>
        <w:t>590</w:t>
      </w:r>
      <w:r>
        <w:rPr>
          <w:rFonts w:hint="eastAsia"/>
          <w:sz w:val="18"/>
        </w:rPr>
        <w:t>条第</w:t>
      </w:r>
      <w:r>
        <w:rPr>
          <w:sz w:val="18"/>
        </w:rPr>
        <w:t>1</w:t>
      </w:r>
      <w:r>
        <w:rPr>
          <w:rFonts w:hint="eastAsia"/>
          <w:sz w:val="18"/>
        </w:rPr>
        <w:t>項に規定する定款に別段の定めがある場合により業務を執行しないこととされている社員を除く。</w:t>
      </w:r>
      <w:r>
        <w:rPr>
          <w:sz w:val="18"/>
        </w:rPr>
        <w:t>)</w:t>
      </w:r>
    </w:p>
    <w:p w:rsidR="00F66C76" w:rsidRDefault="00F66C76">
      <w:pPr>
        <w:spacing w:line="240" w:lineRule="exact"/>
        <w:ind w:left="900" w:hanging="900"/>
        <w:rPr>
          <w:sz w:val="18"/>
        </w:rPr>
      </w:pPr>
      <w:r>
        <w:rPr>
          <w:rFonts w:hint="eastAsia"/>
          <w:sz w:val="18"/>
        </w:rPr>
        <w:t xml:space="preserve">　　　　エ　組合の理事</w:t>
      </w:r>
    </w:p>
    <w:p w:rsidR="00F66C76" w:rsidRDefault="00F66C76">
      <w:pPr>
        <w:spacing w:line="240" w:lineRule="exact"/>
        <w:ind w:left="900" w:hanging="900"/>
        <w:rPr>
          <w:sz w:val="18"/>
        </w:rPr>
      </w:pPr>
      <w:r>
        <w:rPr>
          <w:rFonts w:hint="eastAsia"/>
          <w:sz w:val="18"/>
        </w:rPr>
        <w:t xml:space="preserve">　　　　オ　その他業務を執行する者であって、</w:t>
      </w:r>
      <w:r>
        <w:rPr>
          <w:sz w:val="18"/>
        </w:rPr>
        <w:t>(1)</w:t>
      </w:r>
      <w:r>
        <w:rPr>
          <w:rFonts w:hint="eastAsia"/>
          <w:sz w:val="18"/>
        </w:rPr>
        <w:t>から</w:t>
      </w:r>
      <w:r>
        <w:rPr>
          <w:sz w:val="18"/>
        </w:rPr>
        <w:t>(4)</w:t>
      </w:r>
      <w:r>
        <w:rPr>
          <w:rFonts w:hint="eastAsia"/>
          <w:sz w:val="18"/>
        </w:rPr>
        <w:t>までに掲げる者に準じる者</w:t>
      </w:r>
    </w:p>
    <w:p w:rsidR="00F66C76" w:rsidRDefault="00F66C76">
      <w:pPr>
        <w:spacing w:line="240" w:lineRule="exact"/>
        <w:ind w:left="810" w:hanging="810"/>
        <w:rPr>
          <w:sz w:val="18"/>
        </w:rPr>
      </w:pPr>
      <w:r>
        <w:rPr>
          <w:rFonts w:hint="eastAsia"/>
          <w:sz w:val="18"/>
        </w:rPr>
        <w:t xml:space="preserve">　　　</w:t>
      </w:r>
      <w:r>
        <w:rPr>
          <w:sz w:val="18"/>
        </w:rPr>
        <w:t>(2)</w:t>
      </w:r>
      <w:r>
        <w:rPr>
          <w:rFonts w:hint="eastAsia"/>
          <w:sz w:val="18"/>
        </w:rPr>
        <w:t xml:space="preserve">　一方の会社等の役員が、他方の会社等の民事再生法第</w:t>
      </w:r>
      <w:r>
        <w:rPr>
          <w:sz w:val="18"/>
        </w:rPr>
        <w:t>64</w:t>
      </w:r>
      <w:r>
        <w:rPr>
          <w:rFonts w:hint="eastAsia"/>
          <w:sz w:val="18"/>
        </w:rPr>
        <w:t>条第</w:t>
      </w:r>
      <w:r>
        <w:rPr>
          <w:sz w:val="18"/>
        </w:rPr>
        <w:t>2</w:t>
      </w:r>
      <w:r>
        <w:rPr>
          <w:rFonts w:hint="eastAsia"/>
          <w:sz w:val="18"/>
        </w:rPr>
        <w:t>項又は会社更生法第</w:t>
      </w:r>
      <w:r>
        <w:rPr>
          <w:sz w:val="18"/>
        </w:rPr>
        <w:t>67</w:t>
      </w:r>
      <w:r>
        <w:rPr>
          <w:rFonts w:hint="eastAsia"/>
          <w:sz w:val="18"/>
        </w:rPr>
        <w:t>条第</w:t>
      </w:r>
      <w:r>
        <w:rPr>
          <w:sz w:val="18"/>
        </w:rPr>
        <w:t>1</w:t>
      </w:r>
      <w:r>
        <w:rPr>
          <w:rFonts w:hint="eastAsia"/>
          <w:sz w:val="18"/>
        </w:rPr>
        <w:t>項の規定により選任された管財人</w:t>
      </w:r>
      <w:r>
        <w:rPr>
          <w:sz w:val="18"/>
        </w:rPr>
        <w:t>(</w:t>
      </w:r>
      <w:r>
        <w:rPr>
          <w:rFonts w:hint="eastAsia"/>
          <w:sz w:val="18"/>
        </w:rPr>
        <w:t>以下単に管財人という。</w:t>
      </w:r>
      <w:r>
        <w:rPr>
          <w:sz w:val="18"/>
        </w:rPr>
        <w:t>)</w:t>
      </w:r>
      <w:r>
        <w:rPr>
          <w:rFonts w:hint="eastAsia"/>
          <w:sz w:val="18"/>
        </w:rPr>
        <w:t>を現に兼ねている場合</w:t>
      </w:r>
    </w:p>
    <w:p w:rsidR="00F66C76" w:rsidRDefault="00F66C76">
      <w:pPr>
        <w:spacing w:line="240" w:lineRule="exact"/>
        <w:ind w:left="810" w:hanging="810"/>
        <w:rPr>
          <w:sz w:val="18"/>
        </w:rPr>
      </w:pPr>
      <w:r>
        <w:rPr>
          <w:rFonts w:hint="eastAsia"/>
          <w:sz w:val="18"/>
        </w:rPr>
        <w:t xml:space="preserve">　　　</w:t>
      </w:r>
      <w:r>
        <w:rPr>
          <w:sz w:val="18"/>
        </w:rPr>
        <w:t>(3)</w:t>
      </w:r>
      <w:r>
        <w:rPr>
          <w:rFonts w:hint="eastAsia"/>
          <w:sz w:val="18"/>
        </w:rPr>
        <w:t xml:space="preserve">　一方の会社等の管財人が、他方の会社等の管財人を現に兼ねている場合</w:t>
      </w:r>
    </w:p>
    <w:p w:rsidR="00F66C76" w:rsidRDefault="00F66C76">
      <w:pPr>
        <w:spacing w:line="240" w:lineRule="exact"/>
        <w:rPr>
          <w:sz w:val="18"/>
        </w:rPr>
      </w:pPr>
      <w:r>
        <w:rPr>
          <w:rFonts w:hint="eastAsia"/>
          <w:sz w:val="18"/>
        </w:rPr>
        <w:t xml:space="preserve">　　</w:t>
      </w:r>
      <w:r>
        <w:rPr>
          <w:sz w:val="18"/>
        </w:rPr>
        <w:t>4</w:t>
      </w:r>
      <w:r>
        <w:rPr>
          <w:rFonts w:hint="eastAsia"/>
          <w:sz w:val="18"/>
        </w:rPr>
        <w:t xml:space="preserve">　この申告書に記載した事項に変更があつた場合は、その変更の内容を速やかに届け出てください。</w:t>
      </w:r>
    </w:p>
    <w:p w:rsidR="00F66C76" w:rsidRDefault="00F66C76">
      <w:pPr>
        <w:spacing w:line="240" w:lineRule="exact"/>
        <w:rPr>
          <w:sz w:val="18"/>
        </w:rPr>
      </w:pPr>
      <w:r>
        <w:rPr>
          <w:rFonts w:hint="eastAsia"/>
          <w:sz w:val="18"/>
        </w:rPr>
        <w:t xml:space="preserve">　　</w:t>
      </w:r>
      <w:r>
        <w:rPr>
          <w:sz w:val="18"/>
        </w:rPr>
        <w:t>5</w:t>
      </w:r>
      <w:r>
        <w:rPr>
          <w:rFonts w:hint="eastAsia"/>
          <w:sz w:val="18"/>
        </w:rPr>
        <w:t xml:space="preserve">　記入欄が足りない場合は、適宜記入欄を追加してください。</w:t>
      </w:r>
    </w:p>
    <w:p w:rsidR="00F66C76" w:rsidRDefault="00F66C76">
      <w:pPr>
        <w:spacing w:line="240" w:lineRule="exact"/>
        <w:rPr>
          <w:sz w:val="18"/>
        </w:rPr>
      </w:pPr>
      <w:r>
        <w:rPr>
          <w:rFonts w:hint="eastAsia"/>
          <w:sz w:val="18"/>
        </w:rPr>
        <w:t xml:space="preserve">　　</w:t>
      </w:r>
      <w:r>
        <w:rPr>
          <w:sz w:val="18"/>
        </w:rPr>
        <w:t>6</w:t>
      </w:r>
      <w:r>
        <w:rPr>
          <w:rFonts w:hint="eastAsia"/>
          <w:sz w:val="18"/>
        </w:rPr>
        <w:t xml:space="preserve">　この申告書の記載内容が事実と相違する場合は、</w:t>
      </w:r>
      <w:r w:rsidR="00D7641A">
        <w:rPr>
          <w:rFonts w:hint="eastAsia"/>
          <w:sz w:val="18"/>
        </w:rPr>
        <w:t>京都府建設工事競争入札</w:t>
      </w:r>
      <w:r>
        <w:rPr>
          <w:rFonts w:hint="eastAsia"/>
          <w:sz w:val="18"/>
        </w:rPr>
        <w:t>への参加ができなくなることがあります。</w:t>
      </w:r>
    </w:p>
    <w:sectPr w:rsidR="00F66C76">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7A3" w:rsidRDefault="00EB57A3">
      <w:r>
        <w:separator/>
      </w:r>
    </w:p>
  </w:endnote>
  <w:endnote w:type="continuationSeparator" w:id="0">
    <w:p w:rsidR="00EB57A3" w:rsidRDefault="00EB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7A3" w:rsidRDefault="00EB57A3">
      <w:r>
        <w:separator/>
      </w:r>
    </w:p>
  </w:footnote>
  <w:footnote w:type="continuationSeparator" w:id="0">
    <w:p w:rsidR="00EB57A3" w:rsidRDefault="00EB5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76"/>
    <w:rsid w:val="00216A98"/>
    <w:rsid w:val="002426C0"/>
    <w:rsid w:val="002E6AAB"/>
    <w:rsid w:val="003141CE"/>
    <w:rsid w:val="00437B93"/>
    <w:rsid w:val="00586592"/>
    <w:rsid w:val="006E67B3"/>
    <w:rsid w:val="007061BB"/>
    <w:rsid w:val="0091402B"/>
    <w:rsid w:val="00C14082"/>
    <w:rsid w:val="00CA789F"/>
    <w:rsid w:val="00D7641A"/>
    <w:rsid w:val="00EB57A3"/>
    <w:rsid w:val="00F020FF"/>
    <w:rsid w:val="00F66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CDBFDE-E287-4257-B266-7AA02D03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池垣　裕加</dc:creator>
  <cp:keywords/>
  <dc:description/>
  <cp:lastModifiedBy>池垣　裕加</cp:lastModifiedBy>
  <cp:revision>2</cp:revision>
  <dcterms:created xsi:type="dcterms:W3CDTF">2024-09-30T00:28:00Z</dcterms:created>
  <dcterms:modified xsi:type="dcterms:W3CDTF">2024-09-30T00:28:00Z</dcterms:modified>
</cp:coreProperties>
</file>