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5C" w:rsidRPr="00A17A22" w:rsidRDefault="007644E5" w:rsidP="00A17A22">
      <w:pPr>
        <w:rPr>
          <w:rFonts w:asciiTheme="majorEastAsia" w:eastAsiaTheme="majorEastAsia" w:hAnsiTheme="majorEastAsia"/>
        </w:rPr>
      </w:pPr>
      <w:r w:rsidRPr="00A17A22">
        <w:rPr>
          <w:rFonts w:asciiTheme="majorEastAsia" w:eastAsiaTheme="majorEastAsia" w:hAnsiTheme="majorEastAsia" w:hint="eastAsia"/>
        </w:rPr>
        <w:t>◆</w:t>
      </w:r>
      <w:r w:rsidR="00F83146" w:rsidRPr="00A17A22">
        <w:rPr>
          <w:rFonts w:asciiTheme="majorEastAsia" w:eastAsiaTheme="majorEastAsia" w:hAnsiTheme="majorEastAsia" w:hint="eastAsia"/>
        </w:rPr>
        <w:t xml:space="preserve">京都の労働メールマガジン　</w:t>
      </w:r>
      <w:r w:rsidR="00313AE7" w:rsidRPr="00A17A22">
        <w:rPr>
          <w:rFonts w:asciiTheme="majorEastAsia" w:eastAsiaTheme="majorEastAsia" w:hAnsiTheme="majorEastAsia" w:hint="eastAsia"/>
        </w:rPr>
        <w:t xml:space="preserve">　</w:t>
      </w:r>
      <w:r w:rsidR="00FB4447" w:rsidRPr="00A17A22">
        <w:rPr>
          <w:rFonts w:asciiTheme="majorEastAsia" w:eastAsiaTheme="majorEastAsia" w:hAnsiTheme="majorEastAsia" w:hint="eastAsia"/>
        </w:rPr>
        <w:t>第</w:t>
      </w:r>
      <w:r w:rsidR="000660FE">
        <w:rPr>
          <w:rFonts w:asciiTheme="majorEastAsia" w:eastAsiaTheme="majorEastAsia" w:hAnsiTheme="majorEastAsia" w:hint="eastAsia"/>
        </w:rPr>
        <w:t>20</w:t>
      </w:r>
      <w:r w:rsidR="00FB4447" w:rsidRPr="00A17A22">
        <w:rPr>
          <w:rFonts w:asciiTheme="majorEastAsia" w:eastAsiaTheme="majorEastAsia" w:hAnsiTheme="majorEastAsia" w:hint="eastAsia"/>
        </w:rPr>
        <w:t>号</w:t>
      </w:r>
      <w:r w:rsidR="0002325C" w:rsidRPr="00A17A22">
        <w:rPr>
          <w:rFonts w:asciiTheme="majorEastAsia" w:eastAsiaTheme="majorEastAsia" w:hAnsiTheme="majorEastAsia" w:hint="eastAsia"/>
        </w:rPr>
        <w:t>◆</w:t>
      </w:r>
    </w:p>
    <w:p w:rsidR="003F3155" w:rsidRPr="00A17A22" w:rsidRDefault="00BA3445" w:rsidP="00A17A22">
      <w:pPr>
        <w:ind w:firstLineChars="100" w:firstLine="210"/>
        <w:rPr>
          <w:rFonts w:asciiTheme="majorEastAsia" w:eastAsiaTheme="majorEastAsia" w:hAnsiTheme="majorEastAsia"/>
        </w:rPr>
      </w:pPr>
      <w:r w:rsidRPr="00A17A22">
        <w:rPr>
          <w:rFonts w:asciiTheme="majorEastAsia" w:eastAsiaTheme="majorEastAsia" w:hAnsiTheme="majorEastAsia" w:hint="eastAsia"/>
        </w:rPr>
        <w:t xml:space="preserve">発行　</w:t>
      </w:r>
      <w:r w:rsidR="00933C50">
        <w:rPr>
          <w:rFonts w:asciiTheme="majorEastAsia" w:eastAsiaTheme="majorEastAsia" w:hAnsiTheme="majorEastAsia" w:hint="eastAsia"/>
        </w:rPr>
        <w:t>2020</w:t>
      </w:r>
      <w:r w:rsidRPr="00A17A22">
        <w:rPr>
          <w:rFonts w:asciiTheme="majorEastAsia" w:eastAsiaTheme="majorEastAsia" w:hAnsiTheme="majorEastAsia" w:hint="eastAsia"/>
        </w:rPr>
        <w:t>年</w:t>
      </w:r>
      <w:r w:rsidR="000660FE">
        <w:rPr>
          <w:rFonts w:asciiTheme="majorEastAsia" w:eastAsiaTheme="majorEastAsia" w:hAnsiTheme="majorEastAsia" w:hint="eastAsia"/>
        </w:rPr>
        <w:t>4</w:t>
      </w:r>
      <w:r w:rsidRPr="00A17A22">
        <w:rPr>
          <w:rFonts w:asciiTheme="majorEastAsia" w:eastAsiaTheme="majorEastAsia" w:hAnsiTheme="majorEastAsia" w:hint="eastAsia"/>
        </w:rPr>
        <w:t>月</w:t>
      </w:r>
      <w:r w:rsidR="00FD5679">
        <w:rPr>
          <w:rFonts w:asciiTheme="majorEastAsia" w:eastAsiaTheme="majorEastAsia" w:hAnsiTheme="majorEastAsia" w:hint="eastAsia"/>
        </w:rPr>
        <w:t>28</w:t>
      </w:r>
      <w:r w:rsidRPr="00A17A22">
        <w:rPr>
          <w:rFonts w:asciiTheme="majorEastAsia" w:eastAsiaTheme="majorEastAsia" w:hAnsiTheme="majorEastAsia" w:hint="eastAsia"/>
        </w:rPr>
        <w:t>日</w:t>
      </w:r>
    </w:p>
    <w:p w:rsidR="003F3155" w:rsidRPr="00745573" w:rsidRDefault="007644E5" w:rsidP="00A17A22">
      <w:pPr>
        <w:rPr>
          <w:rFonts w:asciiTheme="majorEastAsia" w:eastAsiaTheme="majorEastAsia" w:hAnsiTheme="majorEastAsia"/>
          <w:szCs w:val="21"/>
        </w:rPr>
      </w:pPr>
      <w:r w:rsidRPr="00745573">
        <w:rPr>
          <w:rFonts w:asciiTheme="majorEastAsia" w:eastAsiaTheme="majorEastAsia" w:hAnsiTheme="majorEastAsia" w:hint="eastAsia"/>
          <w:szCs w:val="21"/>
        </w:rPr>
        <w:t xml:space="preserve">　京都の労働メールマガジンでは、</w:t>
      </w:r>
      <w:r w:rsidR="007B7F06" w:rsidRPr="00745573">
        <w:rPr>
          <w:rFonts w:asciiTheme="majorEastAsia" w:eastAsiaTheme="majorEastAsia" w:hAnsiTheme="majorEastAsia" w:hint="eastAsia"/>
          <w:szCs w:val="21"/>
        </w:rPr>
        <w:t>京都府の労働施策やイベント、セミナーの情報等を月１回発信します。是非、ご登録ください。</w:t>
      </w:r>
    </w:p>
    <w:p w:rsidR="007644E5" w:rsidRPr="00745573" w:rsidRDefault="00F83146">
      <w:pPr>
        <w:rPr>
          <w:rFonts w:asciiTheme="majorEastAsia" w:eastAsiaTheme="majorEastAsia" w:hAnsiTheme="majorEastAsia"/>
          <w:szCs w:val="21"/>
        </w:rPr>
      </w:pPr>
      <w:r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b/>
          <w:szCs w:val="21"/>
        </w:rPr>
        <w:t>今月のＣＯＮＴＥＮＴＳ</w:t>
      </w:r>
      <w:r w:rsidR="007644E5" w:rsidRPr="00745573">
        <w:rPr>
          <w:rFonts w:asciiTheme="majorEastAsia" w:eastAsiaTheme="majorEastAsia" w:hAnsiTheme="majorEastAsia" w:hint="eastAsia"/>
          <w:szCs w:val="21"/>
        </w:rPr>
        <w:t>☆</w:t>
      </w:r>
      <w:r w:rsidRPr="00745573">
        <w:rPr>
          <w:rFonts w:asciiTheme="majorEastAsia" w:eastAsiaTheme="majorEastAsia" w:hAnsiTheme="majorEastAsia" w:hint="eastAsia"/>
          <w:szCs w:val="21"/>
        </w:rPr>
        <w:t>★☆―――――――――――――――――――――</w:t>
      </w:r>
    </w:p>
    <w:p w:rsidR="00407432" w:rsidRDefault="00CD6929" w:rsidP="00407432">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hint="eastAsia"/>
          <w:szCs w:val="21"/>
        </w:rPr>
        <w:t>労働基準法の一部改正のお知らせ（賃金請求権の消滅時効期間の延長等）</w:t>
      </w:r>
    </w:p>
    <w:p w:rsidR="00407432" w:rsidRDefault="003644E0" w:rsidP="00407432">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hint="eastAsia"/>
          <w:szCs w:val="21"/>
        </w:rPr>
        <w:t>健康増進法の一部を改正する法律の全面施行のお知らせ</w:t>
      </w:r>
    </w:p>
    <w:p w:rsidR="003644E0" w:rsidRDefault="003644E0" w:rsidP="00407432">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hint="eastAsia"/>
          <w:szCs w:val="21"/>
        </w:rPr>
        <w:t>「パートタイム・有期雇用労働法」が４月１日に施行！</w:t>
      </w:r>
    </w:p>
    <w:p w:rsidR="003644E0" w:rsidRPr="00407432" w:rsidRDefault="003644E0" w:rsidP="00407432">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hint="eastAsia"/>
          <w:szCs w:val="21"/>
        </w:rPr>
        <w:t>WEBシステムを活用した「WEB企業説明会」を開催</w:t>
      </w:r>
      <w:r w:rsidR="009B6005">
        <w:rPr>
          <w:rFonts w:asciiTheme="majorEastAsia" w:eastAsiaTheme="majorEastAsia" w:hAnsiTheme="majorEastAsia" w:hint="eastAsia"/>
          <w:szCs w:val="21"/>
        </w:rPr>
        <w:t>します</w:t>
      </w:r>
    </w:p>
    <w:p w:rsidR="00BF0439" w:rsidRPr="00BF0439" w:rsidRDefault="00CD6929" w:rsidP="00CD6929">
      <w:pPr>
        <w:pStyle w:val="a9"/>
        <w:numPr>
          <w:ilvl w:val="0"/>
          <w:numId w:val="3"/>
        </w:numPr>
        <w:ind w:leftChars="0"/>
        <w:rPr>
          <w:rFonts w:asciiTheme="majorEastAsia" w:eastAsiaTheme="majorEastAsia" w:hAnsiTheme="majorEastAsia"/>
        </w:rPr>
      </w:pPr>
      <w:r w:rsidRPr="00CD6929">
        <w:rPr>
          <w:rFonts w:asciiTheme="majorEastAsia" w:eastAsiaTheme="majorEastAsia" w:hAnsiTheme="majorEastAsia" w:hint="eastAsia"/>
        </w:rPr>
        <w:t>労働基準法の一部改正のお知らせ（賃金請求権の消滅時効期間の延長等）</w:t>
      </w:r>
    </w:p>
    <w:p w:rsidR="00E43F41" w:rsidRDefault="00BF0439" w:rsidP="00BF0439">
      <w:pPr>
        <w:rPr>
          <w:rFonts w:asciiTheme="majorEastAsia" w:eastAsiaTheme="majorEastAsia" w:hAnsiTheme="majorEastAsia"/>
        </w:rPr>
      </w:pPr>
      <w:r w:rsidRPr="00BF0439">
        <w:rPr>
          <w:rFonts w:asciiTheme="majorEastAsia" w:eastAsiaTheme="majorEastAsia" w:hAnsiTheme="majorEastAsia" w:hint="eastAsia"/>
        </w:rPr>
        <w:t xml:space="preserve">　</w:t>
      </w:r>
      <w:r w:rsidR="00E43F41">
        <w:rPr>
          <w:rFonts w:asciiTheme="majorEastAsia" w:eastAsiaTheme="majorEastAsia" w:hAnsiTheme="majorEastAsia" w:hint="eastAsia"/>
        </w:rPr>
        <w:t>民法の一部改正に伴い、労働基準法が改正され、令和2年4月1日から施行されま</w:t>
      </w:r>
      <w:r w:rsidR="000660FE">
        <w:rPr>
          <w:rFonts w:asciiTheme="majorEastAsia" w:eastAsiaTheme="majorEastAsia" w:hAnsiTheme="majorEastAsia" w:hint="eastAsia"/>
        </w:rPr>
        <w:t>した</w:t>
      </w:r>
      <w:r w:rsidR="00E43F41">
        <w:rPr>
          <w:rFonts w:asciiTheme="majorEastAsia" w:eastAsiaTheme="majorEastAsia" w:hAnsiTheme="majorEastAsia" w:hint="eastAsia"/>
        </w:rPr>
        <w:t>。</w:t>
      </w:r>
    </w:p>
    <w:p w:rsidR="00E43F41" w:rsidRDefault="00E43F41" w:rsidP="00BF0439">
      <w:pPr>
        <w:rPr>
          <w:rFonts w:asciiTheme="majorEastAsia" w:eastAsiaTheme="majorEastAsia" w:hAnsiTheme="majorEastAsia"/>
        </w:rPr>
      </w:pPr>
      <w:r>
        <w:rPr>
          <w:rFonts w:asciiTheme="majorEastAsia" w:eastAsiaTheme="majorEastAsia" w:hAnsiTheme="majorEastAsia" w:hint="eastAsia"/>
        </w:rPr>
        <w:t xml:space="preserve">　主な改正点は次のとおりです。</w:t>
      </w:r>
    </w:p>
    <w:p w:rsidR="00E43F41" w:rsidRDefault="00E43F41" w:rsidP="00BF0439">
      <w:pPr>
        <w:rPr>
          <w:rFonts w:asciiTheme="majorEastAsia" w:eastAsiaTheme="majorEastAsia" w:hAnsiTheme="majorEastAsia"/>
        </w:rPr>
      </w:pPr>
      <w:r>
        <w:rPr>
          <w:rFonts w:asciiTheme="majorEastAsia" w:eastAsiaTheme="majorEastAsia" w:hAnsiTheme="majorEastAsia" w:hint="eastAsia"/>
        </w:rPr>
        <w:t>１</w:t>
      </w:r>
      <w:r w:rsidR="0085087B">
        <w:rPr>
          <w:rFonts w:asciiTheme="majorEastAsia" w:eastAsiaTheme="majorEastAsia" w:hAnsiTheme="majorEastAsia" w:hint="eastAsia"/>
        </w:rPr>
        <w:t xml:space="preserve">　</w:t>
      </w:r>
      <w:r>
        <w:rPr>
          <w:rFonts w:asciiTheme="majorEastAsia" w:eastAsiaTheme="majorEastAsia" w:hAnsiTheme="majorEastAsia" w:hint="eastAsia"/>
        </w:rPr>
        <w:t>賃金請求権の</w:t>
      </w:r>
      <w:r w:rsidRPr="00E43F41">
        <w:rPr>
          <w:rFonts w:asciiTheme="majorEastAsia" w:eastAsiaTheme="majorEastAsia" w:hAnsiTheme="majorEastAsia" w:hint="eastAsia"/>
        </w:rPr>
        <w:t>消滅時効期間の延長</w:t>
      </w:r>
    </w:p>
    <w:p w:rsidR="00490345" w:rsidRDefault="00E43F41" w:rsidP="00BF0439">
      <w:pPr>
        <w:rPr>
          <w:rFonts w:asciiTheme="majorEastAsia" w:eastAsiaTheme="majorEastAsia" w:hAnsiTheme="majorEastAsia"/>
        </w:rPr>
      </w:pPr>
      <w:r>
        <w:rPr>
          <w:rFonts w:asciiTheme="majorEastAsia" w:eastAsiaTheme="majorEastAsia" w:hAnsiTheme="majorEastAsia" w:hint="eastAsia"/>
        </w:rPr>
        <w:t>・改正民法と同様に5年に延長</w:t>
      </w:r>
      <w:r w:rsidR="00490345">
        <w:rPr>
          <w:rFonts w:asciiTheme="majorEastAsia" w:eastAsiaTheme="majorEastAsia" w:hAnsiTheme="majorEastAsia" w:hint="eastAsia"/>
        </w:rPr>
        <w:t>（当分の間は3年）</w:t>
      </w:r>
    </w:p>
    <w:p w:rsidR="00490345" w:rsidRDefault="00490345" w:rsidP="00BF0439">
      <w:pPr>
        <w:rPr>
          <w:rFonts w:asciiTheme="majorEastAsia" w:eastAsiaTheme="majorEastAsia" w:hAnsiTheme="majorEastAsia"/>
        </w:rPr>
      </w:pPr>
      <w:r>
        <w:rPr>
          <w:rFonts w:asciiTheme="majorEastAsia" w:eastAsiaTheme="majorEastAsia" w:hAnsiTheme="majorEastAsia" w:hint="eastAsia"/>
        </w:rPr>
        <w:t>・消滅時効の起算点が賃金支払日であることを明確化</w:t>
      </w:r>
    </w:p>
    <w:p w:rsidR="00370390" w:rsidRDefault="00370390" w:rsidP="00370390">
      <w:pPr>
        <w:rPr>
          <w:rFonts w:asciiTheme="majorEastAsia" w:eastAsiaTheme="majorEastAsia" w:hAnsiTheme="majorEastAsia"/>
        </w:rPr>
      </w:pPr>
      <w:r>
        <w:rPr>
          <w:rFonts w:asciiTheme="majorEastAsia" w:eastAsiaTheme="majorEastAsia" w:hAnsiTheme="majorEastAsia" w:hint="eastAsia"/>
        </w:rPr>
        <w:t>※退職手当（5年）、災害補償、年次有給休暇（2年）の請求権は、現行の消滅時効期間を維持</w:t>
      </w:r>
    </w:p>
    <w:p w:rsidR="0085087B" w:rsidRDefault="0085087B" w:rsidP="0085087B">
      <w:pPr>
        <w:rPr>
          <w:rFonts w:asciiTheme="majorEastAsia" w:eastAsiaTheme="majorEastAsia" w:hAnsiTheme="majorEastAsia"/>
        </w:rPr>
      </w:pPr>
      <w:r>
        <w:rPr>
          <w:rFonts w:asciiTheme="majorEastAsia" w:eastAsiaTheme="majorEastAsia" w:hAnsiTheme="majorEastAsia"/>
        </w:rPr>
        <w:t>※令和2年4月1日以降に賃金支払日が到来する賃金請求権について、新たな消滅時効期間を適用</w:t>
      </w:r>
    </w:p>
    <w:p w:rsidR="0085087B" w:rsidRPr="00A71A6A" w:rsidRDefault="0085087B" w:rsidP="0085087B">
      <w:pPr>
        <w:rPr>
          <w:rFonts w:asciiTheme="majorEastAsia" w:eastAsiaTheme="majorEastAsia" w:hAnsiTheme="majorEastAsia"/>
        </w:rPr>
      </w:pPr>
    </w:p>
    <w:p w:rsidR="0085087B" w:rsidRDefault="0085087B" w:rsidP="0085087B">
      <w:pPr>
        <w:rPr>
          <w:rFonts w:asciiTheme="majorEastAsia" w:eastAsiaTheme="majorEastAsia" w:hAnsiTheme="majorEastAsia"/>
        </w:rPr>
      </w:pPr>
      <w:r>
        <w:rPr>
          <w:rFonts w:asciiTheme="majorEastAsia" w:eastAsiaTheme="majorEastAsia" w:hAnsiTheme="majorEastAsia" w:hint="eastAsia"/>
        </w:rPr>
        <w:t>２　記録の保存期間等の延長</w:t>
      </w:r>
    </w:p>
    <w:p w:rsidR="0085087B" w:rsidRPr="00E43F41" w:rsidRDefault="0085087B" w:rsidP="0085087B">
      <w:pPr>
        <w:rPr>
          <w:rFonts w:asciiTheme="majorEastAsia" w:eastAsiaTheme="majorEastAsia" w:hAnsiTheme="majorEastAsia"/>
        </w:rPr>
      </w:pPr>
      <w:r>
        <w:rPr>
          <w:rFonts w:asciiTheme="majorEastAsia" w:eastAsiaTheme="majorEastAsia" w:hAnsiTheme="majorEastAsia" w:hint="eastAsia"/>
        </w:rPr>
        <w:t>・賃金台帳等の記録の保存期間を、賃金請求権の</w:t>
      </w:r>
      <w:r w:rsidRPr="00E43F41">
        <w:rPr>
          <w:rFonts w:asciiTheme="majorEastAsia" w:eastAsiaTheme="majorEastAsia" w:hAnsiTheme="majorEastAsia" w:hint="eastAsia"/>
        </w:rPr>
        <w:t>消滅時効期間</w:t>
      </w:r>
      <w:r>
        <w:rPr>
          <w:rFonts w:asciiTheme="majorEastAsia" w:eastAsiaTheme="majorEastAsia" w:hAnsiTheme="majorEastAsia" w:hint="eastAsia"/>
        </w:rPr>
        <w:t xml:space="preserve">と同様に5年に延長（当分の間は3年）　</w:t>
      </w:r>
    </w:p>
    <w:p w:rsidR="0085087B" w:rsidRDefault="0085087B" w:rsidP="0085087B">
      <w:pPr>
        <w:rPr>
          <w:rFonts w:asciiTheme="majorEastAsia" w:eastAsiaTheme="majorEastAsia" w:hAnsiTheme="majorEastAsia"/>
        </w:rPr>
      </w:pPr>
      <w:r>
        <w:rPr>
          <w:rFonts w:asciiTheme="majorEastAsia" w:eastAsiaTheme="majorEastAsia" w:hAnsiTheme="majorEastAsia" w:hint="eastAsia"/>
        </w:rPr>
        <w:t>・割増賃金未払い等に係る付加金の請求期間を、賃金請求権の</w:t>
      </w:r>
      <w:r w:rsidRPr="00E43F41">
        <w:rPr>
          <w:rFonts w:asciiTheme="majorEastAsia" w:eastAsiaTheme="majorEastAsia" w:hAnsiTheme="majorEastAsia" w:hint="eastAsia"/>
        </w:rPr>
        <w:t>消滅時効期間</w:t>
      </w:r>
      <w:r>
        <w:rPr>
          <w:rFonts w:asciiTheme="majorEastAsia" w:eastAsiaTheme="majorEastAsia" w:hAnsiTheme="majorEastAsia" w:hint="eastAsia"/>
        </w:rPr>
        <w:t>と同様に5年に延長（当分の間は3年）</w:t>
      </w:r>
    </w:p>
    <w:p w:rsidR="00C313BD" w:rsidRDefault="00C313BD" w:rsidP="0085087B">
      <w:pPr>
        <w:rPr>
          <w:rFonts w:asciiTheme="majorEastAsia" w:eastAsiaTheme="majorEastAsia" w:hAnsiTheme="majorEastAsia"/>
        </w:rPr>
      </w:pPr>
    </w:p>
    <w:p w:rsidR="00C313BD" w:rsidRDefault="00C313BD" w:rsidP="00C313BD">
      <w:pPr>
        <w:pStyle w:val="ac"/>
      </w:pPr>
      <w:r>
        <w:rPr>
          <w:rFonts w:asciiTheme="majorEastAsia" w:eastAsiaTheme="majorEastAsia" w:hAnsiTheme="majorEastAsia" w:hint="eastAsia"/>
        </w:rPr>
        <w:t xml:space="preserve">　</w:t>
      </w:r>
      <w:r w:rsidRPr="00D52333">
        <w:rPr>
          <w:rFonts w:asciiTheme="majorEastAsia" w:eastAsiaTheme="majorEastAsia" w:hAnsiTheme="majorEastAsia" w:hint="eastAsia"/>
        </w:rPr>
        <w:t>こちらのチラシも参照してください。</w:t>
      </w:r>
      <w:r w:rsidRPr="00D52333">
        <w:rPr>
          <w:rFonts w:hint="eastAsia"/>
        </w:rPr>
        <w:t>https://www.mhlw.go.jp/content/000617974.pdf</w:t>
      </w:r>
    </w:p>
    <w:p w:rsidR="0085087B" w:rsidRPr="00490345" w:rsidRDefault="0085087B" w:rsidP="0085087B">
      <w:pPr>
        <w:rPr>
          <w:rFonts w:asciiTheme="majorEastAsia" w:eastAsiaTheme="majorEastAsia" w:hAnsiTheme="majorEastAsia"/>
        </w:rPr>
      </w:pPr>
    </w:p>
    <w:p w:rsidR="0085087B" w:rsidRDefault="0085087B" w:rsidP="0085087B">
      <w:pPr>
        <w:rPr>
          <w:rFonts w:asciiTheme="majorEastAsia" w:eastAsiaTheme="majorEastAsia" w:hAnsiTheme="majorEastAsia"/>
        </w:rPr>
      </w:pPr>
      <w:r w:rsidRPr="00A71A6A">
        <w:rPr>
          <w:rFonts w:asciiTheme="majorEastAsia" w:eastAsiaTheme="majorEastAsia" w:hAnsiTheme="majorEastAsia"/>
        </w:rPr>
        <w:t>お問合せ：京都労働局</w:t>
      </w:r>
      <w:r>
        <w:rPr>
          <w:rFonts w:asciiTheme="majorEastAsia" w:eastAsiaTheme="majorEastAsia" w:hAnsiTheme="majorEastAsia"/>
        </w:rPr>
        <w:t>労働基準部監督課</w:t>
      </w:r>
      <w:r w:rsidRPr="00A71A6A">
        <w:rPr>
          <w:rFonts w:asciiTheme="majorEastAsia" w:eastAsiaTheme="majorEastAsia" w:hAnsiTheme="majorEastAsia"/>
        </w:rPr>
        <w:t xml:space="preserve">　電話</w:t>
      </w:r>
      <w:r>
        <w:rPr>
          <w:rFonts w:asciiTheme="majorEastAsia" w:eastAsiaTheme="majorEastAsia" w:hAnsiTheme="majorEastAsia"/>
        </w:rPr>
        <w:t>075-241-3214　又は　各労働基準監督署</w:t>
      </w:r>
    </w:p>
    <w:p w:rsidR="003644E0" w:rsidRDefault="003644E0" w:rsidP="0085087B">
      <w:pPr>
        <w:rPr>
          <w:rFonts w:asciiTheme="majorEastAsia" w:eastAsiaTheme="majorEastAsia" w:hAnsiTheme="majorEastAsia"/>
        </w:rPr>
      </w:pPr>
    </w:p>
    <w:p w:rsidR="003644E0" w:rsidRPr="003644E0" w:rsidRDefault="003644E0" w:rsidP="003644E0">
      <w:pPr>
        <w:pStyle w:val="a9"/>
        <w:numPr>
          <w:ilvl w:val="0"/>
          <w:numId w:val="3"/>
        </w:numPr>
        <w:ind w:leftChars="0"/>
        <w:rPr>
          <w:rFonts w:asciiTheme="majorEastAsia" w:eastAsiaTheme="majorEastAsia" w:hAnsiTheme="majorEastAsia"/>
        </w:rPr>
      </w:pPr>
      <w:r w:rsidRPr="003644E0">
        <w:rPr>
          <w:rFonts w:asciiTheme="majorEastAsia" w:eastAsiaTheme="majorEastAsia" w:hAnsiTheme="majorEastAsia" w:hint="eastAsia"/>
        </w:rPr>
        <w:t>健康増進法の一部を改正する法律の全面施行のお知らせ</w:t>
      </w:r>
    </w:p>
    <w:p w:rsidR="0058644B" w:rsidRDefault="003644E0" w:rsidP="003644E0">
      <w:pPr>
        <w:rPr>
          <w:rFonts w:asciiTheme="majorEastAsia" w:eastAsiaTheme="majorEastAsia" w:hAnsiTheme="majorEastAsia"/>
        </w:rPr>
      </w:pPr>
      <w:r>
        <w:rPr>
          <w:rFonts w:asciiTheme="majorEastAsia" w:eastAsiaTheme="majorEastAsia" w:hAnsiTheme="majorEastAsia" w:hint="eastAsia"/>
        </w:rPr>
        <w:t xml:space="preserve">　平成30年7月に健康増進法の一部を改正する法律が成立し、令和2年4月1日に全面施行されました。</w:t>
      </w:r>
    </w:p>
    <w:p w:rsidR="009849C6" w:rsidRDefault="003644E0" w:rsidP="0058644B">
      <w:pPr>
        <w:rPr>
          <w:rFonts w:asciiTheme="majorEastAsia" w:eastAsiaTheme="majorEastAsia" w:hAnsiTheme="majorEastAsia"/>
        </w:rPr>
      </w:pPr>
      <w:r>
        <w:rPr>
          <w:rFonts w:asciiTheme="majorEastAsia" w:eastAsiaTheme="majorEastAsia" w:hAnsiTheme="majorEastAsia" w:hint="eastAsia"/>
        </w:rPr>
        <w:t xml:space="preserve">　</w:t>
      </w:r>
      <w:r w:rsidR="0058644B">
        <w:rPr>
          <w:rFonts w:asciiTheme="majorEastAsia" w:eastAsiaTheme="majorEastAsia" w:hAnsiTheme="majorEastAsia" w:hint="eastAsia"/>
        </w:rPr>
        <w:t>望まない受動喫煙の防止を図</w:t>
      </w:r>
      <w:r w:rsidR="00E60F02">
        <w:rPr>
          <w:rFonts w:asciiTheme="majorEastAsia" w:eastAsiaTheme="majorEastAsia" w:hAnsiTheme="majorEastAsia" w:hint="eastAsia"/>
        </w:rPr>
        <w:t>るための改正で</w:t>
      </w:r>
      <w:r w:rsidR="009B6005">
        <w:rPr>
          <w:rFonts w:asciiTheme="majorEastAsia" w:eastAsiaTheme="majorEastAsia" w:hAnsiTheme="majorEastAsia" w:hint="eastAsia"/>
        </w:rPr>
        <w:t>す。</w:t>
      </w:r>
    </w:p>
    <w:p w:rsidR="003644E0" w:rsidRDefault="00E60F02" w:rsidP="009849C6">
      <w:pPr>
        <w:ind w:firstLineChars="100" w:firstLine="210"/>
        <w:rPr>
          <w:rFonts w:asciiTheme="majorEastAsia" w:eastAsiaTheme="majorEastAsia" w:hAnsiTheme="majorEastAsia"/>
          <w:u w:val="single"/>
        </w:rPr>
      </w:pPr>
      <w:r>
        <w:rPr>
          <w:rFonts w:asciiTheme="majorEastAsia" w:eastAsiaTheme="majorEastAsia" w:hAnsiTheme="majorEastAsia" w:hint="eastAsia"/>
        </w:rPr>
        <w:t>詳しくは</w:t>
      </w:r>
      <w:r w:rsidR="009849C6" w:rsidRPr="009849C6">
        <w:rPr>
          <w:rFonts w:asciiTheme="majorEastAsia" w:eastAsiaTheme="majorEastAsia" w:hAnsiTheme="majorEastAsia" w:hint="eastAsia"/>
          <w:u w:val="single"/>
        </w:rPr>
        <w:t>「なくそう！望まない受動喫煙Webサイト」</w:t>
      </w:r>
      <w:r w:rsidR="009849C6">
        <w:rPr>
          <w:rFonts w:asciiTheme="majorEastAsia" w:eastAsiaTheme="majorEastAsia" w:hAnsiTheme="majorEastAsia" w:hint="eastAsia"/>
        </w:rPr>
        <w:t>でご確認ください。</w:t>
      </w:r>
    </w:p>
    <w:p w:rsidR="00D648AD" w:rsidRPr="009849C6" w:rsidRDefault="009849C6" w:rsidP="0058644B">
      <w:pPr>
        <w:rPr>
          <w:rFonts w:asciiTheme="majorEastAsia" w:eastAsiaTheme="majorEastAsia" w:hAnsiTheme="majorEastAsia"/>
        </w:rPr>
      </w:pPr>
      <w:r w:rsidRPr="009849C6">
        <w:rPr>
          <w:rFonts w:asciiTheme="majorEastAsia" w:eastAsiaTheme="majorEastAsia" w:hAnsiTheme="majorEastAsia"/>
        </w:rPr>
        <w:t>https://jyudokitsuen.mhlw.go.jp/</w:t>
      </w:r>
    </w:p>
    <w:p w:rsidR="00E60F02" w:rsidRDefault="00E60F02" w:rsidP="0058644B">
      <w:pPr>
        <w:rPr>
          <w:rFonts w:asciiTheme="majorEastAsia" w:eastAsiaTheme="majorEastAsia" w:hAnsiTheme="majorEastAsia"/>
        </w:rPr>
      </w:pPr>
    </w:p>
    <w:p w:rsidR="00E60F02" w:rsidRDefault="00E60F02" w:rsidP="0085087B">
      <w:pPr>
        <w:rPr>
          <w:rFonts w:asciiTheme="majorEastAsia" w:eastAsiaTheme="majorEastAsia" w:hAnsiTheme="majorEastAsia"/>
        </w:rPr>
      </w:pPr>
      <w:r>
        <w:rPr>
          <w:rFonts w:asciiTheme="majorEastAsia" w:eastAsiaTheme="majorEastAsia" w:hAnsiTheme="majorEastAsia" w:hint="eastAsia"/>
        </w:rPr>
        <w:t>【３】</w:t>
      </w:r>
      <w:r w:rsidRPr="00E60F02">
        <w:rPr>
          <w:rFonts w:asciiTheme="majorEastAsia" w:eastAsiaTheme="majorEastAsia" w:hAnsiTheme="majorEastAsia" w:hint="eastAsia"/>
        </w:rPr>
        <w:t>「パートタイム・有期雇用労働法」が４月１日に施行</w:t>
      </w:r>
      <w:r>
        <w:rPr>
          <w:rFonts w:asciiTheme="majorEastAsia" w:eastAsiaTheme="majorEastAsia" w:hAnsiTheme="majorEastAsia" w:hint="eastAsia"/>
        </w:rPr>
        <w:t>！</w:t>
      </w:r>
    </w:p>
    <w:p w:rsidR="00F432F5" w:rsidRDefault="00F432F5" w:rsidP="0085087B">
      <w:pPr>
        <w:rPr>
          <w:rFonts w:asciiTheme="majorEastAsia" w:eastAsiaTheme="majorEastAsia" w:hAnsiTheme="majorEastAsia"/>
        </w:rPr>
      </w:pPr>
      <w:r>
        <w:rPr>
          <w:rFonts w:asciiTheme="majorEastAsia" w:eastAsiaTheme="majorEastAsia" w:hAnsiTheme="majorEastAsia" w:hint="eastAsia"/>
        </w:rPr>
        <w:t xml:space="preserve">　「パートタイム・有期雇用労働法」が4月1日に施行されました。中小企業のパートタイム・有期雇用労働法の適用は、令和3年4月1日です。</w:t>
      </w:r>
    </w:p>
    <w:p w:rsidR="00F432F5" w:rsidRDefault="00F432F5" w:rsidP="0085087B">
      <w:pPr>
        <w:rPr>
          <w:rFonts w:asciiTheme="majorEastAsia" w:eastAsiaTheme="majorEastAsia" w:hAnsiTheme="majorEastAsia"/>
        </w:rPr>
      </w:pPr>
    </w:p>
    <w:p w:rsidR="009B6005" w:rsidRDefault="00F432F5" w:rsidP="0085087B">
      <w:pPr>
        <w:rPr>
          <w:rFonts w:asciiTheme="majorEastAsia" w:eastAsiaTheme="majorEastAsia" w:hAnsiTheme="majorEastAsia"/>
        </w:rPr>
      </w:pPr>
      <w:r>
        <w:rPr>
          <w:rFonts w:asciiTheme="majorEastAsia" w:eastAsiaTheme="majorEastAsia" w:hAnsiTheme="majorEastAsia" w:hint="eastAsia"/>
        </w:rPr>
        <w:t xml:space="preserve">　「パートタイム・有期雇用労働法」の施行により、同一企業内における正社員（無期雇用フルタイム労働者）とパートタイム労働者・有期雇用労働者との間の不合理な待遇差が禁止されます。</w:t>
      </w:r>
    </w:p>
    <w:p w:rsidR="00F432F5" w:rsidRDefault="00F432F5" w:rsidP="009B6005">
      <w:pPr>
        <w:ind w:firstLineChars="100" w:firstLine="210"/>
        <w:rPr>
          <w:rFonts w:asciiTheme="majorEastAsia" w:eastAsiaTheme="majorEastAsia" w:hAnsiTheme="majorEastAsia"/>
        </w:rPr>
      </w:pPr>
      <w:r>
        <w:rPr>
          <w:rFonts w:asciiTheme="majorEastAsia" w:eastAsiaTheme="majorEastAsia" w:hAnsiTheme="majorEastAsia" w:hint="eastAsia"/>
        </w:rPr>
        <w:t>また、事業主は、パートタイム労働者・有期雇用労働者から求められた場合、正社員との間の待遇差の内容や理由などについて、説明する義務が課されます。</w:t>
      </w:r>
    </w:p>
    <w:p w:rsidR="00F432F5" w:rsidRDefault="00F432F5" w:rsidP="0085087B">
      <w:pPr>
        <w:rPr>
          <w:rFonts w:asciiTheme="majorEastAsia" w:eastAsiaTheme="majorEastAsia" w:hAnsiTheme="majorEastAsia"/>
        </w:rPr>
      </w:pPr>
    </w:p>
    <w:p w:rsidR="00F432F5" w:rsidRDefault="00F432F5" w:rsidP="0085087B">
      <w:pPr>
        <w:rPr>
          <w:rFonts w:asciiTheme="majorEastAsia" w:eastAsiaTheme="majorEastAsia" w:hAnsiTheme="majorEastAsia"/>
        </w:rPr>
      </w:pPr>
      <w:r>
        <w:rPr>
          <w:rFonts w:asciiTheme="majorEastAsia" w:eastAsiaTheme="majorEastAsia" w:hAnsiTheme="majorEastAsia" w:hint="eastAsia"/>
        </w:rPr>
        <w:t xml:space="preserve">　例えば、</w:t>
      </w:r>
      <w:r w:rsidR="00935F77">
        <w:rPr>
          <w:rFonts w:asciiTheme="majorEastAsia" w:eastAsiaTheme="majorEastAsia" w:hAnsiTheme="majorEastAsia" w:hint="eastAsia"/>
        </w:rPr>
        <w:t>新型</w:t>
      </w:r>
      <w:r>
        <w:rPr>
          <w:rFonts w:asciiTheme="majorEastAsia" w:eastAsiaTheme="majorEastAsia" w:hAnsiTheme="majorEastAsia" w:hint="eastAsia"/>
        </w:rPr>
        <w:t>コロナウイルス</w:t>
      </w:r>
      <w:r w:rsidR="00935F77">
        <w:rPr>
          <w:rFonts w:asciiTheme="majorEastAsia" w:eastAsiaTheme="majorEastAsia" w:hAnsiTheme="majorEastAsia" w:hint="eastAsia"/>
        </w:rPr>
        <w:t>感染症</w:t>
      </w:r>
      <w:r>
        <w:rPr>
          <w:rFonts w:asciiTheme="majorEastAsia" w:eastAsiaTheme="majorEastAsia" w:hAnsiTheme="majorEastAsia" w:hint="eastAsia"/>
        </w:rPr>
        <w:t>の</w:t>
      </w:r>
      <w:r w:rsidR="009B6005">
        <w:rPr>
          <w:rFonts w:asciiTheme="majorEastAsia" w:eastAsiaTheme="majorEastAsia" w:hAnsiTheme="majorEastAsia" w:hint="eastAsia"/>
        </w:rPr>
        <w:t>感染拡大</w:t>
      </w:r>
      <w:r>
        <w:rPr>
          <w:rFonts w:asciiTheme="majorEastAsia" w:eastAsiaTheme="majorEastAsia" w:hAnsiTheme="majorEastAsia" w:hint="eastAsia"/>
        </w:rPr>
        <w:t>に</w:t>
      </w:r>
      <w:r w:rsidR="009B6005">
        <w:rPr>
          <w:rFonts w:asciiTheme="majorEastAsia" w:eastAsiaTheme="majorEastAsia" w:hAnsiTheme="majorEastAsia" w:hint="eastAsia"/>
        </w:rPr>
        <w:t>関する</w:t>
      </w:r>
      <w:r>
        <w:rPr>
          <w:rFonts w:asciiTheme="majorEastAsia" w:eastAsiaTheme="majorEastAsia" w:hAnsiTheme="majorEastAsia" w:hint="eastAsia"/>
        </w:rPr>
        <w:t>対応として、法定外の休暇制度や手当を設ける場合、非正規雇用であることのみを理由に一律に対象から除外することは、雇用形態にかかわらない公正な待遇の確保を目指して改正されたパートタイム・有期雇用労働法及び労働者派遣法の規定に違反する可能性があります。</w:t>
      </w:r>
    </w:p>
    <w:p w:rsidR="00F432F5" w:rsidRDefault="00F432F5" w:rsidP="0085087B">
      <w:pPr>
        <w:rPr>
          <w:rFonts w:asciiTheme="majorEastAsia" w:eastAsiaTheme="majorEastAsia" w:hAnsiTheme="majorEastAsia"/>
        </w:rPr>
      </w:pPr>
    </w:p>
    <w:p w:rsidR="00F432F5" w:rsidRDefault="00F432F5" w:rsidP="0085087B">
      <w:pPr>
        <w:rPr>
          <w:rFonts w:asciiTheme="majorEastAsia" w:eastAsiaTheme="majorEastAsia" w:hAnsiTheme="majorEastAsia"/>
        </w:rPr>
      </w:pPr>
      <w:r>
        <w:rPr>
          <w:rFonts w:asciiTheme="majorEastAsia" w:eastAsiaTheme="majorEastAsia" w:hAnsiTheme="majorEastAsia" w:hint="eastAsia"/>
        </w:rPr>
        <w:t xml:space="preserve">　詳しくは、厚生労働省の</w:t>
      </w:r>
      <w:r w:rsidRPr="009849C6">
        <w:rPr>
          <w:rFonts w:asciiTheme="majorEastAsia" w:eastAsiaTheme="majorEastAsia" w:hAnsiTheme="majorEastAsia" w:hint="eastAsia"/>
          <w:u w:val="single"/>
        </w:rPr>
        <w:t>「パート・有期労働ポータルサイト」</w:t>
      </w:r>
      <w:r>
        <w:rPr>
          <w:rFonts w:asciiTheme="majorEastAsia" w:eastAsiaTheme="majorEastAsia" w:hAnsiTheme="majorEastAsia" w:hint="eastAsia"/>
        </w:rPr>
        <w:t>でご確認ください。</w:t>
      </w:r>
    </w:p>
    <w:p w:rsidR="00F432F5" w:rsidRPr="00F432F5" w:rsidRDefault="00F432F5" w:rsidP="0085087B">
      <w:pPr>
        <w:rPr>
          <w:rFonts w:asciiTheme="majorEastAsia" w:eastAsiaTheme="majorEastAsia" w:hAnsiTheme="majorEastAsia"/>
        </w:rPr>
      </w:pPr>
      <w:r w:rsidRPr="00F432F5">
        <w:rPr>
          <w:rFonts w:asciiTheme="majorEastAsia" w:eastAsiaTheme="majorEastAsia" w:hAnsiTheme="majorEastAsia"/>
        </w:rPr>
        <w:t>https://part-tanjikan.mhlw.go.jp/</w:t>
      </w:r>
    </w:p>
    <w:p w:rsidR="003644E0" w:rsidRDefault="003644E0" w:rsidP="0085087B">
      <w:pPr>
        <w:rPr>
          <w:rFonts w:asciiTheme="majorEastAsia" w:eastAsiaTheme="majorEastAsia" w:hAnsiTheme="majorEastAsia"/>
        </w:rPr>
      </w:pPr>
    </w:p>
    <w:p w:rsidR="009B6005" w:rsidRDefault="009B6005" w:rsidP="009B6005">
      <w:pPr>
        <w:rPr>
          <w:rFonts w:asciiTheme="majorEastAsia" w:eastAsiaTheme="majorEastAsia" w:hAnsiTheme="majorEastAsia"/>
        </w:rPr>
      </w:pPr>
      <w:r w:rsidRPr="00A71A6A">
        <w:rPr>
          <w:rFonts w:asciiTheme="majorEastAsia" w:eastAsiaTheme="majorEastAsia" w:hAnsiTheme="majorEastAsia"/>
        </w:rPr>
        <w:t>お問合せ：京都労働局</w:t>
      </w:r>
      <w:r>
        <w:rPr>
          <w:rFonts w:asciiTheme="majorEastAsia" w:eastAsiaTheme="majorEastAsia" w:hAnsiTheme="majorEastAsia"/>
        </w:rPr>
        <w:t>雇用環境・均等室</w:t>
      </w:r>
      <w:r w:rsidRPr="00A71A6A">
        <w:rPr>
          <w:rFonts w:asciiTheme="majorEastAsia" w:eastAsiaTheme="majorEastAsia" w:hAnsiTheme="majorEastAsia"/>
        </w:rPr>
        <w:t xml:space="preserve">　電話</w:t>
      </w:r>
      <w:r>
        <w:rPr>
          <w:rFonts w:asciiTheme="majorEastAsia" w:eastAsiaTheme="majorEastAsia" w:hAnsiTheme="majorEastAsia"/>
        </w:rPr>
        <w:t>075-241-</w:t>
      </w:r>
      <w:r>
        <w:rPr>
          <w:rFonts w:asciiTheme="majorEastAsia" w:eastAsiaTheme="majorEastAsia" w:hAnsiTheme="majorEastAsia" w:hint="eastAsia"/>
        </w:rPr>
        <w:t xml:space="preserve">3212 </w:t>
      </w:r>
    </w:p>
    <w:p w:rsidR="009B6005" w:rsidRPr="009B6005" w:rsidRDefault="009B6005" w:rsidP="0085087B">
      <w:pPr>
        <w:rPr>
          <w:rFonts w:asciiTheme="majorEastAsia" w:eastAsiaTheme="majorEastAsia" w:hAnsiTheme="majorEastAsia"/>
        </w:rPr>
      </w:pPr>
    </w:p>
    <w:p w:rsidR="00370390" w:rsidRDefault="009B6005" w:rsidP="00BF0439">
      <w:pPr>
        <w:rPr>
          <w:rFonts w:asciiTheme="majorEastAsia" w:eastAsiaTheme="majorEastAsia" w:hAnsiTheme="majorEastAsia"/>
        </w:rPr>
      </w:pPr>
      <w:r w:rsidRPr="009B6005">
        <w:rPr>
          <w:rFonts w:asciiTheme="majorEastAsia" w:eastAsiaTheme="majorEastAsia" w:hAnsiTheme="majorEastAsia" w:hint="eastAsia"/>
        </w:rPr>
        <w:t>【４】</w:t>
      </w:r>
      <w:r w:rsidRPr="009B6005">
        <w:rPr>
          <w:rFonts w:asciiTheme="majorEastAsia" w:eastAsiaTheme="majorEastAsia" w:hAnsiTheme="majorEastAsia" w:hint="eastAsia"/>
        </w:rPr>
        <w:tab/>
        <w:t>WEBシステムを活用した「WEB企業説明会」を開催します</w:t>
      </w:r>
    </w:p>
    <w:p w:rsidR="009B6005" w:rsidRDefault="009B6005" w:rsidP="00BF0439">
      <w:pPr>
        <w:rPr>
          <w:rFonts w:asciiTheme="majorEastAsia" w:eastAsiaTheme="majorEastAsia" w:hAnsiTheme="majorEastAsia"/>
        </w:rPr>
      </w:pPr>
      <w:r>
        <w:rPr>
          <w:rFonts w:asciiTheme="majorEastAsia" w:eastAsiaTheme="majorEastAsia" w:hAnsiTheme="majorEastAsia" w:hint="eastAsia"/>
        </w:rPr>
        <w:t xml:space="preserve">　京都ジョブパークでは、オンラインミーティングアプリ「Zoom」を活用し、どこにいてもスマートフォンやパソコンさえあれば参加できるライブ中継の「WEB</w:t>
      </w:r>
      <w:r w:rsidR="00D648AD">
        <w:rPr>
          <w:rFonts w:asciiTheme="majorEastAsia" w:eastAsiaTheme="majorEastAsia" w:hAnsiTheme="majorEastAsia" w:hint="eastAsia"/>
        </w:rPr>
        <w:t>企業</w:t>
      </w:r>
      <w:r>
        <w:rPr>
          <w:rFonts w:asciiTheme="majorEastAsia" w:eastAsiaTheme="majorEastAsia" w:hAnsiTheme="majorEastAsia" w:hint="eastAsia"/>
        </w:rPr>
        <w:t>説明会」を開催します。</w:t>
      </w:r>
    </w:p>
    <w:p w:rsidR="009B6005" w:rsidRDefault="00D648AD" w:rsidP="00BF0439">
      <w:pPr>
        <w:rPr>
          <w:rFonts w:asciiTheme="majorEastAsia" w:eastAsiaTheme="majorEastAsia" w:hAnsiTheme="majorEastAsia"/>
        </w:rPr>
      </w:pPr>
      <w:r>
        <w:rPr>
          <w:rFonts w:asciiTheme="majorEastAsia" w:eastAsiaTheme="majorEastAsia" w:hAnsiTheme="majorEastAsia" w:hint="eastAsia"/>
        </w:rPr>
        <w:t xml:space="preserve">　</w:t>
      </w:r>
      <w:r w:rsidR="00573A6D">
        <w:rPr>
          <w:rFonts w:asciiTheme="majorEastAsia" w:eastAsiaTheme="majorEastAsia" w:hAnsiTheme="majorEastAsia" w:hint="eastAsia"/>
        </w:rPr>
        <w:t>参加無料、事前予約制です。（Zoomを使用できる通信環境をご準備ください）</w:t>
      </w:r>
    </w:p>
    <w:p w:rsidR="00D648AD" w:rsidRDefault="00D648AD" w:rsidP="00BF0439">
      <w:pPr>
        <w:rPr>
          <w:rFonts w:asciiTheme="majorEastAsia" w:eastAsiaTheme="majorEastAsia" w:hAnsiTheme="majorEastAsia"/>
        </w:rPr>
      </w:pPr>
      <w:r>
        <w:rPr>
          <w:rFonts w:asciiTheme="majorEastAsia" w:eastAsiaTheme="majorEastAsia" w:hAnsiTheme="majorEastAsia" w:hint="eastAsia"/>
        </w:rPr>
        <w:t xml:space="preserve">　</w:t>
      </w:r>
      <w:r w:rsidR="00573A6D">
        <w:rPr>
          <w:rFonts w:asciiTheme="majorEastAsia" w:eastAsiaTheme="majorEastAsia" w:hAnsiTheme="majorEastAsia" w:hint="eastAsia"/>
        </w:rPr>
        <w:t>参加企業や開催スケジュール、申込み方法等について、</w:t>
      </w:r>
      <w:r>
        <w:rPr>
          <w:rFonts w:asciiTheme="majorEastAsia" w:eastAsiaTheme="majorEastAsia" w:hAnsiTheme="majorEastAsia" w:hint="eastAsia"/>
        </w:rPr>
        <w:t>詳しくは</w:t>
      </w:r>
      <w:r w:rsidRPr="00D648AD">
        <w:rPr>
          <w:rFonts w:asciiTheme="majorEastAsia" w:eastAsiaTheme="majorEastAsia" w:hAnsiTheme="majorEastAsia" w:hint="eastAsia"/>
          <w:u w:val="single"/>
        </w:rPr>
        <w:t>こちら</w:t>
      </w:r>
      <w:r w:rsidR="009849C6" w:rsidRPr="009849C6">
        <w:rPr>
          <w:rFonts w:asciiTheme="majorEastAsia" w:eastAsiaTheme="majorEastAsia" w:hAnsiTheme="majorEastAsia" w:hint="eastAsia"/>
        </w:rPr>
        <w:t>を</w:t>
      </w:r>
      <w:r w:rsidR="009849C6">
        <w:rPr>
          <w:rFonts w:asciiTheme="majorEastAsia" w:eastAsiaTheme="majorEastAsia" w:hAnsiTheme="majorEastAsia" w:hint="eastAsia"/>
        </w:rPr>
        <w:t>ご</w:t>
      </w:r>
      <w:r w:rsidR="009849C6" w:rsidRPr="009849C6">
        <w:rPr>
          <w:rFonts w:asciiTheme="majorEastAsia" w:eastAsiaTheme="majorEastAsia" w:hAnsiTheme="majorEastAsia" w:hint="eastAsia"/>
        </w:rPr>
        <w:t>確認ください。</w:t>
      </w:r>
    </w:p>
    <w:p w:rsidR="00573A6D" w:rsidRDefault="00573A6D" w:rsidP="00BF0439">
      <w:pPr>
        <w:rPr>
          <w:rFonts w:asciiTheme="majorEastAsia" w:eastAsiaTheme="majorEastAsia" w:hAnsiTheme="majorEastAsia"/>
          <w:u w:val="single"/>
        </w:rPr>
      </w:pPr>
      <w:r w:rsidRPr="00573A6D">
        <w:rPr>
          <w:rFonts w:asciiTheme="majorEastAsia" w:eastAsiaTheme="majorEastAsia" w:hAnsiTheme="majorEastAsia"/>
          <w:u w:val="single"/>
        </w:rPr>
        <w:t>http://www.pref.kyoto.jp/jobpark/web_kigyosetumeikai.html</w:t>
      </w:r>
    </w:p>
    <w:p w:rsidR="009849C6" w:rsidRDefault="009849C6" w:rsidP="00BF0439">
      <w:pPr>
        <w:rPr>
          <w:rFonts w:asciiTheme="majorEastAsia" w:eastAsiaTheme="majorEastAsia" w:hAnsiTheme="majorEastAsia"/>
          <w:u w:val="single"/>
        </w:rPr>
      </w:pPr>
    </w:p>
    <w:p w:rsidR="009849C6" w:rsidRDefault="009849C6" w:rsidP="00BF0439">
      <w:pPr>
        <w:rPr>
          <w:rFonts w:asciiTheme="majorEastAsia" w:eastAsiaTheme="majorEastAsia" w:hAnsiTheme="majorEastAsia"/>
        </w:rPr>
      </w:pPr>
      <w:r w:rsidRPr="00D52333">
        <w:rPr>
          <w:rFonts w:asciiTheme="majorEastAsia" w:eastAsiaTheme="majorEastAsia" w:hAnsiTheme="majorEastAsia" w:hint="eastAsia"/>
        </w:rPr>
        <w:t>お問合せ：</w:t>
      </w:r>
      <w:r>
        <w:rPr>
          <w:rFonts w:asciiTheme="majorEastAsia" w:eastAsiaTheme="majorEastAsia" w:hAnsiTheme="majorEastAsia" w:hint="eastAsia"/>
        </w:rPr>
        <w:t>京都ジョブパーク　電話075-682-8915</w:t>
      </w:r>
    </w:p>
    <w:p w:rsidR="009B6005" w:rsidRPr="0085087B" w:rsidRDefault="009B6005" w:rsidP="00BF0439">
      <w:pPr>
        <w:rPr>
          <w:rFonts w:asciiTheme="majorEastAsia" w:eastAsiaTheme="majorEastAsia" w:hAnsiTheme="majorEastAsia"/>
        </w:rPr>
      </w:pPr>
    </w:p>
    <w:p w:rsidR="00CD33F1" w:rsidRPr="00BF0439" w:rsidRDefault="00313AE7" w:rsidP="00BF0439">
      <w:pPr>
        <w:rPr>
          <w:rFonts w:asciiTheme="majorEastAsia" w:eastAsiaTheme="majorEastAsia" w:hAnsiTheme="majorEastAsia"/>
        </w:rPr>
      </w:pPr>
      <w:r w:rsidRPr="00BF0439">
        <w:rPr>
          <w:rFonts w:asciiTheme="majorEastAsia" w:eastAsiaTheme="majorEastAsia" w:hAnsiTheme="majorEastAsia" w:hint="eastAsia"/>
        </w:rPr>
        <w:t>＊＊＊＊＊＊＊＊＊＊＊＊＊＊＊＊＊＊＊＊＊＊＊＊＊＊＊＊＊＊＊＊＊＊＊＊＊＊</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発行者：京都府商工労働観光部 人材確保・労働政策課</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電　話：０７５－４１４－５０８</w:t>
      </w:r>
      <w:r w:rsidR="00935F77">
        <w:rPr>
          <w:rFonts w:asciiTheme="majorEastAsia" w:eastAsiaTheme="majorEastAsia" w:hAnsiTheme="majorEastAsia" w:hint="eastAsia"/>
        </w:rPr>
        <w:t>８</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ＦＡＸ：０７５－４１４－５０９２</w:t>
      </w:r>
    </w:p>
    <w:p w:rsidR="000F4215" w:rsidRPr="00285C43" w:rsidRDefault="000F4215" w:rsidP="000F4215">
      <w:pPr>
        <w:rPr>
          <w:rStyle w:val="a3"/>
          <w:rFonts w:asciiTheme="majorEastAsia" w:eastAsiaTheme="majorEastAsia" w:hAnsiTheme="majorEastAsia"/>
          <w:color w:val="auto"/>
        </w:rPr>
      </w:pPr>
      <w:r w:rsidRPr="00285C43">
        <w:rPr>
          <w:rFonts w:asciiTheme="majorEastAsia" w:eastAsiaTheme="majorEastAsia" w:hAnsiTheme="majorEastAsia" w:hint="eastAsia"/>
        </w:rPr>
        <w:lastRenderedPageBreak/>
        <w:t xml:space="preserve">　　　　メール：</w:t>
      </w:r>
      <w:r w:rsidRPr="00285C43">
        <w:rPr>
          <w:rFonts w:asciiTheme="majorEastAsia" w:eastAsiaTheme="majorEastAsia" w:hAnsiTheme="majorEastAsia"/>
        </w:rPr>
        <w:t>jinzairodo@pref.kyoto.lg.jp</w:t>
      </w:r>
    </w:p>
    <w:p w:rsidR="0085087B" w:rsidRPr="00285C43" w:rsidRDefault="0085087B" w:rsidP="0085087B">
      <w:pPr>
        <w:rPr>
          <w:rFonts w:asciiTheme="majorEastAsia" w:eastAsiaTheme="majorEastAsia" w:hAnsiTheme="majorEastAsia"/>
        </w:rPr>
      </w:pPr>
      <w:r w:rsidRPr="00285C43">
        <w:rPr>
          <w:rFonts w:asciiTheme="majorEastAsia" w:eastAsiaTheme="majorEastAsia" w:hAnsiTheme="majorEastAsia" w:hint="eastAsia"/>
        </w:rPr>
        <w:t>※無断転載・転写・コピー・転送等はご遠慮願います。</w:t>
      </w:r>
      <w:bookmarkStart w:id="0" w:name="_GoBack"/>
      <w:bookmarkEnd w:id="0"/>
    </w:p>
    <w:sectPr w:rsidR="0085087B" w:rsidRPr="00285C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553" w:rsidRDefault="00B56553" w:rsidP="00984C16">
      <w:r>
        <w:separator/>
      </w:r>
    </w:p>
  </w:endnote>
  <w:endnote w:type="continuationSeparator" w:id="0">
    <w:p w:rsidR="00B56553" w:rsidRDefault="00B56553"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553" w:rsidRDefault="00B56553" w:rsidP="00984C16">
      <w:r>
        <w:separator/>
      </w:r>
    </w:p>
  </w:footnote>
  <w:footnote w:type="continuationSeparator" w:id="0">
    <w:p w:rsidR="00B56553" w:rsidRDefault="00B56553"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54D"/>
    <w:multiLevelType w:val="hybridMultilevel"/>
    <w:tmpl w:val="0352982C"/>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AE356C0"/>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008" w:hanging="420"/>
      </w:pPr>
    </w:lvl>
    <w:lvl w:ilvl="3" w:tplc="0409000F" w:tentative="1">
      <w:start w:val="1"/>
      <w:numFmt w:val="decimal"/>
      <w:lvlText w:val="%4."/>
      <w:lvlJc w:val="left"/>
      <w:pPr>
        <w:ind w:left="-588" w:hanging="420"/>
      </w:pPr>
    </w:lvl>
    <w:lvl w:ilvl="4" w:tplc="04090017" w:tentative="1">
      <w:start w:val="1"/>
      <w:numFmt w:val="aiueoFullWidth"/>
      <w:lvlText w:val="(%5)"/>
      <w:lvlJc w:val="left"/>
      <w:pPr>
        <w:ind w:left="-168" w:hanging="420"/>
      </w:pPr>
    </w:lvl>
    <w:lvl w:ilvl="5" w:tplc="04090011" w:tentative="1">
      <w:start w:val="1"/>
      <w:numFmt w:val="decimalEnclosedCircle"/>
      <w:lvlText w:val="%6"/>
      <w:lvlJc w:val="left"/>
      <w:pPr>
        <w:ind w:left="252" w:hanging="420"/>
      </w:pPr>
    </w:lvl>
    <w:lvl w:ilvl="6" w:tplc="0409000F" w:tentative="1">
      <w:start w:val="1"/>
      <w:numFmt w:val="decimal"/>
      <w:lvlText w:val="%7."/>
      <w:lvlJc w:val="left"/>
      <w:pPr>
        <w:ind w:left="672" w:hanging="420"/>
      </w:pPr>
    </w:lvl>
    <w:lvl w:ilvl="7" w:tplc="04090017" w:tentative="1">
      <w:start w:val="1"/>
      <w:numFmt w:val="aiueoFullWidth"/>
      <w:lvlText w:val="(%8)"/>
      <w:lvlJc w:val="left"/>
      <w:pPr>
        <w:ind w:left="1092" w:hanging="420"/>
      </w:pPr>
    </w:lvl>
    <w:lvl w:ilvl="8" w:tplc="04090011" w:tentative="1">
      <w:start w:val="1"/>
      <w:numFmt w:val="decimalEnclosedCircle"/>
      <w:lvlText w:val="%9"/>
      <w:lvlJc w:val="left"/>
      <w:pPr>
        <w:ind w:left="1512" w:hanging="420"/>
      </w:p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4C16"/>
    <w:rsid w:val="00006CF0"/>
    <w:rsid w:val="00017A77"/>
    <w:rsid w:val="0002325C"/>
    <w:rsid w:val="000233DB"/>
    <w:rsid w:val="00023FBB"/>
    <w:rsid w:val="00043C00"/>
    <w:rsid w:val="00060582"/>
    <w:rsid w:val="000618DE"/>
    <w:rsid w:val="00063180"/>
    <w:rsid w:val="00065F1F"/>
    <w:rsid w:val="000660FE"/>
    <w:rsid w:val="00074215"/>
    <w:rsid w:val="00077C33"/>
    <w:rsid w:val="0008286B"/>
    <w:rsid w:val="00083B4B"/>
    <w:rsid w:val="00094D48"/>
    <w:rsid w:val="000A007F"/>
    <w:rsid w:val="000A2367"/>
    <w:rsid w:val="000D08F0"/>
    <w:rsid w:val="000D0CF1"/>
    <w:rsid w:val="000D5D33"/>
    <w:rsid w:val="000F4215"/>
    <w:rsid w:val="000F7A94"/>
    <w:rsid w:val="001018F2"/>
    <w:rsid w:val="00106F12"/>
    <w:rsid w:val="00112E01"/>
    <w:rsid w:val="001150D7"/>
    <w:rsid w:val="00126B69"/>
    <w:rsid w:val="00131186"/>
    <w:rsid w:val="00136978"/>
    <w:rsid w:val="00152639"/>
    <w:rsid w:val="00165ACE"/>
    <w:rsid w:val="00173997"/>
    <w:rsid w:val="00184266"/>
    <w:rsid w:val="001B48FE"/>
    <w:rsid w:val="001D56F2"/>
    <w:rsid w:val="001E3E77"/>
    <w:rsid w:val="001E572C"/>
    <w:rsid w:val="001F32BD"/>
    <w:rsid w:val="001F3CC7"/>
    <w:rsid w:val="00200BAB"/>
    <w:rsid w:val="002040FB"/>
    <w:rsid w:val="0020737B"/>
    <w:rsid w:val="00213443"/>
    <w:rsid w:val="00215883"/>
    <w:rsid w:val="00230036"/>
    <w:rsid w:val="00230ED1"/>
    <w:rsid w:val="002406D5"/>
    <w:rsid w:val="00272EBE"/>
    <w:rsid w:val="002748C1"/>
    <w:rsid w:val="00285C5E"/>
    <w:rsid w:val="002A2B8A"/>
    <w:rsid w:val="002A307F"/>
    <w:rsid w:val="002A6DA7"/>
    <w:rsid w:val="002E11B7"/>
    <w:rsid w:val="002E7C00"/>
    <w:rsid w:val="002F3FD8"/>
    <w:rsid w:val="002F7BA0"/>
    <w:rsid w:val="00303C26"/>
    <w:rsid w:val="00305ABD"/>
    <w:rsid w:val="00313AE7"/>
    <w:rsid w:val="00317686"/>
    <w:rsid w:val="00322B28"/>
    <w:rsid w:val="00342DEB"/>
    <w:rsid w:val="003522E3"/>
    <w:rsid w:val="00353FD9"/>
    <w:rsid w:val="00356FF6"/>
    <w:rsid w:val="00362F77"/>
    <w:rsid w:val="003644E0"/>
    <w:rsid w:val="00370390"/>
    <w:rsid w:val="003C1E75"/>
    <w:rsid w:val="003C673E"/>
    <w:rsid w:val="003F3155"/>
    <w:rsid w:val="003F679B"/>
    <w:rsid w:val="003F6C36"/>
    <w:rsid w:val="00400482"/>
    <w:rsid w:val="00407432"/>
    <w:rsid w:val="00411136"/>
    <w:rsid w:val="004374AC"/>
    <w:rsid w:val="00440843"/>
    <w:rsid w:val="004501E5"/>
    <w:rsid w:val="00454605"/>
    <w:rsid w:val="00455642"/>
    <w:rsid w:val="00471005"/>
    <w:rsid w:val="00475557"/>
    <w:rsid w:val="00490345"/>
    <w:rsid w:val="004A2265"/>
    <w:rsid w:val="004A2F49"/>
    <w:rsid w:val="004B6C77"/>
    <w:rsid w:val="004B754D"/>
    <w:rsid w:val="004E067D"/>
    <w:rsid w:val="004E27C3"/>
    <w:rsid w:val="004E6DC6"/>
    <w:rsid w:val="004F27C2"/>
    <w:rsid w:val="004F2B35"/>
    <w:rsid w:val="004F4FCA"/>
    <w:rsid w:val="004F7D6E"/>
    <w:rsid w:val="005053A2"/>
    <w:rsid w:val="00525EAE"/>
    <w:rsid w:val="00530027"/>
    <w:rsid w:val="00535F15"/>
    <w:rsid w:val="00541371"/>
    <w:rsid w:val="005538F1"/>
    <w:rsid w:val="005618AB"/>
    <w:rsid w:val="00566397"/>
    <w:rsid w:val="00573A6D"/>
    <w:rsid w:val="00577700"/>
    <w:rsid w:val="00583BFF"/>
    <w:rsid w:val="0058644B"/>
    <w:rsid w:val="005A5BDE"/>
    <w:rsid w:val="005B337D"/>
    <w:rsid w:val="005C238B"/>
    <w:rsid w:val="005D03BB"/>
    <w:rsid w:val="005D1F99"/>
    <w:rsid w:val="005E364A"/>
    <w:rsid w:val="005F4BC2"/>
    <w:rsid w:val="005F71AA"/>
    <w:rsid w:val="006151EB"/>
    <w:rsid w:val="0062458D"/>
    <w:rsid w:val="00630B62"/>
    <w:rsid w:val="00632CAB"/>
    <w:rsid w:val="00634066"/>
    <w:rsid w:val="00651992"/>
    <w:rsid w:val="00654C32"/>
    <w:rsid w:val="006564BC"/>
    <w:rsid w:val="006638EF"/>
    <w:rsid w:val="0067067F"/>
    <w:rsid w:val="00691788"/>
    <w:rsid w:val="006A038A"/>
    <w:rsid w:val="006A37A6"/>
    <w:rsid w:val="006B3294"/>
    <w:rsid w:val="006B4715"/>
    <w:rsid w:val="006C4766"/>
    <w:rsid w:val="006F010E"/>
    <w:rsid w:val="007205F3"/>
    <w:rsid w:val="00737D0D"/>
    <w:rsid w:val="007405CE"/>
    <w:rsid w:val="00745573"/>
    <w:rsid w:val="00757A14"/>
    <w:rsid w:val="0076274A"/>
    <w:rsid w:val="00762DC7"/>
    <w:rsid w:val="007644E5"/>
    <w:rsid w:val="00771DDB"/>
    <w:rsid w:val="0077323B"/>
    <w:rsid w:val="00775495"/>
    <w:rsid w:val="00784878"/>
    <w:rsid w:val="00791B9F"/>
    <w:rsid w:val="007A2343"/>
    <w:rsid w:val="007B4D5E"/>
    <w:rsid w:val="007B7F06"/>
    <w:rsid w:val="007D0582"/>
    <w:rsid w:val="007E3FCA"/>
    <w:rsid w:val="007F7AF4"/>
    <w:rsid w:val="00835F95"/>
    <w:rsid w:val="00847E1A"/>
    <w:rsid w:val="0085087B"/>
    <w:rsid w:val="00881553"/>
    <w:rsid w:val="00886000"/>
    <w:rsid w:val="008A758A"/>
    <w:rsid w:val="008C65D7"/>
    <w:rsid w:val="008D109C"/>
    <w:rsid w:val="008D70B4"/>
    <w:rsid w:val="008E79B3"/>
    <w:rsid w:val="009148DB"/>
    <w:rsid w:val="00926A6A"/>
    <w:rsid w:val="00933C50"/>
    <w:rsid w:val="0093440C"/>
    <w:rsid w:val="00935F77"/>
    <w:rsid w:val="00945752"/>
    <w:rsid w:val="00947749"/>
    <w:rsid w:val="009556B9"/>
    <w:rsid w:val="00957D28"/>
    <w:rsid w:val="00971CE4"/>
    <w:rsid w:val="00972C3F"/>
    <w:rsid w:val="009849C6"/>
    <w:rsid w:val="00984C16"/>
    <w:rsid w:val="00995AAE"/>
    <w:rsid w:val="009A653E"/>
    <w:rsid w:val="009B5893"/>
    <w:rsid w:val="009B6005"/>
    <w:rsid w:val="009C0CB9"/>
    <w:rsid w:val="009D1D3E"/>
    <w:rsid w:val="009D7A7B"/>
    <w:rsid w:val="009E72BB"/>
    <w:rsid w:val="009F54D3"/>
    <w:rsid w:val="00A0183A"/>
    <w:rsid w:val="00A10FFF"/>
    <w:rsid w:val="00A16BF3"/>
    <w:rsid w:val="00A17A22"/>
    <w:rsid w:val="00A32072"/>
    <w:rsid w:val="00A40B39"/>
    <w:rsid w:val="00A4558C"/>
    <w:rsid w:val="00A45A04"/>
    <w:rsid w:val="00A46F2A"/>
    <w:rsid w:val="00A55170"/>
    <w:rsid w:val="00A56079"/>
    <w:rsid w:val="00A563A7"/>
    <w:rsid w:val="00A72F31"/>
    <w:rsid w:val="00A732C3"/>
    <w:rsid w:val="00A75AC8"/>
    <w:rsid w:val="00A83949"/>
    <w:rsid w:val="00A83CF6"/>
    <w:rsid w:val="00A87D51"/>
    <w:rsid w:val="00AA117D"/>
    <w:rsid w:val="00AB2705"/>
    <w:rsid w:val="00AB6389"/>
    <w:rsid w:val="00AD126E"/>
    <w:rsid w:val="00AD7F2F"/>
    <w:rsid w:val="00AE3BB8"/>
    <w:rsid w:val="00B02AD0"/>
    <w:rsid w:val="00B040B5"/>
    <w:rsid w:val="00B0543E"/>
    <w:rsid w:val="00B10C65"/>
    <w:rsid w:val="00B11881"/>
    <w:rsid w:val="00B12B07"/>
    <w:rsid w:val="00B1418F"/>
    <w:rsid w:val="00B323AB"/>
    <w:rsid w:val="00B42E26"/>
    <w:rsid w:val="00B4607F"/>
    <w:rsid w:val="00B56553"/>
    <w:rsid w:val="00B73B76"/>
    <w:rsid w:val="00B74432"/>
    <w:rsid w:val="00B755A9"/>
    <w:rsid w:val="00B81393"/>
    <w:rsid w:val="00BA3445"/>
    <w:rsid w:val="00BB2810"/>
    <w:rsid w:val="00BB32D1"/>
    <w:rsid w:val="00BB5014"/>
    <w:rsid w:val="00BE6922"/>
    <w:rsid w:val="00BF0439"/>
    <w:rsid w:val="00BF0DBF"/>
    <w:rsid w:val="00BF5508"/>
    <w:rsid w:val="00C02AE4"/>
    <w:rsid w:val="00C30AD0"/>
    <w:rsid w:val="00C313BD"/>
    <w:rsid w:val="00C40B1A"/>
    <w:rsid w:val="00C44CED"/>
    <w:rsid w:val="00C5312D"/>
    <w:rsid w:val="00C53F06"/>
    <w:rsid w:val="00C611A9"/>
    <w:rsid w:val="00C66C26"/>
    <w:rsid w:val="00C85CC4"/>
    <w:rsid w:val="00CA554A"/>
    <w:rsid w:val="00CA6B51"/>
    <w:rsid w:val="00CC0CC9"/>
    <w:rsid w:val="00CC2462"/>
    <w:rsid w:val="00CC3DF9"/>
    <w:rsid w:val="00CD1057"/>
    <w:rsid w:val="00CD2516"/>
    <w:rsid w:val="00CD33F1"/>
    <w:rsid w:val="00CD6929"/>
    <w:rsid w:val="00CE68F9"/>
    <w:rsid w:val="00CF59B0"/>
    <w:rsid w:val="00D02E1A"/>
    <w:rsid w:val="00D10F69"/>
    <w:rsid w:val="00D42026"/>
    <w:rsid w:val="00D46630"/>
    <w:rsid w:val="00D52333"/>
    <w:rsid w:val="00D634BC"/>
    <w:rsid w:val="00D648AD"/>
    <w:rsid w:val="00D95452"/>
    <w:rsid w:val="00DB1F49"/>
    <w:rsid w:val="00DC1A19"/>
    <w:rsid w:val="00DD24B1"/>
    <w:rsid w:val="00E052FF"/>
    <w:rsid w:val="00E125BF"/>
    <w:rsid w:val="00E25F74"/>
    <w:rsid w:val="00E310D6"/>
    <w:rsid w:val="00E3326E"/>
    <w:rsid w:val="00E34EED"/>
    <w:rsid w:val="00E34FA0"/>
    <w:rsid w:val="00E42A06"/>
    <w:rsid w:val="00E43F41"/>
    <w:rsid w:val="00E46046"/>
    <w:rsid w:val="00E552A6"/>
    <w:rsid w:val="00E55DC7"/>
    <w:rsid w:val="00E60EF5"/>
    <w:rsid w:val="00E60F02"/>
    <w:rsid w:val="00E73E58"/>
    <w:rsid w:val="00E80C32"/>
    <w:rsid w:val="00E82608"/>
    <w:rsid w:val="00E921A9"/>
    <w:rsid w:val="00EB57CA"/>
    <w:rsid w:val="00EC7AEC"/>
    <w:rsid w:val="00ED6EF7"/>
    <w:rsid w:val="00EE7C17"/>
    <w:rsid w:val="00F00D31"/>
    <w:rsid w:val="00F10959"/>
    <w:rsid w:val="00F314F8"/>
    <w:rsid w:val="00F432F5"/>
    <w:rsid w:val="00F47C4E"/>
    <w:rsid w:val="00F53D42"/>
    <w:rsid w:val="00F70AE7"/>
    <w:rsid w:val="00F768A0"/>
    <w:rsid w:val="00F83146"/>
    <w:rsid w:val="00F977FF"/>
    <w:rsid w:val="00FA1594"/>
    <w:rsid w:val="00FA44C4"/>
    <w:rsid w:val="00FA46DB"/>
    <w:rsid w:val="00FB104E"/>
    <w:rsid w:val="00FB4447"/>
    <w:rsid w:val="00FB45F3"/>
    <w:rsid w:val="00FB7748"/>
    <w:rsid w:val="00FC0008"/>
    <w:rsid w:val="00FD04EF"/>
    <w:rsid w:val="00FD2F89"/>
    <w:rsid w:val="00FD3643"/>
    <w:rsid w:val="00FD499D"/>
    <w:rsid w:val="00FD5679"/>
    <w:rsid w:val="00FE5C24"/>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369070">
      <w:bodyDiv w:val="1"/>
      <w:marLeft w:val="0"/>
      <w:marRight w:val="0"/>
      <w:marTop w:val="0"/>
      <w:marBottom w:val="0"/>
      <w:divBdr>
        <w:top w:val="none" w:sz="0" w:space="0" w:color="auto"/>
        <w:left w:val="none" w:sz="0" w:space="0" w:color="auto"/>
        <w:bottom w:val="none" w:sz="0" w:space="0" w:color="auto"/>
        <w:right w:val="none" w:sz="0" w:space="0" w:color="auto"/>
      </w:divBdr>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68F19-DB03-4795-B4B4-2F163F2F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2020-04-28T06:35:00Z</cp:lastPrinted>
  <dcterms:created xsi:type="dcterms:W3CDTF">2020-04-28T07:00:00Z</dcterms:created>
  <dcterms:modified xsi:type="dcterms:W3CDTF">2020-04-28T07:00:00Z</dcterms:modified>
</cp:coreProperties>
</file>