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25C" w:rsidRPr="00A17A22" w:rsidRDefault="007644E5" w:rsidP="00A17A22">
      <w:pPr>
        <w:rPr>
          <w:rFonts w:asciiTheme="majorEastAsia" w:eastAsiaTheme="majorEastAsia" w:hAnsiTheme="majorEastAsia"/>
        </w:rPr>
      </w:pPr>
      <w:bookmarkStart w:id="0" w:name="_GoBack"/>
      <w:bookmarkEnd w:id="0"/>
      <w:r w:rsidRPr="00A17A22">
        <w:rPr>
          <w:rFonts w:asciiTheme="majorEastAsia" w:eastAsiaTheme="majorEastAsia" w:hAnsiTheme="majorEastAsia" w:hint="eastAsia"/>
        </w:rPr>
        <w:t>◆</w:t>
      </w:r>
      <w:r w:rsidR="00F83146" w:rsidRPr="00A17A22">
        <w:rPr>
          <w:rFonts w:asciiTheme="majorEastAsia" w:eastAsiaTheme="majorEastAsia" w:hAnsiTheme="majorEastAsia" w:hint="eastAsia"/>
        </w:rPr>
        <w:t xml:space="preserve">京都の労働メールマガジン　</w:t>
      </w:r>
      <w:r w:rsidR="00313AE7" w:rsidRPr="00A17A22">
        <w:rPr>
          <w:rFonts w:asciiTheme="majorEastAsia" w:eastAsiaTheme="majorEastAsia" w:hAnsiTheme="majorEastAsia" w:hint="eastAsia"/>
        </w:rPr>
        <w:t xml:space="preserve">　</w:t>
      </w:r>
      <w:r w:rsidR="00FB4447" w:rsidRPr="00A17A22">
        <w:rPr>
          <w:rFonts w:asciiTheme="majorEastAsia" w:eastAsiaTheme="majorEastAsia" w:hAnsiTheme="majorEastAsia" w:hint="eastAsia"/>
        </w:rPr>
        <w:t>第</w:t>
      </w:r>
      <w:r w:rsidR="005128EE">
        <w:rPr>
          <w:rFonts w:asciiTheme="majorEastAsia" w:eastAsiaTheme="majorEastAsia" w:hAnsiTheme="majorEastAsia" w:hint="eastAsia"/>
        </w:rPr>
        <w:t>18</w:t>
      </w:r>
      <w:r w:rsidR="00FB4447" w:rsidRPr="00A17A22">
        <w:rPr>
          <w:rFonts w:asciiTheme="majorEastAsia" w:eastAsiaTheme="majorEastAsia" w:hAnsiTheme="majorEastAsia" w:hint="eastAsia"/>
        </w:rPr>
        <w:t>号</w:t>
      </w:r>
      <w:r w:rsidR="0002325C" w:rsidRPr="00A17A22">
        <w:rPr>
          <w:rFonts w:asciiTheme="majorEastAsia" w:eastAsiaTheme="majorEastAsia" w:hAnsiTheme="majorEastAsia" w:hint="eastAsia"/>
        </w:rPr>
        <w:t>◆</w:t>
      </w:r>
    </w:p>
    <w:p w:rsidR="003F3155" w:rsidRPr="00A17A22" w:rsidRDefault="00BA3445" w:rsidP="00A17A22">
      <w:pPr>
        <w:ind w:firstLineChars="100" w:firstLine="210"/>
        <w:rPr>
          <w:rFonts w:asciiTheme="majorEastAsia" w:eastAsiaTheme="majorEastAsia" w:hAnsiTheme="majorEastAsia"/>
        </w:rPr>
      </w:pPr>
      <w:r w:rsidRPr="00A17A22">
        <w:rPr>
          <w:rFonts w:asciiTheme="majorEastAsia" w:eastAsiaTheme="majorEastAsia" w:hAnsiTheme="majorEastAsia" w:hint="eastAsia"/>
        </w:rPr>
        <w:t xml:space="preserve">発行　</w:t>
      </w:r>
      <w:r w:rsidR="00933C50">
        <w:rPr>
          <w:rFonts w:asciiTheme="majorEastAsia" w:eastAsiaTheme="majorEastAsia" w:hAnsiTheme="majorEastAsia" w:hint="eastAsia"/>
        </w:rPr>
        <w:t>2020</w:t>
      </w:r>
      <w:r w:rsidRPr="00A17A22">
        <w:rPr>
          <w:rFonts w:asciiTheme="majorEastAsia" w:eastAsiaTheme="majorEastAsia" w:hAnsiTheme="majorEastAsia" w:hint="eastAsia"/>
        </w:rPr>
        <w:t>年</w:t>
      </w:r>
      <w:r w:rsidR="00D3690D">
        <w:rPr>
          <w:rFonts w:asciiTheme="majorEastAsia" w:eastAsiaTheme="majorEastAsia" w:hAnsiTheme="majorEastAsia" w:hint="eastAsia"/>
        </w:rPr>
        <w:t>2</w:t>
      </w:r>
      <w:r w:rsidRPr="00A17A22">
        <w:rPr>
          <w:rFonts w:asciiTheme="majorEastAsia" w:eastAsiaTheme="majorEastAsia" w:hAnsiTheme="majorEastAsia" w:hint="eastAsia"/>
        </w:rPr>
        <w:t>月</w:t>
      </w:r>
      <w:r w:rsidR="00E57D16">
        <w:rPr>
          <w:rFonts w:asciiTheme="majorEastAsia" w:eastAsiaTheme="majorEastAsia" w:hAnsiTheme="majorEastAsia" w:hint="eastAsia"/>
        </w:rPr>
        <w:t>6</w:t>
      </w:r>
      <w:r w:rsidRPr="00A17A22">
        <w:rPr>
          <w:rFonts w:asciiTheme="majorEastAsia" w:eastAsiaTheme="majorEastAsia" w:hAnsiTheme="majorEastAsia" w:hint="eastAsia"/>
        </w:rPr>
        <w:t>日</w:t>
      </w:r>
    </w:p>
    <w:p w:rsidR="003F3155" w:rsidRPr="00745573" w:rsidRDefault="007644E5" w:rsidP="00A17A22">
      <w:pPr>
        <w:rPr>
          <w:rFonts w:asciiTheme="majorEastAsia" w:eastAsiaTheme="majorEastAsia" w:hAnsiTheme="majorEastAsia"/>
          <w:szCs w:val="21"/>
        </w:rPr>
      </w:pPr>
      <w:r w:rsidRPr="00745573">
        <w:rPr>
          <w:rFonts w:asciiTheme="majorEastAsia" w:eastAsiaTheme="majorEastAsia" w:hAnsiTheme="majorEastAsia" w:hint="eastAsia"/>
          <w:szCs w:val="21"/>
        </w:rPr>
        <w:t xml:space="preserve">　京都の労働メールマガジンでは、</w:t>
      </w:r>
      <w:r w:rsidR="007B7F06" w:rsidRPr="00745573">
        <w:rPr>
          <w:rFonts w:asciiTheme="majorEastAsia" w:eastAsiaTheme="majorEastAsia" w:hAnsiTheme="majorEastAsia" w:hint="eastAsia"/>
          <w:szCs w:val="21"/>
        </w:rPr>
        <w:t>京都府の労働施策やイベント、セミナーの情報等を月１回発信します。是非、ご登録ください。</w:t>
      </w:r>
    </w:p>
    <w:p w:rsidR="007644E5" w:rsidRPr="00745573" w:rsidRDefault="00F83146">
      <w:pPr>
        <w:rPr>
          <w:rFonts w:asciiTheme="majorEastAsia" w:eastAsiaTheme="majorEastAsia" w:hAnsiTheme="majorEastAsia"/>
          <w:szCs w:val="21"/>
        </w:rPr>
      </w:pPr>
      <w:r w:rsidRPr="00745573">
        <w:rPr>
          <w:rFonts w:asciiTheme="majorEastAsia" w:eastAsiaTheme="majorEastAsia" w:hAnsiTheme="majorEastAsia" w:hint="eastAsia"/>
          <w:szCs w:val="21"/>
        </w:rPr>
        <w:t>――☆★</w:t>
      </w:r>
      <w:r w:rsidR="007644E5" w:rsidRPr="00745573">
        <w:rPr>
          <w:rFonts w:asciiTheme="majorEastAsia" w:eastAsiaTheme="majorEastAsia" w:hAnsiTheme="majorEastAsia" w:hint="eastAsia"/>
          <w:szCs w:val="21"/>
        </w:rPr>
        <w:t>☆</w:t>
      </w:r>
      <w:r w:rsidR="007644E5" w:rsidRPr="00745573">
        <w:rPr>
          <w:rFonts w:asciiTheme="majorEastAsia" w:eastAsiaTheme="majorEastAsia" w:hAnsiTheme="majorEastAsia" w:hint="eastAsia"/>
          <w:b/>
          <w:szCs w:val="21"/>
        </w:rPr>
        <w:t>今月のＣＯＮＴＥＮＴＳ</w:t>
      </w:r>
      <w:r w:rsidR="007644E5" w:rsidRPr="00745573">
        <w:rPr>
          <w:rFonts w:asciiTheme="majorEastAsia" w:eastAsiaTheme="majorEastAsia" w:hAnsiTheme="majorEastAsia" w:hint="eastAsia"/>
          <w:szCs w:val="21"/>
        </w:rPr>
        <w:t>☆</w:t>
      </w:r>
      <w:r w:rsidRPr="00745573">
        <w:rPr>
          <w:rFonts w:asciiTheme="majorEastAsia" w:eastAsiaTheme="majorEastAsia" w:hAnsiTheme="majorEastAsia" w:hint="eastAsia"/>
          <w:szCs w:val="21"/>
        </w:rPr>
        <w:t>★☆―――――――――――――――――――――</w:t>
      </w:r>
    </w:p>
    <w:p w:rsidR="00FB4447" w:rsidRPr="00745573" w:rsidRDefault="000D5D33" w:rsidP="00FB4447">
      <w:pPr>
        <w:pStyle w:val="a9"/>
        <w:numPr>
          <w:ilvl w:val="0"/>
          <w:numId w:val="1"/>
        </w:numPr>
        <w:overflowPunct w:val="0"/>
        <w:ind w:leftChars="0"/>
        <w:textAlignment w:val="baseline"/>
        <w:rPr>
          <w:rFonts w:asciiTheme="majorEastAsia" w:eastAsiaTheme="majorEastAsia" w:hAnsiTheme="majorEastAsia" w:cs="Times New Roman"/>
          <w:color w:val="000000"/>
          <w:kern w:val="0"/>
          <w:szCs w:val="21"/>
        </w:rPr>
      </w:pPr>
      <w:r>
        <w:rPr>
          <w:rFonts w:asciiTheme="majorEastAsia" w:eastAsiaTheme="majorEastAsia" w:hAnsiTheme="majorEastAsia" w:hint="eastAsia"/>
          <w:szCs w:val="21"/>
        </w:rPr>
        <w:t>「</w:t>
      </w:r>
      <w:r w:rsidR="00933C50">
        <w:rPr>
          <w:rFonts w:asciiTheme="majorEastAsia" w:eastAsiaTheme="majorEastAsia" w:hAnsiTheme="majorEastAsia" w:hint="eastAsia"/>
          <w:szCs w:val="21"/>
        </w:rPr>
        <w:t>パワー</w:t>
      </w:r>
      <w:r w:rsidR="004F4FCA">
        <w:rPr>
          <w:rFonts w:asciiTheme="majorEastAsia" w:eastAsiaTheme="majorEastAsia" w:hAnsiTheme="majorEastAsia" w:hint="eastAsia"/>
          <w:szCs w:val="21"/>
        </w:rPr>
        <w:t>ハラスメント防止</w:t>
      </w:r>
      <w:r w:rsidR="001A5A6E">
        <w:rPr>
          <w:rFonts w:asciiTheme="majorEastAsia" w:eastAsiaTheme="majorEastAsia" w:hAnsiTheme="majorEastAsia" w:hint="eastAsia"/>
          <w:szCs w:val="21"/>
        </w:rPr>
        <w:t>のための</w:t>
      </w:r>
      <w:r>
        <w:rPr>
          <w:rFonts w:asciiTheme="majorEastAsia" w:eastAsiaTheme="majorEastAsia" w:hAnsiTheme="majorEastAsia" w:hint="eastAsia"/>
          <w:szCs w:val="21"/>
        </w:rPr>
        <w:t>指針」が</w:t>
      </w:r>
      <w:r w:rsidR="00AC3FE3">
        <w:rPr>
          <w:rFonts w:asciiTheme="majorEastAsia" w:eastAsiaTheme="majorEastAsia" w:hAnsiTheme="majorEastAsia" w:hint="eastAsia"/>
          <w:szCs w:val="21"/>
        </w:rPr>
        <w:t>告示</w:t>
      </w:r>
      <w:r>
        <w:rPr>
          <w:rFonts w:asciiTheme="majorEastAsia" w:eastAsiaTheme="majorEastAsia" w:hAnsiTheme="majorEastAsia" w:hint="eastAsia"/>
          <w:szCs w:val="21"/>
        </w:rPr>
        <w:t>されました</w:t>
      </w:r>
    </w:p>
    <w:p w:rsidR="000F4215" w:rsidRPr="007A3DF6" w:rsidRDefault="007A3DF6" w:rsidP="007B4D5E">
      <w:pPr>
        <w:pStyle w:val="a9"/>
        <w:numPr>
          <w:ilvl w:val="0"/>
          <w:numId w:val="1"/>
        </w:numPr>
        <w:pBdr>
          <w:bottom w:val="single" w:sz="6" w:space="1" w:color="auto"/>
        </w:pBdr>
        <w:ind w:leftChars="0"/>
        <w:rPr>
          <w:rFonts w:asciiTheme="majorEastAsia" w:eastAsiaTheme="majorEastAsia" w:hAnsiTheme="majorEastAsia"/>
          <w:szCs w:val="21"/>
        </w:rPr>
      </w:pPr>
      <w:r w:rsidRPr="007A3DF6">
        <w:rPr>
          <w:rFonts w:asciiTheme="majorEastAsia" w:eastAsiaTheme="majorEastAsia" w:hAnsiTheme="majorEastAsia" w:hint="eastAsia"/>
          <w:szCs w:val="21"/>
        </w:rPr>
        <w:t>ラボール学園　春季労働関連</w:t>
      </w:r>
      <w:r w:rsidR="00A41107" w:rsidRPr="007A3DF6">
        <w:rPr>
          <w:rFonts w:asciiTheme="majorEastAsia" w:eastAsiaTheme="majorEastAsia" w:hAnsiTheme="majorEastAsia" w:hint="eastAsia"/>
          <w:szCs w:val="21"/>
        </w:rPr>
        <w:t>法</w:t>
      </w:r>
      <w:r w:rsidR="00A41107">
        <w:rPr>
          <w:rFonts w:asciiTheme="majorEastAsia" w:eastAsiaTheme="majorEastAsia" w:hAnsiTheme="majorEastAsia" w:hint="eastAsia"/>
          <w:szCs w:val="21"/>
        </w:rPr>
        <w:t>教育</w:t>
      </w:r>
      <w:r w:rsidRPr="007A3DF6">
        <w:rPr>
          <w:rFonts w:asciiTheme="majorEastAsia" w:eastAsiaTheme="majorEastAsia" w:hAnsiTheme="majorEastAsia" w:hint="eastAsia"/>
          <w:szCs w:val="21"/>
        </w:rPr>
        <w:t>セミナー「勤労者にとって</w:t>
      </w:r>
      <w:r w:rsidR="00A41107">
        <w:rPr>
          <w:rFonts w:asciiTheme="majorEastAsia" w:eastAsiaTheme="majorEastAsia" w:hAnsiTheme="majorEastAsia" w:hint="eastAsia"/>
          <w:szCs w:val="21"/>
        </w:rPr>
        <w:t>の</w:t>
      </w:r>
      <w:r w:rsidRPr="007A3DF6">
        <w:rPr>
          <w:rFonts w:asciiTheme="majorEastAsia" w:eastAsiaTheme="majorEastAsia" w:hAnsiTheme="majorEastAsia" w:hint="eastAsia"/>
          <w:szCs w:val="21"/>
        </w:rPr>
        <w:t>身近な社会保障を考える」のお知らせ</w:t>
      </w:r>
    </w:p>
    <w:p w:rsidR="00BF0439" w:rsidRPr="00E73E58" w:rsidRDefault="00BF0439" w:rsidP="007B4D5E">
      <w:pPr>
        <w:pStyle w:val="a9"/>
        <w:numPr>
          <w:ilvl w:val="0"/>
          <w:numId w:val="1"/>
        </w:numPr>
        <w:pBdr>
          <w:bottom w:val="single" w:sz="6" w:space="1" w:color="auto"/>
        </w:pBdr>
        <w:ind w:leftChars="0"/>
        <w:rPr>
          <w:rFonts w:asciiTheme="majorEastAsia" w:eastAsiaTheme="majorEastAsia" w:hAnsiTheme="majorEastAsia"/>
          <w:szCs w:val="21"/>
        </w:rPr>
      </w:pPr>
      <w:r>
        <w:rPr>
          <w:rFonts w:asciiTheme="majorEastAsia" w:eastAsiaTheme="majorEastAsia" w:hAnsiTheme="majorEastAsia" w:hint="eastAsia"/>
          <w:szCs w:val="21"/>
        </w:rPr>
        <w:t>中小企業経営者育成セミナー　参加者募集</w:t>
      </w:r>
    </w:p>
    <w:p w:rsidR="00A17A22" w:rsidRPr="00A17A22" w:rsidRDefault="00A17A22" w:rsidP="00A17A22">
      <w:pPr>
        <w:rPr>
          <w:rFonts w:asciiTheme="majorEastAsia" w:eastAsiaTheme="majorEastAsia" w:hAnsiTheme="majorEastAsia" w:cs="ＭＳ 明朝"/>
          <w:color w:val="000000"/>
          <w:kern w:val="0"/>
          <w:szCs w:val="21"/>
        </w:rPr>
      </w:pPr>
    </w:p>
    <w:p w:rsidR="000D5D33" w:rsidRPr="000D5D33" w:rsidRDefault="000D5D33" w:rsidP="000D5D33">
      <w:pPr>
        <w:pStyle w:val="a9"/>
        <w:numPr>
          <w:ilvl w:val="0"/>
          <w:numId w:val="3"/>
        </w:numPr>
        <w:ind w:leftChars="0"/>
        <w:rPr>
          <w:rFonts w:asciiTheme="majorEastAsia" w:eastAsiaTheme="majorEastAsia" w:hAnsiTheme="majorEastAsia" w:cs="ＭＳ 明朝"/>
          <w:color w:val="000000"/>
          <w:kern w:val="0"/>
          <w:szCs w:val="21"/>
        </w:rPr>
      </w:pPr>
      <w:r>
        <w:rPr>
          <w:rFonts w:asciiTheme="majorEastAsia" w:eastAsiaTheme="majorEastAsia" w:hAnsiTheme="majorEastAsia" w:hint="eastAsia"/>
          <w:szCs w:val="21"/>
        </w:rPr>
        <w:t>「</w:t>
      </w:r>
      <w:r w:rsidR="00E73E58">
        <w:rPr>
          <w:rFonts w:asciiTheme="majorEastAsia" w:eastAsiaTheme="majorEastAsia" w:hAnsiTheme="majorEastAsia" w:hint="eastAsia"/>
          <w:szCs w:val="21"/>
        </w:rPr>
        <w:t>パワーハラスメント防止</w:t>
      </w:r>
      <w:r w:rsidR="001A5A6E">
        <w:rPr>
          <w:rFonts w:asciiTheme="majorEastAsia" w:eastAsiaTheme="majorEastAsia" w:hAnsiTheme="majorEastAsia" w:hint="eastAsia"/>
          <w:szCs w:val="21"/>
        </w:rPr>
        <w:t>のための</w:t>
      </w:r>
      <w:r>
        <w:rPr>
          <w:rFonts w:asciiTheme="majorEastAsia" w:eastAsiaTheme="majorEastAsia" w:hAnsiTheme="majorEastAsia" w:hint="eastAsia"/>
          <w:szCs w:val="21"/>
        </w:rPr>
        <w:t>指針」が</w:t>
      </w:r>
      <w:r w:rsidR="00AC3FE3">
        <w:rPr>
          <w:rFonts w:asciiTheme="majorEastAsia" w:eastAsiaTheme="majorEastAsia" w:hAnsiTheme="majorEastAsia" w:hint="eastAsia"/>
          <w:szCs w:val="21"/>
        </w:rPr>
        <w:t>告示</w:t>
      </w:r>
      <w:r>
        <w:rPr>
          <w:rFonts w:asciiTheme="majorEastAsia" w:eastAsiaTheme="majorEastAsia" w:hAnsiTheme="majorEastAsia" w:hint="eastAsia"/>
          <w:szCs w:val="21"/>
        </w:rPr>
        <w:t>されました</w:t>
      </w:r>
    </w:p>
    <w:p w:rsidR="00737D0D" w:rsidRDefault="00AD7F2F" w:rsidP="00A17A22">
      <w:pPr>
        <w:ind w:firstLineChars="100" w:firstLine="210"/>
        <w:rPr>
          <w:rFonts w:asciiTheme="minorEastAsia" w:hAnsiTheme="minorEastAsia"/>
          <w:szCs w:val="21"/>
        </w:rPr>
      </w:pPr>
      <w:r>
        <w:rPr>
          <w:rFonts w:asciiTheme="minorEastAsia" w:hAnsiTheme="minorEastAsia" w:hint="eastAsia"/>
          <w:szCs w:val="21"/>
        </w:rPr>
        <w:t>改正労働施策総合推進法</w:t>
      </w:r>
      <w:r w:rsidR="001A5A6E">
        <w:rPr>
          <w:rFonts w:asciiTheme="minorEastAsia" w:hAnsiTheme="minorEastAsia" w:hint="eastAsia"/>
          <w:szCs w:val="21"/>
        </w:rPr>
        <w:t>により</w:t>
      </w:r>
      <w:r w:rsidR="001150D7">
        <w:rPr>
          <w:rFonts w:asciiTheme="minorEastAsia" w:hAnsiTheme="minorEastAsia" w:hint="eastAsia"/>
          <w:szCs w:val="21"/>
        </w:rPr>
        <w:t>、パワーハラスメント防止措置が</w:t>
      </w:r>
      <w:r w:rsidR="005128EE">
        <w:rPr>
          <w:rFonts w:asciiTheme="minorEastAsia" w:hAnsiTheme="minorEastAsia" w:hint="eastAsia"/>
          <w:szCs w:val="21"/>
        </w:rPr>
        <w:t>本</w:t>
      </w:r>
      <w:r w:rsidR="001150D7">
        <w:rPr>
          <w:rFonts w:asciiTheme="minorEastAsia" w:hAnsiTheme="minorEastAsia" w:hint="eastAsia"/>
          <w:szCs w:val="21"/>
        </w:rPr>
        <w:t>年6月1日（中小企業は2022年4月1</w:t>
      </w:r>
      <w:r w:rsidR="005F598D">
        <w:rPr>
          <w:rFonts w:asciiTheme="minorEastAsia" w:hAnsiTheme="minorEastAsia" w:hint="eastAsia"/>
          <w:szCs w:val="21"/>
        </w:rPr>
        <w:t>日）から事業主に義務づけられること</w:t>
      </w:r>
      <w:r w:rsidR="001A5A6E">
        <w:rPr>
          <w:rFonts w:asciiTheme="minorEastAsia" w:hAnsiTheme="minorEastAsia" w:hint="eastAsia"/>
          <w:szCs w:val="21"/>
        </w:rPr>
        <w:t>になります。これを</w:t>
      </w:r>
      <w:r w:rsidR="005F598D">
        <w:rPr>
          <w:rFonts w:asciiTheme="minorEastAsia" w:hAnsiTheme="minorEastAsia" w:hint="eastAsia"/>
          <w:szCs w:val="21"/>
        </w:rPr>
        <w:t>踏まえ、パワーハラスメント防止</w:t>
      </w:r>
      <w:r w:rsidR="001A5A6E">
        <w:rPr>
          <w:rFonts w:asciiTheme="minorEastAsia" w:hAnsiTheme="minorEastAsia" w:hint="eastAsia"/>
          <w:szCs w:val="21"/>
        </w:rPr>
        <w:t>のための</w:t>
      </w:r>
      <w:r w:rsidR="005F598D">
        <w:rPr>
          <w:rFonts w:asciiTheme="minorEastAsia" w:hAnsiTheme="minorEastAsia" w:hint="eastAsia"/>
          <w:szCs w:val="21"/>
        </w:rPr>
        <w:t>指針（「事業主が職場における優越的な関係を背景とした言動に起因する問題に関して</w:t>
      </w:r>
      <w:r w:rsidR="001A5A6E">
        <w:rPr>
          <w:rFonts w:asciiTheme="minorEastAsia" w:hAnsiTheme="minorEastAsia" w:hint="eastAsia"/>
          <w:szCs w:val="21"/>
        </w:rPr>
        <w:t>雇用</w:t>
      </w:r>
      <w:r w:rsidR="005F598D">
        <w:rPr>
          <w:rFonts w:asciiTheme="minorEastAsia" w:hAnsiTheme="minorEastAsia" w:hint="eastAsia"/>
          <w:szCs w:val="21"/>
        </w:rPr>
        <w:t>管理上講ずべき措置等についての指針」）が</w:t>
      </w:r>
      <w:r w:rsidR="005128EE">
        <w:rPr>
          <w:rFonts w:asciiTheme="minorEastAsia" w:hAnsiTheme="minorEastAsia" w:hint="eastAsia"/>
          <w:szCs w:val="21"/>
        </w:rPr>
        <w:t>本年1月15日に告示</w:t>
      </w:r>
      <w:r w:rsidR="005F598D">
        <w:rPr>
          <w:rFonts w:asciiTheme="minorEastAsia" w:hAnsiTheme="minorEastAsia" w:hint="eastAsia"/>
          <w:szCs w:val="21"/>
        </w:rPr>
        <w:t>されました。</w:t>
      </w:r>
    </w:p>
    <w:p w:rsidR="00424881" w:rsidRDefault="00424881" w:rsidP="00A17A22">
      <w:pPr>
        <w:ind w:firstLineChars="100" w:firstLine="210"/>
        <w:rPr>
          <w:rFonts w:asciiTheme="minorEastAsia" w:hAnsiTheme="minorEastAsia"/>
          <w:szCs w:val="21"/>
        </w:rPr>
      </w:pPr>
    </w:p>
    <w:p w:rsidR="00305690" w:rsidRDefault="005F598D" w:rsidP="00A17A22">
      <w:pPr>
        <w:ind w:firstLineChars="100" w:firstLine="210"/>
        <w:rPr>
          <w:rFonts w:asciiTheme="minorEastAsia" w:hAnsiTheme="minorEastAsia"/>
          <w:szCs w:val="21"/>
        </w:rPr>
      </w:pPr>
      <w:r>
        <w:rPr>
          <w:rFonts w:asciiTheme="minorEastAsia" w:hAnsiTheme="minorEastAsia" w:hint="eastAsia"/>
          <w:szCs w:val="21"/>
        </w:rPr>
        <w:t>また、</w:t>
      </w:r>
      <w:r w:rsidR="00305690">
        <w:rPr>
          <w:rFonts w:asciiTheme="minorEastAsia" w:hAnsiTheme="minorEastAsia" w:hint="eastAsia"/>
          <w:szCs w:val="21"/>
        </w:rPr>
        <w:t>次の指針の一部改正についても、同日</w:t>
      </w:r>
      <w:r w:rsidR="005128EE">
        <w:rPr>
          <w:rFonts w:asciiTheme="minorEastAsia" w:hAnsiTheme="minorEastAsia" w:hint="eastAsia"/>
          <w:szCs w:val="21"/>
        </w:rPr>
        <w:t>告示</w:t>
      </w:r>
      <w:r w:rsidR="00305690">
        <w:rPr>
          <w:rFonts w:asciiTheme="minorEastAsia" w:hAnsiTheme="minorEastAsia" w:hint="eastAsia"/>
          <w:szCs w:val="21"/>
        </w:rPr>
        <w:t>されました。</w:t>
      </w:r>
    </w:p>
    <w:p w:rsidR="00305690" w:rsidRDefault="00305690" w:rsidP="00305690">
      <w:pPr>
        <w:rPr>
          <w:rFonts w:asciiTheme="minorEastAsia" w:hAnsiTheme="minorEastAsia"/>
          <w:szCs w:val="21"/>
        </w:rPr>
      </w:pPr>
      <w:r>
        <w:rPr>
          <w:rFonts w:asciiTheme="minorEastAsia" w:hAnsiTheme="minorEastAsia" w:hint="eastAsia"/>
          <w:szCs w:val="21"/>
        </w:rPr>
        <w:t>・</w:t>
      </w:r>
      <w:r w:rsidR="005F598D">
        <w:rPr>
          <w:rFonts w:asciiTheme="minorEastAsia" w:hAnsiTheme="minorEastAsia" w:hint="eastAsia"/>
          <w:szCs w:val="21"/>
        </w:rPr>
        <w:t>セクシャルハラスメ</w:t>
      </w:r>
      <w:r w:rsidR="001A5A6E">
        <w:rPr>
          <w:rFonts w:asciiTheme="minorEastAsia" w:hAnsiTheme="minorEastAsia" w:hint="eastAsia"/>
          <w:szCs w:val="21"/>
        </w:rPr>
        <w:t>ントに関するハラスメント防止のための指針</w:t>
      </w:r>
    </w:p>
    <w:p w:rsidR="00305690" w:rsidRDefault="001A5A6E" w:rsidP="00305690">
      <w:pPr>
        <w:rPr>
          <w:rFonts w:asciiTheme="minorEastAsia" w:hAnsiTheme="minorEastAsia"/>
          <w:szCs w:val="21"/>
        </w:rPr>
      </w:pPr>
      <w:r>
        <w:rPr>
          <w:rFonts w:asciiTheme="minorEastAsia" w:hAnsiTheme="minorEastAsia" w:hint="eastAsia"/>
          <w:szCs w:val="21"/>
        </w:rPr>
        <w:t>（「事業主が職場における性的な言動に起因する問題に関して</w:t>
      </w:r>
      <w:r w:rsidR="005F598D">
        <w:rPr>
          <w:rFonts w:asciiTheme="minorEastAsia" w:hAnsiTheme="minorEastAsia" w:hint="eastAsia"/>
          <w:szCs w:val="21"/>
        </w:rPr>
        <w:t>雇用管理上講ずべき措置についての指針」）</w:t>
      </w:r>
    </w:p>
    <w:p w:rsidR="00305690" w:rsidRDefault="00305690" w:rsidP="00305690">
      <w:pPr>
        <w:rPr>
          <w:rFonts w:asciiTheme="minorEastAsia" w:hAnsiTheme="minorEastAsia"/>
          <w:szCs w:val="21"/>
        </w:rPr>
      </w:pPr>
      <w:r>
        <w:rPr>
          <w:rFonts w:asciiTheme="minorEastAsia" w:hAnsiTheme="minorEastAsia" w:hint="eastAsia"/>
          <w:szCs w:val="21"/>
        </w:rPr>
        <w:t>・</w:t>
      </w:r>
      <w:r w:rsidR="001A5A6E">
        <w:rPr>
          <w:rFonts w:asciiTheme="minorEastAsia" w:hAnsiTheme="minorEastAsia" w:hint="eastAsia"/>
          <w:szCs w:val="21"/>
        </w:rPr>
        <w:t>妊娠、出産</w:t>
      </w:r>
      <w:r>
        <w:rPr>
          <w:rFonts w:asciiTheme="minorEastAsia" w:hAnsiTheme="minorEastAsia" w:hint="eastAsia"/>
          <w:szCs w:val="21"/>
        </w:rPr>
        <w:t>等</w:t>
      </w:r>
      <w:r w:rsidR="001A5A6E">
        <w:rPr>
          <w:rFonts w:asciiTheme="minorEastAsia" w:hAnsiTheme="minorEastAsia" w:hint="eastAsia"/>
          <w:szCs w:val="21"/>
        </w:rPr>
        <w:t>に関するハラスメント防止のための</w:t>
      </w:r>
      <w:r w:rsidR="005F598D">
        <w:rPr>
          <w:rFonts w:asciiTheme="minorEastAsia" w:hAnsiTheme="minorEastAsia" w:hint="eastAsia"/>
          <w:szCs w:val="21"/>
        </w:rPr>
        <w:t>指針</w:t>
      </w:r>
    </w:p>
    <w:p w:rsidR="00305690" w:rsidRDefault="005F598D" w:rsidP="00305690">
      <w:pPr>
        <w:rPr>
          <w:rFonts w:asciiTheme="minorEastAsia" w:hAnsiTheme="minorEastAsia"/>
          <w:szCs w:val="21"/>
        </w:rPr>
      </w:pPr>
      <w:r>
        <w:rPr>
          <w:rFonts w:asciiTheme="minorEastAsia" w:hAnsiTheme="minorEastAsia" w:hint="eastAsia"/>
          <w:szCs w:val="21"/>
        </w:rPr>
        <w:t>（</w:t>
      </w:r>
      <w:r w:rsidR="001A5A6E">
        <w:rPr>
          <w:rFonts w:asciiTheme="minorEastAsia" w:hAnsiTheme="minorEastAsia" w:hint="eastAsia"/>
          <w:szCs w:val="21"/>
        </w:rPr>
        <w:t>「事業主が職場における妊娠、出産</w:t>
      </w:r>
      <w:r w:rsidR="00305690">
        <w:rPr>
          <w:rFonts w:asciiTheme="minorEastAsia" w:hAnsiTheme="minorEastAsia" w:hint="eastAsia"/>
          <w:szCs w:val="21"/>
        </w:rPr>
        <w:t>等に関する言動に起因する問題に関して雇用管理上講ずべき措置についての指針」）</w:t>
      </w:r>
    </w:p>
    <w:p w:rsidR="00424881" w:rsidRDefault="00305690" w:rsidP="00305690">
      <w:pPr>
        <w:rPr>
          <w:rFonts w:asciiTheme="minorEastAsia" w:hAnsiTheme="minorEastAsia"/>
          <w:szCs w:val="21"/>
        </w:rPr>
      </w:pPr>
      <w:r>
        <w:rPr>
          <w:rFonts w:asciiTheme="minorEastAsia" w:hAnsiTheme="minorEastAsia" w:hint="eastAsia"/>
          <w:szCs w:val="21"/>
        </w:rPr>
        <w:t>・</w:t>
      </w:r>
      <w:r w:rsidR="00424881">
        <w:rPr>
          <w:rFonts w:asciiTheme="minorEastAsia" w:hAnsiTheme="minorEastAsia" w:hint="eastAsia"/>
          <w:szCs w:val="21"/>
        </w:rPr>
        <w:t>育児休業等に関するハラスメント防止のための指針</w:t>
      </w:r>
    </w:p>
    <w:p w:rsidR="005F598D" w:rsidRDefault="00424881" w:rsidP="00305690">
      <w:pPr>
        <w:rPr>
          <w:rFonts w:asciiTheme="minorEastAsia" w:hAnsiTheme="minorEastAsia"/>
          <w:szCs w:val="21"/>
        </w:rPr>
      </w:pPr>
      <w:r>
        <w:rPr>
          <w:rFonts w:asciiTheme="minorEastAsia" w:hAnsiTheme="minorEastAsia" w:hint="eastAsia"/>
          <w:szCs w:val="21"/>
        </w:rPr>
        <w:t>（</w:t>
      </w:r>
      <w:r w:rsidR="005F598D">
        <w:rPr>
          <w:rFonts w:asciiTheme="minorEastAsia" w:hAnsiTheme="minorEastAsia" w:hint="eastAsia"/>
          <w:szCs w:val="21"/>
        </w:rPr>
        <w:t>「子の養育又は家族の介護を行い、又は行うことになる労働者の職業生活と家庭生活との両立が図られるようにするために事業主が講ずべき措置に関する指針」）</w:t>
      </w:r>
    </w:p>
    <w:p w:rsidR="005F7D59" w:rsidRDefault="005F7D59" w:rsidP="00305690">
      <w:pPr>
        <w:rPr>
          <w:rFonts w:asciiTheme="minorEastAsia" w:hAnsiTheme="minorEastAsia"/>
          <w:szCs w:val="21"/>
        </w:rPr>
      </w:pPr>
    </w:p>
    <w:p w:rsidR="00424881" w:rsidRDefault="005F7D59" w:rsidP="00305690">
      <w:pPr>
        <w:rPr>
          <w:rFonts w:asciiTheme="minorEastAsia" w:hAnsiTheme="minorEastAsia"/>
          <w:szCs w:val="21"/>
        </w:rPr>
      </w:pPr>
      <w:r>
        <w:rPr>
          <w:rFonts w:asciiTheme="minorEastAsia" w:hAnsiTheme="minorEastAsia" w:hint="eastAsia"/>
          <w:szCs w:val="21"/>
        </w:rPr>
        <w:t xml:space="preserve">　詳しくは、こちらを御覧ください。</w:t>
      </w:r>
      <w:r>
        <w:rPr>
          <w:rFonts w:asciiTheme="minorEastAsia" w:hAnsiTheme="minorEastAsia"/>
          <w:szCs w:val="21"/>
        </w:rPr>
        <w:t xml:space="preserve">　</w:t>
      </w:r>
    </w:p>
    <w:p w:rsidR="00012EA2" w:rsidRDefault="00424881" w:rsidP="00424881">
      <w:pPr>
        <w:rPr>
          <w:rFonts w:asciiTheme="minorEastAsia" w:hAnsiTheme="minorEastAsia"/>
          <w:szCs w:val="21"/>
        </w:rPr>
      </w:pPr>
      <w:r>
        <w:rPr>
          <w:rFonts w:asciiTheme="minorEastAsia" w:hAnsiTheme="minorEastAsia"/>
          <w:szCs w:val="21"/>
        </w:rPr>
        <w:t>○</w:t>
      </w:r>
      <w:r>
        <w:rPr>
          <w:rFonts w:asciiTheme="minorEastAsia" w:hAnsiTheme="minorEastAsia" w:hint="eastAsia"/>
          <w:szCs w:val="21"/>
        </w:rPr>
        <w:t>「事業主が職場における優越的な関係を背景とした言動に起因する問題に関して雇用管理上講ずべき措置等についての指針」</w:t>
      </w:r>
    </w:p>
    <w:p w:rsidR="00424881" w:rsidRDefault="00D277BC" w:rsidP="00424881">
      <w:pPr>
        <w:ind w:firstLineChars="100" w:firstLine="210"/>
        <w:rPr>
          <w:rFonts w:asciiTheme="minorEastAsia" w:hAnsiTheme="minorEastAsia"/>
          <w:szCs w:val="21"/>
        </w:rPr>
      </w:pPr>
      <w:hyperlink r:id="rId9" w:history="1">
        <w:r w:rsidR="00424881" w:rsidRPr="002B4E94">
          <w:rPr>
            <w:rStyle w:val="a3"/>
            <w:rFonts w:asciiTheme="minorEastAsia" w:hAnsiTheme="minorEastAsia"/>
            <w:szCs w:val="21"/>
          </w:rPr>
          <w:t>https://www.mhlw.go.jp/content/11900000/000584512.pdf</w:t>
        </w:r>
      </w:hyperlink>
    </w:p>
    <w:p w:rsidR="00424881" w:rsidRDefault="00424881" w:rsidP="00424881">
      <w:pPr>
        <w:rPr>
          <w:rFonts w:asciiTheme="minorEastAsia" w:hAnsiTheme="minorEastAsia"/>
          <w:szCs w:val="21"/>
        </w:rPr>
      </w:pPr>
      <w:r>
        <w:rPr>
          <w:rFonts w:asciiTheme="minorEastAsia" w:hAnsiTheme="minorEastAsia" w:hint="eastAsia"/>
          <w:szCs w:val="21"/>
        </w:rPr>
        <w:t>○事業主が職場に</w:t>
      </w:r>
      <w:r w:rsidR="00D351B1">
        <w:rPr>
          <w:rFonts w:asciiTheme="minorEastAsia" w:hAnsiTheme="minorEastAsia" w:hint="eastAsia"/>
          <w:szCs w:val="21"/>
        </w:rPr>
        <w:t>おける性的な言動に起因する問題に関して雇用管理上講ずべき措置についての指針等の一部を改正する告示</w:t>
      </w:r>
    </w:p>
    <w:p w:rsidR="005F598D" w:rsidRDefault="009C6E9F" w:rsidP="005F598D">
      <w:pPr>
        <w:rPr>
          <w:rFonts w:asciiTheme="minorEastAsia" w:hAnsiTheme="minorEastAsia"/>
          <w:szCs w:val="21"/>
        </w:rPr>
      </w:pPr>
      <w:r>
        <w:rPr>
          <w:rFonts w:asciiTheme="minorEastAsia" w:hAnsiTheme="minorEastAsia" w:hint="eastAsia"/>
          <w:szCs w:val="21"/>
        </w:rPr>
        <w:t xml:space="preserve">　</w:t>
      </w:r>
      <w:hyperlink r:id="rId10" w:history="1">
        <w:r w:rsidR="00424881" w:rsidRPr="002B4E94">
          <w:rPr>
            <w:rStyle w:val="a3"/>
            <w:rFonts w:asciiTheme="minorEastAsia" w:hAnsiTheme="minorEastAsia"/>
            <w:szCs w:val="21"/>
          </w:rPr>
          <w:t>https://www.mhlw.go.jp/content/11900000/000584516.pdf</w:t>
        </w:r>
      </w:hyperlink>
    </w:p>
    <w:p w:rsidR="00424881" w:rsidRDefault="009C6E9F" w:rsidP="005F598D">
      <w:pPr>
        <w:rPr>
          <w:rFonts w:asciiTheme="minorEastAsia" w:hAnsiTheme="minorEastAsia"/>
          <w:szCs w:val="21"/>
        </w:rPr>
      </w:pPr>
      <w:r>
        <w:rPr>
          <w:rFonts w:asciiTheme="minorEastAsia" w:hAnsiTheme="minorEastAsia"/>
          <w:szCs w:val="21"/>
        </w:rPr>
        <w:t>○職場におけるハラスメント関係指針</w:t>
      </w:r>
      <w:r w:rsidR="00D3690D">
        <w:rPr>
          <w:rFonts w:asciiTheme="minorEastAsia" w:hAnsiTheme="minorEastAsia"/>
          <w:szCs w:val="21"/>
        </w:rPr>
        <w:t>（</w:t>
      </w:r>
      <w:r w:rsidR="00AC3FE3">
        <w:rPr>
          <w:rFonts w:asciiTheme="minorEastAsia" w:hAnsiTheme="minorEastAsia"/>
          <w:szCs w:val="21"/>
        </w:rPr>
        <w:t>改正部分は一部</w:t>
      </w:r>
      <w:r w:rsidR="00D3690D">
        <w:rPr>
          <w:rFonts w:asciiTheme="minorEastAsia" w:hAnsiTheme="minorEastAsia"/>
          <w:szCs w:val="21"/>
        </w:rPr>
        <w:t>抜粋）</w:t>
      </w:r>
    </w:p>
    <w:p w:rsidR="008D109C" w:rsidRDefault="00D277BC" w:rsidP="00D3690D">
      <w:pPr>
        <w:ind w:firstLineChars="100" w:firstLine="210"/>
        <w:rPr>
          <w:rFonts w:asciiTheme="minorEastAsia" w:hAnsiTheme="minorEastAsia"/>
          <w:szCs w:val="21"/>
        </w:rPr>
      </w:pPr>
      <w:hyperlink r:id="rId11" w:history="1">
        <w:r w:rsidR="00D3690D" w:rsidRPr="002B4E94">
          <w:rPr>
            <w:rStyle w:val="a3"/>
            <w:rFonts w:asciiTheme="minorEastAsia" w:hAnsiTheme="minorEastAsia"/>
            <w:szCs w:val="21"/>
          </w:rPr>
          <w:t>https://www.mhlw.go.jp/content/11900000/000584517.pdf</w:t>
        </w:r>
      </w:hyperlink>
    </w:p>
    <w:p w:rsidR="005F71AA" w:rsidRPr="00745573" w:rsidRDefault="00E052FF" w:rsidP="005F71AA">
      <w:pPr>
        <w:rPr>
          <w:rFonts w:asciiTheme="minorEastAsia" w:hAnsiTheme="minorEastAsia" w:cs="ＭＳ 明朝"/>
          <w:color w:val="000000"/>
          <w:kern w:val="0"/>
          <w:szCs w:val="21"/>
        </w:rPr>
      </w:pPr>
      <w:r>
        <w:rPr>
          <w:rFonts w:asciiTheme="minorEastAsia" w:hAnsiTheme="minorEastAsia" w:hint="eastAsia"/>
          <w:szCs w:val="21"/>
        </w:rPr>
        <w:t>お問合せ</w:t>
      </w:r>
      <w:r w:rsidR="003F6C36">
        <w:rPr>
          <w:rFonts w:asciiTheme="minorEastAsia" w:hAnsiTheme="minorEastAsia" w:hint="eastAsia"/>
          <w:szCs w:val="21"/>
        </w:rPr>
        <w:t>：</w:t>
      </w:r>
      <w:r>
        <w:rPr>
          <w:rFonts w:asciiTheme="minorEastAsia" w:hAnsiTheme="minorEastAsia" w:hint="eastAsia"/>
          <w:szCs w:val="21"/>
        </w:rPr>
        <w:t>京都労働局　雇用環境・均等室</w:t>
      </w:r>
      <w:r w:rsidR="005F71AA" w:rsidRPr="005F71AA">
        <w:rPr>
          <w:rFonts w:asciiTheme="minorEastAsia" w:hAnsiTheme="minorEastAsia" w:hint="eastAsia"/>
          <w:szCs w:val="21"/>
        </w:rPr>
        <w:t xml:space="preserve">　電話075-241-321</w:t>
      </w:r>
      <w:r>
        <w:rPr>
          <w:rFonts w:asciiTheme="minorEastAsia" w:hAnsiTheme="minorEastAsia" w:hint="eastAsia"/>
          <w:szCs w:val="21"/>
        </w:rPr>
        <w:t>2</w:t>
      </w:r>
    </w:p>
    <w:p w:rsidR="00B11881" w:rsidRPr="00745573" w:rsidRDefault="00BB5014" w:rsidP="00FA44C4">
      <w:pPr>
        <w:rPr>
          <w:rFonts w:asciiTheme="majorEastAsia" w:eastAsiaTheme="majorEastAsia" w:hAnsiTheme="majorEastAsia" w:cs="ＭＳ 明朝"/>
          <w:color w:val="000000"/>
          <w:kern w:val="0"/>
          <w:szCs w:val="21"/>
        </w:rPr>
      </w:pPr>
      <w:r w:rsidRPr="00745573">
        <w:rPr>
          <w:rFonts w:asciiTheme="minorEastAsia" w:hAnsiTheme="minorEastAsia" w:cs="ＭＳ 明朝"/>
          <w:color w:val="000000"/>
          <w:kern w:val="0"/>
          <w:szCs w:val="21"/>
        </w:rPr>
        <w:t xml:space="preserve"> </w:t>
      </w:r>
    </w:p>
    <w:p w:rsidR="00106F12" w:rsidRPr="00106F12" w:rsidRDefault="001F3CC7" w:rsidP="00106F12">
      <w:pPr>
        <w:pStyle w:val="a9"/>
        <w:numPr>
          <w:ilvl w:val="0"/>
          <w:numId w:val="3"/>
        </w:numPr>
        <w:ind w:leftChars="0"/>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ラボール学園</w:t>
      </w:r>
      <w:r w:rsidR="00A30E80">
        <w:rPr>
          <w:rFonts w:asciiTheme="majorEastAsia" w:eastAsiaTheme="majorEastAsia" w:hAnsiTheme="majorEastAsia" w:cs="ＭＳ 明朝" w:hint="eastAsia"/>
          <w:color w:val="000000"/>
          <w:kern w:val="0"/>
          <w:szCs w:val="21"/>
        </w:rPr>
        <w:t xml:space="preserve">　</w:t>
      </w:r>
      <w:r w:rsidR="00B61351">
        <w:rPr>
          <w:rFonts w:asciiTheme="majorEastAsia" w:eastAsiaTheme="majorEastAsia" w:hAnsiTheme="majorEastAsia" w:cs="ＭＳ 明朝" w:hint="eastAsia"/>
          <w:color w:val="000000"/>
          <w:kern w:val="0"/>
          <w:szCs w:val="21"/>
        </w:rPr>
        <w:t>春季</w:t>
      </w:r>
      <w:r w:rsidR="00A30E80">
        <w:rPr>
          <w:rFonts w:asciiTheme="majorEastAsia" w:eastAsiaTheme="majorEastAsia" w:hAnsiTheme="majorEastAsia" w:cs="ＭＳ 明朝" w:hint="eastAsia"/>
          <w:color w:val="000000"/>
          <w:kern w:val="0"/>
          <w:szCs w:val="21"/>
        </w:rPr>
        <w:t>労働関連</w:t>
      </w:r>
      <w:r w:rsidR="005128EE">
        <w:rPr>
          <w:rFonts w:asciiTheme="majorEastAsia" w:eastAsiaTheme="majorEastAsia" w:hAnsiTheme="majorEastAsia" w:cs="ＭＳ 明朝" w:hint="eastAsia"/>
          <w:color w:val="000000"/>
          <w:kern w:val="0"/>
          <w:szCs w:val="21"/>
        </w:rPr>
        <w:t>法教育</w:t>
      </w:r>
      <w:r w:rsidR="00A30E80">
        <w:rPr>
          <w:rFonts w:asciiTheme="majorEastAsia" w:eastAsiaTheme="majorEastAsia" w:hAnsiTheme="majorEastAsia" w:cs="ＭＳ 明朝" w:hint="eastAsia"/>
          <w:color w:val="000000"/>
          <w:kern w:val="0"/>
          <w:szCs w:val="21"/>
        </w:rPr>
        <w:t>セミナー</w:t>
      </w:r>
      <w:r w:rsidR="00106F12" w:rsidRPr="00106F12">
        <w:rPr>
          <w:rFonts w:asciiTheme="majorEastAsia" w:eastAsiaTheme="majorEastAsia" w:hAnsiTheme="majorEastAsia" w:cs="ＭＳ 明朝" w:hint="eastAsia"/>
          <w:color w:val="000000"/>
          <w:kern w:val="0"/>
          <w:szCs w:val="21"/>
        </w:rPr>
        <w:t>「</w:t>
      </w:r>
      <w:r w:rsidR="00A30E80">
        <w:rPr>
          <w:rFonts w:asciiTheme="majorEastAsia" w:eastAsiaTheme="majorEastAsia" w:hAnsiTheme="majorEastAsia" w:cs="ＭＳ 明朝" w:hint="eastAsia"/>
          <w:color w:val="000000"/>
          <w:kern w:val="0"/>
          <w:szCs w:val="21"/>
        </w:rPr>
        <w:t>勤労者にとって</w:t>
      </w:r>
      <w:r w:rsidR="005128EE">
        <w:rPr>
          <w:rFonts w:asciiTheme="majorEastAsia" w:eastAsiaTheme="majorEastAsia" w:hAnsiTheme="majorEastAsia" w:cs="ＭＳ 明朝" w:hint="eastAsia"/>
          <w:color w:val="000000"/>
          <w:kern w:val="0"/>
          <w:szCs w:val="21"/>
        </w:rPr>
        <w:t>の</w:t>
      </w:r>
      <w:r w:rsidR="00A30E80">
        <w:rPr>
          <w:rFonts w:asciiTheme="majorEastAsia" w:eastAsiaTheme="majorEastAsia" w:hAnsiTheme="majorEastAsia" w:cs="ＭＳ 明朝" w:hint="eastAsia"/>
          <w:color w:val="000000"/>
          <w:kern w:val="0"/>
          <w:szCs w:val="21"/>
        </w:rPr>
        <w:t>身近な社会保障を考える</w:t>
      </w:r>
      <w:r>
        <w:rPr>
          <w:rFonts w:asciiTheme="majorEastAsia" w:eastAsiaTheme="majorEastAsia" w:hAnsiTheme="majorEastAsia" w:cs="ＭＳ 明朝" w:hint="eastAsia"/>
          <w:color w:val="000000"/>
          <w:kern w:val="0"/>
          <w:szCs w:val="21"/>
        </w:rPr>
        <w:t>」のお知らせ</w:t>
      </w:r>
    </w:p>
    <w:p w:rsidR="00A30E80" w:rsidRDefault="001F3CC7" w:rsidP="002F3FD8">
      <w:pPr>
        <w:overflowPunct w:val="0"/>
        <w:ind w:firstLineChars="100" w:firstLine="210"/>
        <w:textAlignment w:val="baseline"/>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ラボール学園（</w:t>
      </w:r>
      <w:r w:rsidR="00A732C3">
        <w:rPr>
          <w:rFonts w:ascii="Times New Roman" w:eastAsia="ＭＳ 明朝" w:hAnsi="Times New Roman" w:cs="Times New Roman" w:hint="eastAsia"/>
          <w:kern w:val="0"/>
          <w:szCs w:val="21"/>
        </w:rPr>
        <w:t>公益社団法人京都勤労者学園</w:t>
      </w:r>
      <w:r>
        <w:rPr>
          <w:rFonts w:ascii="Times New Roman" w:eastAsia="ＭＳ 明朝" w:hAnsi="Times New Roman" w:cs="Times New Roman" w:hint="eastAsia"/>
          <w:kern w:val="0"/>
          <w:szCs w:val="21"/>
        </w:rPr>
        <w:t>）</w:t>
      </w:r>
      <w:r w:rsidR="002F3FD8" w:rsidRPr="002F3FD8">
        <w:rPr>
          <w:rFonts w:ascii="Times New Roman" w:eastAsia="ＭＳ 明朝" w:hAnsi="Times New Roman" w:cs="Times New Roman" w:hint="eastAsia"/>
          <w:kern w:val="0"/>
          <w:szCs w:val="21"/>
        </w:rPr>
        <w:t>では、</w:t>
      </w:r>
      <w:r w:rsidR="00A30E80" w:rsidRPr="00A30E80">
        <w:rPr>
          <w:rFonts w:ascii="Times New Roman" w:eastAsia="ＭＳ 明朝" w:hAnsi="Times New Roman" w:cs="Times New Roman" w:hint="eastAsia"/>
          <w:kern w:val="0"/>
          <w:szCs w:val="21"/>
        </w:rPr>
        <w:t>労働関連</w:t>
      </w:r>
      <w:r w:rsidR="00AC3FE3" w:rsidRPr="00A30E80">
        <w:rPr>
          <w:rFonts w:ascii="Times New Roman" w:eastAsia="ＭＳ 明朝" w:hAnsi="Times New Roman" w:cs="Times New Roman" w:hint="eastAsia"/>
          <w:kern w:val="0"/>
          <w:szCs w:val="21"/>
        </w:rPr>
        <w:t>法</w:t>
      </w:r>
      <w:r w:rsidR="00AC3FE3">
        <w:rPr>
          <w:rFonts w:ascii="Times New Roman" w:eastAsia="ＭＳ 明朝" w:hAnsi="Times New Roman" w:cs="Times New Roman" w:hint="eastAsia"/>
          <w:kern w:val="0"/>
          <w:szCs w:val="21"/>
        </w:rPr>
        <w:t>教育</w:t>
      </w:r>
      <w:r w:rsidR="00A30E80" w:rsidRPr="00A30E80">
        <w:rPr>
          <w:rFonts w:ascii="Times New Roman" w:eastAsia="ＭＳ 明朝" w:hAnsi="Times New Roman" w:cs="Times New Roman" w:hint="eastAsia"/>
          <w:kern w:val="0"/>
          <w:szCs w:val="21"/>
        </w:rPr>
        <w:t>セミナー「勤労者にとって</w:t>
      </w:r>
      <w:r w:rsidR="005128EE">
        <w:rPr>
          <w:rFonts w:ascii="Times New Roman" w:eastAsia="ＭＳ 明朝" w:hAnsi="Times New Roman" w:cs="Times New Roman" w:hint="eastAsia"/>
          <w:kern w:val="0"/>
          <w:szCs w:val="21"/>
        </w:rPr>
        <w:t>の</w:t>
      </w:r>
      <w:r w:rsidR="00A30E80" w:rsidRPr="00A30E80">
        <w:rPr>
          <w:rFonts w:ascii="Times New Roman" w:eastAsia="ＭＳ 明朝" w:hAnsi="Times New Roman" w:cs="Times New Roman" w:hint="eastAsia"/>
          <w:kern w:val="0"/>
          <w:szCs w:val="21"/>
        </w:rPr>
        <w:t>身近な社会保障を考える」</w:t>
      </w:r>
      <w:r w:rsidR="00A30E80">
        <w:rPr>
          <w:rFonts w:ascii="Times New Roman" w:eastAsia="ＭＳ 明朝" w:hAnsi="Times New Roman" w:cs="Times New Roman" w:hint="eastAsia"/>
          <w:kern w:val="0"/>
          <w:szCs w:val="21"/>
        </w:rPr>
        <w:t>を</w:t>
      </w:r>
      <w:r w:rsidR="00A30E80">
        <w:rPr>
          <w:rFonts w:ascii="Times New Roman" w:eastAsia="ＭＳ 明朝" w:hAnsi="Times New Roman" w:cs="Times New Roman" w:hint="eastAsia"/>
          <w:kern w:val="0"/>
          <w:szCs w:val="21"/>
        </w:rPr>
        <w:t>3</w:t>
      </w:r>
      <w:r w:rsidR="00A30E80">
        <w:rPr>
          <w:rFonts w:ascii="Times New Roman" w:eastAsia="ＭＳ 明朝" w:hAnsi="Times New Roman" w:cs="Times New Roman" w:hint="eastAsia"/>
          <w:kern w:val="0"/>
          <w:szCs w:val="21"/>
        </w:rPr>
        <w:t>回シリーズで開催します。</w:t>
      </w:r>
    </w:p>
    <w:p w:rsidR="005F7D59" w:rsidRDefault="005F7D59" w:rsidP="002F3FD8">
      <w:pPr>
        <w:overflowPunct w:val="0"/>
        <w:ind w:firstLineChars="100" w:firstLine="210"/>
        <w:textAlignment w:val="baseline"/>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w:t>
      </w:r>
      <w:r w:rsidR="00A30E80">
        <w:rPr>
          <w:rFonts w:ascii="Times New Roman" w:eastAsia="ＭＳ 明朝" w:hAnsi="Times New Roman" w:cs="Times New Roman" w:hint="eastAsia"/>
          <w:kern w:val="0"/>
          <w:szCs w:val="21"/>
        </w:rPr>
        <w:t>会場はいずれもラボール学園</w:t>
      </w:r>
      <w:r w:rsidR="00AC3FE3">
        <w:rPr>
          <w:rFonts w:ascii="Times New Roman" w:eastAsia="ＭＳ 明朝" w:hAnsi="Times New Roman" w:cs="Times New Roman" w:hint="eastAsia"/>
          <w:kern w:val="0"/>
          <w:szCs w:val="21"/>
        </w:rPr>
        <w:t>（京都市中京区四条御前西入ル）</w:t>
      </w:r>
      <w:r>
        <w:rPr>
          <w:rFonts w:ascii="Times New Roman" w:eastAsia="ＭＳ 明朝" w:hAnsi="Times New Roman" w:cs="Times New Roman" w:hint="eastAsia"/>
          <w:kern w:val="0"/>
          <w:szCs w:val="21"/>
        </w:rPr>
        <w:t>です。</w:t>
      </w:r>
    </w:p>
    <w:p w:rsidR="00A30E80" w:rsidRDefault="005F7D59" w:rsidP="002F3FD8">
      <w:pPr>
        <w:overflowPunct w:val="0"/>
        <w:ind w:firstLineChars="100" w:firstLine="210"/>
        <w:textAlignment w:val="baseline"/>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w:t>
      </w:r>
      <w:r w:rsidR="00A30E80">
        <w:rPr>
          <w:rFonts w:ascii="Times New Roman" w:eastAsia="ＭＳ 明朝" w:hAnsi="Times New Roman" w:cs="Times New Roman" w:hint="eastAsia"/>
          <w:kern w:val="0"/>
          <w:szCs w:val="21"/>
        </w:rPr>
        <w:t>資料代として各回</w:t>
      </w:r>
      <w:r w:rsidR="00A30E80">
        <w:rPr>
          <w:rFonts w:ascii="Times New Roman" w:eastAsia="ＭＳ 明朝" w:hAnsi="Times New Roman" w:cs="Times New Roman" w:hint="eastAsia"/>
          <w:kern w:val="0"/>
          <w:szCs w:val="21"/>
        </w:rPr>
        <w:t>500</w:t>
      </w:r>
      <w:r w:rsidR="00A30E80">
        <w:rPr>
          <w:rFonts w:ascii="Times New Roman" w:eastAsia="ＭＳ 明朝" w:hAnsi="Times New Roman" w:cs="Times New Roman" w:hint="eastAsia"/>
          <w:kern w:val="0"/>
          <w:szCs w:val="21"/>
        </w:rPr>
        <w:t>円が必要です。</w:t>
      </w:r>
      <w:r w:rsidR="00E968E2">
        <w:rPr>
          <w:rFonts w:ascii="Times New Roman" w:eastAsia="ＭＳ 明朝" w:hAnsi="Times New Roman" w:cs="Times New Roman" w:hint="eastAsia"/>
          <w:kern w:val="0"/>
          <w:szCs w:val="21"/>
        </w:rPr>
        <w:t>当日お支払いください。</w:t>
      </w:r>
    </w:p>
    <w:p w:rsidR="00A30E80" w:rsidRDefault="007A3DF6" w:rsidP="002F3FD8">
      <w:pPr>
        <w:overflowPunct w:val="0"/>
        <w:ind w:firstLineChars="100" w:firstLine="210"/>
        <w:textAlignment w:val="baseline"/>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w:t>
      </w:r>
      <w:r w:rsidR="00761690">
        <w:rPr>
          <w:rFonts w:ascii="Times New Roman" w:eastAsia="ＭＳ 明朝" w:hAnsi="Times New Roman" w:cs="Times New Roman" w:hint="eastAsia"/>
          <w:kern w:val="0"/>
          <w:szCs w:val="21"/>
        </w:rPr>
        <w:t>ＮＰＯ法人あったかサポート</w:t>
      </w:r>
      <w:r w:rsidR="00E968E2">
        <w:rPr>
          <w:rFonts w:ascii="Times New Roman" w:eastAsia="ＭＳ 明朝" w:hAnsi="Times New Roman" w:cs="Times New Roman" w:hint="eastAsia"/>
          <w:kern w:val="0"/>
          <w:szCs w:val="21"/>
        </w:rPr>
        <w:t>と</w:t>
      </w:r>
      <w:r w:rsidR="00761690">
        <w:rPr>
          <w:rFonts w:ascii="Times New Roman" w:eastAsia="ＭＳ 明朝" w:hAnsi="Times New Roman" w:cs="Times New Roman" w:hint="eastAsia"/>
          <w:kern w:val="0"/>
          <w:szCs w:val="21"/>
        </w:rPr>
        <w:t>の協働事業</w:t>
      </w:r>
      <w:r>
        <w:rPr>
          <w:rFonts w:ascii="Times New Roman" w:eastAsia="ＭＳ 明朝" w:hAnsi="Times New Roman" w:cs="Times New Roman" w:hint="eastAsia"/>
          <w:kern w:val="0"/>
          <w:szCs w:val="21"/>
        </w:rPr>
        <w:t>です。</w:t>
      </w:r>
    </w:p>
    <w:p w:rsidR="007A3DF6" w:rsidRDefault="007A3DF6" w:rsidP="002F3FD8">
      <w:pPr>
        <w:overflowPunct w:val="0"/>
        <w:ind w:firstLineChars="100" w:firstLine="210"/>
        <w:textAlignment w:val="baseline"/>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・京都府の補助対象事業です。</w:t>
      </w:r>
    </w:p>
    <w:p w:rsidR="00761690" w:rsidRDefault="00761690" w:rsidP="002F3FD8">
      <w:pPr>
        <w:overflowPunct w:val="0"/>
        <w:ind w:firstLineChars="100" w:firstLine="210"/>
        <w:textAlignment w:val="baseline"/>
        <w:rPr>
          <w:rFonts w:ascii="Times New Roman" w:eastAsia="ＭＳ 明朝" w:hAnsi="Times New Roman" w:cs="Times New Roman"/>
          <w:kern w:val="0"/>
          <w:szCs w:val="21"/>
        </w:rPr>
      </w:pPr>
    </w:p>
    <w:p w:rsidR="00A30E80" w:rsidRDefault="00A30E80" w:rsidP="00A30E80">
      <w:pPr>
        <w:overflowPunct w:val="0"/>
        <w:textAlignment w:val="baseline"/>
        <w:rPr>
          <w:rFonts w:asciiTheme="minorEastAsia" w:hAnsiTheme="minorEastAsia"/>
        </w:rPr>
      </w:pPr>
      <w:r>
        <w:rPr>
          <w:rFonts w:ascii="Times New Roman" w:eastAsia="ＭＳ 明朝" w:hAnsi="Times New Roman" w:cs="Times New Roman" w:hint="eastAsia"/>
          <w:kern w:val="0"/>
          <w:szCs w:val="21"/>
        </w:rPr>
        <w:t>●第</w:t>
      </w:r>
      <w:r>
        <w:rPr>
          <w:rFonts w:ascii="Times New Roman" w:eastAsia="ＭＳ 明朝" w:hAnsi="Times New Roman" w:cs="Times New Roman" w:hint="eastAsia"/>
          <w:kern w:val="0"/>
          <w:szCs w:val="21"/>
        </w:rPr>
        <w:t>1</w:t>
      </w:r>
      <w:r>
        <w:rPr>
          <w:rFonts w:ascii="Times New Roman" w:eastAsia="ＭＳ 明朝" w:hAnsi="Times New Roman" w:cs="Times New Roman" w:hint="eastAsia"/>
          <w:kern w:val="0"/>
          <w:szCs w:val="21"/>
        </w:rPr>
        <w:t>回「年金の財政検証と年金制度の行方」</w:t>
      </w:r>
    </w:p>
    <w:p w:rsidR="00A30E80" w:rsidRDefault="00A732C3" w:rsidP="00A732C3">
      <w:pPr>
        <w:rPr>
          <w:rFonts w:asciiTheme="minorEastAsia" w:hAnsiTheme="minorEastAsia"/>
        </w:rPr>
      </w:pPr>
      <w:r w:rsidRPr="00BF0439">
        <w:rPr>
          <w:rFonts w:asciiTheme="minorEastAsia" w:hAnsiTheme="minorEastAsia" w:hint="eastAsia"/>
        </w:rPr>
        <w:t>日時：令和2年</w:t>
      </w:r>
      <w:r>
        <w:rPr>
          <w:rFonts w:asciiTheme="minorEastAsia" w:hAnsiTheme="minorEastAsia" w:hint="eastAsia"/>
        </w:rPr>
        <w:t>3</w:t>
      </w:r>
      <w:r w:rsidRPr="00BF0439">
        <w:rPr>
          <w:rFonts w:asciiTheme="minorEastAsia" w:hAnsiTheme="minorEastAsia" w:hint="eastAsia"/>
        </w:rPr>
        <w:t>月</w:t>
      </w:r>
      <w:r w:rsidR="00A30E80">
        <w:rPr>
          <w:rFonts w:asciiTheme="minorEastAsia" w:hAnsiTheme="minorEastAsia" w:hint="eastAsia"/>
        </w:rPr>
        <w:t>11</w:t>
      </w:r>
      <w:r w:rsidRPr="00BF0439">
        <w:rPr>
          <w:rFonts w:asciiTheme="minorEastAsia" w:hAnsiTheme="minorEastAsia" w:hint="eastAsia"/>
        </w:rPr>
        <w:t xml:space="preserve"> 日</w:t>
      </w:r>
      <w:r w:rsidR="000C28FC">
        <w:rPr>
          <w:rFonts w:asciiTheme="minorEastAsia" w:hAnsiTheme="minorEastAsia" w:hint="eastAsia"/>
        </w:rPr>
        <w:t xml:space="preserve">　</w:t>
      </w:r>
      <w:r w:rsidR="00A30E80">
        <w:rPr>
          <w:rFonts w:asciiTheme="minorEastAsia" w:hAnsiTheme="minorEastAsia" w:hint="eastAsia"/>
        </w:rPr>
        <w:t>水</w:t>
      </w:r>
      <w:r w:rsidR="000C28FC">
        <w:rPr>
          <w:rFonts w:asciiTheme="minorEastAsia" w:hAnsiTheme="minorEastAsia" w:hint="eastAsia"/>
        </w:rPr>
        <w:t>曜日</w:t>
      </w:r>
      <w:r>
        <w:rPr>
          <w:rFonts w:asciiTheme="minorEastAsia" w:hAnsiTheme="minorEastAsia" w:hint="eastAsia"/>
        </w:rPr>
        <w:t>18</w:t>
      </w:r>
      <w:r w:rsidRPr="00BF0439">
        <w:rPr>
          <w:rFonts w:asciiTheme="minorEastAsia" w:hAnsiTheme="minorEastAsia" w:hint="eastAsia"/>
        </w:rPr>
        <w:t>時</w:t>
      </w:r>
      <w:r>
        <w:rPr>
          <w:rFonts w:asciiTheme="minorEastAsia" w:hAnsiTheme="minorEastAsia" w:hint="eastAsia"/>
        </w:rPr>
        <w:t>30分</w:t>
      </w:r>
      <w:r w:rsidR="000C28FC">
        <w:rPr>
          <w:rFonts w:asciiTheme="minorEastAsia" w:hAnsiTheme="minorEastAsia" w:hint="eastAsia"/>
        </w:rPr>
        <w:t>から</w:t>
      </w:r>
      <w:r>
        <w:rPr>
          <w:rFonts w:asciiTheme="minorEastAsia" w:hAnsiTheme="minorEastAsia" w:hint="eastAsia"/>
        </w:rPr>
        <w:t>20</w:t>
      </w:r>
      <w:r w:rsidRPr="00BF0439">
        <w:rPr>
          <w:rFonts w:asciiTheme="minorEastAsia" w:hAnsiTheme="minorEastAsia" w:hint="eastAsia"/>
        </w:rPr>
        <w:t>時</w:t>
      </w:r>
      <w:r>
        <w:rPr>
          <w:rFonts w:asciiTheme="minorEastAsia" w:hAnsiTheme="minorEastAsia" w:hint="eastAsia"/>
        </w:rPr>
        <w:t>30分</w:t>
      </w:r>
    </w:p>
    <w:p w:rsidR="00A30E80" w:rsidRDefault="00A30E80" w:rsidP="00A732C3">
      <w:pPr>
        <w:rPr>
          <w:rFonts w:asciiTheme="minorEastAsia" w:hAnsiTheme="minorEastAsia"/>
        </w:rPr>
      </w:pPr>
      <w:r>
        <w:rPr>
          <w:rFonts w:asciiTheme="minorEastAsia" w:hAnsiTheme="minorEastAsia" w:hint="eastAsia"/>
        </w:rPr>
        <w:t>講師：高瀬　高明　氏（共同通信社編集委員）</w:t>
      </w:r>
    </w:p>
    <w:p w:rsidR="00A30E80" w:rsidRDefault="00A30E80" w:rsidP="00A732C3">
      <w:pPr>
        <w:rPr>
          <w:rFonts w:asciiTheme="minorEastAsia" w:hAnsiTheme="minorEastAsia"/>
        </w:rPr>
      </w:pPr>
    </w:p>
    <w:p w:rsidR="00A30E80" w:rsidRDefault="00A30E80" w:rsidP="00A30E80">
      <w:pPr>
        <w:overflowPunct w:val="0"/>
        <w:textAlignment w:val="baseline"/>
        <w:rPr>
          <w:rFonts w:asciiTheme="minorEastAsia" w:hAnsiTheme="minorEastAsia"/>
        </w:rPr>
      </w:pPr>
      <w:r>
        <w:rPr>
          <w:rFonts w:ascii="Times New Roman" w:eastAsia="ＭＳ 明朝" w:hAnsi="Times New Roman" w:cs="Times New Roman" w:hint="eastAsia"/>
          <w:kern w:val="0"/>
          <w:szCs w:val="21"/>
        </w:rPr>
        <w:t>●第</w:t>
      </w:r>
      <w:r>
        <w:rPr>
          <w:rFonts w:ascii="Times New Roman" w:eastAsia="ＭＳ 明朝" w:hAnsi="Times New Roman" w:cs="Times New Roman" w:hint="eastAsia"/>
          <w:kern w:val="0"/>
          <w:szCs w:val="21"/>
        </w:rPr>
        <w:t>2</w:t>
      </w:r>
      <w:r>
        <w:rPr>
          <w:rFonts w:ascii="Times New Roman" w:eastAsia="ＭＳ 明朝" w:hAnsi="Times New Roman" w:cs="Times New Roman" w:hint="eastAsia"/>
          <w:kern w:val="0"/>
          <w:szCs w:val="21"/>
        </w:rPr>
        <w:t>回「なぜパパの</w:t>
      </w:r>
      <w:r w:rsidR="00C07F30">
        <w:rPr>
          <w:rFonts w:ascii="Times New Roman" w:eastAsia="ＭＳ 明朝" w:hAnsi="Times New Roman" w:cs="Times New Roman" w:hint="eastAsia"/>
          <w:kern w:val="0"/>
          <w:szCs w:val="21"/>
        </w:rPr>
        <w:t>育児休業取得が進まないのか</w:t>
      </w:r>
      <w:r>
        <w:rPr>
          <w:rFonts w:ascii="Times New Roman" w:eastAsia="ＭＳ 明朝" w:hAnsi="Times New Roman" w:cs="Times New Roman" w:hint="eastAsia"/>
          <w:kern w:val="0"/>
          <w:szCs w:val="21"/>
        </w:rPr>
        <w:t>」</w:t>
      </w:r>
    </w:p>
    <w:p w:rsidR="00A30E80" w:rsidRDefault="00A30E80" w:rsidP="00A30E80">
      <w:pPr>
        <w:rPr>
          <w:rFonts w:asciiTheme="minorEastAsia" w:hAnsiTheme="minorEastAsia"/>
        </w:rPr>
      </w:pPr>
      <w:r w:rsidRPr="00BF0439">
        <w:rPr>
          <w:rFonts w:asciiTheme="minorEastAsia" w:hAnsiTheme="minorEastAsia" w:hint="eastAsia"/>
        </w:rPr>
        <w:t>日時：令和2年</w:t>
      </w:r>
      <w:r>
        <w:rPr>
          <w:rFonts w:asciiTheme="minorEastAsia" w:hAnsiTheme="minorEastAsia" w:hint="eastAsia"/>
        </w:rPr>
        <w:t>3</w:t>
      </w:r>
      <w:r w:rsidRPr="00BF0439">
        <w:rPr>
          <w:rFonts w:asciiTheme="minorEastAsia" w:hAnsiTheme="minorEastAsia" w:hint="eastAsia"/>
        </w:rPr>
        <w:t>月</w:t>
      </w:r>
      <w:r w:rsidR="00C07F30">
        <w:rPr>
          <w:rFonts w:asciiTheme="minorEastAsia" w:hAnsiTheme="minorEastAsia" w:hint="eastAsia"/>
        </w:rPr>
        <w:t>18</w:t>
      </w:r>
      <w:r w:rsidRPr="00BF0439">
        <w:rPr>
          <w:rFonts w:asciiTheme="minorEastAsia" w:hAnsiTheme="minorEastAsia" w:hint="eastAsia"/>
        </w:rPr>
        <w:t xml:space="preserve"> 日</w:t>
      </w:r>
      <w:r w:rsidR="000C28FC">
        <w:rPr>
          <w:rFonts w:asciiTheme="minorEastAsia" w:hAnsiTheme="minorEastAsia" w:hint="eastAsia"/>
        </w:rPr>
        <w:t xml:space="preserve">　水曜日18</w:t>
      </w:r>
      <w:r w:rsidR="000C28FC" w:rsidRPr="00BF0439">
        <w:rPr>
          <w:rFonts w:asciiTheme="minorEastAsia" w:hAnsiTheme="minorEastAsia" w:hint="eastAsia"/>
        </w:rPr>
        <w:t>時</w:t>
      </w:r>
      <w:r w:rsidR="000C28FC">
        <w:rPr>
          <w:rFonts w:asciiTheme="minorEastAsia" w:hAnsiTheme="minorEastAsia" w:hint="eastAsia"/>
        </w:rPr>
        <w:t>30分から20</w:t>
      </w:r>
      <w:r w:rsidR="000C28FC" w:rsidRPr="00BF0439">
        <w:rPr>
          <w:rFonts w:asciiTheme="minorEastAsia" w:hAnsiTheme="minorEastAsia" w:hint="eastAsia"/>
        </w:rPr>
        <w:t>時</w:t>
      </w:r>
      <w:r w:rsidR="000C28FC">
        <w:rPr>
          <w:rFonts w:asciiTheme="minorEastAsia" w:hAnsiTheme="minorEastAsia" w:hint="eastAsia"/>
        </w:rPr>
        <w:t>30分</w:t>
      </w:r>
    </w:p>
    <w:p w:rsidR="00A30E80" w:rsidRDefault="00A30E80" w:rsidP="00A30E80">
      <w:pPr>
        <w:rPr>
          <w:rFonts w:asciiTheme="minorEastAsia" w:hAnsiTheme="minorEastAsia"/>
        </w:rPr>
      </w:pPr>
      <w:r>
        <w:rPr>
          <w:rFonts w:asciiTheme="minorEastAsia" w:hAnsiTheme="minorEastAsia" w:hint="eastAsia"/>
        </w:rPr>
        <w:t>講師：</w:t>
      </w:r>
      <w:r w:rsidR="00C07F30">
        <w:rPr>
          <w:rFonts w:asciiTheme="minorEastAsia" w:hAnsiTheme="minorEastAsia" w:hint="eastAsia"/>
        </w:rPr>
        <w:t>木村</w:t>
      </w:r>
      <w:r>
        <w:rPr>
          <w:rFonts w:asciiTheme="minorEastAsia" w:hAnsiTheme="minorEastAsia" w:hint="eastAsia"/>
        </w:rPr>
        <w:t xml:space="preserve">　</w:t>
      </w:r>
      <w:r w:rsidR="00C07F30">
        <w:rPr>
          <w:rFonts w:asciiTheme="minorEastAsia" w:hAnsiTheme="minorEastAsia" w:hint="eastAsia"/>
        </w:rPr>
        <w:t>千代子</w:t>
      </w:r>
      <w:r>
        <w:rPr>
          <w:rFonts w:asciiTheme="minorEastAsia" w:hAnsiTheme="minorEastAsia" w:hint="eastAsia"/>
        </w:rPr>
        <w:t xml:space="preserve">　氏（</w:t>
      </w:r>
      <w:r w:rsidR="00C07F30">
        <w:rPr>
          <w:rFonts w:asciiTheme="minorEastAsia" w:hAnsiTheme="minorEastAsia" w:hint="eastAsia"/>
        </w:rPr>
        <w:t>社会保険労務士</w:t>
      </w:r>
      <w:r>
        <w:rPr>
          <w:rFonts w:asciiTheme="minorEastAsia" w:hAnsiTheme="minorEastAsia" w:hint="eastAsia"/>
        </w:rPr>
        <w:t>）</w:t>
      </w:r>
    </w:p>
    <w:p w:rsidR="00A30E80" w:rsidRPr="00C07F30" w:rsidRDefault="00A30E80" w:rsidP="00A732C3">
      <w:pPr>
        <w:rPr>
          <w:rFonts w:asciiTheme="minorEastAsia" w:hAnsiTheme="minorEastAsia"/>
        </w:rPr>
      </w:pPr>
    </w:p>
    <w:p w:rsidR="00C07F30" w:rsidRDefault="00A30E80" w:rsidP="00A30E80">
      <w:pPr>
        <w:overflowPunct w:val="0"/>
        <w:textAlignment w:val="baseline"/>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●第</w:t>
      </w:r>
      <w:r w:rsidR="00C07F30">
        <w:rPr>
          <w:rFonts w:ascii="Times New Roman" w:eastAsia="ＭＳ 明朝" w:hAnsi="Times New Roman" w:cs="Times New Roman" w:hint="eastAsia"/>
          <w:kern w:val="0"/>
          <w:szCs w:val="21"/>
        </w:rPr>
        <w:t>3</w:t>
      </w:r>
      <w:r>
        <w:rPr>
          <w:rFonts w:ascii="Times New Roman" w:eastAsia="ＭＳ 明朝" w:hAnsi="Times New Roman" w:cs="Times New Roman" w:hint="eastAsia"/>
          <w:kern w:val="0"/>
          <w:szCs w:val="21"/>
        </w:rPr>
        <w:t>回「</w:t>
      </w:r>
      <w:r w:rsidR="00C07F30">
        <w:rPr>
          <w:rFonts w:ascii="Times New Roman" w:eastAsia="ＭＳ 明朝" w:hAnsi="Times New Roman" w:cs="Times New Roman" w:hint="eastAsia"/>
          <w:kern w:val="0"/>
          <w:szCs w:val="21"/>
        </w:rPr>
        <w:t>税制は〈持てる者〉から〈持たざる者〉への富の移転をどこまで可能にできるか</w:t>
      </w:r>
      <w:r w:rsidR="00E968E2">
        <w:rPr>
          <w:rFonts w:ascii="Times New Roman" w:eastAsia="ＭＳ 明朝" w:hAnsi="Times New Roman" w:cs="Times New Roman" w:hint="eastAsia"/>
          <w:kern w:val="0"/>
          <w:szCs w:val="21"/>
        </w:rPr>
        <w:t>」</w:t>
      </w:r>
    </w:p>
    <w:p w:rsidR="00C07F30" w:rsidRDefault="00C07F30" w:rsidP="00C07F30">
      <w:pPr>
        <w:rPr>
          <w:rFonts w:asciiTheme="minorEastAsia" w:hAnsiTheme="minorEastAsia"/>
        </w:rPr>
      </w:pPr>
      <w:r w:rsidRPr="00BF0439">
        <w:rPr>
          <w:rFonts w:asciiTheme="minorEastAsia" w:hAnsiTheme="minorEastAsia" w:hint="eastAsia"/>
        </w:rPr>
        <w:t>日時：令和2年</w:t>
      </w:r>
      <w:r>
        <w:rPr>
          <w:rFonts w:asciiTheme="minorEastAsia" w:hAnsiTheme="minorEastAsia" w:hint="eastAsia"/>
        </w:rPr>
        <w:t>3</w:t>
      </w:r>
      <w:r w:rsidRPr="00BF0439">
        <w:rPr>
          <w:rFonts w:asciiTheme="minorEastAsia" w:hAnsiTheme="minorEastAsia" w:hint="eastAsia"/>
        </w:rPr>
        <w:t>月</w:t>
      </w:r>
      <w:r>
        <w:rPr>
          <w:rFonts w:asciiTheme="minorEastAsia" w:hAnsiTheme="minorEastAsia" w:hint="eastAsia"/>
        </w:rPr>
        <w:t>25</w:t>
      </w:r>
      <w:r w:rsidRPr="00BF0439">
        <w:rPr>
          <w:rFonts w:asciiTheme="minorEastAsia" w:hAnsiTheme="minorEastAsia" w:hint="eastAsia"/>
        </w:rPr>
        <w:t xml:space="preserve"> 日</w:t>
      </w:r>
      <w:r w:rsidR="000C28FC">
        <w:rPr>
          <w:rFonts w:asciiTheme="minorEastAsia" w:hAnsiTheme="minorEastAsia" w:hint="eastAsia"/>
        </w:rPr>
        <w:t xml:space="preserve">　水曜日18</w:t>
      </w:r>
      <w:r w:rsidR="000C28FC" w:rsidRPr="00BF0439">
        <w:rPr>
          <w:rFonts w:asciiTheme="minorEastAsia" w:hAnsiTheme="minorEastAsia" w:hint="eastAsia"/>
        </w:rPr>
        <w:t>時</w:t>
      </w:r>
      <w:r w:rsidR="000C28FC">
        <w:rPr>
          <w:rFonts w:asciiTheme="minorEastAsia" w:hAnsiTheme="minorEastAsia" w:hint="eastAsia"/>
        </w:rPr>
        <w:t>30分から20</w:t>
      </w:r>
      <w:r w:rsidR="000C28FC" w:rsidRPr="00BF0439">
        <w:rPr>
          <w:rFonts w:asciiTheme="minorEastAsia" w:hAnsiTheme="minorEastAsia" w:hint="eastAsia"/>
        </w:rPr>
        <w:t>時</w:t>
      </w:r>
      <w:r w:rsidR="000C28FC">
        <w:rPr>
          <w:rFonts w:asciiTheme="minorEastAsia" w:hAnsiTheme="minorEastAsia" w:hint="eastAsia"/>
        </w:rPr>
        <w:t>30分</w:t>
      </w:r>
    </w:p>
    <w:p w:rsidR="00C07F30" w:rsidRDefault="00C07F30" w:rsidP="00C07F30">
      <w:pPr>
        <w:rPr>
          <w:rFonts w:asciiTheme="minorEastAsia" w:hAnsiTheme="minorEastAsia"/>
        </w:rPr>
      </w:pPr>
      <w:r>
        <w:rPr>
          <w:rFonts w:asciiTheme="minorEastAsia" w:hAnsiTheme="minorEastAsia" w:hint="eastAsia"/>
        </w:rPr>
        <w:t>講師：木村　守　氏（税理士）</w:t>
      </w:r>
    </w:p>
    <w:p w:rsidR="00A91008" w:rsidRDefault="00A91008" w:rsidP="00C07F30">
      <w:pPr>
        <w:rPr>
          <w:rFonts w:asciiTheme="minorEastAsia" w:hAnsiTheme="minorEastAsia"/>
        </w:rPr>
      </w:pPr>
    </w:p>
    <w:p w:rsidR="00A30E80" w:rsidRDefault="00761690" w:rsidP="00A30E80">
      <w:pPr>
        <w:rPr>
          <w:rFonts w:asciiTheme="minorEastAsia" w:hAnsiTheme="minorEastAsia"/>
        </w:rPr>
      </w:pPr>
      <w:r>
        <w:rPr>
          <w:rFonts w:asciiTheme="minorEastAsia" w:hAnsiTheme="minorEastAsia"/>
        </w:rPr>
        <w:t>会場</w:t>
      </w:r>
      <w:r w:rsidR="00D3690D">
        <w:rPr>
          <w:rFonts w:asciiTheme="minorEastAsia" w:hAnsiTheme="minorEastAsia"/>
        </w:rPr>
        <w:t>、内容</w:t>
      </w:r>
      <w:r>
        <w:rPr>
          <w:rFonts w:asciiTheme="minorEastAsia" w:hAnsiTheme="minorEastAsia"/>
        </w:rPr>
        <w:t>等</w:t>
      </w:r>
      <w:r w:rsidR="00A91008">
        <w:rPr>
          <w:rFonts w:asciiTheme="minorEastAsia" w:hAnsiTheme="minorEastAsia"/>
        </w:rPr>
        <w:t xml:space="preserve">詳しくはこちら　</w:t>
      </w:r>
      <w:hyperlink r:id="rId12" w:history="1">
        <w:r w:rsidR="00D3690D" w:rsidRPr="002B4E94">
          <w:rPr>
            <w:rStyle w:val="a3"/>
            <w:rFonts w:asciiTheme="minorEastAsia" w:hAnsiTheme="minorEastAsia"/>
          </w:rPr>
          <w:t>http://www.labor.or.jp/gakuen/seminar</w:t>
        </w:r>
      </w:hyperlink>
    </w:p>
    <w:p w:rsidR="00B61351" w:rsidRDefault="00761690" w:rsidP="00A732C3">
      <w:pPr>
        <w:rPr>
          <w:rFonts w:asciiTheme="minorEastAsia" w:hAnsiTheme="minorEastAsia" w:cs="ＭＳ 明朝"/>
          <w:kern w:val="0"/>
          <w:szCs w:val="21"/>
        </w:rPr>
      </w:pPr>
      <w:r>
        <w:rPr>
          <w:rFonts w:asciiTheme="minorEastAsia" w:hAnsiTheme="minorEastAsia" w:cs="ＭＳ 明朝" w:hint="eastAsia"/>
          <w:kern w:val="0"/>
          <w:szCs w:val="21"/>
        </w:rPr>
        <w:t>お</w:t>
      </w:r>
      <w:r w:rsidRPr="001B1F11">
        <w:rPr>
          <w:rFonts w:asciiTheme="minorEastAsia" w:hAnsiTheme="minorEastAsia" w:cs="ＭＳ 明朝" w:hint="eastAsia"/>
          <w:kern w:val="0"/>
          <w:szCs w:val="21"/>
        </w:rPr>
        <w:t>申込</w:t>
      </w:r>
      <w:r>
        <w:rPr>
          <w:rFonts w:asciiTheme="minorEastAsia" w:hAnsiTheme="minorEastAsia" w:cs="ＭＳ 明朝" w:hint="eastAsia"/>
          <w:kern w:val="0"/>
          <w:szCs w:val="21"/>
        </w:rPr>
        <w:t>みは、ラボール学園窓口または</w:t>
      </w:r>
      <w:r w:rsidRPr="00761690">
        <w:rPr>
          <w:rFonts w:asciiTheme="minorEastAsia" w:hAnsiTheme="minorEastAsia" w:cs="ＭＳ 明朝" w:hint="eastAsia"/>
          <w:kern w:val="0"/>
          <w:szCs w:val="21"/>
        </w:rPr>
        <w:t>ＮＰＯ法人あったかサポート</w:t>
      </w:r>
      <w:r>
        <w:rPr>
          <w:rFonts w:asciiTheme="minorEastAsia" w:hAnsiTheme="minorEastAsia" w:cs="ＭＳ 明朝" w:hint="eastAsia"/>
          <w:kern w:val="0"/>
          <w:szCs w:val="21"/>
        </w:rPr>
        <w:t>へFAXまたはメール</w:t>
      </w:r>
      <w:r w:rsidR="007A3DF6">
        <w:rPr>
          <w:rFonts w:asciiTheme="minorEastAsia" w:hAnsiTheme="minorEastAsia" w:cs="ＭＳ 明朝" w:hint="eastAsia"/>
          <w:kern w:val="0"/>
          <w:szCs w:val="21"/>
        </w:rPr>
        <w:t>で</w:t>
      </w:r>
      <w:r w:rsidR="00451133">
        <w:rPr>
          <w:rFonts w:asciiTheme="minorEastAsia" w:hAnsiTheme="minorEastAsia" w:cs="ＭＳ 明朝" w:hint="eastAsia"/>
          <w:kern w:val="0"/>
          <w:szCs w:val="21"/>
        </w:rPr>
        <w:t>。</w:t>
      </w:r>
    </w:p>
    <w:p w:rsidR="00B61351" w:rsidRDefault="007A3DF6" w:rsidP="00A732C3">
      <w:pPr>
        <w:rPr>
          <w:rFonts w:asciiTheme="minorEastAsia" w:hAnsiTheme="minorEastAsia" w:cs="ＭＳ 明朝"/>
          <w:kern w:val="0"/>
          <w:szCs w:val="21"/>
        </w:rPr>
      </w:pPr>
      <w:r>
        <w:rPr>
          <w:rFonts w:asciiTheme="minorEastAsia" w:hAnsiTheme="minorEastAsia" w:cs="ＭＳ 明朝" w:hint="eastAsia"/>
          <w:kern w:val="0"/>
          <w:szCs w:val="21"/>
        </w:rPr>
        <w:t>〈</w:t>
      </w:r>
      <w:r w:rsidR="00B61351" w:rsidRPr="00761690">
        <w:rPr>
          <w:rFonts w:asciiTheme="minorEastAsia" w:hAnsiTheme="minorEastAsia" w:cs="ＭＳ 明朝" w:hint="eastAsia"/>
          <w:kern w:val="0"/>
          <w:szCs w:val="21"/>
        </w:rPr>
        <w:t>ＮＰＯ法人あったかサポート</w:t>
      </w:r>
      <w:r>
        <w:rPr>
          <w:rFonts w:asciiTheme="minorEastAsia" w:hAnsiTheme="minorEastAsia" w:cs="ＭＳ 明朝" w:hint="eastAsia"/>
          <w:kern w:val="0"/>
          <w:szCs w:val="21"/>
        </w:rPr>
        <w:t>〉</w:t>
      </w:r>
    </w:p>
    <w:p w:rsidR="007A3DF6" w:rsidRPr="00FD38B4" w:rsidRDefault="007A3DF6" w:rsidP="007A3DF6">
      <w:pPr>
        <w:spacing w:line="240" w:lineRule="exact"/>
        <w:rPr>
          <w:rFonts w:asciiTheme="minorEastAsia" w:hAnsiTheme="minorEastAsia" w:cs="ＭＳ 明朝"/>
          <w:kern w:val="0"/>
          <w:szCs w:val="21"/>
        </w:rPr>
      </w:pPr>
      <w:r w:rsidRPr="00FD38B4">
        <w:rPr>
          <w:rFonts w:asciiTheme="minorEastAsia" w:hAnsiTheme="minorEastAsia" w:cs="ＭＳ 明朝" w:hint="eastAsia"/>
          <w:kern w:val="0"/>
          <w:szCs w:val="21"/>
        </w:rPr>
        <w:t>・</w:t>
      </w:r>
      <w:r w:rsidR="00B61351" w:rsidRPr="00FD38B4">
        <w:rPr>
          <w:rFonts w:asciiTheme="minorEastAsia" w:hAnsiTheme="minorEastAsia" w:cs="ＭＳ 明朝" w:hint="eastAsia"/>
          <w:kern w:val="0"/>
          <w:szCs w:val="21"/>
        </w:rPr>
        <w:t>FAX：075-352-2646</w:t>
      </w:r>
    </w:p>
    <w:p w:rsidR="00B61351" w:rsidRPr="00FD38B4" w:rsidRDefault="007A3DF6" w:rsidP="007A3DF6">
      <w:pPr>
        <w:spacing w:line="240" w:lineRule="exact"/>
        <w:rPr>
          <w:rFonts w:asciiTheme="minorEastAsia" w:hAnsiTheme="minorEastAsia"/>
          <w:szCs w:val="21"/>
        </w:rPr>
      </w:pPr>
      <w:r w:rsidRPr="00FD38B4">
        <w:rPr>
          <w:rFonts w:asciiTheme="minorEastAsia" w:hAnsiTheme="minorEastAsia" w:cs="ＭＳ 明朝" w:hint="eastAsia"/>
          <w:kern w:val="0"/>
          <w:szCs w:val="21"/>
        </w:rPr>
        <w:t>・</w:t>
      </w:r>
      <w:r w:rsidR="00B61351" w:rsidRPr="00FD38B4">
        <w:rPr>
          <w:rFonts w:asciiTheme="minorEastAsia" w:hAnsiTheme="minorEastAsia" w:hint="eastAsia"/>
          <w:szCs w:val="21"/>
        </w:rPr>
        <w:t>E-mail</w:t>
      </w:r>
      <w:r w:rsidR="00A35829" w:rsidRPr="00FD38B4">
        <w:rPr>
          <w:rFonts w:asciiTheme="minorEastAsia" w:hAnsiTheme="minorEastAsia" w:cs="ＭＳ 明朝" w:hint="eastAsia"/>
          <w:kern w:val="0"/>
          <w:szCs w:val="21"/>
        </w:rPr>
        <w:t>：</w:t>
      </w:r>
      <w:hyperlink r:id="rId13" w:history="1">
        <w:r w:rsidRPr="00FD38B4">
          <w:rPr>
            <w:rStyle w:val="a3"/>
            <w:rFonts w:asciiTheme="minorEastAsia" w:hAnsiTheme="minorEastAsia" w:hint="eastAsia"/>
            <w:szCs w:val="21"/>
          </w:rPr>
          <w:t>attaka-support@r6.dion.ne.jp</w:t>
        </w:r>
      </w:hyperlink>
    </w:p>
    <w:p w:rsidR="007A3DF6" w:rsidRPr="00FD38B4" w:rsidRDefault="007A3DF6" w:rsidP="007A3DF6">
      <w:pPr>
        <w:spacing w:line="240" w:lineRule="exact"/>
        <w:rPr>
          <w:rFonts w:asciiTheme="minorEastAsia" w:hAnsiTheme="minorEastAsia" w:cs="ＭＳ 明朝"/>
          <w:kern w:val="0"/>
          <w:szCs w:val="21"/>
        </w:rPr>
      </w:pPr>
    </w:p>
    <w:p w:rsidR="00A732C3" w:rsidRDefault="007A3DF6" w:rsidP="00A732C3">
      <w:pPr>
        <w:rPr>
          <w:rFonts w:asciiTheme="minorEastAsia" w:hAnsiTheme="minorEastAsia" w:cs="ＭＳ 明朝"/>
          <w:kern w:val="0"/>
          <w:szCs w:val="21"/>
        </w:rPr>
      </w:pPr>
      <w:r>
        <w:rPr>
          <w:rFonts w:asciiTheme="minorEastAsia" w:hAnsiTheme="minorEastAsia" w:cs="ＭＳ 明朝" w:hint="eastAsia"/>
          <w:kern w:val="0"/>
          <w:szCs w:val="21"/>
        </w:rPr>
        <w:t>○</w:t>
      </w:r>
      <w:r w:rsidR="00B61351">
        <w:rPr>
          <w:rFonts w:asciiTheme="minorEastAsia" w:hAnsiTheme="minorEastAsia" w:cs="ＭＳ 明朝" w:hint="eastAsia"/>
          <w:kern w:val="0"/>
          <w:szCs w:val="21"/>
        </w:rPr>
        <w:t>FAXまたはメールの場合は次の１～６を記載</w:t>
      </w:r>
      <w:r>
        <w:rPr>
          <w:rFonts w:asciiTheme="minorEastAsia" w:hAnsiTheme="minorEastAsia" w:cs="ＭＳ 明朝" w:hint="eastAsia"/>
          <w:kern w:val="0"/>
          <w:szCs w:val="21"/>
        </w:rPr>
        <w:t>してください</w:t>
      </w:r>
      <w:r w:rsidR="00B61351">
        <w:rPr>
          <w:rFonts w:asciiTheme="minorEastAsia" w:hAnsiTheme="minorEastAsia" w:cs="ＭＳ 明朝" w:hint="eastAsia"/>
          <w:kern w:val="0"/>
          <w:szCs w:val="21"/>
        </w:rPr>
        <w:t>。</w:t>
      </w:r>
    </w:p>
    <w:p w:rsidR="00761690" w:rsidRPr="00E57D16" w:rsidRDefault="00E57D16" w:rsidP="00E57D16">
      <w:pPr>
        <w:rPr>
          <w:rFonts w:asciiTheme="minorEastAsia" w:hAnsiTheme="minorEastAsia" w:cs="ＭＳ 明朝"/>
          <w:kern w:val="0"/>
          <w:szCs w:val="21"/>
        </w:rPr>
      </w:pPr>
      <w:r w:rsidRPr="00E57D16">
        <w:rPr>
          <w:rFonts w:asciiTheme="minorEastAsia" w:hAnsiTheme="minorEastAsia" w:cs="ＭＳ 明朝" w:hint="eastAsia"/>
          <w:kern w:val="0"/>
          <w:szCs w:val="21"/>
        </w:rPr>
        <w:t>１</w:t>
      </w:r>
      <w:r>
        <w:rPr>
          <w:rFonts w:asciiTheme="minorEastAsia" w:hAnsiTheme="minorEastAsia" w:cs="ＭＳ 明朝" w:hint="eastAsia"/>
          <w:kern w:val="0"/>
          <w:szCs w:val="21"/>
        </w:rPr>
        <w:t xml:space="preserve">　</w:t>
      </w:r>
      <w:r w:rsidR="00761690" w:rsidRPr="00E57D16">
        <w:rPr>
          <w:rFonts w:asciiTheme="minorEastAsia" w:hAnsiTheme="minorEastAsia" w:cs="ＭＳ 明朝" w:hint="eastAsia"/>
          <w:kern w:val="0"/>
          <w:szCs w:val="21"/>
        </w:rPr>
        <w:t>セミナー名</w:t>
      </w:r>
    </w:p>
    <w:p w:rsidR="00761690" w:rsidRPr="00E57D16" w:rsidRDefault="00E57D16" w:rsidP="00E57D16">
      <w:pPr>
        <w:rPr>
          <w:rFonts w:asciiTheme="minorEastAsia" w:hAnsiTheme="minorEastAsia"/>
        </w:rPr>
      </w:pPr>
      <w:r w:rsidRPr="00E57D16">
        <w:rPr>
          <w:rFonts w:asciiTheme="minorEastAsia" w:hAnsiTheme="minorEastAsia" w:hint="eastAsia"/>
        </w:rPr>
        <w:t>２</w:t>
      </w:r>
      <w:r>
        <w:rPr>
          <w:rFonts w:asciiTheme="minorEastAsia" w:hAnsiTheme="minorEastAsia" w:hint="eastAsia"/>
        </w:rPr>
        <w:t xml:space="preserve">　</w:t>
      </w:r>
      <w:r w:rsidR="00761690" w:rsidRPr="00E57D16">
        <w:rPr>
          <w:rFonts w:asciiTheme="minorEastAsia" w:hAnsiTheme="minorEastAsia" w:hint="eastAsia"/>
        </w:rPr>
        <w:t>セミナー番号（第●回）</w:t>
      </w:r>
    </w:p>
    <w:p w:rsidR="00761690" w:rsidRPr="00E57D16" w:rsidRDefault="00E57D16" w:rsidP="00E57D16">
      <w:pPr>
        <w:rPr>
          <w:rFonts w:asciiTheme="minorEastAsia" w:hAnsiTheme="minorEastAsia"/>
        </w:rPr>
      </w:pPr>
      <w:r w:rsidRPr="00E57D16">
        <w:rPr>
          <w:rFonts w:asciiTheme="minorEastAsia" w:hAnsiTheme="minorEastAsia" w:hint="eastAsia"/>
        </w:rPr>
        <w:t xml:space="preserve">３　</w:t>
      </w:r>
      <w:r w:rsidR="00761690" w:rsidRPr="00E57D16">
        <w:rPr>
          <w:rFonts w:asciiTheme="minorEastAsia" w:hAnsiTheme="minorEastAsia" w:hint="eastAsia"/>
        </w:rPr>
        <w:t>郵便番号</w:t>
      </w:r>
    </w:p>
    <w:p w:rsidR="00761690" w:rsidRPr="00E57D16" w:rsidRDefault="00E57D16" w:rsidP="00E57D16">
      <w:pPr>
        <w:rPr>
          <w:rFonts w:asciiTheme="minorEastAsia" w:hAnsiTheme="minorEastAsia"/>
        </w:rPr>
      </w:pPr>
      <w:r w:rsidRPr="00E57D16">
        <w:rPr>
          <w:rFonts w:asciiTheme="minorEastAsia" w:hAnsiTheme="minorEastAsia" w:hint="eastAsia"/>
        </w:rPr>
        <w:t xml:space="preserve">４　</w:t>
      </w:r>
      <w:r w:rsidR="00451133" w:rsidRPr="00E57D16">
        <w:rPr>
          <w:rFonts w:asciiTheme="minorEastAsia" w:hAnsiTheme="minorEastAsia" w:hint="eastAsia"/>
        </w:rPr>
        <w:t>住所</w:t>
      </w:r>
    </w:p>
    <w:p w:rsidR="00451133" w:rsidRPr="00E57D16" w:rsidRDefault="00E57D16" w:rsidP="00E57D16">
      <w:pPr>
        <w:rPr>
          <w:rFonts w:asciiTheme="minorEastAsia" w:hAnsiTheme="minorEastAsia"/>
        </w:rPr>
      </w:pPr>
      <w:r w:rsidRPr="00E57D16">
        <w:rPr>
          <w:rFonts w:asciiTheme="minorEastAsia" w:hAnsiTheme="minorEastAsia" w:hint="eastAsia"/>
        </w:rPr>
        <w:t xml:space="preserve">５　</w:t>
      </w:r>
      <w:r w:rsidR="00451133" w:rsidRPr="00E57D16">
        <w:rPr>
          <w:rFonts w:asciiTheme="minorEastAsia" w:hAnsiTheme="minorEastAsia" w:hint="eastAsia"/>
        </w:rPr>
        <w:t>氏名</w:t>
      </w:r>
    </w:p>
    <w:p w:rsidR="00451133" w:rsidRPr="00E57D16" w:rsidRDefault="00E57D16" w:rsidP="00E57D16">
      <w:pPr>
        <w:rPr>
          <w:rFonts w:asciiTheme="minorEastAsia" w:hAnsiTheme="minorEastAsia"/>
        </w:rPr>
      </w:pPr>
      <w:r w:rsidRPr="00E57D16">
        <w:rPr>
          <w:rFonts w:asciiTheme="minorEastAsia" w:hAnsiTheme="minorEastAsia" w:hint="eastAsia"/>
        </w:rPr>
        <w:lastRenderedPageBreak/>
        <w:t xml:space="preserve">６　</w:t>
      </w:r>
      <w:r w:rsidR="00451133" w:rsidRPr="00E57D16">
        <w:rPr>
          <w:rFonts w:asciiTheme="minorEastAsia" w:hAnsiTheme="minorEastAsia" w:hint="eastAsia"/>
        </w:rPr>
        <w:t>電話番号</w:t>
      </w:r>
    </w:p>
    <w:p w:rsidR="001A5A6E" w:rsidRDefault="001A5A6E" w:rsidP="00A732C3">
      <w:pPr>
        <w:overflowPunct w:val="0"/>
        <w:textAlignment w:val="baseline"/>
        <w:rPr>
          <w:rFonts w:ascii="Times New Roman" w:eastAsia="ＭＳ 明朝" w:hAnsi="Times New Roman" w:cs="Times New Roman"/>
          <w:kern w:val="0"/>
          <w:szCs w:val="21"/>
        </w:rPr>
      </w:pPr>
    </w:p>
    <w:p w:rsidR="00A732C3" w:rsidRPr="00F70AE7" w:rsidRDefault="00A732C3" w:rsidP="00A732C3">
      <w:pPr>
        <w:overflowPunct w:val="0"/>
        <w:textAlignment w:val="baseline"/>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お問合せ：</w:t>
      </w:r>
      <w:r w:rsidR="00E968E2">
        <w:rPr>
          <w:rFonts w:ascii="Times New Roman" w:eastAsia="ＭＳ 明朝" w:hAnsi="Times New Roman" w:cs="Times New Roman" w:hint="eastAsia"/>
          <w:kern w:val="0"/>
          <w:szCs w:val="21"/>
        </w:rPr>
        <w:t xml:space="preserve">ＮＰＯ法人あったかサポート　</w:t>
      </w:r>
      <w:r w:rsidR="00F70AE7">
        <w:rPr>
          <w:rFonts w:ascii="Times New Roman" w:eastAsia="ＭＳ 明朝" w:hAnsi="Times New Roman" w:cs="Times New Roman" w:hint="eastAsia"/>
          <w:kern w:val="0"/>
          <w:szCs w:val="21"/>
        </w:rPr>
        <w:t xml:space="preserve">電話　</w:t>
      </w:r>
      <w:r w:rsidR="00F70AE7">
        <w:rPr>
          <w:rFonts w:ascii="Times New Roman" w:eastAsia="ＭＳ 明朝" w:hAnsi="Times New Roman" w:cs="Times New Roman" w:hint="eastAsia"/>
          <w:kern w:val="0"/>
          <w:szCs w:val="21"/>
        </w:rPr>
        <w:t>075-</w:t>
      </w:r>
      <w:r w:rsidR="00E968E2">
        <w:rPr>
          <w:rFonts w:ascii="Times New Roman" w:eastAsia="ＭＳ 明朝" w:hAnsi="Times New Roman" w:cs="Times New Roman" w:hint="eastAsia"/>
          <w:kern w:val="0"/>
          <w:szCs w:val="21"/>
        </w:rPr>
        <w:t>352</w:t>
      </w:r>
      <w:r w:rsidR="00F70AE7">
        <w:rPr>
          <w:rFonts w:ascii="Times New Roman" w:eastAsia="ＭＳ 明朝" w:hAnsi="Times New Roman" w:cs="Times New Roman" w:hint="eastAsia"/>
          <w:kern w:val="0"/>
          <w:szCs w:val="21"/>
        </w:rPr>
        <w:t>-</w:t>
      </w:r>
      <w:r w:rsidR="00E968E2">
        <w:rPr>
          <w:rFonts w:ascii="Times New Roman" w:eastAsia="ＭＳ 明朝" w:hAnsi="Times New Roman" w:cs="Times New Roman" w:hint="eastAsia"/>
          <w:kern w:val="0"/>
          <w:szCs w:val="21"/>
        </w:rPr>
        <w:t>2640</w:t>
      </w:r>
    </w:p>
    <w:p w:rsidR="002F3FD8" w:rsidRPr="002F3FD8" w:rsidRDefault="002F3FD8" w:rsidP="002F3FD8">
      <w:pPr>
        <w:overflowPunct w:val="0"/>
        <w:ind w:firstLineChars="100" w:firstLine="210"/>
        <w:textAlignment w:val="baseline"/>
        <w:rPr>
          <w:rFonts w:ascii="Times New Roman" w:eastAsia="ＭＳ 明朝" w:hAnsi="Times New Roman" w:cs="Times New Roman"/>
          <w:kern w:val="0"/>
          <w:szCs w:val="21"/>
        </w:rPr>
      </w:pPr>
    </w:p>
    <w:p w:rsidR="00BF0439" w:rsidRPr="00BF0439" w:rsidRDefault="00BF0439" w:rsidP="00BF0439">
      <w:pPr>
        <w:pStyle w:val="a9"/>
        <w:numPr>
          <w:ilvl w:val="0"/>
          <w:numId w:val="3"/>
        </w:numPr>
        <w:ind w:leftChars="0"/>
        <w:rPr>
          <w:rFonts w:asciiTheme="majorEastAsia" w:eastAsiaTheme="majorEastAsia" w:hAnsiTheme="majorEastAsia"/>
        </w:rPr>
      </w:pPr>
      <w:r w:rsidRPr="00BF0439">
        <w:rPr>
          <w:rFonts w:asciiTheme="majorEastAsia" w:eastAsiaTheme="majorEastAsia" w:hAnsiTheme="majorEastAsia" w:hint="eastAsia"/>
        </w:rPr>
        <w:t>中小企業経営者育成セミナー　参加者</w:t>
      </w:r>
      <w:r w:rsidR="009B5893">
        <w:rPr>
          <w:rFonts w:asciiTheme="majorEastAsia" w:eastAsiaTheme="majorEastAsia" w:hAnsiTheme="majorEastAsia" w:hint="eastAsia"/>
        </w:rPr>
        <w:t>募集</w:t>
      </w:r>
    </w:p>
    <w:p w:rsidR="00BF0439" w:rsidRPr="00BF0439" w:rsidRDefault="00BF0439" w:rsidP="00BF0439">
      <w:pPr>
        <w:rPr>
          <w:rFonts w:asciiTheme="minorEastAsia" w:hAnsiTheme="minorEastAsia"/>
        </w:rPr>
      </w:pPr>
      <w:r w:rsidRPr="00BF0439">
        <w:rPr>
          <w:rFonts w:asciiTheme="majorEastAsia" w:eastAsiaTheme="majorEastAsia" w:hAnsiTheme="majorEastAsia" w:hint="eastAsia"/>
        </w:rPr>
        <w:t xml:space="preserve">　</w:t>
      </w:r>
      <w:r w:rsidRPr="00BF0439">
        <w:rPr>
          <w:rFonts w:asciiTheme="minorEastAsia" w:hAnsiTheme="minorEastAsia" w:hint="eastAsia"/>
        </w:rPr>
        <w:t>京都府</w:t>
      </w:r>
      <w:r w:rsidR="00D3690D">
        <w:rPr>
          <w:rFonts w:asciiTheme="minorEastAsia" w:hAnsiTheme="minorEastAsia" w:hint="eastAsia"/>
        </w:rPr>
        <w:t>で</w:t>
      </w:r>
      <w:r w:rsidRPr="00BF0439">
        <w:rPr>
          <w:rFonts w:asciiTheme="minorEastAsia" w:hAnsiTheme="minorEastAsia" w:hint="eastAsia"/>
        </w:rPr>
        <w:t>は、中小企業経営者を対象に、人材採用・育成、ワークライフバランスの取組などに関するセミナーを4回シリーズで開講しています。ぜひ</w:t>
      </w:r>
      <w:r w:rsidR="005128EE">
        <w:rPr>
          <w:rFonts w:asciiTheme="minorEastAsia" w:hAnsiTheme="minorEastAsia" w:hint="eastAsia"/>
        </w:rPr>
        <w:t>御</w:t>
      </w:r>
      <w:r w:rsidRPr="00BF0439">
        <w:rPr>
          <w:rFonts w:asciiTheme="minorEastAsia" w:hAnsiTheme="minorEastAsia" w:hint="eastAsia"/>
        </w:rPr>
        <w:t>参加ください。</w:t>
      </w:r>
    </w:p>
    <w:p w:rsidR="00BF0439" w:rsidRPr="00BF0439" w:rsidRDefault="00BF0439" w:rsidP="00BF0439">
      <w:pPr>
        <w:rPr>
          <w:rFonts w:asciiTheme="minorEastAsia" w:hAnsiTheme="minorEastAsia"/>
        </w:rPr>
      </w:pPr>
      <w:r w:rsidRPr="00BF0439">
        <w:rPr>
          <w:rFonts w:asciiTheme="minorEastAsia" w:hAnsiTheme="minorEastAsia" w:hint="eastAsia"/>
        </w:rPr>
        <w:t>（一般社団法人京都経営者協会に委託して実施）</w:t>
      </w:r>
    </w:p>
    <w:p w:rsidR="00BF0439" w:rsidRPr="00BF0439" w:rsidRDefault="00BF0439" w:rsidP="00BF0439">
      <w:pPr>
        <w:rPr>
          <w:rFonts w:asciiTheme="minorEastAsia" w:hAnsiTheme="minorEastAsia"/>
        </w:rPr>
      </w:pPr>
      <w:r w:rsidRPr="00BF0439">
        <w:rPr>
          <w:rFonts w:asciiTheme="minorEastAsia" w:hAnsiTheme="minorEastAsia" w:hint="eastAsia"/>
        </w:rPr>
        <w:t xml:space="preserve">　第</w:t>
      </w:r>
      <w:r w:rsidR="00B61351">
        <w:rPr>
          <w:rFonts w:asciiTheme="minorEastAsia" w:hAnsiTheme="minorEastAsia" w:hint="eastAsia"/>
        </w:rPr>
        <w:t>3</w:t>
      </w:r>
      <w:r w:rsidRPr="00BF0439">
        <w:rPr>
          <w:rFonts w:asciiTheme="minorEastAsia" w:hAnsiTheme="minorEastAsia" w:hint="eastAsia"/>
        </w:rPr>
        <w:t>回の概要は次のとおりです。参加費は無料です。</w:t>
      </w:r>
    </w:p>
    <w:p w:rsidR="00BF0439" w:rsidRPr="00BF0439" w:rsidRDefault="00BF0439" w:rsidP="00BF0439">
      <w:pPr>
        <w:rPr>
          <w:rFonts w:asciiTheme="minorEastAsia" w:hAnsiTheme="minorEastAsia"/>
        </w:rPr>
      </w:pPr>
    </w:p>
    <w:p w:rsidR="00B61351" w:rsidRPr="001B296C" w:rsidRDefault="00B61351" w:rsidP="00B61351">
      <w:pPr>
        <w:rPr>
          <w:rFonts w:asciiTheme="minorEastAsia" w:hAnsiTheme="minorEastAsia" w:cs="ＭＳ 明朝"/>
          <w:kern w:val="0"/>
          <w:szCs w:val="21"/>
        </w:rPr>
      </w:pPr>
      <w:r>
        <w:rPr>
          <w:rFonts w:asciiTheme="minorEastAsia" w:hAnsiTheme="minorEastAsia" w:cs="ＭＳ 明朝"/>
          <w:kern w:val="0"/>
          <w:szCs w:val="21"/>
        </w:rPr>
        <w:t>【第3回】ＩＯＴを活用した組織形成</w:t>
      </w:r>
    </w:p>
    <w:p w:rsidR="00B61351" w:rsidRPr="001B1F11" w:rsidRDefault="00B61351" w:rsidP="00B61351">
      <w:pPr>
        <w:rPr>
          <w:rFonts w:asciiTheme="minorEastAsia" w:hAnsiTheme="minorEastAsia" w:cs="ＭＳ 明朝"/>
          <w:kern w:val="0"/>
          <w:szCs w:val="21"/>
        </w:rPr>
      </w:pPr>
      <w:r w:rsidRPr="001B1F11">
        <w:rPr>
          <w:rFonts w:asciiTheme="minorEastAsia" w:hAnsiTheme="minorEastAsia" w:cs="ＭＳ 明朝" w:hint="eastAsia"/>
          <w:kern w:val="0"/>
          <w:szCs w:val="21"/>
        </w:rPr>
        <w:t>日時</w:t>
      </w:r>
      <w:r>
        <w:rPr>
          <w:rFonts w:asciiTheme="minorEastAsia" w:hAnsiTheme="minorEastAsia" w:cs="ＭＳ 明朝" w:hint="eastAsia"/>
          <w:kern w:val="0"/>
          <w:szCs w:val="21"/>
        </w:rPr>
        <w:t>：</w:t>
      </w:r>
      <w:r w:rsidRPr="001B1F11">
        <w:rPr>
          <w:rFonts w:asciiTheme="minorEastAsia" w:hAnsiTheme="minorEastAsia" w:cs="ＭＳ 明朝" w:hint="eastAsia"/>
          <w:kern w:val="0"/>
          <w:szCs w:val="21"/>
        </w:rPr>
        <w:t>令和</w:t>
      </w:r>
      <w:r>
        <w:rPr>
          <w:rFonts w:asciiTheme="minorEastAsia" w:hAnsiTheme="minorEastAsia" w:cs="ＭＳ 明朝" w:hint="eastAsia"/>
          <w:kern w:val="0"/>
          <w:szCs w:val="21"/>
        </w:rPr>
        <w:t>2</w:t>
      </w:r>
      <w:r w:rsidRPr="001B1F11">
        <w:rPr>
          <w:rFonts w:asciiTheme="minorEastAsia" w:hAnsiTheme="minorEastAsia" w:cs="ＭＳ 明朝" w:hint="eastAsia"/>
          <w:kern w:val="0"/>
          <w:szCs w:val="21"/>
        </w:rPr>
        <w:t>年</w:t>
      </w:r>
      <w:r>
        <w:rPr>
          <w:rFonts w:asciiTheme="minorEastAsia" w:hAnsiTheme="minorEastAsia" w:cs="ＭＳ 明朝" w:hint="eastAsia"/>
          <w:kern w:val="0"/>
          <w:szCs w:val="21"/>
        </w:rPr>
        <w:t>2</w:t>
      </w:r>
      <w:r w:rsidRPr="001B1F11">
        <w:rPr>
          <w:rFonts w:asciiTheme="minorEastAsia" w:hAnsiTheme="minorEastAsia" w:cs="ＭＳ 明朝" w:hint="eastAsia"/>
          <w:kern w:val="0"/>
          <w:szCs w:val="21"/>
        </w:rPr>
        <w:t>月</w:t>
      </w:r>
      <w:r>
        <w:rPr>
          <w:rFonts w:asciiTheme="minorEastAsia" w:hAnsiTheme="minorEastAsia" w:cs="ＭＳ 明朝" w:hint="eastAsia"/>
          <w:kern w:val="0"/>
          <w:szCs w:val="21"/>
        </w:rPr>
        <w:t xml:space="preserve">13 </w:t>
      </w:r>
      <w:r w:rsidRPr="001B1F11">
        <w:rPr>
          <w:rFonts w:asciiTheme="minorEastAsia" w:hAnsiTheme="minorEastAsia" w:cs="ＭＳ 明朝" w:hint="eastAsia"/>
          <w:kern w:val="0"/>
          <w:szCs w:val="21"/>
        </w:rPr>
        <w:t>日</w:t>
      </w:r>
      <w:r w:rsidR="000C28FC">
        <w:rPr>
          <w:rFonts w:asciiTheme="minorEastAsia" w:hAnsiTheme="minorEastAsia" w:hint="eastAsia"/>
        </w:rPr>
        <w:t xml:space="preserve">　木曜日　</w:t>
      </w:r>
      <w:r w:rsidRPr="001B1F11">
        <w:rPr>
          <w:rFonts w:asciiTheme="minorEastAsia" w:hAnsiTheme="minorEastAsia" w:cs="ＭＳ 明朝" w:hint="eastAsia"/>
          <w:kern w:val="0"/>
          <w:szCs w:val="21"/>
        </w:rPr>
        <w:t>14時</w:t>
      </w:r>
      <w:r w:rsidR="000C28FC">
        <w:rPr>
          <w:rFonts w:asciiTheme="minorEastAsia" w:hAnsiTheme="minorEastAsia" w:cs="ＭＳ 明朝" w:hint="eastAsia"/>
          <w:kern w:val="0"/>
          <w:szCs w:val="21"/>
        </w:rPr>
        <w:t>から</w:t>
      </w:r>
      <w:r w:rsidRPr="001B1F11">
        <w:rPr>
          <w:rFonts w:asciiTheme="minorEastAsia" w:hAnsiTheme="minorEastAsia" w:cs="ＭＳ 明朝" w:hint="eastAsia"/>
          <w:kern w:val="0"/>
          <w:szCs w:val="21"/>
        </w:rPr>
        <w:t>17時</w:t>
      </w:r>
    </w:p>
    <w:p w:rsidR="00B61351" w:rsidRPr="001B1F11" w:rsidRDefault="00B61351" w:rsidP="00B61351">
      <w:pPr>
        <w:rPr>
          <w:rFonts w:asciiTheme="minorEastAsia" w:hAnsiTheme="minorEastAsia" w:cs="ＭＳ 明朝"/>
          <w:kern w:val="0"/>
          <w:szCs w:val="21"/>
        </w:rPr>
      </w:pPr>
      <w:r>
        <w:rPr>
          <w:rFonts w:asciiTheme="minorEastAsia" w:hAnsiTheme="minorEastAsia" w:cs="ＭＳ 明朝" w:hint="eastAsia"/>
          <w:kern w:val="0"/>
          <w:szCs w:val="21"/>
        </w:rPr>
        <w:t>会場：</w:t>
      </w:r>
      <w:r w:rsidRPr="001B1F11">
        <w:rPr>
          <w:rFonts w:asciiTheme="minorEastAsia" w:hAnsiTheme="minorEastAsia" w:cs="ＭＳ 明朝" w:hint="eastAsia"/>
          <w:kern w:val="0"/>
          <w:szCs w:val="21"/>
        </w:rPr>
        <w:t>京都経済センター6階Ｅ会議室（京都市下京区四条通室町東入函谷鉾町</w:t>
      </w:r>
      <w:r>
        <w:rPr>
          <w:rFonts w:asciiTheme="minorEastAsia" w:hAnsiTheme="minorEastAsia" w:cs="ＭＳ 明朝" w:hint="eastAsia"/>
          <w:kern w:val="0"/>
          <w:szCs w:val="21"/>
        </w:rPr>
        <w:t>78</w:t>
      </w:r>
      <w:r w:rsidRPr="001B1F11">
        <w:rPr>
          <w:rFonts w:asciiTheme="minorEastAsia" w:hAnsiTheme="minorEastAsia" w:cs="ＭＳ 明朝" w:hint="eastAsia"/>
          <w:kern w:val="0"/>
          <w:szCs w:val="21"/>
        </w:rPr>
        <w:t>番地</w:t>
      </w:r>
      <w:r>
        <w:rPr>
          <w:rFonts w:asciiTheme="minorEastAsia" w:hAnsiTheme="minorEastAsia" w:cs="ＭＳ 明朝" w:hint="eastAsia"/>
          <w:kern w:val="0"/>
          <w:szCs w:val="21"/>
        </w:rPr>
        <w:t>）</w:t>
      </w:r>
    </w:p>
    <w:p w:rsidR="00B61351" w:rsidRDefault="00B61351" w:rsidP="00B61351">
      <w:pPr>
        <w:rPr>
          <w:rFonts w:asciiTheme="minorEastAsia" w:hAnsiTheme="minorEastAsia" w:cs="ＭＳ 明朝"/>
          <w:kern w:val="0"/>
          <w:szCs w:val="21"/>
        </w:rPr>
      </w:pPr>
      <w:r w:rsidRPr="001B1F11">
        <w:rPr>
          <w:rFonts w:asciiTheme="minorEastAsia" w:hAnsiTheme="minorEastAsia" w:cs="ＭＳ 明朝" w:hint="eastAsia"/>
          <w:kern w:val="0"/>
          <w:szCs w:val="21"/>
        </w:rPr>
        <w:t>講師</w:t>
      </w:r>
      <w:r>
        <w:rPr>
          <w:rFonts w:asciiTheme="minorEastAsia" w:hAnsiTheme="minorEastAsia" w:cs="ＭＳ 明朝" w:hint="eastAsia"/>
          <w:kern w:val="0"/>
          <w:szCs w:val="21"/>
        </w:rPr>
        <w:t>：サンプラスチックス</w:t>
      </w:r>
      <w:r w:rsidRPr="001B1F11">
        <w:rPr>
          <w:rFonts w:asciiTheme="minorEastAsia" w:hAnsiTheme="minorEastAsia" w:cs="ＭＳ 明朝" w:hint="eastAsia"/>
          <w:kern w:val="0"/>
          <w:szCs w:val="21"/>
        </w:rPr>
        <w:t>株式会社</w:t>
      </w:r>
      <w:r>
        <w:rPr>
          <w:rFonts w:asciiTheme="minorEastAsia" w:hAnsiTheme="minorEastAsia" w:cs="ＭＳ 明朝" w:hint="eastAsia"/>
          <w:kern w:val="0"/>
          <w:szCs w:val="21"/>
        </w:rPr>
        <w:t xml:space="preserve">　代表取締役</w:t>
      </w:r>
      <w:r w:rsidRPr="001B1F11">
        <w:rPr>
          <w:rFonts w:asciiTheme="minorEastAsia" w:hAnsiTheme="minorEastAsia" w:cs="ＭＳ 明朝" w:hint="eastAsia"/>
          <w:kern w:val="0"/>
          <w:szCs w:val="21"/>
        </w:rPr>
        <w:t xml:space="preserve">　</w:t>
      </w:r>
      <w:r>
        <w:rPr>
          <w:rFonts w:asciiTheme="minorEastAsia" w:hAnsiTheme="minorEastAsia" w:cs="ＭＳ 明朝" w:hint="eastAsia"/>
          <w:kern w:val="0"/>
          <w:szCs w:val="21"/>
        </w:rPr>
        <w:t>桃井　秀幸</w:t>
      </w:r>
      <w:r w:rsidRPr="001B1F11">
        <w:rPr>
          <w:rFonts w:asciiTheme="minorEastAsia" w:hAnsiTheme="minorEastAsia" w:cs="ＭＳ 明朝" w:hint="eastAsia"/>
          <w:kern w:val="0"/>
          <w:szCs w:val="21"/>
        </w:rPr>
        <w:t xml:space="preserve">　氏</w:t>
      </w:r>
    </w:p>
    <w:p w:rsidR="00FD2F89" w:rsidRDefault="00FD2F89" w:rsidP="00FD2F89">
      <w:pPr>
        <w:overflowPunct w:val="0"/>
        <w:textAlignment w:val="baseline"/>
        <w:rPr>
          <w:rFonts w:ascii="Times New Roman" w:eastAsia="ＭＳ 明朝" w:hAnsi="Times New Roman" w:cs="Times New Roman"/>
          <w:kern w:val="0"/>
          <w:szCs w:val="21"/>
        </w:rPr>
      </w:pPr>
    </w:p>
    <w:p w:rsidR="003F6C36" w:rsidRDefault="00FD2F89" w:rsidP="00FD2F89">
      <w:pPr>
        <w:rPr>
          <w:rFonts w:asciiTheme="minorEastAsia" w:hAnsiTheme="minorEastAsia" w:cs="ＭＳ 明朝"/>
          <w:kern w:val="0"/>
          <w:szCs w:val="21"/>
        </w:rPr>
      </w:pPr>
      <w:r>
        <w:rPr>
          <w:rFonts w:asciiTheme="minorEastAsia" w:hAnsiTheme="minorEastAsia" w:cs="ＭＳ 明朝" w:hint="eastAsia"/>
          <w:kern w:val="0"/>
          <w:szCs w:val="21"/>
        </w:rPr>
        <w:t>お</w:t>
      </w:r>
      <w:r w:rsidRPr="001B1F11">
        <w:rPr>
          <w:rFonts w:asciiTheme="minorEastAsia" w:hAnsiTheme="minorEastAsia" w:cs="ＭＳ 明朝" w:hint="eastAsia"/>
          <w:kern w:val="0"/>
          <w:szCs w:val="21"/>
        </w:rPr>
        <w:t>申込</w:t>
      </w:r>
      <w:r>
        <w:rPr>
          <w:rFonts w:asciiTheme="minorEastAsia" w:hAnsiTheme="minorEastAsia" w:cs="ＭＳ 明朝" w:hint="eastAsia"/>
          <w:kern w:val="0"/>
          <w:szCs w:val="21"/>
        </w:rPr>
        <w:t>み</w:t>
      </w:r>
      <w:r w:rsidR="00E310D6">
        <w:rPr>
          <w:rFonts w:asciiTheme="minorEastAsia" w:hAnsiTheme="minorEastAsia" w:cs="ＭＳ 明朝" w:hint="eastAsia"/>
          <w:kern w:val="0"/>
          <w:szCs w:val="21"/>
        </w:rPr>
        <w:t>はこちら</w:t>
      </w:r>
      <w:r w:rsidR="003F6C36">
        <w:rPr>
          <w:rFonts w:asciiTheme="minorEastAsia" w:hAnsiTheme="minorEastAsia" w:cs="ＭＳ 明朝" w:hint="eastAsia"/>
          <w:kern w:val="0"/>
          <w:szCs w:val="21"/>
        </w:rPr>
        <w:t>から</w:t>
      </w:r>
      <w:r w:rsidR="009F4F83">
        <w:rPr>
          <w:rFonts w:asciiTheme="minorEastAsia" w:hAnsiTheme="minorEastAsia" w:cs="ＭＳ 明朝" w:hint="eastAsia"/>
          <w:kern w:val="0"/>
          <w:szCs w:val="21"/>
        </w:rPr>
        <w:t xml:space="preserve">　</w:t>
      </w:r>
    </w:p>
    <w:p w:rsidR="003F6C36" w:rsidRDefault="00D277BC" w:rsidP="00FD2F89">
      <w:pPr>
        <w:rPr>
          <w:rFonts w:asciiTheme="minorEastAsia" w:hAnsiTheme="minorEastAsia" w:cs="ＭＳ 明朝"/>
          <w:kern w:val="0"/>
          <w:szCs w:val="21"/>
        </w:rPr>
      </w:pPr>
      <w:hyperlink r:id="rId14" w:anchor="J20200123" w:history="1">
        <w:r w:rsidR="003F6C36" w:rsidRPr="007B3952">
          <w:rPr>
            <w:rStyle w:val="a3"/>
            <w:rFonts w:asciiTheme="minorEastAsia" w:hAnsiTheme="minorEastAsia" w:cs="ＭＳ 明朝"/>
            <w:kern w:val="0"/>
            <w:szCs w:val="21"/>
          </w:rPr>
          <w:t>https://www.kyotokeikyo.or.jp/education/seminar.shtml#J20200123</w:t>
        </w:r>
      </w:hyperlink>
    </w:p>
    <w:p w:rsidR="00FD2F89" w:rsidRDefault="00FD2F89" w:rsidP="00FD2F89">
      <w:pPr>
        <w:rPr>
          <w:rFonts w:asciiTheme="minorEastAsia" w:hAnsiTheme="minorEastAsia" w:cs="ＭＳ 明朝"/>
          <w:kern w:val="0"/>
          <w:szCs w:val="21"/>
        </w:rPr>
      </w:pPr>
      <w:r w:rsidRPr="001B1F11">
        <w:rPr>
          <w:rFonts w:asciiTheme="minorEastAsia" w:hAnsiTheme="minorEastAsia" w:cs="ＭＳ 明朝" w:hint="eastAsia"/>
          <w:kern w:val="0"/>
          <w:szCs w:val="21"/>
        </w:rPr>
        <w:t>お問合せ</w:t>
      </w:r>
      <w:r w:rsidR="003F6C36">
        <w:rPr>
          <w:rFonts w:asciiTheme="minorEastAsia" w:hAnsiTheme="minorEastAsia" w:cs="ＭＳ 明朝" w:hint="eastAsia"/>
          <w:kern w:val="0"/>
          <w:szCs w:val="21"/>
        </w:rPr>
        <w:t>：</w:t>
      </w:r>
      <w:r w:rsidRPr="001B1F11">
        <w:rPr>
          <w:rFonts w:asciiTheme="minorEastAsia" w:hAnsiTheme="minorEastAsia" w:cs="ＭＳ 明朝" w:hint="eastAsia"/>
          <w:kern w:val="0"/>
          <w:szCs w:val="21"/>
        </w:rPr>
        <w:t xml:space="preserve">一般社団法人京都経営者協会　事務局　</w:t>
      </w:r>
      <w:r>
        <w:rPr>
          <w:rFonts w:asciiTheme="minorEastAsia" w:hAnsiTheme="minorEastAsia" w:cs="ＭＳ 明朝" w:hint="eastAsia"/>
          <w:kern w:val="0"/>
          <w:szCs w:val="21"/>
        </w:rPr>
        <w:t>電話</w:t>
      </w:r>
      <w:r w:rsidRPr="001B1F11">
        <w:rPr>
          <w:rFonts w:asciiTheme="minorEastAsia" w:hAnsiTheme="minorEastAsia" w:cs="ＭＳ 明朝" w:hint="eastAsia"/>
          <w:kern w:val="0"/>
          <w:szCs w:val="21"/>
        </w:rPr>
        <w:t>075-205-5417</w:t>
      </w:r>
    </w:p>
    <w:p w:rsidR="00BF0439" w:rsidRPr="00FD2F89" w:rsidRDefault="00BF0439" w:rsidP="00BF0439">
      <w:pPr>
        <w:rPr>
          <w:rFonts w:asciiTheme="majorEastAsia" w:eastAsiaTheme="majorEastAsia" w:hAnsiTheme="majorEastAsia"/>
        </w:rPr>
      </w:pPr>
    </w:p>
    <w:p w:rsidR="00CD33F1" w:rsidRPr="00BF0439" w:rsidRDefault="00313AE7" w:rsidP="00BF0439">
      <w:pPr>
        <w:rPr>
          <w:rFonts w:asciiTheme="majorEastAsia" w:eastAsiaTheme="majorEastAsia" w:hAnsiTheme="majorEastAsia"/>
        </w:rPr>
      </w:pPr>
      <w:r w:rsidRPr="00BF0439">
        <w:rPr>
          <w:rFonts w:asciiTheme="majorEastAsia" w:eastAsiaTheme="majorEastAsia" w:hAnsiTheme="majorEastAsia" w:hint="eastAsia"/>
        </w:rPr>
        <w:t>＊＊＊＊＊＊＊＊＊＊＊＊＊＊＊＊＊＊＊＊＊＊＊＊＊＊＊＊＊＊＊＊＊＊＊＊＊＊</w:t>
      </w:r>
    </w:p>
    <w:p w:rsidR="000F4215" w:rsidRPr="00285C43" w:rsidRDefault="000F4215" w:rsidP="000F4215">
      <w:pPr>
        <w:rPr>
          <w:rFonts w:asciiTheme="majorEastAsia" w:eastAsiaTheme="majorEastAsia" w:hAnsiTheme="majorEastAsia"/>
        </w:rPr>
      </w:pPr>
      <w:r w:rsidRPr="00285C43">
        <w:rPr>
          <w:rFonts w:asciiTheme="majorEastAsia" w:eastAsiaTheme="majorEastAsia" w:hAnsiTheme="majorEastAsia" w:hint="eastAsia"/>
        </w:rPr>
        <w:t>発行者：京都府商工労働観光部 人材確保・労働政策課</w:t>
      </w:r>
    </w:p>
    <w:p w:rsidR="000F4215" w:rsidRPr="00285C43" w:rsidRDefault="000F4215" w:rsidP="000F4215">
      <w:pPr>
        <w:rPr>
          <w:rFonts w:asciiTheme="majorEastAsia" w:eastAsiaTheme="majorEastAsia" w:hAnsiTheme="majorEastAsia"/>
        </w:rPr>
      </w:pPr>
      <w:r w:rsidRPr="00285C43">
        <w:rPr>
          <w:rFonts w:asciiTheme="majorEastAsia" w:eastAsiaTheme="majorEastAsia" w:hAnsiTheme="majorEastAsia" w:hint="eastAsia"/>
        </w:rPr>
        <w:t xml:space="preserve">　　　　電　話：０７５－４１４－５０８２</w:t>
      </w:r>
    </w:p>
    <w:p w:rsidR="000F4215" w:rsidRPr="00285C43" w:rsidRDefault="000F4215" w:rsidP="000F4215">
      <w:pPr>
        <w:rPr>
          <w:rFonts w:asciiTheme="majorEastAsia" w:eastAsiaTheme="majorEastAsia" w:hAnsiTheme="majorEastAsia"/>
        </w:rPr>
      </w:pPr>
      <w:r w:rsidRPr="00285C43">
        <w:rPr>
          <w:rFonts w:asciiTheme="majorEastAsia" w:eastAsiaTheme="majorEastAsia" w:hAnsiTheme="majorEastAsia" w:hint="eastAsia"/>
        </w:rPr>
        <w:t xml:space="preserve">　　　　ＦＡＸ：０７５－４１４－５０９２</w:t>
      </w:r>
    </w:p>
    <w:p w:rsidR="000F4215" w:rsidRPr="00285C43" w:rsidRDefault="000F4215" w:rsidP="000F4215">
      <w:pPr>
        <w:rPr>
          <w:rStyle w:val="a3"/>
          <w:rFonts w:asciiTheme="majorEastAsia" w:eastAsiaTheme="majorEastAsia" w:hAnsiTheme="majorEastAsia"/>
          <w:color w:val="auto"/>
        </w:rPr>
      </w:pPr>
      <w:r w:rsidRPr="00285C43">
        <w:rPr>
          <w:rFonts w:asciiTheme="majorEastAsia" w:eastAsiaTheme="majorEastAsia" w:hAnsiTheme="majorEastAsia" w:hint="eastAsia"/>
        </w:rPr>
        <w:t xml:space="preserve">　　　　メール：</w:t>
      </w:r>
      <w:r w:rsidRPr="00285C43">
        <w:rPr>
          <w:rFonts w:asciiTheme="majorEastAsia" w:eastAsiaTheme="majorEastAsia" w:hAnsiTheme="majorEastAsia"/>
        </w:rPr>
        <w:t>jinzairodo@pref.kyoto.lg.jp</w:t>
      </w:r>
    </w:p>
    <w:p w:rsidR="00B42E26" w:rsidRPr="003F3155" w:rsidRDefault="000F4215" w:rsidP="00A17A22">
      <w:pPr>
        <w:rPr>
          <w:rFonts w:ascii="HG丸ｺﾞｼｯｸM-PRO" w:eastAsia="HG丸ｺﾞｼｯｸM-PRO" w:hAnsi="HG丸ｺﾞｼｯｸM-PRO"/>
        </w:rPr>
      </w:pPr>
      <w:r w:rsidRPr="00285C43">
        <w:rPr>
          <w:rFonts w:asciiTheme="majorEastAsia" w:eastAsiaTheme="majorEastAsia" w:hAnsiTheme="majorEastAsia" w:hint="eastAsia"/>
        </w:rPr>
        <w:t>※無断転載・転写・コピー・転送等はご遠慮願います。</w:t>
      </w:r>
    </w:p>
    <w:sectPr w:rsidR="00B42E26" w:rsidRPr="003F31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C16" w:rsidRDefault="00984C16" w:rsidP="00984C16">
      <w:r>
        <w:separator/>
      </w:r>
    </w:p>
  </w:endnote>
  <w:endnote w:type="continuationSeparator" w:id="0">
    <w:p w:rsidR="00984C16" w:rsidRDefault="00984C16" w:rsidP="0098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C16" w:rsidRDefault="00984C16" w:rsidP="00984C16">
      <w:r>
        <w:separator/>
      </w:r>
    </w:p>
  </w:footnote>
  <w:footnote w:type="continuationSeparator" w:id="0">
    <w:p w:rsidR="00984C16" w:rsidRDefault="00984C16" w:rsidP="00984C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254D"/>
    <w:multiLevelType w:val="hybridMultilevel"/>
    <w:tmpl w:val="0352982C"/>
    <w:lvl w:ilvl="0" w:tplc="8206C1E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974CF7"/>
    <w:multiLevelType w:val="hybridMultilevel"/>
    <w:tmpl w:val="EFBEE476"/>
    <w:lvl w:ilvl="0" w:tplc="159A02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1553F9B"/>
    <w:multiLevelType w:val="hybridMultilevel"/>
    <w:tmpl w:val="C0620F1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37DC37BD"/>
    <w:multiLevelType w:val="hybridMultilevel"/>
    <w:tmpl w:val="2286ED6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nsid w:val="53BE6C20"/>
    <w:multiLevelType w:val="hybridMultilevel"/>
    <w:tmpl w:val="4EEE710C"/>
    <w:lvl w:ilvl="0" w:tplc="F51AA5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E675A"/>
    <w:multiLevelType w:val="hybridMultilevel"/>
    <w:tmpl w:val="187EFCA8"/>
    <w:lvl w:ilvl="0" w:tplc="8206C1E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832072A"/>
    <w:multiLevelType w:val="hybridMultilevel"/>
    <w:tmpl w:val="EFEE1E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AE356C0"/>
    <w:multiLevelType w:val="hybridMultilevel"/>
    <w:tmpl w:val="187EFCA8"/>
    <w:lvl w:ilvl="0" w:tplc="8206C1E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5"/>
  </w:num>
  <w:num w:numId="3">
    <w:abstractNumId w:val="0"/>
  </w:num>
  <w:num w:numId="4">
    <w:abstractNumId w:val="1"/>
  </w:num>
  <w:num w:numId="5">
    <w:abstractNumId w:val="6"/>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4E5"/>
    <w:rsid w:val="00004C16"/>
    <w:rsid w:val="00006CF0"/>
    <w:rsid w:val="00012EA2"/>
    <w:rsid w:val="0002325C"/>
    <w:rsid w:val="000233DB"/>
    <w:rsid w:val="00043C00"/>
    <w:rsid w:val="00060582"/>
    <w:rsid w:val="000618DE"/>
    <w:rsid w:val="00063180"/>
    <w:rsid w:val="00065F1F"/>
    <w:rsid w:val="00074215"/>
    <w:rsid w:val="00076C4B"/>
    <w:rsid w:val="00077C33"/>
    <w:rsid w:val="0008286B"/>
    <w:rsid w:val="00083B4B"/>
    <w:rsid w:val="00094D48"/>
    <w:rsid w:val="000A007F"/>
    <w:rsid w:val="000A2367"/>
    <w:rsid w:val="000C28FC"/>
    <w:rsid w:val="000D08F0"/>
    <w:rsid w:val="000D0CF1"/>
    <w:rsid w:val="000D5D33"/>
    <w:rsid w:val="000F4215"/>
    <w:rsid w:val="000F7A94"/>
    <w:rsid w:val="001018F2"/>
    <w:rsid w:val="00106F12"/>
    <w:rsid w:val="001150D7"/>
    <w:rsid w:val="00126B69"/>
    <w:rsid w:val="00136978"/>
    <w:rsid w:val="00152639"/>
    <w:rsid w:val="00165ACE"/>
    <w:rsid w:val="00173997"/>
    <w:rsid w:val="00184266"/>
    <w:rsid w:val="001A5A6E"/>
    <w:rsid w:val="001B48FE"/>
    <w:rsid w:val="001D56F2"/>
    <w:rsid w:val="001E3E77"/>
    <w:rsid w:val="001F32BD"/>
    <w:rsid w:val="001F3CC7"/>
    <w:rsid w:val="00200BAB"/>
    <w:rsid w:val="002040FB"/>
    <w:rsid w:val="00206F1F"/>
    <w:rsid w:val="0020737B"/>
    <w:rsid w:val="00213443"/>
    <w:rsid w:val="00215883"/>
    <w:rsid w:val="00230036"/>
    <w:rsid w:val="00230ED1"/>
    <w:rsid w:val="002406D5"/>
    <w:rsid w:val="00272EBE"/>
    <w:rsid w:val="002748C1"/>
    <w:rsid w:val="00285C5E"/>
    <w:rsid w:val="002A2B8A"/>
    <w:rsid w:val="002A307F"/>
    <w:rsid w:val="002A6DA7"/>
    <w:rsid w:val="002E11B7"/>
    <w:rsid w:val="002E7C00"/>
    <w:rsid w:val="002F3FD8"/>
    <w:rsid w:val="002F7BA0"/>
    <w:rsid w:val="00303C26"/>
    <w:rsid w:val="00305690"/>
    <w:rsid w:val="00305ABD"/>
    <w:rsid w:val="00313AE7"/>
    <w:rsid w:val="00317686"/>
    <w:rsid w:val="00322B28"/>
    <w:rsid w:val="00342DEB"/>
    <w:rsid w:val="003522E3"/>
    <w:rsid w:val="00353FD9"/>
    <w:rsid w:val="00356FF6"/>
    <w:rsid w:val="00362F77"/>
    <w:rsid w:val="003C1E75"/>
    <w:rsid w:val="003C673E"/>
    <w:rsid w:val="003F3155"/>
    <w:rsid w:val="003F679B"/>
    <w:rsid w:val="003F6C36"/>
    <w:rsid w:val="00400482"/>
    <w:rsid w:val="00411136"/>
    <w:rsid w:val="00424881"/>
    <w:rsid w:val="004374AC"/>
    <w:rsid w:val="00440843"/>
    <w:rsid w:val="00451133"/>
    <w:rsid w:val="00454605"/>
    <w:rsid w:val="00455642"/>
    <w:rsid w:val="00471005"/>
    <w:rsid w:val="00475557"/>
    <w:rsid w:val="004A2265"/>
    <w:rsid w:val="004A2F49"/>
    <w:rsid w:val="004B6C77"/>
    <w:rsid w:val="004B754D"/>
    <w:rsid w:val="004E067D"/>
    <w:rsid w:val="004E27C3"/>
    <w:rsid w:val="004E6DC6"/>
    <w:rsid w:val="004F27C2"/>
    <w:rsid w:val="004F2B35"/>
    <w:rsid w:val="004F4FCA"/>
    <w:rsid w:val="004F7D6E"/>
    <w:rsid w:val="005053A2"/>
    <w:rsid w:val="005128EE"/>
    <w:rsid w:val="00520F00"/>
    <w:rsid w:val="00525EAE"/>
    <w:rsid w:val="00530027"/>
    <w:rsid w:val="00535F15"/>
    <w:rsid w:val="00541371"/>
    <w:rsid w:val="005538F1"/>
    <w:rsid w:val="005618AB"/>
    <w:rsid w:val="00566397"/>
    <w:rsid w:val="00577700"/>
    <w:rsid w:val="00583BFF"/>
    <w:rsid w:val="005A5BDE"/>
    <w:rsid w:val="005C238B"/>
    <w:rsid w:val="005D03BB"/>
    <w:rsid w:val="005D1F99"/>
    <w:rsid w:val="005E364A"/>
    <w:rsid w:val="005F4BC2"/>
    <w:rsid w:val="005F598D"/>
    <w:rsid w:val="005F71AA"/>
    <w:rsid w:val="005F7D59"/>
    <w:rsid w:val="006151EB"/>
    <w:rsid w:val="0062458D"/>
    <w:rsid w:val="00630B62"/>
    <w:rsid w:val="00632CAB"/>
    <w:rsid w:val="00634066"/>
    <w:rsid w:val="00654C32"/>
    <w:rsid w:val="006564BC"/>
    <w:rsid w:val="00656D9A"/>
    <w:rsid w:val="006638EF"/>
    <w:rsid w:val="0067067F"/>
    <w:rsid w:val="00691788"/>
    <w:rsid w:val="006A038A"/>
    <w:rsid w:val="006A37A6"/>
    <w:rsid w:val="006B3294"/>
    <w:rsid w:val="006B4715"/>
    <w:rsid w:val="006C4766"/>
    <w:rsid w:val="006F010E"/>
    <w:rsid w:val="007205F3"/>
    <w:rsid w:val="00737D0D"/>
    <w:rsid w:val="007405CE"/>
    <w:rsid w:val="00745573"/>
    <w:rsid w:val="00757A14"/>
    <w:rsid w:val="00761690"/>
    <w:rsid w:val="0076274A"/>
    <w:rsid w:val="00762DC7"/>
    <w:rsid w:val="007644E5"/>
    <w:rsid w:val="00771DDB"/>
    <w:rsid w:val="0077323B"/>
    <w:rsid w:val="00775495"/>
    <w:rsid w:val="00784878"/>
    <w:rsid w:val="00791B9F"/>
    <w:rsid w:val="007A2343"/>
    <w:rsid w:val="007A3DF6"/>
    <w:rsid w:val="007B4D5E"/>
    <w:rsid w:val="007B7F06"/>
    <w:rsid w:val="007D0582"/>
    <w:rsid w:val="007E3FCA"/>
    <w:rsid w:val="007F7AF4"/>
    <w:rsid w:val="00835F95"/>
    <w:rsid w:val="00847E1A"/>
    <w:rsid w:val="00881553"/>
    <w:rsid w:val="00886000"/>
    <w:rsid w:val="008C65D7"/>
    <w:rsid w:val="008D109C"/>
    <w:rsid w:val="008D70B4"/>
    <w:rsid w:val="008E79B3"/>
    <w:rsid w:val="009148DB"/>
    <w:rsid w:val="00926A6A"/>
    <w:rsid w:val="00933C50"/>
    <w:rsid w:val="0093440C"/>
    <w:rsid w:val="00947749"/>
    <w:rsid w:val="009556B9"/>
    <w:rsid w:val="00957D28"/>
    <w:rsid w:val="00971CE4"/>
    <w:rsid w:val="00972C3F"/>
    <w:rsid w:val="00984C16"/>
    <w:rsid w:val="00995AAE"/>
    <w:rsid w:val="009A653E"/>
    <w:rsid w:val="009B5893"/>
    <w:rsid w:val="009C0CB9"/>
    <w:rsid w:val="009C6E9F"/>
    <w:rsid w:val="009D1D3E"/>
    <w:rsid w:val="009D7A7B"/>
    <w:rsid w:val="009E72BB"/>
    <w:rsid w:val="009F4F83"/>
    <w:rsid w:val="009F54D3"/>
    <w:rsid w:val="00A10FFF"/>
    <w:rsid w:val="00A16BF3"/>
    <w:rsid w:val="00A17A22"/>
    <w:rsid w:val="00A30E80"/>
    <w:rsid w:val="00A32072"/>
    <w:rsid w:val="00A35829"/>
    <w:rsid w:val="00A40B39"/>
    <w:rsid w:val="00A41107"/>
    <w:rsid w:val="00A4558C"/>
    <w:rsid w:val="00A45A04"/>
    <w:rsid w:val="00A46F2A"/>
    <w:rsid w:val="00A55170"/>
    <w:rsid w:val="00A56079"/>
    <w:rsid w:val="00A563A7"/>
    <w:rsid w:val="00A72F31"/>
    <w:rsid w:val="00A732C3"/>
    <w:rsid w:val="00A75AC8"/>
    <w:rsid w:val="00A83949"/>
    <w:rsid w:val="00A83CF6"/>
    <w:rsid w:val="00A87D51"/>
    <w:rsid w:val="00A91008"/>
    <w:rsid w:val="00AA117D"/>
    <w:rsid w:val="00AB2705"/>
    <w:rsid w:val="00AB6389"/>
    <w:rsid w:val="00AC3FE3"/>
    <w:rsid w:val="00AD126E"/>
    <w:rsid w:val="00AD7F2F"/>
    <w:rsid w:val="00AE3BB8"/>
    <w:rsid w:val="00B02AD0"/>
    <w:rsid w:val="00B040B5"/>
    <w:rsid w:val="00B0543E"/>
    <w:rsid w:val="00B10C65"/>
    <w:rsid w:val="00B11881"/>
    <w:rsid w:val="00B12B07"/>
    <w:rsid w:val="00B1418F"/>
    <w:rsid w:val="00B42E26"/>
    <w:rsid w:val="00B4607F"/>
    <w:rsid w:val="00B61351"/>
    <w:rsid w:val="00B73B76"/>
    <w:rsid w:val="00B74432"/>
    <w:rsid w:val="00B755A9"/>
    <w:rsid w:val="00B81393"/>
    <w:rsid w:val="00BA3445"/>
    <w:rsid w:val="00BB2810"/>
    <w:rsid w:val="00BB32D1"/>
    <w:rsid w:val="00BB5014"/>
    <w:rsid w:val="00BE6922"/>
    <w:rsid w:val="00BF0439"/>
    <w:rsid w:val="00C02AE4"/>
    <w:rsid w:val="00C07F30"/>
    <w:rsid w:val="00C40B1A"/>
    <w:rsid w:val="00C44CED"/>
    <w:rsid w:val="00C5312D"/>
    <w:rsid w:val="00C53F06"/>
    <w:rsid w:val="00C611A9"/>
    <w:rsid w:val="00C66C26"/>
    <w:rsid w:val="00CA554A"/>
    <w:rsid w:val="00CA6B51"/>
    <w:rsid w:val="00CC0CC9"/>
    <w:rsid w:val="00CC2462"/>
    <w:rsid w:val="00CC3DF9"/>
    <w:rsid w:val="00CD1057"/>
    <w:rsid w:val="00CD2516"/>
    <w:rsid w:val="00CD33F1"/>
    <w:rsid w:val="00CE68F9"/>
    <w:rsid w:val="00CF59B0"/>
    <w:rsid w:val="00D10F69"/>
    <w:rsid w:val="00D277BC"/>
    <w:rsid w:val="00D351B1"/>
    <w:rsid w:val="00D3690D"/>
    <w:rsid w:val="00D46630"/>
    <w:rsid w:val="00D634BC"/>
    <w:rsid w:val="00D95452"/>
    <w:rsid w:val="00DB1F49"/>
    <w:rsid w:val="00DC1A19"/>
    <w:rsid w:val="00DD24B1"/>
    <w:rsid w:val="00E052FF"/>
    <w:rsid w:val="00E125BF"/>
    <w:rsid w:val="00E25F74"/>
    <w:rsid w:val="00E310D6"/>
    <w:rsid w:val="00E3326E"/>
    <w:rsid w:val="00E34FA0"/>
    <w:rsid w:val="00E42A06"/>
    <w:rsid w:val="00E46046"/>
    <w:rsid w:val="00E552A6"/>
    <w:rsid w:val="00E57D16"/>
    <w:rsid w:val="00E60EF5"/>
    <w:rsid w:val="00E73E58"/>
    <w:rsid w:val="00E80C32"/>
    <w:rsid w:val="00E82608"/>
    <w:rsid w:val="00E968E2"/>
    <w:rsid w:val="00EC7AEC"/>
    <w:rsid w:val="00ED6EF7"/>
    <w:rsid w:val="00F00D31"/>
    <w:rsid w:val="00F10959"/>
    <w:rsid w:val="00F314F8"/>
    <w:rsid w:val="00F53D42"/>
    <w:rsid w:val="00F70AE7"/>
    <w:rsid w:val="00F768A0"/>
    <w:rsid w:val="00F83146"/>
    <w:rsid w:val="00F977FF"/>
    <w:rsid w:val="00FA1594"/>
    <w:rsid w:val="00FA44C4"/>
    <w:rsid w:val="00FA46DB"/>
    <w:rsid w:val="00FB104E"/>
    <w:rsid w:val="00FB4447"/>
    <w:rsid w:val="00FB45F3"/>
    <w:rsid w:val="00FB7748"/>
    <w:rsid w:val="00FC0008"/>
    <w:rsid w:val="00FD2F89"/>
    <w:rsid w:val="00FD3643"/>
    <w:rsid w:val="00FD38B4"/>
    <w:rsid w:val="00FD499D"/>
    <w:rsid w:val="00FE5C24"/>
    <w:rsid w:val="00FF6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2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B28"/>
    <w:rPr>
      <w:color w:val="0000FF" w:themeColor="hyperlink"/>
      <w:u w:val="single"/>
    </w:rPr>
  </w:style>
  <w:style w:type="character" w:styleId="a4">
    <w:name w:val="FollowedHyperlink"/>
    <w:basedOn w:val="a0"/>
    <w:uiPriority w:val="99"/>
    <w:semiHidden/>
    <w:unhideWhenUsed/>
    <w:rsid w:val="00B73B76"/>
    <w:rPr>
      <w:color w:val="800080" w:themeColor="followedHyperlink"/>
      <w:u w:val="single"/>
    </w:rPr>
  </w:style>
  <w:style w:type="paragraph" w:styleId="a5">
    <w:name w:val="header"/>
    <w:basedOn w:val="a"/>
    <w:link w:val="a6"/>
    <w:uiPriority w:val="99"/>
    <w:unhideWhenUsed/>
    <w:rsid w:val="00984C16"/>
    <w:pPr>
      <w:tabs>
        <w:tab w:val="center" w:pos="4252"/>
        <w:tab w:val="right" w:pos="8504"/>
      </w:tabs>
      <w:snapToGrid w:val="0"/>
    </w:pPr>
  </w:style>
  <w:style w:type="character" w:customStyle="1" w:styleId="a6">
    <w:name w:val="ヘッダー (文字)"/>
    <w:basedOn w:val="a0"/>
    <w:link w:val="a5"/>
    <w:uiPriority w:val="99"/>
    <w:rsid w:val="00984C16"/>
  </w:style>
  <w:style w:type="paragraph" w:styleId="a7">
    <w:name w:val="footer"/>
    <w:basedOn w:val="a"/>
    <w:link w:val="a8"/>
    <w:uiPriority w:val="99"/>
    <w:unhideWhenUsed/>
    <w:rsid w:val="00984C16"/>
    <w:pPr>
      <w:tabs>
        <w:tab w:val="center" w:pos="4252"/>
        <w:tab w:val="right" w:pos="8504"/>
      </w:tabs>
      <w:snapToGrid w:val="0"/>
    </w:pPr>
  </w:style>
  <w:style w:type="character" w:customStyle="1" w:styleId="a8">
    <w:name w:val="フッター (文字)"/>
    <w:basedOn w:val="a0"/>
    <w:link w:val="a7"/>
    <w:uiPriority w:val="99"/>
    <w:rsid w:val="00984C16"/>
  </w:style>
  <w:style w:type="paragraph" w:styleId="a9">
    <w:name w:val="List Paragraph"/>
    <w:basedOn w:val="a"/>
    <w:uiPriority w:val="34"/>
    <w:qFormat/>
    <w:rsid w:val="009C0CB9"/>
    <w:pPr>
      <w:ind w:leftChars="400" w:left="840"/>
    </w:pPr>
  </w:style>
  <w:style w:type="paragraph" w:styleId="aa">
    <w:name w:val="Balloon Text"/>
    <w:basedOn w:val="a"/>
    <w:link w:val="ab"/>
    <w:uiPriority w:val="99"/>
    <w:semiHidden/>
    <w:unhideWhenUsed/>
    <w:rsid w:val="00CD10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1057"/>
    <w:rPr>
      <w:rFonts w:asciiTheme="majorHAnsi" w:eastAsiaTheme="majorEastAsia" w:hAnsiTheme="majorHAnsi" w:cstheme="majorBidi"/>
      <w:sz w:val="18"/>
      <w:szCs w:val="18"/>
    </w:rPr>
  </w:style>
  <w:style w:type="paragraph" w:styleId="ac">
    <w:name w:val="Plain Text"/>
    <w:basedOn w:val="a"/>
    <w:link w:val="ad"/>
    <w:uiPriority w:val="99"/>
    <w:unhideWhenUsed/>
    <w:rsid w:val="00E25F7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E25F74"/>
    <w:rPr>
      <w:rFonts w:ascii="ＭＳ ゴシック" w:eastAsia="ＭＳ ゴシック" w:hAnsi="Courier New" w:cs="Courier New"/>
      <w:sz w:val="20"/>
      <w:szCs w:val="21"/>
    </w:rPr>
  </w:style>
  <w:style w:type="paragraph" w:customStyle="1" w:styleId="ae">
    <w:name w:val="標準(太郎文書スタイル)"/>
    <w:uiPriority w:val="99"/>
    <w:rsid w:val="00B040B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customStyle="1" w:styleId="alytxl1">
    <w:name w:val="aly_tx_l1"/>
    <w:basedOn w:val="a0"/>
    <w:rsid w:val="00E46046"/>
    <w:rPr>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2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B28"/>
    <w:rPr>
      <w:color w:val="0000FF" w:themeColor="hyperlink"/>
      <w:u w:val="single"/>
    </w:rPr>
  </w:style>
  <w:style w:type="character" w:styleId="a4">
    <w:name w:val="FollowedHyperlink"/>
    <w:basedOn w:val="a0"/>
    <w:uiPriority w:val="99"/>
    <w:semiHidden/>
    <w:unhideWhenUsed/>
    <w:rsid w:val="00B73B76"/>
    <w:rPr>
      <w:color w:val="800080" w:themeColor="followedHyperlink"/>
      <w:u w:val="single"/>
    </w:rPr>
  </w:style>
  <w:style w:type="paragraph" w:styleId="a5">
    <w:name w:val="header"/>
    <w:basedOn w:val="a"/>
    <w:link w:val="a6"/>
    <w:uiPriority w:val="99"/>
    <w:unhideWhenUsed/>
    <w:rsid w:val="00984C16"/>
    <w:pPr>
      <w:tabs>
        <w:tab w:val="center" w:pos="4252"/>
        <w:tab w:val="right" w:pos="8504"/>
      </w:tabs>
      <w:snapToGrid w:val="0"/>
    </w:pPr>
  </w:style>
  <w:style w:type="character" w:customStyle="1" w:styleId="a6">
    <w:name w:val="ヘッダー (文字)"/>
    <w:basedOn w:val="a0"/>
    <w:link w:val="a5"/>
    <w:uiPriority w:val="99"/>
    <w:rsid w:val="00984C16"/>
  </w:style>
  <w:style w:type="paragraph" w:styleId="a7">
    <w:name w:val="footer"/>
    <w:basedOn w:val="a"/>
    <w:link w:val="a8"/>
    <w:uiPriority w:val="99"/>
    <w:unhideWhenUsed/>
    <w:rsid w:val="00984C16"/>
    <w:pPr>
      <w:tabs>
        <w:tab w:val="center" w:pos="4252"/>
        <w:tab w:val="right" w:pos="8504"/>
      </w:tabs>
      <w:snapToGrid w:val="0"/>
    </w:pPr>
  </w:style>
  <w:style w:type="character" w:customStyle="1" w:styleId="a8">
    <w:name w:val="フッター (文字)"/>
    <w:basedOn w:val="a0"/>
    <w:link w:val="a7"/>
    <w:uiPriority w:val="99"/>
    <w:rsid w:val="00984C16"/>
  </w:style>
  <w:style w:type="paragraph" w:styleId="a9">
    <w:name w:val="List Paragraph"/>
    <w:basedOn w:val="a"/>
    <w:uiPriority w:val="34"/>
    <w:qFormat/>
    <w:rsid w:val="009C0CB9"/>
    <w:pPr>
      <w:ind w:leftChars="400" w:left="840"/>
    </w:pPr>
  </w:style>
  <w:style w:type="paragraph" w:styleId="aa">
    <w:name w:val="Balloon Text"/>
    <w:basedOn w:val="a"/>
    <w:link w:val="ab"/>
    <w:uiPriority w:val="99"/>
    <w:semiHidden/>
    <w:unhideWhenUsed/>
    <w:rsid w:val="00CD10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1057"/>
    <w:rPr>
      <w:rFonts w:asciiTheme="majorHAnsi" w:eastAsiaTheme="majorEastAsia" w:hAnsiTheme="majorHAnsi" w:cstheme="majorBidi"/>
      <w:sz w:val="18"/>
      <w:szCs w:val="18"/>
    </w:rPr>
  </w:style>
  <w:style w:type="paragraph" w:styleId="ac">
    <w:name w:val="Plain Text"/>
    <w:basedOn w:val="a"/>
    <w:link w:val="ad"/>
    <w:uiPriority w:val="99"/>
    <w:unhideWhenUsed/>
    <w:rsid w:val="00E25F7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E25F74"/>
    <w:rPr>
      <w:rFonts w:ascii="ＭＳ ゴシック" w:eastAsia="ＭＳ ゴシック" w:hAnsi="Courier New" w:cs="Courier New"/>
      <w:sz w:val="20"/>
      <w:szCs w:val="21"/>
    </w:rPr>
  </w:style>
  <w:style w:type="paragraph" w:customStyle="1" w:styleId="ae">
    <w:name w:val="標準(太郎文書スタイル)"/>
    <w:uiPriority w:val="99"/>
    <w:rsid w:val="00B040B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customStyle="1" w:styleId="alytxl1">
    <w:name w:val="aly_tx_l1"/>
    <w:basedOn w:val="a0"/>
    <w:rsid w:val="00E46046"/>
    <w:rPr>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236060">
      <w:bodyDiv w:val="1"/>
      <w:marLeft w:val="0"/>
      <w:marRight w:val="0"/>
      <w:marTop w:val="0"/>
      <w:marBottom w:val="0"/>
      <w:divBdr>
        <w:top w:val="none" w:sz="0" w:space="0" w:color="auto"/>
        <w:left w:val="none" w:sz="0" w:space="0" w:color="auto"/>
        <w:bottom w:val="none" w:sz="0" w:space="0" w:color="auto"/>
        <w:right w:val="none" w:sz="0" w:space="0" w:color="auto"/>
      </w:divBdr>
      <w:divsChild>
        <w:div w:id="1597906146">
          <w:marLeft w:val="0"/>
          <w:marRight w:val="0"/>
          <w:marTop w:val="0"/>
          <w:marBottom w:val="0"/>
          <w:divBdr>
            <w:top w:val="none" w:sz="0" w:space="0" w:color="auto"/>
            <w:left w:val="none" w:sz="0" w:space="0" w:color="auto"/>
            <w:bottom w:val="none" w:sz="0" w:space="0" w:color="auto"/>
            <w:right w:val="none" w:sz="0" w:space="0" w:color="auto"/>
          </w:divBdr>
          <w:divsChild>
            <w:div w:id="894049147">
              <w:marLeft w:val="0"/>
              <w:marRight w:val="0"/>
              <w:marTop w:val="0"/>
              <w:marBottom w:val="0"/>
              <w:divBdr>
                <w:top w:val="none" w:sz="0" w:space="0" w:color="auto"/>
                <w:left w:val="none" w:sz="0" w:space="0" w:color="auto"/>
                <w:bottom w:val="none" w:sz="0" w:space="0" w:color="auto"/>
                <w:right w:val="none" w:sz="0" w:space="0" w:color="auto"/>
              </w:divBdr>
              <w:divsChild>
                <w:div w:id="1528058967">
                  <w:marLeft w:val="0"/>
                  <w:marRight w:val="0"/>
                  <w:marTop w:val="0"/>
                  <w:marBottom w:val="0"/>
                  <w:divBdr>
                    <w:top w:val="none" w:sz="0" w:space="0" w:color="auto"/>
                    <w:left w:val="none" w:sz="0" w:space="0" w:color="auto"/>
                    <w:bottom w:val="none" w:sz="0" w:space="0" w:color="auto"/>
                    <w:right w:val="none" w:sz="0" w:space="0" w:color="auto"/>
                  </w:divBdr>
                  <w:divsChild>
                    <w:div w:id="139421145">
                      <w:marLeft w:val="0"/>
                      <w:marRight w:val="0"/>
                      <w:marTop w:val="0"/>
                      <w:marBottom w:val="0"/>
                      <w:divBdr>
                        <w:top w:val="single" w:sz="6" w:space="30" w:color="E9E9E9"/>
                        <w:left w:val="single" w:sz="6" w:space="30" w:color="E9E9E9"/>
                        <w:bottom w:val="single" w:sz="6" w:space="30" w:color="E9E9E9"/>
                        <w:right w:val="single" w:sz="6" w:space="30" w:color="E9E9E9"/>
                      </w:divBdr>
                      <w:divsChild>
                        <w:div w:id="4627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224133">
      <w:bodyDiv w:val="1"/>
      <w:marLeft w:val="0"/>
      <w:marRight w:val="0"/>
      <w:marTop w:val="0"/>
      <w:marBottom w:val="0"/>
      <w:divBdr>
        <w:top w:val="none" w:sz="0" w:space="0" w:color="auto"/>
        <w:left w:val="none" w:sz="0" w:space="0" w:color="auto"/>
        <w:bottom w:val="none" w:sz="0" w:space="0" w:color="auto"/>
        <w:right w:val="none" w:sz="0" w:space="0" w:color="auto"/>
      </w:divBdr>
      <w:divsChild>
        <w:div w:id="392122628">
          <w:marLeft w:val="0"/>
          <w:marRight w:val="0"/>
          <w:marTop w:val="0"/>
          <w:marBottom w:val="0"/>
          <w:divBdr>
            <w:top w:val="none" w:sz="0" w:space="0" w:color="auto"/>
            <w:left w:val="none" w:sz="0" w:space="0" w:color="auto"/>
            <w:bottom w:val="none" w:sz="0" w:space="0" w:color="auto"/>
            <w:right w:val="none" w:sz="0" w:space="0" w:color="auto"/>
          </w:divBdr>
          <w:divsChild>
            <w:div w:id="1634477232">
              <w:marLeft w:val="0"/>
              <w:marRight w:val="0"/>
              <w:marTop w:val="0"/>
              <w:marBottom w:val="0"/>
              <w:divBdr>
                <w:top w:val="none" w:sz="0" w:space="0" w:color="auto"/>
                <w:left w:val="none" w:sz="0" w:space="0" w:color="auto"/>
                <w:bottom w:val="none" w:sz="0" w:space="0" w:color="auto"/>
                <w:right w:val="none" w:sz="0" w:space="0" w:color="auto"/>
              </w:divBdr>
              <w:divsChild>
                <w:div w:id="319117297">
                  <w:marLeft w:val="0"/>
                  <w:marRight w:val="0"/>
                  <w:marTop w:val="0"/>
                  <w:marBottom w:val="0"/>
                  <w:divBdr>
                    <w:top w:val="none" w:sz="0" w:space="0" w:color="auto"/>
                    <w:left w:val="none" w:sz="0" w:space="0" w:color="auto"/>
                    <w:bottom w:val="none" w:sz="0" w:space="0" w:color="auto"/>
                    <w:right w:val="none" w:sz="0" w:space="0" w:color="auto"/>
                  </w:divBdr>
                  <w:divsChild>
                    <w:div w:id="792748469">
                      <w:marLeft w:val="0"/>
                      <w:marRight w:val="0"/>
                      <w:marTop w:val="0"/>
                      <w:marBottom w:val="0"/>
                      <w:divBdr>
                        <w:top w:val="single" w:sz="6" w:space="30" w:color="E9E9E9"/>
                        <w:left w:val="single" w:sz="6" w:space="30" w:color="E9E9E9"/>
                        <w:bottom w:val="single" w:sz="6" w:space="30" w:color="E9E9E9"/>
                        <w:right w:val="single" w:sz="6" w:space="30" w:color="E9E9E9"/>
                      </w:divBdr>
                      <w:divsChild>
                        <w:div w:id="947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055965">
      <w:bodyDiv w:val="1"/>
      <w:marLeft w:val="0"/>
      <w:marRight w:val="0"/>
      <w:marTop w:val="0"/>
      <w:marBottom w:val="0"/>
      <w:divBdr>
        <w:top w:val="none" w:sz="0" w:space="0" w:color="auto"/>
        <w:left w:val="none" w:sz="0" w:space="0" w:color="auto"/>
        <w:bottom w:val="none" w:sz="0" w:space="0" w:color="auto"/>
        <w:right w:val="none" w:sz="0" w:space="0" w:color="auto"/>
      </w:divBdr>
      <w:divsChild>
        <w:div w:id="1789741650">
          <w:marLeft w:val="0"/>
          <w:marRight w:val="0"/>
          <w:marTop w:val="0"/>
          <w:marBottom w:val="0"/>
          <w:divBdr>
            <w:top w:val="none" w:sz="0" w:space="0" w:color="auto"/>
            <w:left w:val="none" w:sz="0" w:space="0" w:color="auto"/>
            <w:bottom w:val="none" w:sz="0" w:space="0" w:color="auto"/>
            <w:right w:val="none" w:sz="0" w:space="0" w:color="auto"/>
          </w:divBdr>
          <w:divsChild>
            <w:div w:id="72551568">
              <w:marLeft w:val="0"/>
              <w:marRight w:val="0"/>
              <w:marTop w:val="0"/>
              <w:marBottom w:val="0"/>
              <w:divBdr>
                <w:top w:val="none" w:sz="0" w:space="0" w:color="auto"/>
                <w:left w:val="none" w:sz="0" w:space="0" w:color="auto"/>
                <w:bottom w:val="none" w:sz="0" w:space="0" w:color="auto"/>
                <w:right w:val="none" w:sz="0" w:space="0" w:color="auto"/>
              </w:divBdr>
              <w:divsChild>
                <w:div w:id="1653295716">
                  <w:marLeft w:val="0"/>
                  <w:marRight w:val="0"/>
                  <w:marTop w:val="0"/>
                  <w:marBottom w:val="0"/>
                  <w:divBdr>
                    <w:top w:val="none" w:sz="0" w:space="0" w:color="auto"/>
                    <w:left w:val="none" w:sz="0" w:space="0" w:color="auto"/>
                    <w:bottom w:val="none" w:sz="0" w:space="0" w:color="auto"/>
                    <w:right w:val="none" w:sz="0" w:space="0" w:color="auto"/>
                  </w:divBdr>
                  <w:divsChild>
                    <w:div w:id="100954463">
                      <w:marLeft w:val="0"/>
                      <w:marRight w:val="0"/>
                      <w:marTop w:val="0"/>
                      <w:marBottom w:val="0"/>
                      <w:divBdr>
                        <w:top w:val="single" w:sz="6" w:space="30" w:color="E9E9E9"/>
                        <w:left w:val="single" w:sz="6" w:space="30" w:color="E9E9E9"/>
                        <w:bottom w:val="single" w:sz="6" w:space="30" w:color="E9E9E9"/>
                        <w:right w:val="single" w:sz="6" w:space="30" w:color="E9E9E9"/>
                      </w:divBdr>
                      <w:divsChild>
                        <w:div w:id="20894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24260">
      <w:bodyDiv w:val="1"/>
      <w:marLeft w:val="0"/>
      <w:marRight w:val="0"/>
      <w:marTop w:val="0"/>
      <w:marBottom w:val="0"/>
      <w:divBdr>
        <w:top w:val="none" w:sz="0" w:space="0" w:color="auto"/>
        <w:left w:val="none" w:sz="0" w:space="0" w:color="auto"/>
        <w:bottom w:val="none" w:sz="0" w:space="0" w:color="auto"/>
        <w:right w:val="none" w:sz="0" w:space="0" w:color="auto"/>
      </w:divBdr>
    </w:div>
    <w:div w:id="1666783568">
      <w:bodyDiv w:val="1"/>
      <w:marLeft w:val="0"/>
      <w:marRight w:val="0"/>
      <w:marTop w:val="0"/>
      <w:marBottom w:val="0"/>
      <w:divBdr>
        <w:top w:val="none" w:sz="0" w:space="0" w:color="auto"/>
        <w:left w:val="none" w:sz="0" w:space="0" w:color="auto"/>
        <w:bottom w:val="none" w:sz="0" w:space="0" w:color="auto"/>
        <w:right w:val="none" w:sz="0" w:space="0" w:color="auto"/>
      </w:divBdr>
      <w:divsChild>
        <w:div w:id="742336457">
          <w:marLeft w:val="0"/>
          <w:marRight w:val="0"/>
          <w:marTop w:val="0"/>
          <w:marBottom w:val="0"/>
          <w:divBdr>
            <w:top w:val="none" w:sz="0" w:space="0" w:color="auto"/>
            <w:left w:val="none" w:sz="0" w:space="0" w:color="auto"/>
            <w:bottom w:val="none" w:sz="0" w:space="0" w:color="auto"/>
            <w:right w:val="none" w:sz="0" w:space="0" w:color="auto"/>
          </w:divBdr>
          <w:divsChild>
            <w:div w:id="1717778250">
              <w:marLeft w:val="0"/>
              <w:marRight w:val="0"/>
              <w:marTop w:val="0"/>
              <w:marBottom w:val="0"/>
              <w:divBdr>
                <w:top w:val="none" w:sz="0" w:space="0" w:color="auto"/>
                <w:left w:val="none" w:sz="0" w:space="0" w:color="auto"/>
                <w:bottom w:val="none" w:sz="0" w:space="0" w:color="auto"/>
                <w:right w:val="none" w:sz="0" w:space="0" w:color="auto"/>
              </w:divBdr>
              <w:divsChild>
                <w:div w:id="206573795">
                  <w:marLeft w:val="0"/>
                  <w:marRight w:val="0"/>
                  <w:marTop w:val="0"/>
                  <w:marBottom w:val="0"/>
                  <w:divBdr>
                    <w:top w:val="none" w:sz="0" w:space="0" w:color="auto"/>
                    <w:left w:val="none" w:sz="0" w:space="0" w:color="auto"/>
                    <w:bottom w:val="none" w:sz="0" w:space="0" w:color="auto"/>
                    <w:right w:val="none" w:sz="0" w:space="0" w:color="auto"/>
                  </w:divBdr>
                  <w:divsChild>
                    <w:div w:id="329334999">
                      <w:marLeft w:val="0"/>
                      <w:marRight w:val="0"/>
                      <w:marTop w:val="0"/>
                      <w:marBottom w:val="0"/>
                      <w:divBdr>
                        <w:top w:val="single" w:sz="6" w:space="30" w:color="E9E9E9"/>
                        <w:left w:val="single" w:sz="6" w:space="30" w:color="E9E9E9"/>
                        <w:bottom w:val="single" w:sz="6" w:space="30" w:color="E9E9E9"/>
                        <w:right w:val="single" w:sz="6" w:space="30" w:color="E9E9E9"/>
                      </w:divBdr>
                      <w:divsChild>
                        <w:div w:id="20528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06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ttaka-support@r6.dion.ne.j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abor.or.jp/gakuen/semina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hlw.go.jp/content/11900000/000584517.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mhlw.go.jp/content/11900000/000584516.pdf" TargetMode="External"/><Relationship Id="rId4" Type="http://schemas.microsoft.com/office/2007/relationships/stylesWithEffects" Target="stylesWithEffects.xml"/><Relationship Id="rId9" Type="http://schemas.openxmlformats.org/officeDocument/2006/relationships/hyperlink" Target="https://www.mhlw.go.jp/content/11900000/000584512.pdf" TargetMode="External"/><Relationship Id="rId14" Type="http://schemas.openxmlformats.org/officeDocument/2006/relationships/hyperlink" Target="https://www.kyotokeikyo.or.jp/education/seminar.s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DF067-5CA7-4A89-AD1C-D07ABEA31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Pages>
  <Words>415</Words>
  <Characters>2371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6</cp:revision>
  <cp:lastPrinted>2020-02-06T01:50:00Z</cp:lastPrinted>
  <dcterms:created xsi:type="dcterms:W3CDTF">2020-02-06T01:31:00Z</dcterms:created>
  <dcterms:modified xsi:type="dcterms:W3CDTF">2020-02-06T07:14:00Z</dcterms:modified>
</cp:coreProperties>
</file>