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68C623F7" w:rsidR="00392466" w:rsidRDefault="00E56C41" w:rsidP="00844AC2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EB2E63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D0B52">
        <w:rPr>
          <w:rFonts w:asciiTheme="majorEastAsia" w:eastAsiaTheme="majorEastAsia" w:hAnsiTheme="majorEastAsia" w:hint="eastAsia"/>
          <w:sz w:val="28"/>
          <w:szCs w:val="28"/>
        </w:rPr>
        <w:t>・春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75C22668" w:rsidR="003115A1" w:rsidRPr="00C75AA7" w:rsidRDefault="00365C8A" w:rsidP="00844AC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EB2E6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0C5271">
        <w:rPr>
          <w:rFonts w:asciiTheme="majorEastAsia" w:eastAsiaTheme="majorEastAsia" w:hAnsiTheme="majorEastAsia" w:hint="eastAsia"/>
          <w:sz w:val="26"/>
          <w:szCs w:val="26"/>
        </w:rPr>
        <w:t>農　　　業</w:t>
      </w:r>
      <w:r w:rsidR="00EB2E6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FC0A23" w14:paraId="375E19AF" w14:textId="77777777" w:rsidTr="00844AC2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93638A5" w:rsidR="00FC0A23" w:rsidRPr="00297CCC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1DFA5622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27C71405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844AC2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13148BAD" w:rsidR="00FC0A23" w:rsidRPr="00946B20" w:rsidRDefault="000C5271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　　　業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77777777" w:rsidR="00044536" w:rsidRDefault="00044536" w:rsidP="00F54CDC">
      <w:pPr>
        <w:spacing w:line="200" w:lineRule="exact"/>
      </w:pPr>
    </w:p>
    <w:p w14:paraId="592F7C83" w14:textId="685B3106" w:rsidR="006552C7" w:rsidRDefault="00E522D3" w:rsidP="00844AC2">
      <w:pPr>
        <w:spacing w:line="240" w:lineRule="atLeast"/>
        <w:ind w:left="141" w:hangingChars="77" w:hanging="141"/>
      </w:pPr>
      <w:r w:rsidRPr="00844AC2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844AC2">
        <w:rPr>
          <w:rFonts w:hint="eastAsia"/>
        </w:rPr>
        <w:t>、以下の「分野表１</w:t>
      </w:r>
      <w:r>
        <w:rPr>
          <w:rFonts w:hint="eastAsia"/>
        </w:rPr>
        <w:t>（共通）</w:t>
      </w:r>
      <w:r w:rsidR="00844AC2">
        <w:rPr>
          <w:rFonts w:hint="eastAsia"/>
        </w:rPr>
        <w:t>」</w:t>
      </w:r>
      <w:r>
        <w:rPr>
          <w:rFonts w:hint="eastAsia"/>
        </w:rPr>
        <w:t>から１つ、</w:t>
      </w:r>
      <w:r w:rsidR="00844AC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44AC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436D85" w14:paraId="2D0342C2" w14:textId="77777777" w:rsidTr="00D97059">
        <w:trPr>
          <w:trHeight w:val="463"/>
        </w:trPr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436D85" w:rsidRDefault="00436D85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436D85" w:rsidRPr="0075116A" w:rsidRDefault="00436D85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2F44F134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　　学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413F4457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農芸化学</w:t>
            </w:r>
          </w:p>
        </w:tc>
      </w:tr>
      <w:tr w:rsidR="00436D85" w14:paraId="6FD66B53" w14:textId="77777777" w:rsidTr="00D97059">
        <w:trPr>
          <w:trHeight w:val="463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ABAF8" w14:textId="0764E34B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農業経済</w:t>
            </w:r>
            <w:r w:rsidR="00D97059">
              <w:rPr>
                <w:rFonts w:asciiTheme="majorEastAsia" w:eastAsiaTheme="majorEastAsia" w:hAnsiTheme="majorEastAsia" w:hint="eastAsia"/>
              </w:rPr>
              <w:t>学</w:t>
            </w:r>
          </w:p>
        </w:tc>
        <w:tc>
          <w:tcPr>
            <w:tcW w:w="2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7EDB" w14:textId="5126D552" w:rsidR="00436D85" w:rsidRPr="0075116A" w:rsidRDefault="00436D85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7D24C3">
              <w:rPr>
                <w:rFonts w:asciiTheme="majorEastAsia" w:eastAsiaTheme="majorEastAsia" w:hAnsiTheme="majorEastAsia" w:hint="eastAsia"/>
              </w:rPr>
              <w:t>農業工学</w:t>
            </w:r>
          </w:p>
        </w:tc>
      </w:tr>
      <w:tr w:rsidR="00D97059" w14:paraId="7ED2CE4D" w14:textId="77777777" w:rsidTr="00D97059">
        <w:trPr>
          <w:trHeight w:val="463"/>
        </w:trPr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310CF63" w14:textId="77777777" w:rsidR="00D97059" w:rsidRPr="0075116A" w:rsidRDefault="00D97059" w:rsidP="007D24C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E33771" w14:textId="128290CB" w:rsidR="00D97059" w:rsidRPr="00D97059" w:rsidRDefault="00D97059" w:rsidP="00D97059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 w:rsidRPr="00D97059">
              <w:rPr>
                <w:rFonts w:asciiTheme="majorEastAsia" w:eastAsiaTheme="majorEastAsia" w:hAnsiTheme="majorEastAsia" w:hint="eastAsia"/>
              </w:rPr>
              <w:t>□　その他（　　　　　　　　　　　　　　　）</w:t>
            </w:r>
          </w:p>
        </w:tc>
      </w:tr>
    </w:tbl>
    <w:p w14:paraId="0FE05235" w14:textId="77777777" w:rsidR="006777AD" w:rsidRDefault="006777AD" w:rsidP="00F54CDC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2"/>
        <w:gridCol w:w="1261"/>
        <w:gridCol w:w="2415"/>
        <w:gridCol w:w="2415"/>
        <w:gridCol w:w="2415"/>
      </w:tblGrid>
      <w:tr w:rsidR="007A06FF" w:rsidRPr="00844AC2" w14:paraId="1AF50638" w14:textId="77777777" w:rsidTr="00D97059">
        <w:trPr>
          <w:trHeight w:val="430"/>
        </w:trPr>
        <w:tc>
          <w:tcPr>
            <w:tcW w:w="57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2" w:name="_Hlk69491127"/>
            <w:r w:rsidRPr="00844AC2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62CC350C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　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156E183C" w:rsidR="007A06FF" w:rsidRPr="00844AC2" w:rsidRDefault="007A06FF" w:rsidP="00844AC2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育　　種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B757" w14:textId="3B9608F9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作物栽培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561D4DA4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土壌肥料</w:t>
            </w:r>
          </w:p>
        </w:tc>
      </w:tr>
      <w:tr w:rsidR="007A06FF" w:rsidRPr="00844AC2" w14:paraId="49775AEA" w14:textId="77777777" w:rsidTr="00D97059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9E00CB8" w14:textId="77777777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7AF605AC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BE3C2" w14:textId="51F967F0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植物病理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6A567" w14:textId="79F86EFA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　　虫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D4832" w14:textId="50C9B419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FD6924">
              <w:rPr>
                <w:rFonts w:asciiTheme="majorEastAsia" w:eastAsiaTheme="majorEastAsia" w:hAnsiTheme="majorEastAsia" w:hint="eastAsia"/>
                <w:szCs w:val="21"/>
              </w:rPr>
              <w:t>蔬菜園芸</w:t>
            </w:r>
          </w:p>
        </w:tc>
      </w:tr>
      <w:tr w:rsidR="0013117C" w:rsidRPr="00844AC2" w14:paraId="3E617F55" w14:textId="77777777" w:rsidTr="00D97059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386731" w14:textId="77777777" w:rsidR="0013117C" w:rsidRPr="00844AC2" w:rsidRDefault="001311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CDBB8D0" w14:textId="77777777" w:rsidR="0013117C" w:rsidRPr="00844AC2" w:rsidRDefault="001311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19370C" w14:textId="0F6F9E24" w:rsidR="0013117C" w:rsidRPr="00844AC2" w:rsidRDefault="001311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⑧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　　　　　　　　　　　　　　　</w:t>
            </w:r>
            <w:r w:rsidR="000D4F9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7A06FF" w:rsidRPr="00844AC2" w14:paraId="122719AC" w14:textId="77777777" w:rsidTr="00D97059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EDA4503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B46C231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農芸化学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E234" w14:textId="0A58BE2F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⑨酵素化学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1D37" w14:textId="3B53F07C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⑩微生物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9AE78" w14:textId="5A9F3D9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⑪生物有機化学</w:t>
            </w:r>
          </w:p>
        </w:tc>
      </w:tr>
      <w:tr w:rsidR="007A06FF" w:rsidRPr="00844AC2" w14:paraId="53FEC560" w14:textId="77777777" w:rsidTr="00D97059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2674F46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92C5E" w14:textId="77777777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9820B" w14:textId="1764FEB0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⑫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7A06FF" w:rsidRPr="00844AC2" w14:paraId="6C53B1A9" w14:textId="77777777" w:rsidTr="00D97059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D997CF3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5B5223" w14:textId="3EEB80E2" w:rsidR="007A06FF" w:rsidRPr="007A06FF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農業経済学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FD15" w14:textId="43D9E458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⑫農業経済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182E" w14:textId="3D623573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⑬農　</w:t>
            </w:r>
            <w:r w:rsidR="0013117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政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BC57B" w14:textId="6A4E151D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⑭農産物流通</w:t>
            </w:r>
          </w:p>
        </w:tc>
      </w:tr>
      <w:tr w:rsidR="007A06FF" w:rsidRPr="00844AC2" w14:paraId="06330295" w14:textId="77777777" w:rsidTr="00D97059">
        <w:trPr>
          <w:trHeight w:val="430"/>
        </w:trPr>
        <w:tc>
          <w:tcPr>
            <w:tcW w:w="57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13B1452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875F02" w14:textId="77777777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435DC" w14:textId="48D5DDA6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⑮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7A06FF" w:rsidRPr="00844AC2" w14:paraId="3CA50134" w14:textId="58481FD3" w:rsidTr="00D97059">
        <w:trPr>
          <w:trHeight w:val="430"/>
        </w:trPr>
        <w:tc>
          <w:tcPr>
            <w:tcW w:w="57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6B6F119" w14:textId="77777777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4C2744" w14:textId="48331CA8" w:rsidR="007A06FF" w:rsidRPr="00844AC2" w:rsidRDefault="007A06F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農業工学</w:t>
            </w:r>
          </w:p>
        </w:tc>
        <w:tc>
          <w:tcPr>
            <w:tcW w:w="12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8B5E14" w14:textId="3E855972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B6103">
              <w:rPr>
                <w:rFonts w:asciiTheme="majorEastAsia" w:eastAsiaTheme="majorEastAsia" w:hAnsiTheme="majorEastAsia" w:hint="eastAsia"/>
                <w:szCs w:val="21"/>
              </w:rPr>
              <w:t>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農業機械</w:t>
            </w:r>
            <w:bookmarkStart w:id="3" w:name="_GoBack"/>
            <w:bookmarkEnd w:id="3"/>
          </w:p>
        </w:tc>
        <w:tc>
          <w:tcPr>
            <w:tcW w:w="251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9CC93" w14:textId="7B284DBB" w:rsidR="007A06FF" w:rsidRPr="00844AC2" w:rsidRDefault="007A06FF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B6103">
              <w:rPr>
                <w:rFonts w:asciiTheme="majorEastAsia" w:eastAsiaTheme="majorEastAsia" w:hAnsiTheme="majorEastAsia" w:hint="eastAsia"/>
                <w:szCs w:val="21"/>
              </w:rPr>
              <w:t>⑰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B610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）</w:t>
            </w:r>
          </w:p>
        </w:tc>
      </w:tr>
      <w:bookmarkEnd w:id="2"/>
    </w:tbl>
    <w:p w14:paraId="52064FEF" w14:textId="77777777" w:rsidR="00C6360E" w:rsidRDefault="00C6360E" w:rsidP="00C6360E">
      <w:pPr>
        <w:spacing w:line="200" w:lineRule="exact"/>
        <w:ind w:left="141" w:hangingChars="77" w:hanging="141"/>
        <w:jc w:val="right"/>
      </w:pPr>
    </w:p>
    <w:p w14:paraId="632C2067" w14:textId="2104D905" w:rsidR="00F960B0" w:rsidRDefault="00C6360E" w:rsidP="00C6360E">
      <w:pPr>
        <w:spacing w:line="200" w:lineRule="exact"/>
        <w:ind w:left="141" w:hangingChars="77" w:hanging="141"/>
        <w:jc w:val="right"/>
        <w:rPr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056C8C2B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2A8A74A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0FD733A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6A46679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5CE8C19C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3A8A5A8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4D8A8D4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2E13DE7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9EAE201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20B664BD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4FF4A35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D80EC34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B64FAE9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93D8FD7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046836C4" w14:textId="77777777" w:rsidR="00C6360E" w:rsidRDefault="00C6360E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12A6499" w14:textId="49C42264" w:rsidR="00C32C23" w:rsidRPr="00004D92" w:rsidRDefault="00E522D3" w:rsidP="00844AC2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lastRenderedPageBreak/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03F53" w14:paraId="22D073DF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1421A9" w14:textId="77777777" w:rsidR="00703F53" w:rsidRPr="000172EC" w:rsidRDefault="00703F53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775C164D" w14:textId="77777777" w:rsidR="00703F53" w:rsidRPr="004A4443" w:rsidRDefault="00703F53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44AC2" w14:paraId="14419E3C" w14:textId="77777777" w:rsidTr="00C6360E">
        <w:trPr>
          <w:trHeight w:val="12989"/>
        </w:trPr>
        <w:tc>
          <w:tcPr>
            <w:tcW w:w="9608" w:type="dxa"/>
            <w:gridSpan w:val="2"/>
          </w:tcPr>
          <w:p w14:paraId="7747B041" w14:textId="77777777" w:rsidR="00E15C3C" w:rsidRPr="00703F53" w:rsidRDefault="00E15C3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439E30B7" w:rsidR="00037741" w:rsidRDefault="00037741" w:rsidP="00844AC2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844AC2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844A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3094F6" w14:textId="77777777" w:rsidR="00844AC2" w:rsidRDefault="00844AC2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788123E" w:rsidR="00442F76" w:rsidRPr="00D7143D" w:rsidRDefault="00E522D3" w:rsidP="00844AC2">
      <w:pPr>
        <w:spacing w:line="240" w:lineRule="atLeast"/>
        <w:ind w:left="141" w:hangingChars="77" w:hanging="141"/>
        <w:rPr>
          <w:color w:val="000000" w:themeColor="text1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844AC2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44AC2" w14:paraId="6E629B2A" w14:textId="77777777" w:rsidTr="00F54CDC">
        <w:trPr>
          <w:trHeight w:val="12676"/>
        </w:trPr>
        <w:tc>
          <w:tcPr>
            <w:tcW w:w="9608" w:type="dxa"/>
          </w:tcPr>
          <w:p w14:paraId="4E2B4E2B" w14:textId="77777777" w:rsidR="00495D75" w:rsidRPr="00844AC2" w:rsidRDefault="00495D75" w:rsidP="00844AC2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844AC2">
      <w:pPr>
        <w:spacing w:line="240" w:lineRule="atLeast"/>
      </w:pPr>
    </w:p>
    <w:sectPr w:rsidR="00495D75" w:rsidRPr="003115A1" w:rsidSect="00844AC2">
      <w:footerReference w:type="default" r:id="rId7"/>
      <w:footerReference w:type="first" r:id="rId8"/>
      <w:pgSz w:w="11906" w:h="16838" w:code="9"/>
      <w:pgMar w:top="1134" w:right="1134" w:bottom="1134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FFC1" w14:textId="77777777" w:rsidR="00636A5D" w:rsidRDefault="00636A5D" w:rsidP="0024608B">
      <w:r>
        <w:separator/>
      </w:r>
    </w:p>
  </w:endnote>
  <w:endnote w:type="continuationSeparator" w:id="0">
    <w:p w14:paraId="3A4AE2DE" w14:textId="77777777" w:rsidR="00636A5D" w:rsidRDefault="00636A5D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669398CC" w:rsidR="00901FA5" w:rsidRDefault="00DD0B52" w:rsidP="00F960B0">
    <w:pPr>
      <w:pStyle w:val="a7"/>
      <w:wordWrap w:val="0"/>
      <w:ind w:right="210"/>
      <w:jc w:val="right"/>
    </w:pPr>
    <w:r>
      <w:rPr>
        <w:rFonts w:asciiTheme="majorEastAsia" w:eastAsiaTheme="majorEastAsia" w:hAnsiTheme="majorEastAsia" w:hint="eastAsia"/>
      </w:rPr>
      <w:t>６</w:t>
    </w:r>
    <w:r w:rsidR="00EB2E63">
      <w:rPr>
        <w:rFonts w:asciiTheme="majorEastAsia" w:eastAsiaTheme="majorEastAsia" w:hAnsiTheme="majorEastAsia" w:hint="eastAsia"/>
      </w:rPr>
      <w:t>一（</w:t>
    </w:r>
    <w:r>
      <w:rPr>
        <w:rFonts w:asciiTheme="majorEastAsia" w:eastAsiaTheme="majorEastAsia" w:hAnsiTheme="majorEastAsia" w:hint="eastAsia"/>
      </w:rPr>
      <w:t>技術・春</w:t>
    </w:r>
    <w:r w:rsidR="00EB2E63">
      <w:rPr>
        <w:rFonts w:asciiTheme="majorEastAsia" w:eastAsiaTheme="majorEastAsia" w:hAnsiTheme="majorEastAsia" w:hint="eastAsia"/>
      </w:rPr>
      <w:t>）</w:t>
    </w:r>
    <w:r w:rsidR="00CB6103">
      <w:rPr>
        <w:rFonts w:asciiTheme="majorEastAsia" w:eastAsiaTheme="majorEastAsia" w:hAnsiTheme="majorEastAsia" w:hint="eastAsia"/>
      </w:rPr>
      <w:t>農業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5F03231E" w:rsidR="0000673C" w:rsidRDefault="00DD0B52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EB2E63">
      <w:rPr>
        <w:rFonts w:asciiTheme="majorEastAsia" w:eastAsiaTheme="majorEastAsia" w:hAnsiTheme="majorEastAsia" w:hint="eastAsia"/>
      </w:rPr>
      <w:t>一（</w:t>
    </w:r>
    <w:r>
      <w:rPr>
        <w:rFonts w:asciiTheme="majorEastAsia" w:eastAsiaTheme="majorEastAsia" w:hAnsiTheme="majorEastAsia" w:hint="eastAsia"/>
      </w:rPr>
      <w:t>技術・春</w:t>
    </w:r>
    <w:r w:rsidR="00EB2E63">
      <w:rPr>
        <w:rFonts w:asciiTheme="majorEastAsia" w:eastAsiaTheme="majorEastAsia" w:hAnsiTheme="majorEastAsia" w:hint="eastAsia"/>
      </w:rPr>
      <w:t>）</w:t>
    </w:r>
    <w:r w:rsidR="00CB6103">
      <w:rPr>
        <w:rFonts w:asciiTheme="majorEastAsia" w:eastAsiaTheme="majorEastAsia" w:hAnsiTheme="majorEastAsia" w:hint="eastAsia"/>
      </w:rPr>
      <w:t>農業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7E62" w14:textId="77777777" w:rsidR="00636A5D" w:rsidRDefault="00636A5D" w:rsidP="0024608B">
      <w:r>
        <w:separator/>
      </w:r>
    </w:p>
  </w:footnote>
  <w:footnote w:type="continuationSeparator" w:id="0">
    <w:p w14:paraId="0B2CE8CE" w14:textId="77777777" w:rsidR="00636A5D" w:rsidRDefault="00636A5D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782C"/>
    <w:multiLevelType w:val="hybridMultilevel"/>
    <w:tmpl w:val="141A9548"/>
    <w:lvl w:ilvl="0" w:tplc="C066A7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B6BDA"/>
    <w:multiLevelType w:val="hybridMultilevel"/>
    <w:tmpl w:val="F8C09AB6"/>
    <w:lvl w:ilvl="0" w:tplc="1AF6C3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92923"/>
    <w:multiLevelType w:val="hybridMultilevel"/>
    <w:tmpl w:val="30C0B642"/>
    <w:lvl w:ilvl="0" w:tplc="241C8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C5271"/>
    <w:rsid w:val="000D2286"/>
    <w:rsid w:val="000D4F98"/>
    <w:rsid w:val="00107390"/>
    <w:rsid w:val="00111EDD"/>
    <w:rsid w:val="00112ABD"/>
    <w:rsid w:val="00116E0D"/>
    <w:rsid w:val="00126AA4"/>
    <w:rsid w:val="0013117C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D7049"/>
    <w:rsid w:val="002E1AFC"/>
    <w:rsid w:val="002F6986"/>
    <w:rsid w:val="003115A1"/>
    <w:rsid w:val="00345148"/>
    <w:rsid w:val="003500E2"/>
    <w:rsid w:val="003524D1"/>
    <w:rsid w:val="00357E67"/>
    <w:rsid w:val="00365C8A"/>
    <w:rsid w:val="00392466"/>
    <w:rsid w:val="003C283F"/>
    <w:rsid w:val="003C2E7E"/>
    <w:rsid w:val="003D1C2B"/>
    <w:rsid w:val="00412B14"/>
    <w:rsid w:val="004147AA"/>
    <w:rsid w:val="0042715A"/>
    <w:rsid w:val="00436D85"/>
    <w:rsid w:val="00437090"/>
    <w:rsid w:val="00442EDA"/>
    <w:rsid w:val="00442F76"/>
    <w:rsid w:val="00454DC5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66E"/>
    <w:rsid w:val="005C72B1"/>
    <w:rsid w:val="005C7DDC"/>
    <w:rsid w:val="005D3B7E"/>
    <w:rsid w:val="0061255F"/>
    <w:rsid w:val="00612D3E"/>
    <w:rsid w:val="0062464C"/>
    <w:rsid w:val="00624ED5"/>
    <w:rsid w:val="00636A5D"/>
    <w:rsid w:val="0064572F"/>
    <w:rsid w:val="0064603B"/>
    <w:rsid w:val="006552C7"/>
    <w:rsid w:val="006669EB"/>
    <w:rsid w:val="00676089"/>
    <w:rsid w:val="00676185"/>
    <w:rsid w:val="006777AD"/>
    <w:rsid w:val="0068312B"/>
    <w:rsid w:val="006A3A9E"/>
    <w:rsid w:val="006E4188"/>
    <w:rsid w:val="00703F53"/>
    <w:rsid w:val="00732692"/>
    <w:rsid w:val="00734BE9"/>
    <w:rsid w:val="00751118"/>
    <w:rsid w:val="0075116A"/>
    <w:rsid w:val="0076141E"/>
    <w:rsid w:val="00784C8D"/>
    <w:rsid w:val="00796227"/>
    <w:rsid w:val="00797684"/>
    <w:rsid w:val="007A06FF"/>
    <w:rsid w:val="007A7C5E"/>
    <w:rsid w:val="007C4F17"/>
    <w:rsid w:val="007D24C3"/>
    <w:rsid w:val="007D50A6"/>
    <w:rsid w:val="007E0923"/>
    <w:rsid w:val="007F0CE7"/>
    <w:rsid w:val="00807EB2"/>
    <w:rsid w:val="00816AFD"/>
    <w:rsid w:val="00835C0D"/>
    <w:rsid w:val="00844AC2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A03FBB"/>
    <w:rsid w:val="00A14848"/>
    <w:rsid w:val="00A35F3E"/>
    <w:rsid w:val="00A3772F"/>
    <w:rsid w:val="00A40A68"/>
    <w:rsid w:val="00A45704"/>
    <w:rsid w:val="00A87446"/>
    <w:rsid w:val="00A97AFF"/>
    <w:rsid w:val="00AA1C1B"/>
    <w:rsid w:val="00AB01BF"/>
    <w:rsid w:val="00AD2C95"/>
    <w:rsid w:val="00AE0A01"/>
    <w:rsid w:val="00AE6C5B"/>
    <w:rsid w:val="00AF5F7B"/>
    <w:rsid w:val="00B31DCC"/>
    <w:rsid w:val="00B52686"/>
    <w:rsid w:val="00B57BD7"/>
    <w:rsid w:val="00B61B78"/>
    <w:rsid w:val="00BC0747"/>
    <w:rsid w:val="00BC242C"/>
    <w:rsid w:val="00BC3B03"/>
    <w:rsid w:val="00C01B6D"/>
    <w:rsid w:val="00C10996"/>
    <w:rsid w:val="00C32C23"/>
    <w:rsid w:val="00C5767E"/>
    <w:rsid w:val="00C6360E"/>
    <w:rsid w:val="00C75AA7"/>
    <w:rsid w:val="00C97947"/>
    <w:rsid w:val="00CB6103"/>
    <w:rsid w:val="00CB62D7"/>
    <w:rsid w:val="00CB6321"/>
    <w:rsid w:val="00CE36F6"/>
    <w:rsid w:val="00CF0A3B"/>
    <w:rsid w:val="00CF121D"/>
    <w:rsid w:val="00CF4802"/>
    <w:rsid w:val="00CF5AF2"/>
    <w:rsid w:val="00D00E35"/>
    <w:rsid w:val="00D37349"/>
    <w:rsid w:val="00D63994"/>
    <w:rsid w:val="00D70A04"/>
    <w:rsid w:val="00D7143D"/>
    <w:rsid w:val="00D75DEB"/>
    <w:rsid w:val="00D97059"/>
    <w:rsid w:val="00DD0B52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76B8F"/>
    <w:rsid w:val="00E97340"/>
    <w:rsid w:val="00EA2769"/>
    <w:rsid w:val="00EA3E03"/>
    <w:rsid w:val="00EB13AB"/>
    <w:rsid w:val="00EB2E63"/>
    <w:rsid w:val="00ED2020"/>
    <w:rsid w:val="00ED5CAD"/>
    <w:rsid w:val="00EE4EAB"/>
    <w:rsid w:val="00F440CD"/>
    <w:rsid w:val="00F45B3E"/>
    <w:rsid w:val="00F54CDC"/>
    <w:rsid w:val="00F6778A"/>
    <w:rsid w:val="00F707E1"/>
    <w:rsid w:val="00F73A98"/>
    <w:rsid w:val="00F960B0"/>
    <w:rsid w:val="00FB0535"/>
    <w:rsid w:val="00FC0A23"/>
    <w:rsid w:val="00FC22DA"/>
    <w:rsid w:val="00FD6924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character" w:styleId="a9">
    <w:name w:val="annotation reference"/>
    <w:basedOn w:val="a0"/>
    <w:uiPriority w:val="99"/>
    <w:semiHidden/>
    <w:unhideWhenUsed/>
    <w:rsid w:val="007A06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06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06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06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06F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A0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0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6</cp:revision>
  <cp:lastPrinted>2024-02-14T10:10:00Z</cp:lastPrinted>
  <dcterms:created xsi:type="dcterms:W3CDTF">2024-02-14T11:25:00Z</dcterms:created>
  <dcterms:modified xsi:type="dcterms:W3CDTF">2024-02-27T08:27:00Z</dcterms:modified>
</cp:coreProperties>
</file>