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29" w:rsidRDefault="00B36B29" w:rsidP="00B36B29">
      <w:pPr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20"/>
        </w:rPr>
        <w:t>別添様式１</w:t>
      </w:r>
    </w:p>
    <w:p w:rsidR="0026548C" w:rsidRPr="00B36B29" w:rsidRDefault="0026548C" w:rsidP="00B36B29">
      <w:pPr>
        <w:rPr>
          <w:rFonts w:ascii="ＭＳ 明朝" w:eastAsia="ＭＳ 明朝"/>
          <w:sz w:val="20"/>
        </w:rPr>
      </w:pPr>
    </w:p>
    <w:p w:rsidR="00B36B29" w:rsidRPr="00B36B29" w:rsidRDefault="00B36B29" w:rsidP="00B36B29">
      <w:pPr>
        <w:spacing w:line="446" w:lineRule="exact"/>
        <w:jc w:val="center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32"/>
        </w:rPr>
        <w:t>農</w:t>
      </w:r>
      <w:r w:rsidRPr="00B36B29">
        <w:rPr>
          <w:rFonts w:ascii="ＭＳ 明朝" w:eastAsia="ＭＳ 明朝"/>
          <w:spacing w:val="-11"/>
          <w:sz w:val="32"/>
        </w:rPr>
        <w:t xml:space="preserve">  </w:t>
      </w:r>
      <w:r w:rsidRPr="00B36B29">
        <w:rPr>
          <w:rFonts w:ascii="ＭＳ 明朝" w:eastAsia="ＭＳ 明朝"/>
          <w:sz w:val="32"/>
        </w:rPr>
        <w:t>薬</w:t>
      </w:r>
      <w:r w:rsidRPr="00B36B29">
        <w:rPr>
          <w:rFonts w:ascii="ＭＳ 明朝" w:eastAsia="ＭＳ 明朝"/>
          <w:spacing w:val="-11"/>
          <w:sz w:val="32"/>
        </w:rPr>
        <w:t xml:space="preserve">  </w:t>
      </w:r>
      <w:r w:rsidRPr="00B36B29">
        <w:rPr>
          <w:rFonts w:ascii="ＭＳ 明朝" w:eastAsia="ＭＳ 明朝"/>
          <w:sz w:val="32"/>
        </w:rPr>
        <w:t>管</w:t>
      </w:r>
      <w:r w:rsidRPr="00B36B29">
        <w:rPr>
          <w:rFonts w:ascii="ＭＳ 明朝" w:eastAsia="ＭＳ 明朝"/>
          <w:spacing w:val="-11"/>
          <w:sz w:val="32"/>
        </w:rPr>
        <w:t xml:space="preserve">  </w:t>
      </w:r>
      <w:r w:rsidRPr="00B36B29">
        <w:rPr>
          <w:rFonts w:ascii="ＭＳ 明朝" w:eastAsia="ＭＳ 明朝"/>
          <w:sz w:val="32"/>
        </w:rPr>
        <w:t>理</w:t>
      </w:r>
      <w:r w:rsidRPr="00B36B29">
        <w:rPr>
          <w:rFonts w:ascii="ＭＳ 明朝" w:eastAsia="ＭＳ 明朝"/>
          <w:spacing w:val="-11"/>
          <w:sz w:val="32"/>
        </w:rPr>
        <w:t xml:space="preserve">  </w:t>
      </w:r>
      <w:r w:rsidRPr="00B36B29">
        <w:rPr>
          <w:rFonts w:ascii="ＭＳ 明朝" w:eastAsia="ＭＳ 明朝"/>
          <w:sz w:val="32"/>
        </w:rPr>
        <w:t>記</w:t>
      </w:r>
      <w:r w:rsidRPr="00B36B29">
        <w:rPr>
          <w:rFonts w:ascii="ＭＳ 明朝" w:eastAsia="ＭＳ 明朝"/>
          <w:spacing w:val="-11"/>
          <w:sz w:val="32"/>
        </w:rPr>
        <w:t xml:space="preserve">  </w:t>
      </w:r>
      <w:r w:rsidRPr="00B36B29">
        <w:rPr>
          <w:rFonts w:ascii="ＭＳ 明朝" w:eastAsia="ＭＳ 明朝"/>
          <w:sz w:val="32"/>
        </w:rPr>
        <w:t>録</w:t>
      </w:r>
      <w:r w:rsidRPr="00B36B29">
        <w:rPr>
          <w:rFonts w:ascii="ＭＳ 明朝" w:eastAsia="ＭＳ 明朝"/>
          <w:spacing w:val="-11"/>
          <w:sz w:val="32"/>
        </w:rPr>
        <w:t xml:space="preserve">  </w:t>
      </w:r>
      <w:r w:rsidRPr="00B36B29">
        <w:rPr>
          <w:rFonts w:ascii="ＭＳ 明朝" w:eastAsia="ＭＳ 明朝"/>
          <w:sz w:val="32"/>
        </w:rPr>
        <w:t>簿</w:t>
      </w:r>
    </w:p>
    <w:p w:rsidR="0026548C" w:rsidRDefault="0026548C" w:rsidP="00B36B29">
      <w:pPr>
        <w:rPr>
          <w:rFonts w:ascii="ＭＳ 明朝" w:eastAsia="ＭＳ 明朝"/>
          <w:sz w:val="20"/>
        </w:rPr>
      </w:pPr>
      <w:bookmarkStart w:id="0" w:name="_GoBack"/>
      <w:bookmarkEnd w:id="0"/>
    </w:p>
    <w:p w:rsidR="00B36B29" w:rsidRPr="00B36B29" w:rsidRDefault="00B36B29" w:rsidP="00B36B29">
      <w:pPr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20"/>
        </w:rPr>
        <w:t>（</w:t>
      </w:r>
      <w:r w:rsidRPr="00B36B29">
        <w:rPr>
          <w:rFonts w:ascii="ＭＳ 明朝" w:eastAsia="ＭＳ 明朝"/>
          <w:spacing w:val="-7"/>
          <w:sz w:val="20"/>
        </w:rPr>
        <w:t xml:space="preserve"> </w:t>
      </w:r>
      <w:r w:rsidRPr="00B36B29">
        <w:rPr>
          <w:rFonts w:ascii="ＭＳ 明朝" w:eastAsia="ＭＳ 明朝"/>
          <w:sz w:val="20"/>
        </w:rPr>
        <w:t>殺虫剤・殺菌剤・除草剤・その他農薬等</w:t>
      </w:r>
      <w:r w:rsidRPr="00B36B29">
        <w:rPr>
          <w:rFonts w:ascii="ＭＳ 明朝" w:eastAsia="ＭＳ 明朝"/>
          <w:spacing w:val="-7"/>
          <w:sz w:val="20"/>
        </w:rPr>
        <w:t xml:space="preserve"> </w:t>
      </w:r>
      <w:r w:rsidRPr="00B36B29">
        <w:rPr>
          <w:rFonts w:ascii="ＭＳ 明朝" w:eastAsia="ＭＳ 明朝"/>
          <w:sz w:val="20"/>
        </w:rPr>
        <w:t>）</w:t>
      </w:r>
    </w:p>
    <w:tbl>
      <w:tblPr>
        <w:tblW w:w="91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916"/>
        <w:gridCol w:w="915"/>
        <w:gridCol w:w="916"/>
        <w:gridCol w:w="916"/>
        <w:gridCol w:w="915"/>
        <w:gridCol w:w="916"/>
        <w:gridCol w:w="915"/>
        <w:gridCol w:w="916"/>
        <w:gridCol w:w="916"/>
      </w:tblGrid>
      <w:tr w:rsidR="00B36B29" w:rsidRPr="00B36B29" w:rsidTr="00B36B29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B36B29">
            <w:pPr>
              <w:spacing w:line="180" w:lineRule="auto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int="eastAsia"/>
                <w:sz w:val="20"/>
              </w:rPr>
              <w:t>期</w:t>
            </w:r>
            <w:r w:rsidR="0026548C">
              <w:rPr>
                <w:rFonts w:ascii="ＭＳ 明朝" w:eastAsia="ＭＳ 明朝" w:hint="eastAsia"/>
                <w:sz w:val="20"/>
              </w:rPr>
              <w:t xml:space="preserve">　</w:t>
            </w:r>
            <w:r w:rsidRPr="00B36B29">
              <w:rPr>
                <w:rFonts w:ascii="ＭＳ 明朝" w:eastAsia="ＭＳ 明朝" w:hint="eastAsia"/>
                <w:sz w:val="20"/>
              </w:rPr>
              <w:t>日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6548C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int="eastAsia"/>
                <w:sz w:val="20"/>
              </w:rPr>
              <w:t>使</w:t>
            </w:r>
            <w:r w:rsidR="0026548C">
              <w:rPr>
                <w:rFonts w:ascii="ＭＳ 明朝" w:eastAsia="ＭＳ 明朝" w:hint="eastAsia"/>
                <w:sz w:val="20"/>
              </w:rPr>
              <w:t xml:space="preserve">　</w:t>
            </w:r>
            <w:r w:rsidRPr="00B36B29">
              <w:rPr>
                <w:rFonts w:ascii="ＭＳ 明朝" w:eastAsia="ＭＳ 明朝" w:hint="eastAsia"/>
                <w:sz w:val="20"/>
              </w:rPr>
              <w:t>用</w:t>
            </w:r>
          </w:p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int="eastAsia"/>
                <w:sz w:val="20"/>
              </w:rPr>
              <w:t>農薬名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int="eastAsia"/>
                <w:sz w:val="20"/>
              </w:rPr>
              <w:t>散布場所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26548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kern w:val="0"/>
                <w:sz w:val="20"/>
              </w:rPr>
              <w:t>対</w:t>
            </w:r>
            <w:r w:rsidR="0026548C">
              <w:rPr>
                <w:rFonts w:ascii="ＭＳ 明朝" w:eastAsia="ＭＳ 明朝" w:hint="eastAsia"/>
                <w:kern w:val="0"/>
                <w:sz w:val="20"/>
              </w:rPr>
              <w:t xml:space="preserve">　</w:t>
            </w:r>
            <w:r w:rsidRPr="00B36B29">
              <w:rPr>
                <w:rFonts w:ascii="ＭＳ 明朝" w:eastAsia="ＭＳ 明朝"/>
                <w:kern w:val="0"/>
                <w:sz w:val="20"/>
              </w:rPr>
              <w:t>象</w:t>
            </w:r>
          </w:p>
          <w:p w:rsidR="00B36B29" w:rsidRPr="00B36B29" w:rsidRDefault="00B36B29" w:rsidP="0026548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kern w:val="0"/>
                <w:sz w:val="20"/>
              </w:rPr>
              <w:t>病害虫名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26548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sz w:val="20"/>
              </w:rPr>
              <w:t>散布量</w:t>
            </w:r>
          </w:p>
          <w:p w:rsidR="00B36B29" w:rsidRPr="00B36B29" w:rsidRDefault="00B36B29" w:rsidP="0026548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Ansi="ＭＳ 明朝"/>
                <w:sz w:val="20"/>
              </w:rPr>
              <w:t>(</w:t>
            </w:r>
            <w:r w:rsidRPr="00B36B29">
              <w:rPr>
                <w:rFonts w:ascii="ＭＳ 明朝" w:eastAsia="ＭＳ 明朝"/>
                <w:sz w:val="20"/>
              </w:rPr>
              <w:t>㎏又は</w:t>
            </w:r>
            <w:r w:rsidRPr="00B36B29">
              <w:rPr>
                <w:rFonts w:ascii="ＭＳ Ｐ明朝" w:eastAsia="ＭＳ Ｐ明朝" w:hAnsi="ＭＳ Ｐ明朝"/>
                <w:sz w:val="20"/>
              </w:rPr>
              <w:t>L</w:t>
            </w:r>
            <w:r w:rsidRPr="00B36B29"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26548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kern w:val="0"/>
                <w:sz w:val="20"/>
              </w:rPr>
              <w:t>希釈倍数</w:t>
            </w:r>
          </w:p>
          <w:p w:rsidR="00B36B29" w:rsidRPr="00B36B29" w:rsidRDefault="00B36B29" w:rsidP="0026548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kern w:val="0"/>
                <w:sz w:val="20"/>
              </w:rPr>
              <w:t>使用量等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sz w:val="20"/>
              </w:rPr>
              <w:t>散</w:t>
            </w:r>
            <w:r w:rsidRPr="00B36B29">
              <w:rPr>
                <w:rFonts w:ascii="ＭＳ 明朝" w:eastAsia="ＭＳ 明朝"/>
                <w:spacing w:val="-7"/>
                <w:sz w:val="20"/>
              </w:rPr>
              <w:t xml:space="preserve"> </w:t>
            </w:r>
            <w:r w:rsidRPr="00B36B29">
              <w:rPr>
                <w:rFonts w:ascii="ＭＳ 明朝" w:eastAsia="ＭＳ 明朝"/>
                <w:sz w:val="20"/>
              </w:rPr>
              <w:t>布</w:t>
            </w:r>
          </w:p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sz w:val="20"/>
              </w:rPr>
              <w:t>面</w:t>
            </w:r>
            <w:r w:rsidRPr="00B36B29">
              <w:rPr>
                <w:rFonts w:ascii="ＭＳ 明朝" w:eastAsia="ＭＳ 明朝"/>
                <w:spacing w:val="-7"/>
                <w:sz w:val="20"/>
              </w:rPr>
              <w:t xml:space="preserve"> </w:t>
            </w:r>
            <w:r w:rsidRPr="00B36B29">
              <w:rPr>
                <w:rFonts w:ascii="ＭＳ 明朝" w:eastAsia="ＭＳ 明朝"/>
                <w:sz w:val="20"/>
              </w:rPr>
              <w:t>積</w:t>
            </w:r>
          </w:p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sz w:val="20"/>
              </w:rPr>
              <w:t>（㎡）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26548C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kern w:val="0"/>
                <w:sz w:val="20"/>
              </w:rPr>
              <w:t>防除方法</w:t>
            </w:r>
          </w:p>
          <w:p w:rsidR="00B36B29" w:rsidRPr="00B36B29" w:rsidRDefault="00B36B29" w:rsidP="00B36B29">
            <w:pPr>
              <w:spacing w:line="180" w:lineRule="auto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int="eastAsia"/>
                <w:sz w:val="20"/>
              </w:rPr>
              <w:t>散布</w:t>
            </w:r>
          </w:p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int="eastAsia"/>
                <w:sz w:val="20"/>
              </w:rPr>
              <w:t>作業者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sz w:val="20"/>
              </w:rPr>
              <w:t>備</w:t>
            </w:r>
            <w:r w:rsidRPr="00B36B29">
              <w:rPr>
                <w:rFonts w:ascii="ＭＳ 明朝" w:eastAsia="ＭＳ 明朝"/>
                <w:spacing w:val="-7"/>
                <w:sz w:val="20"/>
              </w:rPr>
              <w:t xml:space="preserve">  </w:t>
            </w:r>
            <w:r w:rsidRPr="00B36B29">
              <w:rPr>
                <w:rFonts w:ascii="ＭＳ 明朝" w:eastAsia="ＭＳ 明朝"/>
                <w:sz w:val="20"/>
              </w:rPr>
              <w:t>考</w:t>
            </w:r>
          </w:p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 w:hAnsi="ＭＳ 明朝"/>
                <w:sz w:val="20"/>
              </w:rPr>
              <w:t>(</w:t>
            </w:r>
            <w:r w:rsidRPr="00B36B29">
              <w:rPr>
                <w:rFonts w:ascii="ＭＳ 明朝" w:eastAsia="ＭＳ 明朝"/>
                <w:sz w:val="20"/>
              </w:rPr>
              <w:t>流出</w:t>
            </w:r>
          </w:p>
          <w:p w:rsidR="00B36B29" w:rsidRPr="00B36B29" w:rsidRDefault="00B36B29" w:rsidP="00B36B29">
            <w:pPr>
              <w:spacing w:line="251" w:lineRule="exact"/>
              <w:jc w:val="center"/>
              <w:rPr>
                <w:rFonts w:ascii="ＭＳ 明朝" w:eastAsia="ＭＳ 明朝"/>
                <w:sz w:val="20"/>
              </w:rPr>
            </w:pPr>
            <w:r w:rsidRPr="00B36B29">
              <w:rPr>
                <w:rFonts w:ascii="ＭＳ 明朝" w:eastAsia="ＭＳ 明朝"/>
                <w:sz w:val="20"/>
              </w:rPr>
              <w:t>排水口</w:t>
            </w:r>
            <w:r w:rsidRPr="00B36B29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2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2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2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  <w:tr w:rsidR="00B36B29" w:rsidRPr="00B36B29" w:rsidTr="00B36B29">
        <w:trPr>
          <w:trHeight w:val="7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  <w:p w:rsidR="00B36B29" w:rsidRPr="00B36B29" w:rsidRDefault="00B36B29" w:rsidP="00B36B29">
            <w:pPr>
              <w:spacing w:line="18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B36B29" w:rsidRPr="00B36B29" w:rsidRDefault="00B36B29" w:rsidP="00B36B29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記入上の注意</w:t>
      </w:r>
    </w:p>
    <w:p w:rsidR="00B36B29" w:rsidRPr="00B36B29" w:rsidRDefault="00B36B29" w:rsidP="00B36B29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１：殺虫剤、殺菌剤、除草剤、その他農薬等毎に用紙を別にして記入してください。</w:t>
      </w:r>
    </w:p>
    <w:p w:rsidR="00B36B29" w:rsidRPr="00B36B29" w:rsidRDefault="00B36B29" w:rsidP="00B36B29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２：期日の欄は、順をおって記入してください。</w:t>
      </w:r>
    </w:p>
    <w:p w:rsidR="00B36B29" w:rsidRPr="00B36B29" w:rsidRDefault="00B36B29" w:rsidP="00B36B29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３：使用農薬名の欄は、剤型（水和剤、乳剤、粒剤等）まで記入してください。</w:t>
      </w:r>
    </w:p>
    <w:p w:rsidR="00B36B29" w:rsidRPr="00B36B29" w:rsidRDefault="00B36B29" w:rsidP="00B36B29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４：散布量の欄は、製剤量（希釈前の量）を記入してください。</w:t>
      </w:r>
    </w:p>
    <w:p w:rsidR="00B36B29" w:rsidRPr="00B36B29" w:rsidRDefault="00B36B29" w:rsidP="00B36B29">
      <w:pPr>
        <w:tabs>
          <w:tab w:val="left" w:pos="1550"/>
        </w:tabs>
        <w:spacing w:line="223" w:lineRule="exact"/>
        <w:ind w:left="596" w:hanging="358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５：希釈倍数、使用量等の欄は、水和剤、乳剤等の希釈して使用するものは、その希釈倍数（1000</w:t>
      </w:r>
      <w:r w:rsidRPr="00B36B29">
        <w:rPr>
          <w:rFonts w:ascii="ＭＳ 明朝" w:eastAsia="ＭＳ 明朝"/>
          <w:w w:val="50"/>
          <w:sz w:val="16"/>
        </w:rPr>
        <w:t>倍等</w:t>
      </w:r>
      <w:r w:rsidRPr="00B36B29">
        <w:rPr>
          <w:rFonts w:ascii="ＭＳ 明朝" w:eastAsia="ＭＳ 明朝"/>
          <w:sz w:val="16"/>
        </w:rPr>
        <w:t>）を、粒剤は10a当たり又は㎡当たりの使用量（1g/</w:t>
      </w:r>
      <w:r w:rsidRPr="00B36B29">
        <w:rPr>
          <w:rFonts w:ascii="ＭＳ 明朝" w:eastAsia="ＭＳ 明朝"/>
          <w:w w:val="50"/>
          <w:sz w:val="16"/>
        </w:rPr>
        <w:t>㎡等</w:t>
      </w:r>
      <w:r w:rsidRPr="00B36B29">
        <w:rPr>
          <w:rFonts w:ascii="ＭＳ 明朝" w:eastAsia="ＭＳ 明朝"/>
          <w:sz w:val="16"/>
        </w:rPr>
        <w:t>）を記入してください。</w:t>
      </w:r>
    </w:p>
    <w:p w:rsidR="00B36B29" w:rsidRPr="00B36B29" w:rsidRDefault="00B36B29" w:rsidP="00B36B29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６：防除方法の欄は、全面散布、スポット散布、かん注等を記入してください。</w:t>
      </w:r>
    </w:p>
    <w:p w:rsidR="00B36B29" w:rsidRPr="00B36B29" w:rsidRDefault="00B36B29" w:rsidP="00B36B29">
      <w:pPr>
        <w:tabs>
          <w:tab w:val="left" w:pos="1550"/>
        </w:tabs>
        <w:spacing w:line="223" w:lineRule="exact"/>
        <w:ind w:left="239"/>
        <w:rPr>
          <w:rFonts w:ascii="ＭＳ 明朝" w:eastAsia="ＭＳ 明朝"/>
          <w:sz w:val="20"/>
        </w:rPr>
      </w:pPr>
      <w:r w:rsidRPr="00B36B29">
        <w:rPr>
          <w:rFonts w:ascii="ＭＳ 明朝" w:eastAsia="ＭＳ 明朝"/>
          <w:sz w:val="16"/>
        </w:rPr>
        <w:t>７：備考の欄は、散布農薬が流出する排水口を記入してください。</w:t>
      </w:r>
    </w:p>
    <w:p w:rsidR="00B36B29" w:rsidRDefault="00B36B29" w:rsidP="00B36B29">
      <w:pPr>
        <w:jc w:val="left"/>
        <w:rPr>
          <w:rFonts w:ascii="ＭＳ 明朝" w:eastAsia="ＭＳ 明朝"/>
          <w:sz w:val="20"/>
        </w:rPr>
      </w:pPr>
    </w:p>
    <w:p w:rsidR="0026548C" w:rsidRDefault="0026548C" w:rsidP="00B36B29">
      <w:pPr>
        <w:jc w:val="left"/>
        <w:rPr>
          <w:rFonts w:ascii="ＭＳ 明朝" w:eastAsia="ＭＳ 明朝" w:hAnsi="ＭＳ 明朝"/>
          <w:sz w:val="20"/>
        </w:rPr>
      </w:pPr>
    </w:p>
    <w:sectPr w:rsidR="0026548C" w:rsidSect="0096086B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A1" w:rsidRDefault="00AE73A1" w:rsidP="003034AC">
      <w:r>
        <w:separator/>
      </w:r>
    </w:p>
  </w:endnote>
  <w:endnote w:type="continuationSeparator" w:id="0">
    <w:p w:rsidR="00AE73A1" w:rsidRDefault="00AE73A1" w:rsidP="003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A1" w:rsidRDefault="00AE73A1" w:rsidP="003034AC">
      <w:r>
        <w:separator/>
      </w:r>
    </w:p>
  </w:footnote>
  <w:footnote w:type="continuationSeparator" w:id="0">
    <w:p w:rsidR="00AE73A1" w:rsidRDefault="00AE73A1" w:rsidP="0030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69FC"/>
    <w:multiLevelType w:val="hybridMultilevel"/>
    <w:tmpl w:val="47D8BBFA"/>
    <w:lvl w:ilvl="0" w:tplc="5420D856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FB"/>
    <w:rsid w:val="00021A25"/>
    <w:rsid w:val="0007690C"/>
    <w:rsid w:val="001F491F"/>
    <w:rsid w:val="002211C7"/>
    <w:rsid w:val="0026548C"/>
    <w:rsid w:val="003034AC"/>
    <w:rsid w:val="003B7BFC"/>
    <w:rsid w:val="00544E73"/>
    <w:rsid w:val="00661419"/>
    <w:rsid w:val="0096086B"/>
    <w:rsid w:val="009833FB"/>
    <w:rsid w:val="009A0422"/>
    <w:rsid w:val="00AE73A1"/>
    <w:rsid w:val="00B36B29"/>
    <w:rsid w:val="00C67652"/>
    <w:rsid w:val="00EB0725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DDA4D-03F1-4B93-B2B9-DCE410F5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4AC"/>
  </w:style>
  <w:style w:type="paragraph" w:styleId="a5">
    <w:name w:val="footer"/>
    <w:basedOn w:val="a"/>
    <w:link w:val="a6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4AC"/>
  </w:style>
  <w:style w:type="paragraph" w:customStyle="1" w:styleId="a7">
    <w:name w:val="号　条文"/>
    <w:basedOn w:val="a"/>
    <w:uiPriority w:val="11"/>
    <w:rsid w:val="003034AC"/>
    <w:pPr>
      <w:widowControl/>
      <w:tabs>
        <w:tab w:val="left" w:leader="underscore" w:pos="656"/>
      </w:tabs>
      <w:ind w:leftChars="500" w:left="500"/>
    </w:pPr>
  </w:style>
  <w:style w:type="paragraph" w:styleId="a8">
    <w:name w:val="List Paragraph"/>
    <w:basedOn w:val="a"/>
    <w:uiPriority w:val="34"/>
    <w:qFormat/>
    <w:rsid w:val="003034AC"/>
    <w:pPr>
      <w:ind w:leftChars="400" w:left="840"/>
    </w:pPr>
  </w:style>
  <w:style w:type="table" w:styleId="a9">
    <w:name w:val="Table Grid"/>
    <w:basedOn w:val="a1"/>
    <w:uiPriority w:val="39"/>
    <w:rsid w:val="0026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98D4-1717-46CC-A06E-5DBC1050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中村　一友</cp:lastModifiedBy>
  <cp:revision>2</cp:revision>
  <cp:lastPrinted>2021-09-02T05:54:00Z</cp:lastPrinted>
  <dcterms:created xsi:type="dcterms:W3CDTF">2021-09-02T07:14:00Z</dcterms:created>
  <dcterms:modified xsi:type="dcterms:W3CDTF">2021-09-02T07:14:00Z</dcterms:modified>
</cp:coreProperties>
</file>