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04" w:rsidRDefault="000E0C3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別紙</w:t>
      </w:r>
    </w:p>
    <w:p w:rsidR="00DA4A04" w:rsidRDefault="00DA4A04">
      <w:pPr>
        <w:adjustRightInd/>
        <w:rPr>
          <w:rFonts w:hAnsi="Times New Roman" w:cs="Times New Roman"/>
        </w:rPr>
      </w:pPr>
    </w:p>
    <w:p w:rsidR="00DA4A04" w:rsidRDefault="00DA4A04">
      <w:pPr>
        <w:adjustRightInd/>
        <w:rPr>
          <w:rFonts w:hAnsi="Times New Roman" w:cs="Times New Roman"/>
        </w:rPr>
      </w:pPr>
    </w:p>
    <w:p w:rsidR="00DA4A04" w:rsidRDefault="000E0C38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水質測定計画書</w:t>
      </w:r>
    </w:p>
    <w:p w:rsidR="00DA4A04" w:rsidRDefault="00DA4A04">
      <w:pPr>
        <w:adjustRightInd/>
        <w:jc w:val="center"/>
        <w:rPr>
          <w:rFonts w:hAnsi="Times New Roman" w:cs="Times New Roman"/>
        </w:rPr>
      </w:pPr>
    </w:p>
    <w:p w:rsidR="00DA4A04" w:rsidRDefault="00DA4A04">
      <w:pPr>
        <w:adjustRightInd/>
        <w:rPr>
          <w:rFonts w:hAnsi="Times New Roman" w:cs="Times New Roman"/>
        </w:rPr>
      </w:pPr>
    </w:p>
    <w:p w:rsidR="00DA4A04" w:rsidRDefault="00DA4A04">
      <w:pPr>
        <w:adjustRightInd/>
        <w:rPr>
          <w:rFonts w:hAnsi="Times New Roman" w:cs="Times New Roman"/>
        </w:rPr>
      </w:pPr>
    </w:p>
    <w:p w:rsidR="00DA4A04" w:rsidRDefault="00DA4A04">
      <w:pPr>
        <w:adjustRightInd/>
        <w:rPr>
          <w:rFonts w:hAnsi="Times New Roman" w:cs="Times New Roman"/>
        </w:rPr>
      </w:pPr>
    </w:p>
    <w:p w:rsidR="00DA4A04" w:rsidRDefault="00DA4A04">
      <w:pPr>
        <w:adjustRightInd/>
        <w:rPr>
          <w:rFonts w:hAnsi="Times New Roman" w:cs="Times New Roman"/>
        </w:rPr>
      </w:pPr>
    </w:p>
    <w:p w:rsidR="00DA4A04" w:rsidRDefault="000E0C38" w:rsidP="001B3945">
      <w:pPr>
        <w:adjustRightInd/>
        <w:ind w:firstLineChars="945" w:firstLine="2268"/>
        <w:jc w:val="left"/>
        <w:rPr>
          <w:rFonts w:hAnsi="Times New Roman" w:cs="Times New Roman"/>
        </w:rPr>
      </w:pPr>
      <w:r>
        <w:rPr>
          <w:rFonts w:hint="eastAsia"/>
        </w:rPr>
        <w:t>１　使用時調査　　　　　　　別表Ａのとおり</w:t>
      </w:r>
    </w:p>
    <w:p w:rsidR="00DA4A04" w:rsidRDefault="00DA4A04" w:rsidP="001B3945">
      <w:pPr>
        <w:adjustRightInd/>
        <w:ind w:firstLineChars="945" w:firstLine="2268"/>
        <w:jc w:val="left"/>
        <w:rPr>
          <w:rFonts w:hAnsi="Times New Roman" w:cs="Times New Roman"/>
        </w:rPr>
      </w:pPr>
    </w:p>
    <w:p w:rsidR="00DA4A04" w:rsidRDefault="000E0C38" w:rsidP="001B3945">
      <w:pPr>
        <w:adjustRightInd/>
        <w:ind w:firstLineChars="945" w:firstLine="2268"/>
        <w:jc w:val="left"/>
        <w:rPr>
          <w:rFonts w:hAnsi="Times New Roman" w:cs="Times New Roman"/>
        </w:rPr>
      </w:pPr>
      <w:r>
        <w:rPr>
          <w:rFonts w:hint="eastAsia"/>
        </w:rPr>
        <w:t>２　定期調査　　　　　　　　別表Ｂのとおり</w:t>
      </w:r>
    </w:p>
    <w:p w:rsidR="00DA4A04" w:rsidRDefault="00DA4A04" w:rsidP="001B3945">
      <w:pPr>
        <w:adjustRightInd/>
        <w:ind w:firstLineChars="945" w:firstLine="2268"/>
        <w:jc w:val="left"/>
        <w:rPr>
          <w:rFonts w:hAnsi="Times New Roman" w:cs="Times New Roman"/>
        </w:rPr>
      </w:pPr>
    </w:p>
    <w:p w:rsidR="00DA4A04" w:rsidRDefault="000E0C38" w:rsidP="001B3945">
      <w:pPr>
        <w:adjustRightInd/>
        <w:ind w:firstLineChars="945" w:firstLine="2268"/>
        <w:jc w:val="left"/>
        <w:rPr>
          <w:rFonts w:hAnsi="Times New Roman" w:cs="Times New Roman"/>
        </w:rPr>
      </w:pPr>
      <w:r>
        <w:rPr>
          <w:rFonts w:hint="eastAsia"/>
        </w:rPr>
        <w:t>３　（前期・後期）集計表　　別表Ｃのとおり</w:t>
      </w:r>
    </w:p>
    <w:p w:rsidR="00DA4A04" w:rsidRDefault="00DA4A04" w:rsidP="001B3945">
      <w:pPr>
        <w:adjustRightInd/>
        <w:ind w:firstLineChars="945" w:firstLine="2268"/>
        <w:jc w:val="left"/>
        <w:rPr>
          <w:rFonts w:hAnsi="Times New Roman" w:cs="Times New Roman"/>
        </w:rPr>
      </w:pPr>
    </w:p>
    <w:p w:rsidR="00DA4A04" w:rsidRDefault="000E0C38" w:rsidP="001B3945">
      <w:pPr>
        <w:adjustRightInd/>
        <w:ind w:firstLineChars="945" w:firstLine="2268"/>
        <w:jc w:val="left"/>
        <w:rPr>
          <w:rFonts w:hAnsi="Times New Roman" w:cs="Times New Roman"/>
        </w:rPr>
      </w:pPr>
      <w:r>
        <w:rPr>
          <w:rFonts w:hint="eastAsia"/>
        </w:rPr>
        <w:t xml:space="preserve">４　採水地点図面　　　　　　別図のとおり　</w:t>
      </w:r>
    </w:p>
    <w:p w:rsidR="00DA4A04" w:rsidRDefault="00DA4A04" w:rsidP="001B3945">
      <w:pPr>
        <w:adjustRightInd/>
        <w:ind w:firstLineChars="945" w:firstLine="2268"/>
        <w:jc w:val="left"/>
        <w:rPr>
          <w:rFonts w:hAnsi="Times New Roman" w:cs="Times New Roman"/>
        </w:rPr>
      </w:pPr>
    </w:p>
    <w:p w:rsidR="00DA4A04" w:rsidRDefault="000E0C38" w:rsidP="001B3945">
      <w:pPr>
        <w:adjustRightInd/>
        <w:ind w:firstLineChars="945" w:firstLine="2268"/>
        <w:jc w:val="left"/>
        <w:rPr>
          <w:rFonts w:hAnsi="Times New Roman" w:cs="Times New Roman"/>
        </w:rPr>
      </w:pPr>
      <w:r>
        <w:rPr>
          <w:rFonts w:hint="eastAsia"/>
        </w:rPr>
        <w:t xml:space="preserve">５　</w:t>
      </w:r>
      <w:bookmarkStart w:id="0" w:name="_GoBack"/>
      <w:bookmarkEnd w:id="0"/>
      <w:r>
        <w:rPr>
          <w:rFonts w:hint="eastAsia"/>
        </w:rPr>
        <w:t xml:space="preserve">分析可能農薬リスト　　　別紙のとおり　</w:t>
      </w:r>
    </w:p>
    <w:sectPr w:rsidR="00DA4A04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04" w:rsidRDefault="000E0C38">
      <w:r>
        <w:separator/>
      </w:r>
    </w:p>
  </w:endnote>
  <w:endnote w:type="continuationSeparator" w:id="0">
    <w:p w:rsidR="00DA4A04" w:rsidRDefault="000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04" w:rsidRDefault="000E0C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A04" w:rsidRDefault="000E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38"/>
    <w:rsid w:val="000E0C38"/>
    <w:rsid w:val="001B3945"/>
    <w:rsid w:val="00D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suisitu</dc:creator>
  <cp:lastModifiedBy>＊</cp:lastModifiedBy>
  <cp:revision>3</cp:revision>
  <dcterms:created xsi:type="dcterms:W3CDTF">2017-01-13T00:55:00Z</dcterms:created>
  <dcterms:modified xsi:type="dcterms:W3CDTF">2017-01-13T01:21:00Z</dcterms:modified>
</cp:coreProperties>
</file>