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A8E34" w14:textId="77777777" w:rsidR="003C4FB0" w:rsidRDefault="003C4FB0" w:rsidP="003C4FB0">
      <w:r>
        <w:t>(</w:t>
      </w:r>
      <w:r>
        <w:rPr>
          <w:rFonts w:hint="eastAsia"/>
        </w:rPr>
        <w:t>その</w:t>
      </w:r>
      <w:r>
        <w:t>8)</w:t>
      </w:r>
    </w:p>
    <w:p w14:paraId="298E3064" w14:textId="77777777" w:rsidR="003C4FB0" w:rsidRDefault="003C4FB0" w:rsidP="003C4FB0">
      <w:pPr>
        <w:jc w:val="right"/>
      </w:pPr>
      <w:r>
        <w:rPr>
          <w:rFonts w:hint="eastAsia"/>
        </w:rPr>
        <w:t xml:space="preserve">年　　月　　日　</w:t>
      </w:r>
    </w:p>
    <w:p w14:paraId="4EE33B74" w14:textId="77777777" w:rsidR="003C4FB0" w:rsidRDefault="003C4FB0" w:rsidP="003C4FB0">
      <w:r>
        <w:rPr>
          <w:rFonts w:hint="eastAsia"/>
        </w:rPr>
        <w:t xml:space="preserve">　京都府知事　様</w:t>
      </w:r>
    </w:p>
    <w:p w14:paraId="7E6CA3C8" w14:textId="77777777" w:rsidR="003C4FB0" w:rsidRDefault="003C4FB0" w:rsidP="003C4FB0">
      <w:pPr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</w:t>
      </w:r>
    </w:p>
    <w:p w14:paraId="28D43D46" w14:textId="77777777" w:rsidR="003C4FB0" w:rsidRDefault="003C4FB0" w:rsidP="003C4FB0">
      <w:pPr>
        <w:jc w:val="right"/>
      </w:pPr>
      <w:r>
        <w:rPr>
          <w:rFonts w:hint="eastAsia"/>
        </w:rPr>
        <w:t xml:space="preserve">申請者　　　　　　　　　　　　　　　　　</w:t>
      </w:r>
    </w:p>
    <w:p w14:paraId="713F6597" w14:textId="77777777" w:rsidR="003C4FB0" w:rsidRDefault="003C4FB0" w:rsidP="003C4FB0">
      <w:pPr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3764"/>
      </w:tblGrid>
      <w:tr w:rsidR="003C4FB0" w14:paraId="0765DC82" w14:textId="77777777" w:rsidTr="00F81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0" w:type="dxa"/>
          </w:tcPr>
          <w:p w14:paraId="282956C8" w14:textId="31943E96" w:rsidR="003C4FB0" w:rsidRDefault="003C4FB0" w:rsidP="00F811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E64A9FF" wp14:editId="3659E433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0</wp:posOffset>
                      </wp:positionV>
                      <wp:extent cx="2282190" cy="320040"/>
                      <wp:effectExtent l="13335" t="13335" r="9525" b="9525"/>
                      <wp:wrapNone/>
                      <wp:docPr id="1424436267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2190" cy="3200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94D6C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36.25pt;margin-top:0;width:179.7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xyGQIAABMEAAAOAAAAZHJzL2Uyb0RvYy54bWysU9tu2zAMfR+wfxD0vjh207Q14hRFug4D&#10;uq1Atw9gZDnWKosapcTJvn60clm6vQ3zg0Ca4iF5DjW73XZWbDQFg66S+WgshXYKa+NWlfz29eHd&#10;tRQhgqvBotOV3Okgb+dv38x6X+oCW7S1JsEgLpS9r2Qboy+zLKhWdxBG6LXjYIPUQWSXVllN0DN6&#10;Z7NiPJ5mPVLtCZUOgf/e74NynvCbRqv4pWmCjsJWknuL6aR0Loczm8+gXBH41qhDG/APXXRgHBc9&#10;Qd1DBLEm8xdUZxRhwCaOFHYZNo1ROs3A0+TjP6Z5bsHrNAuTE/yJpvD/YNXnzbN/oqH14B9RvQTh&#10;cNGCW+k7IuxbDTWXyweist6H8pQwOIFTxbL/hDVLC+uIiYNtQ90AyNOJbaJ6d6Jab6NQ/LMorov8&#10;hhVRHLtgJSdJiwzKY7anED9o7MRgVHJJoF50fAJDqQhsHkNMjNfCQTfUr79L0XSW9duAFfl0Or1K&#10;bUN5uMzoR9Qh0+GDsTZtgHWir+T04nKcwANaUw/BxAutlgtLgkF5jPQdYF9dI1y7OoENnL0/2BGM&#10;3dtc3LoDiQNvw4qGcon1jjkk3G8mvyQ2WqSfUvS8lZUMP9ZAWgr70bEON/mEiRIxOZPLq4IdOo8s&#10;zyPgFENVMkqxNxdxv/prT2bVcqU8jevwjrVrTDyKvO/q0CxvHluvVvvcT7d+v+X5LwAAAP//AwBQ&#10;SwMEFAAGAAgAAAAhAC0CPYvdAAAABwEAAA8AAABkcnMvZG93bnJldi54bWxMjsFOwzAQRO9I/IO1&#10;SNyo0zaFEuJUCIQQhQuFC7dtvCRp43UUu034+y4nOI5m9Oblq9G16kh9aDwbmE4SUMSltw1XBj4/&#10;nq6WoEJEtth6JgM/FGBVnJ/lmFk/8DsdN7FSAuGQoYE6xi7TOpQ1OQwT3xFL9+17h1FiX2nb4yBw&#10;1+pZklxrhw3LQ40dPdRU7jcHZyAZ3uapW78ifz2vu5e4f9S7YWfM5cV4fwcq0hj/xvCrL+pQiNPW&#10;H9gG1RpIb2YLmQoMlNTL+fQW1NbAIklBF7n+71+cAAAA//8DAFBLAQItABQABgAIAAAAIQC2gziS&#10;/gAAAOEBAAATAAAAAAAAAAAAAAAAAAAAAABbQ29udGVudF9UeXBlc10ueG1sUEsBAi0AFAAGAAgA&#10;AAAhADj9If/WAAAAlAEAAAsAAAAAAAAAAAAAAAAALwEAAF9yZWxzLy5yZWxzUEsBAi0AFAAGAAgA&#10;AAAhANdS7HIZAgAAEwQAAA4AAAAAAAAAAAAAAAAALgIAAGRycy9lMm9Eb2MueG1sUEsBAi0AFAAG&#10;AAgAAAAhAC0CPYvdAAAABwEAAA8AAAAAAAAAAAAAAAAAcwQAAGRycy9kb3ducmV2LnhtbFBLBQYA&#10;AAAABAAEAPMAAAB9BQAAAAA=&#10;" o:allowincell="f" strokeweight=".5pt"/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764" w:type="dxa"/>
            <w:vAlign w:val="center"/>
          </w:tcPr>
          <w:p w14:paraId="54F2F31F" w14:textId="77777777" w:rsidR="003C4FB0" w:rsidRDefault="003C4FB0" w:rsidP="00F81117">
            <w:pPr>
              <w:ind w:left="-57" w:right="153"/>
            </w:pPr>
            <w:r>
              <w:rPr>
                <w:rFonts w:hint="eastAsia"/>
              </w:rPr>
              <w:t>法人に</w:t>
            </w:r>
            <w:proofErr w:type="gramStart"/>
            <w:r>
              <w:rPr>
                <w:rFonts w:hint="eastAsia"/>
              </w:rPr>
              <w:t>あつては</w:t>
            </w:r>
            <w:proofErr w:type="gramEnd"/>
            <w:r>
              <w:rPr>
                <w:rFonts w:hint="eastAsia"/>
              </w:rPr>
              <w:t>、主たる事務所の所在地及び名称並びに代表者の氏名</w:t>
            </w:r>
          </w:p>
        </w:tc>
      </w:tr>
    </w:tbl>
    <w:p w14:paraId="69C91E72" w14:textId="77777777" w:rsidR="003C4FB0" w:rsidRDefault="003C4FB0" w:rsidP="003C4FB0">
      <w:pPr>
        <w:spacing w:line="480" w:lineRule="auto"/>
        <w:jc w:val="center"/>
      </w:pPr>
      <w:r>
        <w:rPr>
          <w:rFonts w:hint="eastAsia"/>
        </w:rPr>
        <w:t>特別地域内土地形状変更許可申請書</w:t>
      </w:r>
    </w:p>
    <w:p w14:paraId="63A1F698" w14:textId="77777777" w:rsidR="003C4FB0" w:rsidRDefault="003C4FB0" w:rsidP="003C4FB0">
      <w:pPr>
        <w:spacing w:after="60"/>
      </w:pPr>
      <w:r>
        <w:rPr>
          <w:rFonts w:hint="eastAsia"/>
        </w:rPr>
        <w:t xml:space="preserve">　京都府立自然公園条例第</w:t>
      </w:r>
      <w:r>
        <w:t>19</w:t>
      </w:r>
      <w:r>
        <w:rPr>
          <w:rFonts w:hint="eastAsia"/>
        </w:rPr>
        <w:t>条第</w:t>
      </w:r>
      <w:r>
        <w:t>4</w:t>
      </w:r>
      <w:r>
        <w:rPr>
          <w:rFonts w:hint="eastAsia"/>
        </w:rPr>
        <w:t>項の規定により、　　　　公園特別地域内における土地の形状変更の許可を受けたいので、次のとおり申請します。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878"/>
        <w:gridCol w:w="6222"/>
      </w:tblGrid>
      <w:tr w:rsidR="003C4FB0" w14:paraId="432B981A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298" w:type="dxa"/>
            <w:gridSpan w:val="2"/>
            <w:vAlign w:val="center"/>
          </w:tcPr>
          <w:p w14:paraId="577E16BC" w14:textId="77777777" w:rsidR="003C4FB0" w:rsidRDefault="003C4FB0" w:rsidP="00F81117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6222" w:type="dxa"/>
          </w:tcPr>
          <w:p w14:paraId="1B3B0B42" w14:textId="77777777" w:rsidR="003C4FB0" w:rsidRDefault="003C4FB0" w:rsidP="00F81117">
            <w:r>
              <w:rPr>
                <w:rFonts w:hint="eastAsia"/>
              </w:rPr>
              <w:t xml:space="preserve">　</w:t>
            </w:r>
          </w:p>
        </w:tc>
      </w:tr>
      <w:tr w:rsidR="003C4FB0" w14:paraId="6DBCB066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298" w:type="dxa"/>
            <w:gridSpan w:val="2"/>
            <w:vAlign w:val="center"/>
          </w:tcPr>
          <w:p w14:paraId="7A76EEF7" w14:textId="77777777" w:rsidR="003C4FB0" w:rsidRDefault="003C4FB0" w:rsidP="00F81117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6222" w:type="dxa"/>
          </w:tcPr>
          <w:p w14:paraId="3FBA6B8C" w14:textId="77777777" w:rsidR="003C4FB0" w:rsidRDefault="003C4FB0" w:rsidP="00F81117">
            <w:r>
              <w:rPr>
                <w:rFonts w:hint="eastAsia"/>
              </w:rPr>
              <w:t xml:space="preserve">　</w:t>
            </w:r>
          </w:p>
        </w:tc>
      </w:tr>
      <w:tr w:rsidR="003C4FB0" w14:paraId="56B18CFD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2298" w:type="dxa"/>
            <w:gridSpan w:val="2"/>
            <w:vAlign w:val="center"/>
          </w:tcPr>
          <w:p w14:paraId="7AC83163" w14:textId="77777777" w:rsidR="003C4FB0" w:rsidRDefault="003C4FB0" w:rsidP="00F81117">
            <w:pPr>
              <w:jc w:val="distribute"/>
            </w:pPr>
            <w:r>
              <w:rPr>
                <w:rFonts w:hint="eastAsia"/>
                <w:spacing w:val="40"/>
              </w:rPr>
              <w:t>行為地及びそ</w:t>
            </w:r>
            <w:r>
              <w:rPr>
                <w:rFonts w:hint="eastAsia"/>
              </w:rPr>
              <w:t>の付近の状況</w:t>
            </w:r>
          </w:p>
        </w:tc>
        <w:tc>
          <w:tcPr>
            <w:tcW w:w="6222" w:type="dxa"/>
          </w:tcPr>
          <w:p w14:paraId="6D1B9860" w14:textId="77777777" w:rsidR="003C4FB0" w:rsidRDefault="003C4FB0" w:rsidP="00F81117">
            <w:r>
              <w:rPr>
                <w:rFonts w:hint="eastAsia"/>
              </w:rPr>
              <w:t xml:space="preserve">　</w:t>
            </w:r>
          </w:p>
        </w:tc>
      </w:tr>
      <w:tr w:rsidR="003C4FB0" w14:paraId="4E6CDC99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420" w:type="dxa"/>
            <w:vMerge w:val="restart"/>
            <w:textDirection w:val="tbRlV"/>
            <w:vAlign w:val="center"/>
          </w:tcPr>
          <w:p w14:paraId="747AB853" w14:textId="77777777" w:rsidR="003C4FB0" w:rsidRDefault="003C4FB0" w:rsidP="00F81117">
            <w:pPr>
              <w:ind w:left="113" w:right="113"/>
              <w:jc w:val="center"/>
            </w:pPr>
            <w:r>
              <w:rPr>
                <w:rFonts w:hint="eastAsia"/>
                <w:spacing w:val="210"/>
              </w:rPr>
              <w:t>施行方</w:t>
            </w:r>
            <w:r>
              <w:rPr>
                <w:rFonts w:hint="eastAsia"/>
              </w:rPr>
              <w:t>法</w:t>
            </w:r>
          </w:p>
        </w:tc>
        <w:tc>
          <w:tcPr>
            <w:tcW w:w="1878" w:type="dxa"/>
            <w:vAlign w:val="center"/>
          </w:tcPr>
          <w:p w14:paraId="22FE3001" w14:textId="77777777" w:rsidR="003C4FB0" w:rsidRDefault="003C4FB0" w:rsidP="00F81117">
            <w:pPr>
              <w:jc w:val="distribute"/>
            </w:pPr>
            <w:r>
              <w:rPr>
                <w:rFonts w:hint="eastAsia"/>
                <w:spacing w:val="40"/>
              </w:rPr>
              <w:t>土地の形状</w:t>
            </w:r>
            <w:r>
              <w:rPr>
                <w:rFonts w:hint="eastAsia"/>
              </w:rPr>
              <w:t>を変更する面積</w:t>
            </w:r>
          </w:p>
        </w:tc>
        <w:tc>
          <w:tcPr>
            <w:tcW w:w="6222" w:type="dxa"/>
          </w:tcPr>
          <w:p w14:paraId="0C8466EA" w14:textId="77777777" w:rsidR="003C4FB0" w:rsidRDefault="003C4FB0" w:rsidP="00F81117">
            <w:r>
              <w:rPr>
                <w:rFonts w:hint="eastAsia"/>
              </w:rPr>
              <w:t xml:space="preserve">　</w:t>
            </w:r>
          </w:p>
        </w:tc>
      </w:tr>
      <w:tr w:rsidR="003C4FB0" w14:paraId="1C2D9CC0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20" w:type="dxa"/>
            <w:vMerge/>
            <w:vAlign w:val="center"/>
          </w:tcPr>
          <w:p w14:paraId="4157BF43" w14:textId="77777777" w:rsidR="003C4FB0" w:rsidRDefault="003C4FB0" w:rsidP="00F81117"/>
        </w:tc>
        <w:tc>
          <w:tcPr>
            <w:tcW w:w="1878" w:type="dxa"/>
            <w:vAlign w:val="center"/>
          </w:tcPr>
          <w:p w14:paraId="5E513379" w14:textId="77777777" w:rsidR="003C4FB0" w:rsidRDefault="003C4FB0" w:rsidP="00F81117">
            <w:pPr>
              <w:jc w:val="distribute"/>
            </w:pPr>
            <w:r>
              <w:rPr>
                <w:rFonts w:hint="eastAsia"/>
              </w:rPr>
              <w:t>工事の方法</w:t>
            </w:r>
          </w:p>
        </w:tc>
        <w:tc>
          <w:tcPr>
            <w:tcW w:w="6222" w:type="dxa"/>
          </w:tcPr>
          <w:p w14:paraId="6C308365" w14:textId="77777777" w:rsidR="003C4FB0" w:rsidRDefault="003C4FB0" w:rsidP="00F81117">
            <w:r>
              <w:rPr>
                <w:rFonts w:hint="eastAsia"/>
              </w:rPr>
              <w:t xml:space="preserve">　</w:t>
            </w:r>
          </w:p>
        </w:tc>
      </w:tr>
      <w:tr w:rsidR="003C4FB0" w14:paraId="22C59386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420" w:type="dxa"/>
            <w:vMerge/>
            <w:vAlign w:val="center"/>
          </w:tcPr>
          <w:p w14:paraId="1CE32A53" w14:textId="77777777" w:rsidR="003C4FB0" w:rsidRDefault="003C4FB0" w:rsidP="00F81117"/>
        </w:tc>
        <w:tc>
          <w:tcPr>
            <w:tcW w:w="1878" w:type="dxa"/>
            <w:vAlign w:val="center"/>
          </w:tcPr>
          <w:p w14:paraId="51DB6AF2" w14:textId="77777777" w:rsidR="003C4FB0" w:rsidRDefault="003C4FB0" w:rsidP="00F81117">
            <w:pPr>
              <w:jc w:val="distribute"/>
            </w:pPr>
            <w:r>
              <w:rPr>
                <w:rFonts w:hint="eastAsia"/>
                <w:spacing w:val="40"/>
              </w:rPr>
              <w:t>変更後の土</w:t>
            </w:r>
            <w:r>
              <w:rPr>
                <w:rFonts w:hint="eastAsia"/>
              </w:rPr>
              <w:t>地の形状</w:t>
            </w:r>
          </w:p>
        </w:tc>
        <w:tc>
          <w:tcPr>
            <w:tcW w:w="6222" w:type="dxa"/>
          </w:tcPr>
          <w:p w14:paraId="69A2B9FA" w14:textId="77777777" w:rsidR="003C4FB0" w:rsidRDefault="003C4FB0" w:rsidP="00F81117">
            <w:r>
              <w:rPr>
                <w:rFonts w:hint="eastAsia"/>
              </w:rPr>
              <w:t xml:space="preserve">　</w:t>
            </w:r>
          </w:p>
        </w:tc>
      </w:tr>
      <w:tr w:rsidR="003C4FB0" w14:paraId="28390FF0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20" w:type="dxa"/>
            <w:vMerge/>
            <w:vAlign w:val="center"/>
          </w:tcPr>
          <w:p w14:paraId="10B93E25" w14:textId="77777777" w:rsidR="003C4FB0" w:rsidRDefault="003C4FB0" w:rsidP="00F81117"/>
        </w:tc>
        <w:tc>
          <w:tcPr>
            <w:tcW w:w="1878" w:type="dxa"/>
            <w:vAlign w:val="center"/>
          </w:tcPr>
          <w:p w14:paraId="2D91C957" w14:textId="77777777" w:rsidR="003C4FB0" w:rsidRDefault="003C4FB0" w:rsidP="00F81117">
            <w:pPr>
              <w:jc w:val="distribute"/>
            </w:pPr>
            <w:r>
              <w:rPr>
                <w:rFonts w:hint="eastAsia"/>
              </w:rPr>
              <w:t>関連行為の概要</w:t>
            </w:r>
          </w:p>
        </w:tc>
        <w:tc>
          <w:tcPr>
            <w:tcW w:w="6222" w:type="dxa"/>
          </w:tcPr>
          <w:p w14:paraId="4CE5D56A" w14:textId="77777777" w:rsidR="003C4FB0" w:rsidRDefault="003C4FB0" w:rsidP="00F81117">
            <w:r>
              <w:rPr>
                <w:rFonts w:hint="eastAsia"/>
              </w:rPr>
              <w:t xml:space="preserve">　</w:t>
            </w:r>
          </w:p>
        </w:tc>
      </w:tr>
      <w:tr w:rsidR="003C4FB0" w14:paraId="7EED7C4E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20" w:type="dxa"/>
            <w:vMerge/>
            <w:vAlign w:val="center"/>
          </w:tcPr>
          <w:p w14:paraId="30252828" w14:textId="77777777" w:rsidR="003C4FB0" w:rsidRDefault="003C4FB0" w:rsidP="00F81117"/>
        </w:tc>
        <w:tc>
          <w:tcPr>
            <w:tcW w:w="1878" w:type="dxa"/>
            <w:vAlign w:val="center"/>
          </w:tcPr>
          <w:p w14:paraId="1C824254" w14:textId="77777777" w:rsidR="003C4FB0" w:rsidRDefault="003C4FB0" w:rsidP="00F81117">
            <w:pPr>
              <w:jc w:val="distribute"/>
            </w:pPr>
            <w:r>
              <w:rPr>
                <w:rFonts w:hint="eastAsia"/>
              </w:rPr>
              <w:t>変更後の取扱い</w:t>
            </w:r>
          </w:p>
        </w:tc>
        <w:tc>
          <w:tcPr>
            <w:tcW w:w="6222" w:type="dxa"/>
          </w:tcPr>
          <w:p w14:paraId="4C37420B" w14:textId="77777777" w:rsidR="003C4FB0" w:rsidRDefault="003C4FB0" w:rsidP="00F81117">
            <w:r>
              <w:rPr>
                <w:rFonts w:hint="eastAsia"/>
              </w:rPr>
              <w:t xml:space="preserve">　</w:t>
            </w:r>
          </w:p>
        </w:tc>
      </w:tr>
      <w:tr w:rsidR="003C4FB0" w14:paraId="4AFEED59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20" w:type="dxa"/>
            <w:vMerge w:val="restart"/>
            <w:textDirection w:val="tbRlV"/>
            <w:vAlign w:val="center"/>
          </w:tcPr>
          <w:p w14:paraId="77C6B425" w14:textId="77777777" w:rsidR="003C4FB0" w:rsidRDefault="003C4FB0" w:rsidP="00F81117">
            <w:pPr>
              <w:ind w:left="57" w:right="57"/>
              <w:jc w:val="center"/>
            </w:pPr>
            <w:r>
              <w:rPr>
                <w:rFonts w:hint="eastAsia"/>
              </w:rPr>
              <w:t>予定日</w:t>
            </w:r>
          </w:p>
        </w:tc>
        <w:tc>
          <w:tcPr>
            <w:tcW w:w="1878" w:type="dxa"/>
            <w:vAlign w:val="center"/>
          </w:tcPr>
          <w:p w14:paraId="1CF9DA5E" w14:textId="77777777" w:rsidR="003C4FB0" w:rsidRDefault="003C4FB0" w:rsidP="00F81117">
            <w:pPr>
              <w:jc w:val="distribute"/>
            </w:pPr>
            <w:r>
              <w:rPr>
                <w:rFonts w:hint="eastAsia"/>
              </w:rPr>
              <w:t>着手</w:t>
            </w:r>
          </w:p>
        </w:tc>
        <w:tc>
          <w:tcPr>
            <w:tcW w:w="6222" w:type="dxa"/>
            <w:vAlign w:val="center"/>
          </w:tcPr>
          <w:p w14:paraId="383B036B" w14:textId="77777777" w:rsidR="003C4FB0" w:rsidRDefault="003C4FB0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3C4FB0" w14:paraId="4D0B9666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20" w:type="dxa"/>
            <w:vMerge/>
            <w:vAlign w:val="center"/>
          </w:tcPr>
          <w:p w14:paraId="30E44221" w14:textId="77777777" w:rsidR="003C4FB0" w:rsidRDefault="003C4FB0" w:rsidP="00F81117"/>
        </w:tc>
        <w:tc>
          <w:tcPr>
            <w:tcW w:w="1878" w:type="dxa"/>
            <w:vAlign w:val="center"/>
          </w:tcPr>
          <w:p w14:paraId="3FC9BAD0" w14:textId="77777777" w:rsidR="003C4FB0" w:rsidRDefault="003C4FB0" w:rsidP="00F81117">
            <w:pPr>
              <w:jc w:val="distribute"/>
            </w:pPr>
            <w:r>
              <w:rPr>
                <w:rFonts w:hint="eastAsia"/>
              </w:rPr>
              <w:t>完了</w:t>
            </w:r>
          </w:p>
        </w:tc>
        <w:tc>
          <w:tcPr>
            <w:tcW w:w="6222" w:type="dxa"/>
            <w:vAlign w:val="center"/>
          </w:tcPr>
          <w:p w14:paraId="39109AB3" w14:textId="77777777" w:rsidR="003C4FB0" w:rsidRDefault="003C4FB0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3C4FB0" w14:paraId="4FCF5F06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298" w:type="dxa"/>
            <w:gridSpan w:val="2"/>
            <w:vAlign w:val="center"/>
          </w:tcPr>
          <w:p w14:paraId="5095AAEF" w14:textId="77777777" w:rsidR="003C4FB0" w:rsidRDefault="003C4FB0" w:rsidP="00F81117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222" w:type="dxa"/>
          </w:tcPr>
          <w:p w14:paraId="18CB7189" w14:textId="77777777" w:rsidR="003C4FB0" w:rsidRDefault="003C4FB0" w:rsidP="00F81117">
            <w:r>
              <w:rPr>
                <w:rFonts w:hint="eastAsia"/>
              </w:rPr>
              <w:t xml:space="preserve">　</w:t>
            </w:r>
          </w:p>
        </w:tc>
      </w:tr>
    </w:tbl>
    <w:p w14:paraId="617D433E" w14:textId="77777777" w:rsidR="003C4FB0" w:rsidRDefault="003C4FB0" w:rsidP="003C4FB0">
      <w:pPr>
        <w:spacing w:before="60"/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申請文の「　　公園」の箇所には、当該自然公園の名称を記入してください。</w:t>
      </w:r>
    </w:p>
    <w:p w14:paraId="5D248C7C" w14:textId="6EC720AA" w:rsidR="003A1700" w:rsidRPr="003C4FB0" w:rsidRDefault="003C4FB0">
      <w:pPr>
        <w:rPr>
          <w:rFonts w:hint="eastAsia"/>
        </w:rPr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京都府立自然公園条例施行規則第</w:t>
      </w:r>
      <w:r>
        <w:t>11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項に掲げる書類を添付してください</w:t>
      </w:r>
      <w:r>
        <w:rPr>
          <w:rFonts w:hint="eastAsia"/>
        </w:rPr>
        <w:t>。</w:t>
      </w:r>
    </w:p>
    <w:sectPr w:rsidR="003A1700" w:rsidRPr="003C4FB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FB0"/>
    <w:rsid w:val="00022241"/>
    <w:rsid w:val="00155346"/>
    <w:rsid w:val="003A1700"/>
    <w:rsid w:val="003C4FB0"/>
    <w:rsid w:val="004A4425"/>
    <w:rsid w:val="00D174BA"/>
    <w:rsid w:val="00E5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A0701F"/>
  <w15:chartTrackingRefBased/>
  <w15:docId w15:val="{2843CB79-BC18-40E2-AEC5-6716FD79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FB0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C4FB0"/>
    <w:pPr>
      <w:keepNext/>
      <w:keepLines/>
      <w:wordWrap/>
      <w:overflowPunct/>
      <w:autoSpaceDE/>
      <w:autoSpaceDN/>
      <w:adjustRightInd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FB0"/>
    <w:pPr>
      <w:keepNext/>
      <w:keepLines/>
      <w:wordWrap/>
      <w:overflowPunct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FB0"/>
    <w:pPr>
      <w:keepNext/>
      <w:keepLines/>
      <w:wordWrap/>
      <w:overflowPunct/>
      <w:autoSpaceDE/>
      <w:autoSpaceDN/>
      <w:adjustRightInd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FB0"/>
    <w:pPr>
      <w:keepNext/>
      <w:keepLines/>
      <w:wordWrap/>
      <w:overflowPunct/>
      <w:autoSpaceDE/>
      <w:autoSpaceDN/>
      <w:adjustRightInd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FB0"/>
    <w:pPr>
      <w:keepNext/>
      <w:keepLines/>
      <w:wordWrap/>
      <w:overflowPunct/>
      <w:autoSpaceDE/>
      <w:autoSpaceDN/>
      <w:adjustRightInd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FB0"/>
    <w:pPr>
      <w:keepNext/>
      <w:keepLines/>
      <w:wordWrap/>
      <w:overflowPunct/>
      <w:autoSpaceDE/>
      <w:autoSpaceDN/>
      <w:adjustRightInd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FB0"/>
    <w:pPr>
      <w:keepNext/>
      <w:keepLines/>
      <w:wordWrap/>
      <w:overflowPunct/>
      <w:autoSpaceDE/>
      <w:autoSpaceDN/>
      <w:adjustRightInd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FB0"/>
    <w:pPr>
      <w:keepNext/>
      <w:keepLines/>
      <w:wordWrap/>
      <w:overflowPunct/>
      <w:autoSpaceDE/>
      <w:autoSpaceDN/>
      <w:adjustRightInd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FB0"/>
    <w:pPr>
      <w:keepNext/>
      <w:keepLines/>
      <w:wordWrap/>
      <w:overflowPunct/>
      <w:autoSpaceDE/>
      <w:autoSpaceDN/>
      <w:adjustRightInd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C4FB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C4FB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C4FB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C4F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C4F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C4F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C4F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C4F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C4FB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C4FB0"/>
    <w:pPr>
      <w:wordWrap/>
      <w:overflowPunct/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C4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4FB0"/>
    <w:pPr>
      <w:numPr>
        <w:ilvl w:val="1"/>
      </w:numPr>
      <w:wordWrap/>
      <w:overflowPunct/>
      <w:autoSpaceDE/>
      <w:autoSpaceDN/>
      <w:adjustRightInd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C4F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4FB0"/>
    <w:pPr>
      <w:wordWrap/>
      <w:overflowPunct/>
      <w:autoSpaceDE/>
      <w:autoSpaceDN/>
      <w:adjustRightInd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</w:rPr>
  </w:style>
  <w:style w:type="character" w:customStyle="1" w:styleId="a8">
    <w:name w:val="引用文 (文字)"/>
    <w:basedOn w:val="a0"/>
    <w:link w:val="a7"/>
    <w:uiPriority w:val="29"/>
    <w:rsid w:val="003C4F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4FB0"/>
    <w:pPr>
      <w:wordWrap/>
      <w:overflowPunct/>
      <w:autoSpaceDE/>
      <w:autoSpaceDN/>
      <w:adjustRightInd/>
      <w:ind w:left="720"/>
      <w:contextualSpacing/>
    </w:pPr>
    <w:rPr>
      <w:rFonts w:asciiTheme="minorHAnsi" w:eastAsiaTheme="minorEastAsia" w:hAnsiTheme="minorHAnsi" w:cstheme="minorBidi"/>
      <w:kern w:val="2"/>
      <w:szCs w:val="22"/>
    </w:rPr>
  </w:style>
  <w:style w:type="character" w:styleId="21">
    <w:name w:val="Intense Emphasis"/>
    <w:basedOn w:val="a0"/>
    <w:uiPriority w:val="21"/>
    <w:qFormat/>
    <w:rsid w:val="003C4FB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C4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overflowPunct/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2"/>
    </w:rPr>
  </w:style>
  <w:style w:type="character" w:customStyle="1" w:styleId="23">
    <w:name w:val="引用文 2 (文字)"/>
    <w:basedOn w:val="a0"/>
    <w:link w:val="22"/>
    <w:uiPriority w:val="30"/>
    <w:rsid w:val="003C4FB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C4F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1</cp:revision>
  <dcterms:created xsi:type="dcterms:W3CDTF">2026-08-26T07:46:00Z</dcterms:created>
  <dcterms:modified xsi:type="dcterms:W3CDTF">2026-08-26T07:47:00Z</dcterms:modified>
</cp:coreProperties>
</file>