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A7" w:rsidRPr="00AB39C6" w:rsidRDefault="0081296B" w:rsidP="004640A7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AB39C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先天性血液凝固因子障害等治療研究事業</w:t>
      </w:r>
      <w:r w:rsidR="004640A7" w:rsidRPr="00AB39C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医療機関</w:t>
      </w:r>
      <w:r w:rsidR="00FC6CC9" w:rsidRPr="00AB39C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変更届</w:t>
      </w:r>
    </w:p>
    <w:p w:rsidR="004640A7" w:rsidRPr="004640A7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640A7" w:rsidRPr="00FC6CC9" w:rsidRDefault="004640A7" w:rsidP="00FC6CC9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年　 　月　 　日</w:t>
      </w: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京都府知事　様</w:t>
      </w:r>
    </w:p>
    <w:p w:rsidR="00207687" w:rsidRPr="00FC6CC9" w:rsidRDefault="0020768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0A109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（〒　　　　　　　　　　）</w:t>
      </w:r>
    </w:p>
    <w:p w:rsidR="004640A7" w:rsidRDefault="004640A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="00FC6CC9" w:rsidRPr="00AB39C6">
        <w:rPr>
          <w:rFonts w:ascii="ＭＳ 明朝" w:eastAsia="ＭＳ 明朝" w:hAnsi="ＭＳ 明朝" w:cs="ＭＳ 明朝" w:hint="eastAsia"/>
          <w:color w:val="000000"/>
          <w:spacing w:val="31"/>
          <w:kern w:val="0"/>
          <w:sz w:val="20"/>
          <w:szCs w:val="20"/>
          <w:fitText w:val="2040" w:id="-1965405696"/>
        </w:rPr>
        <w:t>医療機関の所在</w:t>
      </w:r>
      <w:r w:rsidR="00FC6CC9" w:rsidRPr="00AB39C6">
        <w:rPr>
          <w:rFonts w:ascii="ＭＳ 明朝" w:eastAsia="ＭＳ 明朝" w:hAnsi="ＭＳ 明朝" w:cs="ＭＳ 明朝" w:hint="eastAsia"/>
          <w:color w:val="000000"/>
          <w:spacing w:val="3"/>
          <w:kern w:val="0"/>
          <w:sz w:val="20"/>
          <w:szCs w:val="20"/>
          <w:fitText w:val="2040" w:id="-1965405696"/>
        </w:rPr>
        <w:t>地</w:t>
      </w:r>
    </w:p>
    <w:p w:rsidR="00207687" w:rsidRPr="00FC6CC9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</w:t>
      </w:r>
      <w:r w:rsidRPr="00FC6CC9">
        <w:rPr>
          <w:rFonts w:ascii="ＭＳ 明朝" w:eastAsia="ＭＳ 明朝" w:hAnsi="Times New Roman" w:cs="Times New Roman" w:hint="eastAsia"/>
          <w:color w:val="000000"/>
          <w:spacing w:val="53"/>
          <w:kern w:val="0"/>
          <w:sz w:val="20"/>
          <w:szCs w:val="20"/>
          <w:fitText w:val="2040" w:id="-1965405695"/>
        </w:rPr>
        <w:t>医療機関の名</w:t>
      </w:r>
      <w:r w:rsidRPr="00FC6CC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0"/>
          <w:szCs w:val="20"/>
          <w:fitText w:val="2040" w:id="-1965405695"/>
        </w:rPr>
        <w:t>称</w:t>
      </w:r>
    </w:p>
    <w:p w:rsidR="004640A7" w:rsidRDefault="004640A7" w:rsidP="00207687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A1098" w:rsidRPr="000A1098">
        <w:rPr>
          <w:rFonts w:ascii="ＭＳ 明朝" w:eastAsia="ＭＳ 明朝" w:hAnsi="ＭＳ 明朝" w:cs="ＭＳ 明朝" w:hint="eastAsia"/>
          <w:color w:val="000000"/>
          <w:spacing w:val="15"/>
          <w:kern w:val="0"/>
          <w:sz w:val="20"/>
          <w:szCs w:val="20"/>
          <w:fitText w:val="2040" w:id="-1965380608"/>
        </w:rPr>
        <w:t>及び</w:t>
      </w:r>
      <w:r w:rsidR="00FC6CC9" w:rsidRPr="000A1098">
        <w:rPr>
          <w:rFonts w:ascii="ＭＳ 明朝" w:eastAsia="ＭＳ 明朝" w:hAnsi="ＭＳ 明朝" w:cs="ＭＳ 明朝" w:hint="eastAsia"/>
          <w:color w:val="000000"/>
          <w:spacing w:val="15"/>
          <w:kern w:val="0"/>
          <w:sz w:val="20"/>
          <w:szCs w:val="20"/>
          <w:fitText w:val="2040" w:id="-1965380608"/>
        </w:rPr>
        <w:t>医療機関コー</w:t>
      </w:r>
      <w:r w:rsidR="00FC6CC9" w:rsidRPr="000A109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fitText w:val="2040" w:id="-1965380608"/>
        </w:rPr>
        <w:t>ド</w:t>
      </w:r>
    </w:p>
    <w:p w:rsidR="00207687" w:rsidRDefault="00207687" w:rsidP="00207687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FC6CC9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0A109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（〒　　　　　　　　　　）</w:t>
      </w:r>
    </w:p>
    <w:p w:rsidR="00FC6CC9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FC6CC9">
        <w:rPr>
          <w:rFonts w:ascii="ＭＳ 明朝" w:eastAsia="ＭＳ 明朝" w:hAnsi="ＭＳ 明朝" w:cs="ＭＳ 明朝" w:hint="eastAsia"/>
          <w:color w:val="000000"/>
          <w:spacing w:val="84"/>
          <w:kern w:val="0"/>
          <w:sz w:val="20"/>
          <w:szCs w:val="20"/>
          <w:fitText w:val="2040" w:id="-1965405183"/>
        </w:rPr>
        <w:t>開設者の住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fitText w:val="2040" w:id="-1965405183"/>
        </w:rPr>
        <w:t>所</w:t>
      </w:r>
    </w:p>
    <w:p w:rsid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 （法人の場合は所在地）</w:t>
      </w:r>
    </w:p>
    <w:p w:rsidR="00207687" w:rsidRPr="00FC6CC9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ind w:firstLineChars="2500" w:firstLine="510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（電話番号　　　　－　　</w:t>
      </w:r>
      <w:r w:rsidR="00AB39C6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－　　　　　）</w:t>
      </w:r>
    </w:p>
    <w:p w:rsidR="00207687" w:rsidRPr="00207687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ind w:firstLineChars="1100" w:firstLine="409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Times New Roman" w:cs="Times New Roman" w:hint="eastAsia"/>
          <w:color w:val="000000"/>
          <w:spacing w:val="84"/>
          <w:kern w:val="0"/>
          <w:sz w:val="20"/>
          <w:szCs w:val="20"/>
          <w:fitText w:val="2040" w:id="-1965404928"/>
        </w:rPr>
        <w:t>開設者の氏</w:t>
      </w:r>
      <w:r w:rsidRPr="00FC6CC9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fitText w:val="2040" w:id="-1965404928"/>
        </w:rPr>
        <w:t>名</w:t>
      </w:r>
    </w:p>
    <w:p w:rsidR="00FC6CC9" w:rsidRDefault="00E45795" w:rsidP="00207687">
      <w:pPr>
        <w:widowControl w:val="0"/>
        <w:overflowPunct w:val="0"/>
        <w:spacing w:line="276" w:lineRule="auto"/>
        <w:ind w:firstLineChars="2000" w:firstLine="4083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(</w:t>
      </w:r>
      <w:r w:rsidR="00FC6CC9" w:rsidRPr="00E45795">
        <w:rPr>
          <w:rFonts w:ascii="ＭＳ 明朝" w:eastAsia="ＭＳ 明朝" w:hAnsi="Times New Roman" w:cs="Times New Roman" w:hint="eastAsia"/>
          <w:color w:val="000000"/>
          <w:w w:val="86"/>
          <w:kern w:val="0"/>
          <w:sz w:val="20"/>
          <w:szCs w:val="20"/>
          <w:fitText w:val="2244" w:id="-1965404416"/>
        </w:rPr>
        <w:t>法人の場合は名称及び代表</w:t>
      </w:r>
      <w:r w:rsidR="00FC6CC9" w:rsidRPr="00E45795">
        <w:rPr>
          <w:rFonts w:ascii="ＭＳ 明朝" w:eastAsia="ＭＳ 明朝" w:hAnsi="Times New Roman" w:cs="Times New Roman" w:hint="eastAsia"/>
          <w:color w:val="000000"/>
          <w:spacing w:val="4"/>
          <w:w w:val="86"/>
          <w:kern w:val="0"/>
          <w:sz w:val="20"/>
          <w:szCs w:val="20"/>
          <w:fitText w:val="2244" w:id="-1965404416"/>
        </w:rPr>
        <w:t>者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)</w:t>
      </w:r>
    </w:p>
    <w:p w:rsidR="00FC6CC9" w:rsidRPr="00E45795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640A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1296B" w:rsidRPr="0081296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先天性血液凝固因子障害等治療研究事業</w:t>
      </w:r>
      <w:r w:rsidR="00FC6CC9"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に係る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指定医療機関</w:t>
      </w:r>
      <w:r w:rsidR="00FC6CC9"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について次のとおり届け</w:t>
      </w:r>
      <w:r w:rsidR="0081296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出</w:t>
      </w:r>
      <w:r w:rsidR="00FC6CC9"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ます。</w:t>
      </w:r>
    </w:p>
    <w:p w:rsidR="004640A7" w:rsidRPr="00E45795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45795" w:rsidRDefault="004640A7" w:rsidP="00E45795">
      <w:pPr>
        <w:pStyle w:val="a8"/>
      </w:pPr>
      <w:r w:rsidRPr="00E45795">
        <w:rPr>
          <w:rFonts w:hint="eastAsia"/>
        </w:rPr>
        <w:t>記</w:t>
      </w:r>
    </w:p>
    <w:p w:rsidR="00E45795" w:rsidRPr="00E45795" w:rsidRDefault="00E45795" w:rsidP="00E45795"/>
    <w:p w:rsidR="00767227" w:rsidRPr="00E45795" w:rsidRDefault="00767227" w:rsidP="004640A7">
      <w:pPr>
        <w:rPr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1046"/>
        <w:gridCol w:w="6506"/>
      </w:tblGrid>
      <w:tr w:rsidR="005C50E9" w:rsidRPr="00E45795" w:rsidTr="00E45795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0E9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308"/>
                <w:kern w:val="0"/>
                <w:sz w:val="20"/>
                <w:szCs w:val="20"/>
                <w:fitText w:val="2652" w:id="-1965402877"/>
              </w:rPr>
              <w:t>変更事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2652" w:id="-1965402877"/>
              </w:rPr>
              <w:t>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0E9" w:rsidRPr="00E45795" w:rsidRDefault="00E45795" w:rsidP="00E45795">
            <w:pPr>
              <w:spacing w:line="480" w:lineRule="auto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　・　所　在　地　・　開設者の氏名</w:t>
            </w:r>
          </w:p>
          <w:p w:rsidR="00E45795" w:rsidRPr="00E45795" w:rsidRDefault="00E45795" w:rsidP="00E45795">
            <w:pPr>
              <w:spacing w:line="480" w:lineRule="auto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E45795" w:rsidRPr="00E45795" w:rsidTr="00E45795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138"/>
                <w:kern w:val="0"/>
                <w:sz w:val="20"/>
                <w:szCs w:val="20"/>
                <w:fitText w:val="1632" w:id="-1965402879"/>
              </w:rPr>
              <w:t>変更内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1632" w:id="-1965402879"/>
              </w:rPr>
              <w:t>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E45795" w:rsidRPr="00E45795" w:rsidTr="00E45795"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E45795" w:rsidRPr="00E45795" w:rsidTr="00E45795">
        <w:trPr>
          <w:trHeight w:val="656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207"/>
                <w:kern w:val="0"/>
                <w:sz w:val="20"/>
                <w:szCs w:val="20"/>
                <w:fitText w:val="2652" w:id="-1965402876"/>
              </w:rPr>
              <w:t>変更年月</w:t>
            </w:r>
            <w:r w:rsidRPr="00E45795">
              <w:rPr>
                <w:rFonts w:hint="eastAsia"/>
                <w:spacing w:val="-2"/>
                <w:kern w:val="0"/>
                <w:sz w:val="20"/>
                <w:szCs w:val="20"/>
                <w:fitText w:val="2652" w:id="-1965402876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5C50E9" w:rsidRPr="00E45795" w:rsidTr="00E45795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E9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308"/>
                <w:kern w:val="0"/>
                <w:sz w:val="20"/>
                <w:szCs w:val="20"/>
                <w:fitText w:val="2652" w:id="-1965402875"/>
              </w:rPr>
              <w:t>変更理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2652" w:id="-1965402875"/>
              </w:rPr>
              <w:t>由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E9" w:rsidRPr="00E45795" w:rsidRDefault="005C50E9" w:rsidP="005C50E9">
            <w:pPr>
              <w:rPr>
                <w:sz w:val="20"/>
                <w:szCs w:val="20"/>
              </w:rPr>
            </w:pPr>
          </w:p>
          <w:p w:rsidR="005C50E9" w:rsidRPr="00E45795" w:rsidRDefault="005C50E9" w:rsidP="005C50E9">
            <w:pPr>
              <w:rPr>
                <w:sz w:val="20"/>
                <w:szCs w:val="20"/>
              </w:rPr>
            </w:pPr>
          </w:p>
        </w:tc>
      </w:tr>
    </w:tbl>
    <w:p w:rsidR="005C50E9" w:rsidRPr="00E45795" w:rsidRDefault="005C50E9" w:rsidP="004640A7">
      <w:pPr>
        <w:rPr>
          <w:sz w:val="24"/>
          <w:szCs w:val="24"/>
        </w:rPr>
      </w:pPr>
    </w:p>
    <w:sectPr w:rsidR="005C50E9" w:rsidRPr="00E45795" w:rsidSect="00E45795">
      <w:pgSz w:w="11906" w:h="16838" w:code="9"/>
      <w:pgMar w:top="1418" w:right="1134" w:bottom="1418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16" w:rsidRDefault="00E60B16" w:rsidP="003062B2">
      <w:r>
        <w:separator/>
      </w:r>
    </w:p>
  </w:endnote>
  <w:endnote w:type="continuationSeparator" w:id="0">
    <w:p w:rsidR="00E60B16" w:rsidRDefault="00E60B16" w:rsidP="003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16" w:rsidRDefault="00E60B16" w:rsidP="003062B2">
      <w:r>
        <w:separator/>
      </w:r>
    </w:p>
  </w:footnote>
  <w:footnote w:type="continuationSeparator" w:id="0">
    <w:p w:rsidR="00E60B16" w:rsidRDefault="00E60B16" w:rsidP="003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141"/>
    <w:rsid w:val="000A1098"/>
    <w:rsid w:val="000E54C8"/>
    <w:rsid w:val="00187B2D"/>
    <w:rsid w:val="001B1587"/>
    <w:rsid w:val="00202A31"/>
    <w:rsid w:val="00207687"/>
    <w:rsid w:val="00230359"/>
    <w:rsid w:val="003062B2"/>
    <w:rsid w:val="0034619D"/>
    <w:rsid w:val="0039053C"/>
    <w:rsid w:val="003F5C13"/>
    <w:rsid w:val="00430821"/>
    <w:rsid w:val="004640A7"/>
    <w:rsid w:val="00494DD6"/>
    <w:rsid w:val="004F0FD1"/>
    <w:rsid w:val="004F72C2"/>
    <w:rsid w:val="004F7A5B"/>
    <w:rsid w:val="00532FE4"/>
    <w:rsid w:val="00563677"/>
    <w:rsid w:val="00585540"/>
    <w:rsid w:val="005A0001"/>
    <w:rsid w:val="005C50E9"/>
    <w:rsid w:val="006A23E0"/>
    <w:rsid w:val="006F6629"/>
    <w:rsid w:val="00767227"/>
    <w:rsid w:val="007740CA"/>
    <w:rsid w:val="007A7DA5"/>
    <w:rsid w:val="0081296B"/>
    <w:rsid w:val="00870C13"/>
    <w:rsid w:val="008F2C13"/>
    <w:rsid w:val="00A11645"/>
    <w:rsid w:val="00A91580"/>
    <w:rsid w:val="00A966FC"/>
    <w:rsid w:val="00A97150"/>
    <w:rsid w:val="00AB39C6"/>
    <w:rsid w:val="00AD1150"/>
    <w:rsid w:val="00AE35AC"/>
    <w:rsid w:val="00B52499"/>
    <w:rsid w:val="00B72505"/>
    <w:rsid w:val="00BA2BA0"/>
    <w:rsid w:val="00BE5B6C"/>
    <w:rsid w:val="00CF5C15"/>
    <w:rsid w:val="00D07403"/>
    <w:rsid w:val="00DE7035"/>
    <w:rsid w:val="00E32141"/>
    <w:rsid w:val="00E45795"/>
    <w:rsid w:val="00E60B16"/>
    <w:rsid w:val="00F00A77"/>
    <w:rsid w:val="00F902B7"/>
    <w:rsid w:val="00FA0000"/>
    <w:rsid w:val="00FC6CC9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E5747"/>
  <w15:docId w15:val="{0A310053-2CCA-4702-A2C3-208A91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B2"/>
  </w:style>
  <w:style w:type="paragraph" w:styleId="a6">
    <w:name w:val="footer"/>
    <w:basedOn w:val="a"/>
    <w:link w:val="a7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B2"/>
  </w:style>
  <w:style w:type="paragraph" w:styleId="a8">
    <w:name w:val="Note Heading"/>
    <w:basedOn w:val="a"/>
    <w:next w:val="a"/>
    <w:link w:val="a9"/>
    <w:uiPriority w:val="99"/>
    <w:unhideWhenUsed/>
    <w:rsid w:val="00E45795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E4579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45795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E45795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9584-B3D1-4FAE-8CE8-C0DBE3C8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11</cp:revision>
  <cp:lastPrinted>2020-10-21T00:16:00Z</cp:lastPrinted>
  <dcterms:created xsi:type="dcterms:W3CDTF">2019-10-28T05:58:00Z</dcterms:created>
  <dcterms:modified xsi:type="dcterms:W3CDTF">2021-01-04T02:40:00Z</dcterms:modified>
</cp:coreProperties>
</file>