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D3" w:rsidRPr="00FA01CC" w:rsidRDefault="00716ED3" w:rsidP="00716ED3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３</w:t>
      </w:r>
      <w:r w:rsidRPr="00FA01CC">
        <w:rPr>
          <w:rFonts w:hint="eastAsia"/>
        </w:rPr>
        <w:t>号の①</w:t>
      </w:r>
    </w:p>
    <w:bookmarkEnd w:id="0"/>
    <w:p w:rsidR="00716ED3" w:rsidRPr="00FA01CC" w:rsidRDefault="00716ED3" w:rsidP="00716ED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716ED3" w:rsidRPr="00FA01CC" w:rsidRDefault="00716ED3" w:rsidP="00716ED3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提案項目①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事業管理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716ED3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6ED3" w:rsidRPr="00FA01CC" w:rsidRDefault="00716ED3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（１）</w:t>
            </w:r>
            <w:r>
              <w:rPr>
                <w:rFonts w:eastAsia="ＭＳ ゴシック" w:cs="ＭＳ 明朝" w:hint="eastAsia"/>
                <w:b/>
                <w:bCs/>
              </w:rPr>
              <w:t>事業管理方針</w:t>
            </w:r>
          </w:p>
        </w:tc>
      </w:tr>
      <w:tr w:rsidR="00716ED3" w:rsidRPr="00FA01CC" w:rsidTr="00716ED3">
        <w:tblPrEx>
          <w:tblCellMar>
            <w:top w:w="0" w:type="dxa"/>
            <w:bottom w:w="0" w:type="dxa"/>
          </w:tblCellMar>
        </w:tblPrEx>
        <w:trPr>
          <w:trHeight w:val="11189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D3" w:rsidRPr="00FA01CC" w:rsidRDefault="00716ED3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D066F">
              <w:rPr>
                <w:rFonts w:ascii="ＭＳ ゴシック" w:eastAsia="ＭＳ ゴシック" w:hAnsi="ＭＳ ゴシック" w:cs="ＭＳ ゴシック" w:hint="eastAsia"/>
              </w:rPr>
              <w:t>事業全体を総括し、事業期間を通じて円滑な業務の遂行が可能となる取組方針</w:t>
            </w:r>
            <w:r>
              <w:rPr>
                <w:rFonts w:ascii="ＭＳ ゴシック" w:eastAsia="ＭＳ ゴシック" w:hAnsi="ＭＳ ゴシック" w:cs="ＭＳ ゴシック" w:hint="eastAsia"/>
              </w:rPr>
              <w:t>について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記述してください。</w:t>
            </w:r>
          </w:p>
          <w:p w:rsidR="00716ED3" w:rsidRPr="00FA01CC" w:rsidRDefault="00716ED3" w:rsidP="00F22833"/>
          <w:p w:rsidR="00716ED3" w:rsidRPr="00FA01CC" w:rsidRDefault="00716ED3" w:rsidP="00F22833"/>
          <w:p w:rsidR="00716ED3" w:rsidRPr="00FA01CC" w:rsidRDefault="00716ED3" w:rsidP="00F22833"/>
          <w:p w:rsidR="00716ED3" w:rsidRPr="00FA01CC" w:rsidRDefault="00716ED3" w:rsidP="00F22833"/>
          <w:p w:rsidR="00716ED3" w:rsidRPr="00FA01CC" w:rsidRDefault="00716ED3" w:rsidP="00F22833"/>
          <w:p w:rsidR="00716ED3" w:rsidRPr="00FA01CC" w:rsidRDefault="00716ED3" w:rsidP="00F22833"/>
          <w:p w:rsidR="00716ED3" w:rsidRPr="00FA01CC" w:rsidRDefault="00716ED3" w:rsidP="00F22833"/>
          <w:p w:rsidR="00716ED3" w:rsidRPr="00FA01CC" w:rsidRDefault="00716ED3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</w:p>
          <w:p w:rsidR="00716ED3" w:rsidRPr="00FA01CC" w:rsidRDefault="00716ED3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716ED3" w:rsidRPr="00FA01CC" w:rsidRDefault="00716ED3" w:rsidP="00F22833">
            <w:pPr>
              <w:pStyle w:val="a3"/>
              <w:ind w:left="210" w:hangingChars="100" w:hanging="210"/>
              <w:rPr>
                <w:rFonts w:hint="eastAsia"/>
              </w:rPr>
            </w:pPr>
          </w:p>
        </w:tc>
      </w:tr>
    </w:tbl>
    <w:p w:rsidR="00BD66ED" w:rsidRDefault="00716ED3">
      <w:r w:rsidRPr="00FA01CC">
        <w:rPr>
          <w:rFonts w:hint="eastAsia"/>
        </w:rPr>
        <w:t>Ａ４判</w:t>
      </w:r>
      <w:r>
        <w:rPr>
          <w:rFonts w:hint="eastAsia"/>
        </w:rPr>
        <w:t>１</w:t>
      </w:r>
      <w:r w:rsidRPr="00FA01CC">
        <w:rPr>
          <w:rFonts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3"/>
    <w:rsid w:val="004B10F7"/>
    <w:rsid w:val="00716ED3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302010-4B52-4848-94AA-1839B15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ED3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716ED3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16ED3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716ED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2025-05-12T01:01:00Z</dcterms:created>
  <dcterms:modified xsi:type="dcterms:W3CDTF">2025-05-12T01:03:00Z</dcterms:modified>
</cp:coreProperties>
</file>